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329557255"/>
        <w:docPartObj>
          <w:docPartGallery w:val="Cover Pages"/>
          <w:docPartUnique/>
        </w:docPartObj>
      </w:sdtPr>
      <w:sdtEndPr>
        <w:rPr>
          <w:rFonts w:ascii="Arial" w:hAnsi="Arial" w:cs="Arial"/>
          <w:b/>
          <w:color w:val="1F3864" w:themeColor="accent5" w:themeShade="80"/>
          <w:sz w:val="24"/>
          <w:szCs w:val="24"/>
        </w:rPr>
      </w:sdtEndPr>
      <w:sdtContent>
        <w:p w14:paraId="029109F2" w14:textId="5352B481" w:rsidR="00AF3DA1" w:rsidRDefault="00AF3DA1">
          <w:r>
            <w:rPr>
              <w:rFonts w:asciiTheme="majorHAnsi" w:hAnsiTheme="majorHAnsi" w:cstheme="minorHAnsi"/>
              <w:b/>
              <w:noProof/>
              <w:color w:val="000000" w:themeColor="text1"/>
              <w:sz w:val="36"/>
              <w:szCs w:val="36"/>
              <w:lang w:eastAsia="en-GB"/>
            </w:rPr>
            <w:drawing>
              <wp:anchor distT="0" distB="0" distL="114300" distR="114300" simplePos="0" relativeHeight="251653120" behindDoc="0" locked="1" layoutInCell="1" allowOverlap="1" wp14:anchorId="67E35E1B" wp14:editId="0E91B157">
                <wp:simplePos x="0" y="0"/>
                <wp:positionH relativeFrom="margin">
                  <wp:posOffset>-441325</wp:posOffset>
                </wp:positionH>
                <wp:positionV relativeFrom="margin">
                  <wp:posOffset>-453390</wp:posOffset>
                </wp:positionV>
                <wp:extent cx="7614000" cy="10699200"/>
                <wp:effectExtent l="0" t="0" r="6350" b="698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ont Cover - ENG.jpg"/>
                        <pic:cNvPicPr/>
                      </pic:nvPicPr>
                      <pic:blipFill>
                        <a:blip r:embed="rId11">
                          <a:extLst>
                            <a:ext uri="{28A0092B-C50C-407E-A947-70E740481C1C}">
                              <a14:useLocalDpi xmlns:a14="http://schemas.microsoft.com/office/drawing/2010/main" val="0"/>
                            </a:ext>
                          </a:extLst>
                        </a:blip>
                        <a:stretch>
                          <a:fillRect/>
                        </a:stretch>
                      </pic:blipFill>
                      <pic:spPr>
                        <a:xfrm>
                          <a:off x="0" y="0"/>
                          <a:ext cx="7614000" cy="10699200"/>
                        </a:xfrm>
                        <a:prstGeom prst="rect">
                          <a:avLst/>
                        </a:prstGeom>
                      </pic:spPr>
                    </pic:pic>
                  </a:graphicData>
                </a:graphic>
                <wp14:sizeRelH relativeFrom="margin">
                  <wp14:pctWidth>0</wp14:pctWidth>
                </wp14:sizeRelH>
                <wp14:sizeRelV relativeFrom="margin">
                  <wp14:pctHeight>0</wp14:pctHeight>
                </wp14:sizeRelV>
              </wp:anchor>
            </w:drawing>
          </w:r>
        </w:p>
        <w:p w14:paraId="11373CEB" w14:textId="13DB5024" w:rsidR="00AF3DA1" w:rsidRPr="00AF3DA1" w:rsidRDefault="00AF3DA1" w:rsidP="00D046B2">
          <w:pPr>
            <w:pBdr>
              <w:bottom w:val="single" w:sz="12" w:space="1" w:color="395888"/>
            </w:pBdr>
            <w:rPr>
              <w:rFonts w:ascii="Arial" w:hAnsi="Arial" w:cs="Arial"/>
              <w:b/>
              <w:sz w:val="36"/>
              <w:szCs w:val="36"/>
            </w:rPr>
          </w:pPr>
          <w:r w:rsidRPr="00570EB6">
            <w:rPr>
              <w:rFonts w:ascii="Arial Rounded MT Bold" w:hAnsi="Arial Rounded MT Bold" w:cs="Arial"/>
              <w:color w:val="395888"/>
              <w:sz w:val="36"/>
              <w:szCs w:val="36"/>
            </w:rPr>
            <w:lastRenderedPageBreak/>
            <w:t>CONTENTS</w:t>
          </w:r>
          <w:r w:rsidR="00D046B2">
            <w:rPr>
              <w:rFonts w:ascii="Arial Rounded MT Bold" w:hAnsi="Arial Rounded MT Bold" w:cs="Arial"/>
              <w:color w:val="395888"/>
              <w:sz w:val="36"/>
              <w:szCs w:val="36"/>
            </w:rPr>
            <w:t xml:space="preserve">  </w:t>
          </w:r>
          <w:r>
            <w:rPr>
              <w:rFonts w:ascii="Arial" w:hAnsi="Arial" w:cs="Arial"/>
              <w:b/>
              <w:sz w:val="36"/>
              <w:szCs w:val="36"/>
            </w:rPr>
            <w:tab/>
          </w:r>
          <w:r>
            <w:rPr>
              <w:rFonts w:ascii="Arial" w:hAnsi="Arial" w:cs="Arial"/>
              <w:b/>
              <w:sz w:val="36"/>
              <w:szCs w:val="36"/>
            </w:rPr>
            <w:tab/>
          </w:r>
          <w:r>
            <w:rPr>
              <w:rFonts w:ascii="Arial" w:hAnsi="Arial" w:cs="Arial"/>
              <w:b/>
              <w:sz w:val="36"/>
              <w:szCs w:val="36"/>
            </w:rPr>
            <w:tab/>
          </w:r>
          <w:r>
            <w:rPr>
              <w:rFonts w:ascii="Arial" w:hAnsi="Arial" w:cs="Arial"/>
              <w:b/>
              <w:sz w:val="36"/>
              <w:szCs w:val="36"/>
            </w:rPr>
            <w:tab/>
          </w:r>
          <w:r>
            <w:rPr>
              <w:rFonts w:ascii="Arial" w:hAnsi="Arial" w:cs="Arial"/>
              <w:b/>
              <w:sz w:val="36"/>
              <w:szCs w:val="36"/>
            </w:rPr>
            <w:tab/>
          </w:r>
          <w:r>
            <w:rPr>
              <w:rFonts w:ascii="Arial" w:hAnsi="Arial" w:cs="Arial"/>
              <w:b/>
              <w:sz w:val="36"/>
              <w:szCs w:val="36"/>
            </w:rPr>
            <w:tab/>
          </w:r>
          <w:r>
            <w:rPr>
              <w:rFonts w:ascii="Arial" w:hAnsi="Arial" w:cs="Arial"/>
              <w:b/>
              <w:sz w:val="36"/>
              <w:szCs w:val="36"/>
            </w:rPr>
            <w:tab/>
          </w:r>
          <w:r>
            <w:rPr>
              <w:rFonts w:ascii="Arial" w:hAnsi="Arial" w:cs="Arial"/>
              <w:b/>
              <w:sz w:val="36"/>
              <w:szCs w:val="36"/>
            </w:rPr>
            <w:tab/>
          </w:r>
          <w:r w:rsidRPr="00AF3DA1">
            <w:rPr>
              <w:rFonts w:ascii="Arial" w:hAnsi="Arial" w:cs="Arial"/>
              <w:b/>
              <w:color w:val="FF0000"/>
              <w:sz w:val="36"/>
              <w:szCs w:val="36"/>
            </w:rPr>
            <w:tab/>
          </w:r>
          <w:r>
            <w:rPr>
              <w:rFonts w:ascii="Arial" w:hAnsi="Arial" w:cs="Arial"/>
              <w:b/>
              <w:color w:val="FF0000"/>
              <w:sz w:val="36"/>
              <w:szCs w:val="36"/>
            </w:rPr>
            <w:tab/>
          </w:r>
          <w:r>
            <w:rPr>
              <w:rFonts w:ascii="Arial" w:hAnsi="Arial" w:cs="Arial"/>
              <w:b/>
              <w:color w:val="FF0000"/>
              <w:sz w:val="36"/>
              <w:szCs w:val="36"/>
            </w:rPr>
            <w:tab/>
          </w:r>
        </w:p>
        <w:sdt>
          <w:sdtPr>
            <w:rPr>
              <w:rFonts w:ascii="Arial Rounded MT Bold" w:eastAsiaTheme="minorHAnsi" w:hAnsi="Arial Rounded MT Bold" w:cstheme="minorBidi"/>
              <w:color w:val="auto"/>
              <w:sz w:val="24"/>
              <w:szCs w:val="22"/>
              <w:lang w:val="en-GB"/>
            </w:rPr>
            <w:id w:val="-1388561115"/>
            <w:docPartObj>
              <w:docPartGallery w:val="Table of Contents"/>
              <w:docPartUnique/>
            </w:docPartObj>
          </w:sdtPr>
          <w:sdtEndPr>
            <w:rPr>
              <w:b/>
              <w:bCs/>
              <w:noProof/>
            </w:rPr>
          </w:sdtEndPr>
          <w:sdtContent>
            <w:p w14:paraId="10C089F5" w14:textId="728C2476" w:rsidR="00AF3DA1" w:rsidRDefault="00AF3DA1">
              <w:pPr>
                <w:pStyle w:val="TOCHeading"/>
              </w:pPr>
            </w:p>
            <w:p w14:paraId="08D465B2" w14:textId="20E3C6DA" w:rsidR="002A7009" w:rsidRDefault="00B45BB8">
              <w:pPr>
                <w:pStyle w:val="TOC1"/>
                <w:tabs>
                  <w:tab w:val="left" w:pos="440"/>
                  <w:tab w:val="right" w:pos="10650"/>
                </w:tabs>
                <w:rPr>
                  <w:rFonts w:asciiTheme="minorHAnsi" w:eastAsiaTheme="minorEastAsia" w:hAnsiTheme="minorHAnsi"/>
                  <w:noProof/>
                  <w:sz w:val="22"/>
                  <w:lang w:eastAsia="en-GB"/>
                </w:rPr>
              </w:pPr>
              <w:r>
                <w:fldChar w:fldCharType="begin"/>
              </w:r>
              <w:r>
                <w:instrText xml:space="preserve"> TOC \o "1-3" \h \z \u </w:instrText>
              </w:r>
              <w:r>
                <w:fldChar w:fldCharType="separate"/>
              </w:r>
              <w:hyperlink w:anchor="_Toc82159239" w:history="1">
                <w:r w:rsidR="002A7009" w:rsidRPr="00074505">
                  <w:rPr>
                    <w:rStyle w:val="Hyperlink"/>
                    <w:rFonts w:cstheme="minorHAnsi"/>
                    <w:noProof/>
                  </w:rPr>
                  <w:t>1.</w:t>
                </w:r>
                <w:r w:rsidR="002A7009">
                  <w:rPr>
                    <w:rFonts w:asciiTheme="minorHAnsi" w:eastAsiaTheme="minorEastAsia" w:hAnsiTheme="minorHAnsi"/>
                    <w:noProof/>
                    <w:sz w:val="22"/>
                    <w:lang w:eastAsia="en-GB"/>
                  </w:rPr>
                  <w:tab/>
                </w:r>
                <w:r w:rsidR="002A7009" w:rsidRPr="00074505">
                  <w:rPr>
                    <w:rStyle w:val="Hyperlink"/>
                    <w:rFonts w:cstheme="minorHAnsi"/>
                    <w:noProof/>
                  </w:rPr>
                  <w:t>FOREWORD</w:t>
                </w:r>
                <w:r w:rsidR="002A7009">
                  <w:rPr>
                    <w:noProof/>
                    <w:webHidden/>
                  </w:rPr>
                  <w:tab/>
                </w:r>
                <w:r w:rsidR="002A7009">
                  <w:rPr>
                    <w:noProof/>
                    <w:webHidden/>
                  </w:rPr>
                  <w:fldChar w:fldCharType="begin"/>
                </w:r>
                <w:r w:rsidR="002A7009">
                  <w:rPr>
                    <w:noProof/>
                    <w:webHidden/>
                  </w:rPr>
                  <w:instrText xml:space="preserve"> PAGEREF _Toc82159239 \h </w:instrText>
                </w:r>
                <w:r w:rsidR="002A7009">
                  <w:rPr>
                    <w:noProof/>
                    <w:webHidden/>
                  </w:rPr>
                </w:r>
                <w:r w:rsidR="002A7009">
                  <w:rPr>
                    <w:noProof/>
                    <w:webHidden/>
                  </w:rPr>
                  <w:fldChar w:fldCharType="separate"/>
                </w:r>
                <w:r w:rsidR="002A7009">
                  <w:rPr>
                    <w:noProof/>
                    <w:webHidden/>
                  </w:rPr>
                  <w:t>3</w:t>
                </w:r>
                <w:r w:rsidR="002A7009">
                  <w:rPr>
                    <w:noProof/>
                    <w:webHidden/>
                  </w:rPr>
                  <w:fldChar w:fldCharType="end"/>
                </w:r>
              </w:hyperlink>
            </w:p>
            <w:p w14:paraId="574E05C0" w14:textId="5ABD4E41"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40" w:history="1">
                <w:r w:rsidR="002A7009" w:rsidRPr="00074505">
                  <w:rPr>
                    <w:rStyle w:val="Hyperlink"/>
                    <w:rFonts w:cstheme="minorHAnsi"/>
                    <w:noProof/>
                  </w:rPr>
                  <w:t>2.</w:t>
                </w:r>
                <w:r w:rsidR="002A7009">
                  <w:rPr>
                    <w:rFonts w:asciiTheme="minorHAnsi" w:eastAsiaTheme="minorEastAsia" w:hAnsiTheme="minorHAnsi"/>
                    <w:noProof/>
                    <w:sz w:val="22"/>
                    <w:lang w:eastAsia="en-GB"/>
                  </w:rPr>
                  <w:tab/>
                </w:r>
                <w:r w:rsidR="002A7009" w:rsidRPr="00074505">
                  <w:rPr>
                    <w:rStyle w:val="Hyperlink"/>
                    <w:rFonts w:cstheme="minorHAnsi"/>
                    <w:noProof/>
                  </w:rPr>
                  <w:t>INTRODUCTION</w:t>
                </w:r>
                <w:r w:rsidR="002A7009">
                  <w:rPr>
                    <w:noProof/>
                    <w:webHidden/>
                  </w:rPr>
                  <w:tab/>
                </w:r>
                <w:r w:rsidR="002A7009">
                  <w:rPr>
                    <w:noProof/>
                    <w:webHidden/>
                  </w:rPr>
                  <w:fldChar w:fldCharType="begin"/>
                </w:r>
                <w:r w:rsidR="002A7009">
                  <w:rPr>
                    <w:noProof/>
                    <w:webHidden/>
                  </w:rPr>
                  <w:instrText xml:space="preserve"> PAGEREF _Toc82159240 \h </w:instrText>
                </w:r>
                <w:r w:rsidR="002A7009">
                  <w:rPr>
                    <w:noProof/>
                    <w:webHidden/>
                  </w:rPr>
                </w:r>
                <w:r w:rsidR="002A7009">
                  <w:rPr>
                    <w:noProof/>
                    <w:webHidden/>
                  </w:rPr>
                  <w:fldChar w:fldCharType="separate"/>
                </w:r>
                <w:r w:rsidR="002A7009">
                  <w:rPr>
                    <w:noProof/>
                    <w:webHidden/>
                  </w:rPr>
                  <w:t>4</w:t>
                </w:r>
                <w:r w:rsidR="002A7009">
                  <w:rPr>
                    <w:noProof/>
                    <w:webHidden/>
                  </w:rPr>
                  <w:fldChar w:fldCharType="end"/>
                </w:r>
              </w:hyperlink>
            </w:p>
            <w:p w14:paraId="673F7768" w14:textId="6141F40D"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41" w:history="1">
                <w:r w:rsidR="002A7009" w:rsidRPr="00074505">
                  <w:rPr>
                    <w:rStyle w:val="Hyperlink"/>
                    <w:rFonts w:cstheme="minorHAnsi"/>
                    <w:noProof/>
                  </w:rPr>
                  <w:t>3.</w:t>
                </w:r>
                <w:r w:rsidR="002A7009">
                  <w:rPr>
                    <w:rFonts w:asciiTheme="minorHAnsi" w:eastAsiaTheme="minorEastAsia" w:hAnsiTheme="minorHAnsi"/>
                    <w:noProof/>
                    <w:sz w:val="22"/>
                    <w:lang w:eastAsia="en-GB"/>
                  </w:rPr>
                  <w:tab/>
                </w:r>
                <w:r w:rsidR="002A7009" w:rsidRPr="00074505">
                  <w:rPr>
                    <w:rStyle w:val="Hyperlink"/>
                    <w:rFonts w:cstheme="minorHAnsi"/>
                    <w:noProof/>
                  </w:rPr>
                  <w:t>OUR DIGITAL VISION, AMBITIONS &amp; ENABLERS - OVERVIEW</w:t>
                </w:r>
                <w:r w:rsidR="002A7009">
                  <w:rPr>
                    <w:noProof/>
                    <w:webHidden/>
                  </w:rPr>
                  <w:tab/>
                </w:r>
                <w:r w:rsidR="002A7009">
                  <w:rPr>
                    <w:noProof/>
                    <w:webHidden/>
                  </w:rPr>
                  <w:fldChar w:fldCharType="begin"/>
                </w:r>
                <w:r w:rsidR="002A7009">
                  <w:rPr>
                    <w:noProof/>
                    <w:webHidden/>
                  </w:rPr>
                  <w:instrText xml:space="preserve"> PAGEREF _Toc82159241 \h </w:instrText>
                </w:r>
                <w:r w:rsidR="002A7009">
                  <w:rPr>
                    <w:noProof/>
                    <w:webHidden/>
                  </w:rPr>
                </w:r>
                <w:r w:rsidR="002A7009">
                  <w:rPr>
                    <w:noProof/>
                    <w:webHidden/>
                  </w:rPr>
                  <w:fldChar w:fldCharType="separate"/>
                </w:r>
                <w:r w:rsidR="002A7009">
                  <w:rPr>
                    <w:noProof/>
                    <w:webHidden/>
                  </w:rPr>
                  <w:t>5</w:t>
                </w:r>
                <w:r w:rsidR="002A7009">
                  <w:rPr>
                    <w:noProof/>
                    <w:webHidden/>
                  </w:rPr>
                  <w:fldChar w:fldCharType="end"/>
                </w:r>
              </w:hyperlink>
            </w:p>
            <w:p w14:paraId="08D4B6C3" w14:textId="1C3028BF"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42" w:history="1">
                <w:r w:rsidR="002A7009" w:rsidRPr="00074505">
                  <w:rPr>
                    <w:rStyle w:val="Hyperlink"/>
                    <w:rFonts w:cstheme="minorHAnsi"/>
                    <w:noProof/>
                  </w:rPr>
                  <w:t>4.</w:t>
                </w:r>
                <w:r w:rsidR="002A7009">
                  <w:rPr>
                    <w:rFonts w:asciiTheme="minorHAnsi" w:eastAsiaTheme="minorEastAsia" w:hAnsiTheme="minorHAnsi"/>
                    <w:noProof/>
                    <w:sz w:val="22"/>
                    <w:lang w:eastAsia="en-GB"/>
                  </w:rPr>
                  <w:tab/>
                </w:r>
                <w:r w:rsidR="002A7009" w:rsidRPr="00074505">
                  <w:rPr>
                    <w:rStyle w:val="Hyperlink"/>
                    <w:rFonts w:cstheme="minorHAnsi"/>
                    <w:noProof/>
                  </w:rPr>
                  <w:t>AMBITION 1 – ENABLED PATIENT &amp; CARERS EXPERIENCE</w:t>
                </w:r>
                <w:r w:rsidR="002A7009">
                  <w:rPr>
                    <w:noProof/>
                    <w:webHidden/>
                  </w:rPr>
                  <w:tab/>
                </w:r>
                <w:r w:rsidR="002A7009">
                  <w:rPr>
                    <w:noProof/>
                    <w:webHidden/>
                  </w:rPr>
                  <w:fldChar w:fldCharType="begin"/>
                </w:r>
                <w:r w:rsidR="002A7009">
                  <w:rPr>
                    <w:noProof/>
                    <w:webHidden/>
                  </w:rPr>
                  <w:instrText xml:space="preserve"> PAGEREF _Toc82159242 \h </w:instrText>
                </w:r>
                <w:r w:rsidR="002A7009">
                  <w:rPr>
                    <w:noProof/>
                    <w:webHidden/>
                  </w:rPr>
                </w:r>
                <w:r w:rsidR="002A7009">
                  <w:rPr>
                    <w:noProof/>
                    <w:webHidden/>
                  </w:rPr>
                  <w:fldChar w:fldCharType="separate"/>
                </w:r>
                <w:r w:rsidR="002A7009">
                  <w:rPr>
                    <w:noProof/>
                    <w:webHidden/>
                  </w:rPr>
                  <w:t>6</w:t>
                </w:r>
                <w:r w:rsidR="002A7009">
                  <w:rPr>
                    <w:noProof/>
                    <w:webHidden/>
                  </w:rPr>
                  <w:fldChar w:fldCharType="end"/>
                </w:r>
              </w:hyperlink>
            </w:p>
            <w:p w14:paraId="6374127B" w14:textId="4F854202"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43" w:history="1">
                <w:r w:rsidR="002A7009" w:rsidRPr="00074505">
                  <w:rPr>
                    <w:rStyle w:val="Hyperlink"/>
                    <w:noProof/>
                  </w:rPr>
                  <w:t>Patient &amp; Carers Experiences</w:t>
                </w:r>
                <w:r w:rsidR="002A7009">
                  <w:rPr>
                    <w:noProof/>
                    <w:webHidden/>
                  </w:rPr>
                  <w:tab/>
                </w:r>
                <w:r w:rsidR="002A7009">
                  <w:rPr>
                    <w:noProof/>
                    <w:webHidden/>
                  </w:rPr>
                  <w:fldChar w:fldCharType="begin"/>
                </w:r>
                <w:r w:rsidR="002A7009">
                  <w:rPr>
                    <w:noProof/>
                    <w:webHidden/>
                  </w:rPr>
                  <w:instrText xml:space="preserve"> PAGEREF _Toc82159243 \h </w:instrText>
                </w:r>
                <w:r w:rsidR="002A7009">
                  <w:rPr>
                    <w:noProof/>
                    <w:webHidden/>
                  </w:rPr>
                </w:r>
                <w:r w:rsidR="002A7009">
                  <w:rPr>
                    <w:noProof/>
                    <w:webHidden/>
                  </w:rPr>
                  <w:fldChar w:fldCharType="separate"/>
                </w:r>
                <w:r w:rsidR="002A7009">
                  <w:rPr>
                    <w:noProof/>
                    <w:webHidden/>
                  </w:rPr>
                  <w:t>6</w:t>
                </w:r>
                <w:r w:rsidR="002A7009">
                  <w:rPr>
                    <w:noProof/>
                    <w:webHidden/>
                  </w:rPr>
                  <w:fldChar w:fldCharType="end"/>
                </w:r>
              </w:hyperlink>
            </w:p>
            <w:p w14:paraId="76F5E900" w14:textId="0719A14A"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44" w:history="1">
                <w:r w:rsidR="002A7009" w:rsidRPr="00074505">
                  <w:rPr>
                    <w:rStyle w:val="Hyperlink"/>
                    <w:noProof/>
                  </w:rPr>
                  <w:t>How These Experiences Will Feel Different For Patients &amp; Carers</w:t>
                </w:r>
                <w:r w:rsidR="002A7009">
                  <w:rPr>
                    <w:noProof/>
                    <w:webHidden/>
                  </w:rPr>
                  <w:tab/>
                </w:r>
                <w:r w:rsidR="002A7009">
                  <w:rPr>
                    <w:noProof/>
                    <w:webHidden/>
                  </w:rPr>
                  <w:fldChar w:fldCharType="begin"/>
                </w:r>
                <w:r w:rsidR="002A7009">
                  <w:rPr>
                    <w:noProof/>
                    <w:webHidden/>
                  </w:rPr>
                  <w:instrText xml:space="preserve"> PAGEREF _Toc82159244 \h </w:instrText>
                </w:r>
                <w:r w:rsidR="002A7009">
                  <w:rPr>
                    <w:noProof/>
                    <w:webHidden/>
                  </w:rPr>
                </w:r>
                <w:r w:rsidR="002A7009">
                  <w:rPr>
                    <w:noProof/>
                    <w:webHidden/>
                  </w:rPr>
                  <w:fldChar w:fldCharType="separate"/>
                </w:r>
                <w:r w:rsidR="002A7009">
                  <w:rPr>
                    <w:noProof/>
                    <w:webHidden/>
                  </w:rPr>
                  <w:t>7</w:t>
                </w:r>
                <w:r w:rsidR="002A7009">
                  <w:rPr>
                    <w:noProof/>
                    <w:webHidden/>
                  </w:rPr>
                  <w:fldChar w:fldCharType="end"/>
                </w:r>
              </w:hyperlink>
            </w:p>
            <w:p w14:paraId="52F8898E" w14:textId="4570D95D"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45" w:history="1">
                <w:r w:rsidR="002A7009" w:rsidRPr="00074505">
                  <w:rPr>
                    <w:rStyle w:val="Hyperlink"/>
                    <w:noProof/>
                  </w:rPr>
                  <w:t>Patient &amp; Carers – How You Can Support The Delivery Of This Strategy</w:t>
                </w:r>
                <w:r w:rsidR="002A7009">
                  <w:rPr>
                    <w:noProof/>
                    <w:webHidden/>
                  </w:rPr>
                  <w:tab/>
                </w:r>
                <w:r w:rsidR="002A7009">
                  <w:rPr>
                    <w:noProof/>
                    <w:webHidden/>
                  </w:rPr>
                  <w:fldChar w:fldCharType="begin"/>
                </w:r>
                <w:r w:rsidR="002A7009">
                  <w:rPr>
                    <w:noProof/>
                    <w:webHidden/>
                  </w:rPr>
                  <w:instrText xml:space="preserve"> PAGEREF _Toc82159245 \h </w:instrText>
                </w:r>
                <w:r w:rsidR="002A7009">
                  <w:rPr>
                    <w:noProof/>
                    <w:webHidden/>
                  </w:rPr>
                </w:r>
                <w:r w:rsidR="002A7009">
                  <w:rPr>
                    <w:noProof/>
                    <w:webHidden/>
                  </w:rPr>
                  <w:fldChar w:fldCharType="separate"/>
                </w:r>
                <w:r w:rsidR="002A7009">
                  <w:rPr>
                    <w:noProof/>
                    <w:webHidden/>
                  </w:rPr>
                  <w:t>8</w:t>
                </w:r>
                <w:r w:rsidR="002A7009">
                  <w:rPr>
                    <w:noProof/>
                    <w:webHidden/>
                  </w:rPr>
                  <w:fldChar w:fldCharType="end"/>
                </w:r>
              </w:hyperlink>
            </w:p>
            <w:p w14:paraId="23C1DD70" w14:textId="0C1FC4E5"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46" w:history="1">
                <w:r w:rsidR="002A7009" w:rsidRPr="00074505">
                  <w:rPr>
                    <w:rStyle w:val="Hyperlink"/>
                    <w:rFonts w:cstheme="minorHAnsi"/>
                    <w:noProof/>
                  </w:rPr>
                  <w:t>5.</w:t>
                </w:r>
                <w:r w:rsidR="002A7009">
                  <w:rPr>
                    <w:rFonts w:asciiTheme="minorHAnsi" w:eastAsiaTheme="minorEastAsia" w:hAnsiTheme="minorHAnsi"/>
                    <w:noProof/>
                    <w:sz w:val="22"/>
                    <w:lang w:eastAsia="en-GB"/>
                  </w:rPr>
                  <w:tab/>
                </w:r>
                <w:r w:rsidR="002A7009" w:rsidRPr="00074505">
                  <w:rPr>
                    <w:rStyle w:val="Hyperlink"/>
                    <w:rFonts w:cstheme="minorHAnsi"/>
                    <w:noProof/>
                  </w:rPr>
                  <w:t>AMBITION 2  – CONNECTED STAFF</w:t>
                </w:r>
                <w:r w:rsidR="002A7009">
                  <w:rPr>
                    <w:noProof/>
                    <w:webHidden/>
                  </w:rPr>
                  <w:tab/>
                </w:r>
                <w:r w:rsidR="002A7009">
                  <w:rPr>
                    <w:noProof/>
                    <w:webHidden/>
                  </w:rPr>
                  <w:fldChar w:fldCharType="begin"/>
                </w:r>
                <w:r w:rsidR="002A7009">
                  <w:rPr>
                    <w:noProof/>
                    <w:webHidden/>
                  </w:rPr>
                  <w:instrText xml:space="preserve"> PAGEREF _Toc82159246 \h </w:instrText>
                </w:r>
                <w:r w:rsidR="002A7009">
                  <w:rPr>
                    <w:noProof/>
                    <w:webHidden/>
                  </w:rPr>
                </w:r>
                <w:r w:rsidR="002A7009">
                  <w:rPr>
                    <w:noProof/>
                    <w:webHidden/>
                  </w:rPr>
                  <w:fldChar w:fldCharType="separate"/>
                </w:r>
                <w:r w:rsidR="002A7009">
                  <w:rPr>
                    <w:noProof/>
                    <w:webHidden/>
                  </w:rPr>
                  <w:t>9</w:t>
                </w:r>
                <w:r w:rsidR="002A7009">
                  <w:rPr>
                    <w:noProof/>
                    <w:webHidden/>
                  </w:rPr>
                  <w:fldChar w:fldCharType="end"/>
                </w:r>
              </w:hyperlink>
            </w:p>
            <w:p w14:paraId="5F58C4C9" w14:textId="6531D631"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47" w:history="1">
                <w:r w:rsidR="002A7009" w:rsidRPr="00074505">
                  <w:rPr>
                    <w:rStyle w:val="Hyperlink"/>
                    <w:noProof/>
                  </w:rPr>
                  <w:t>Staff Experiences</w:t>
                </w:r>
                <w:r w:rsidR="002A7009">
                  <w:rPr>
                    <w:noProof/>
                    <w:webHidden/>
                  </w:rPr>
                  <w:tab/>
                </w:r>
                <w:r w:rsidR="002A7009">
                  <w:rPr>
                    <w:noProof/>
                    <w:webHidden/>
                  </w:rPr>
                  <w:fldChar w:fldCharType="begin"/>
                </w:r>
                <w:r w:rsidR="002A7009">
                  <w:rPr>
                    <w:noProof/>
                    <w:webHidden/>
                  </w:rPr>
                  <w:instrText xml:space="preserve"> PAGEREF _Toc82159247 \h </w:instrText>
                </w:r>
                <w:r w:rsidR="002A7009">
                  <w:rPr>
                    <w:noProof/>
                    <w:webHidden/>
                  </w:rPr>
                </w:r>
                <w:r w:rsidR="002A7009">
                  <w:rPr>
                    <w:noProof/>
                    <w:webHidden/>
                  </w:rPr>
                  <w:fldChar w:fldCharType="separate"/>
                </w:r>
                <w:r w:rsidR="002A7009">
                  <w:rPr>
                    <w:noProof/>
                    <w:webHidden/>
                  </w:rPr>
                  <w:t>9</w:t>
                </w:r>
                <w:r w:rsidR="002A7009">
                  <w:rPr>
                    <w:noProof/>
                    <w:webHidden/>
                  </w:rPr>
                  <w:fldChar w:fldCharType="end"/>
                </w:r>
              </w:hyperlink>
            </w:p>
            <w:p w14:paraId="6B824E93" w14:textId="2F9F97A8"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48" w:history="1">
                <w:r w:rsidR="002A7009" w:rsidRPr="00074505">
                  <w:rPr>
                    <w:rStyle w:val="Hyperlink"/>
                    <w:noProof/>
                  </w:rPr>
                  <w:t>How These Experiences Will Feel Different For Staff</w:t>
                </w:r>
                <w:r w:rsidR="002A7009">
                  <w:rPr>
                    <w:noProof/>
                    <w:webHidden/>
                  </w:rPr>
                  <w:tab/>
                </w:r>
                <w:r w:rsidR="002A7009">
                  <w:rPr>
                    <w:noProof/>
                    <w:webHidden/>
                  </w:rPr>
                  <w:fldChar w:fldCharType="begin"/>
                </w:r>
                <w:r w:rsidR="002A7009">
                  <w:rPr>
                    <w:noProof/>
                    <w:webHidden/>
                  </w:rPr>
                  <w:instrText xml:space="preserve"> PAGEREF _Toc82159248 \h </w:instrText>
                </w:r>
                <w:r w:rsidR="002A7009">
                  <w:rPr>
                    <w:noProof/>
                    <w:webHidden/>
                  </w:rPr>
                </w:r>
                <w:r w:rsidR="002A7009">
                  <w:rPr>
                    <w:noProof/>
                    <w:webHidden/>
                  </w:rPr>
                  <w:fldChar w:fldCharType="separate"/>
                </w:r>
                <w:r w:rsidR="002A7009">
                  <w:rPr>
                    <w:noProof/>
                    <w:webHidden/>
                  </w:rPr>
                  <w:t>10</w:t>
                </w:r>
                <w:r w:rsidR="002A7009">
                  <w:rPr>
                    <w:noProof/>
                    <w:webHidden/>
                  </w:rPr>
                  <w:fldChar w:fldCharType="end"/>
                </w:r>
              </w:hyperlink>
            </w:p>
            <w:p w14:paraId="010D4B67" w14:textId="2745876F"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49" w:history="1">
                <w:r w:rsidR="002A7009" w:rsidRPr="00074505">
                  <w:rPr>
                    <w:rStyle w:val="Hyperlink"/>
                    <w:noProof/>
                  </w:rPr>
                  <w:t>Staff – How Can You Support The Delivery Of This Strategy</w:t>
                </w:r>
                <w:r w:rsidR="002A7009">
                  <w:rPr>
                    <w:noProof/>
                    <w:webHidden/>
                  </w:rPr>
                  <w:tab/>
                </w:r>
                <w:r w:rsidR="002A7009">
                  <w:rPr>
                    <w:noProof/>
                    <w:webHidden/>
                  </w:rPr>
                  <w:fldChar w:fldCharType="begin"/>
                </w:r>
                <w:r w:rsidR="002A7009">
                  <w:rPr>
                    <w:noProof/>
                    <w:webHidden/>
                  </w:rPr>
                  <w:instrText xml:space="preserve"> PAGEREF _Toc82159249 \h </w:instrText>
                </w:r>
                <w:r w:rsidR="002A7009">
                  <w:rPr>
                    <w:noProof/>
                    <w:webHidden/>
                  </w:rPr>
                </w:r>
                <w:r w:rsidR="002A7009">
                  <w:rPr>
                    <w:noProof/>
                    <w:webHidden/>
                  </w:rPr>
                  <w:fldChar w:fldCharType="separate"/>
                </w:r>
                <w:r w:rsidR="002A7009">
                  <w:rPr>
                    <w:noProof/>
                    <w:webHidden/>
                  </w:rPr>
                  <w:t>11</w:t>
                </w:r>
                <w:r w:rsidR="002A7009">
                  <w:rPr>
                    <w:noProof/>
                    <w:webHidden/>
                  </w:rPr>
                  <w:fldChar w:fldCharType="end"/>
                </w:r>
              </w:hyperlink>
            </w:p>
            <w:p w14:paraId="76125467" w14:textId="4BC7EE38"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50" w:history="1">
                <w:r w:rsidR="002A7009" w:rsidRPr="00074505">
                  <w:rPr>
                    <w:rStyle w:val="Hyperlink"/>
                    <w:rFonts w:cstheme="minorHAnsi"/>
                    <w:noProof/>
                  </w:rPr>
                  <w:t>6.</w:t>
                </w:r>
                <w:r w:rsidR="002A7009">
                  <w:rPr>
                    <w:rFonts w:asciiTheme="minorHAnsi" w:eastAsiaTheme="minorEastAsia" w:hAnsiTheme="minorHAnsi"/>
                    <w:noProof/>
                    <w:sz w:val="22"/>
                    <w:lang w:eastAsia="en-GB"/>
                  </w:rPr>
                  <w:tab/>
                </w:r>
                <w:r w:rsidR="002A7009" w:rsidRPr="00074505">
                  <w:rPr>
                    <w:rStyle w:val="Hyperlink"/>
                    <w:rFonts w:cstheme="minorHAnsi"/>
                    <w:noProof/>
                  </w:rPr>
                  <w:t>THE SIX KEY ENABLERS</w:t>
                </w:r>
                <w:r w:rsidR="002A7009">
                  <w:rPr>
                    <w:noProof/>
                    <w:webHidden/>
                  </w:rPr>
                  <w:tab/>
                </w:r>
                <w:r w:rsidR="002A7009">
                  <w:rPr>
                    <w:noProof/>
                    <w:webHidden/>
                  </w:rPr>
                  <w:fldChar w:fldCharType="begin"/>
                </w:r>
                <w:r w:rsidR="002A7009">
                  <w:rPr>
                    <w:noProof/>
                    <w:webHidden/>
                  </w:rPr>
                  <w:instrText xml:space="preserve"> PAGEREF _Toc82159250 \h </w:instrText>
                </w:r>
                <w:r w:rsidR="002A7009">
                  <w:rPr>
                    <w:noProof/>
                    <w:webHidden/>
                  </w:rPr>
                </w:r>
                <w:r w:rsidR="002A7009">
                  <w:rPr>
                    <w:noProof/>
                    <w:webHidden/>
                  </w:rPr>
                  <w:fldChar w:fldCharType="separate"/>
                </w:r>
                <w:r w:rsidR="002A7009">
                  <w:rPr>
                    <w:noProof/>
                    <w:webHidden/>
                  </w:rPr>
                  <w:t>11</w:t>
                </w:r>
                <w:r w:rsidR="002A7009">
                  <w:rPr>
                    <w:noProof/>
                    <w:webHidden/>
                  </w:rPr>
                  <w:fldChar w:fldCharType="end"/>
                </w:r>
              </w:hyperlink>
            </w:p>
            <w:p w14:paraId="383CF725" w14:textId="45DEAF4C"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1" w:history="1">
                <w:r w:rsidR="002A7009" w:rsidRPr="00074505">
                  <w:rPr>
                    <w:rStyle w:val="Hyperlink"/>
                    <w:noProof/>
                  </w:rPr>
                  <w:t>Enabler 1 – Strengthened Digital Foundations</w:t>
                </w:r>
                <w:r w:rsidR="002A7009">
                  <w:rPr>
                    <w:noProof/>
                    <w:webHidden/>
                  </w:rPr>
                  <w:tab/>
                </w:r>
                <w:r w:rsidR="002A7009">
                  <w:rPr>
                    <w:noProof/>
                    <w:webHidden/>
                  </w:rPr>
                  <w:fldChar w:fldCharType="begin"/>
                </w:r>
                <w:r w:rsidR="002A7009">
                  <w:rPr>
                    <w:noProof/>
                    <w:webHidden/>
                  </w:rPr>
                  <w:instrText xml:space="preserve"> PAGEREF _Toc82159251 \h </w:instrText>
                </w:r>
                <w:r w:rsidR="002A7009">
                  <w:rPr>
                    <w:noProof/>
                    <w:webHidden/>
                  </w:rPr>
                </w:r>
                <w:r w:rsidR="002A7009">
                  <w:rPr>
                    <w:noProof/>
                    <w:webHidden/>
                  </w:rPr>
                  <w:fldChar w:fldCharType="separate"/>
                </w:r>
                <w:r w:rsidR="002A7009">
                  <w:rPr>
                    <w:noProof/>
                    <w:webHidden/>
                  </w:rPr>
                  <w:t>12</w:t>
                </w:r>
                <w:r w:rsidR="002A7009">
                  <w:rPr>
                    <w:noProof/>
                    <w:webHidden/>
                  </w:rPr>
                  <w:fldChar w:fldCharType="end"/>
                </w:r>
              </w:hyperlink>
            </w:p>
            <w:p w14:paraId="15E211E6" w14:textId="32F11794"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2" w:history="1">
                <w:r w:rsidR="002A7009" w:rsidRPr="00074505">
                  <w:rPr>
                    <w:rStyle w:val="Hyperlink"/>
                    <w:noProof/>
                  </w:rPr>
                  <w:t>Enabler 2 – Information For Improvement</w:t>
                </w:r>
                <w:r w:rsidR="002A7009">
                  <w:rPr>
                    <w:noProof/>
                    <w:webHidden/>
                  </w:rPr>
                  <w:tab/>
                </w:r>
                <w:r w:rsidR="002A7009">
                  <w:rPr>
                    <w:noProof/>
                    <w:webHidden/>
                  </w:rPr>
                  <w:fldChar w:fldCharType="begin"/>
                </w:r>
                <w:r w:rsidR="002A7009">
                  <w:rPr>
                    <w:noProof/>
                    <w:webHidden/>
                  </w:rPr>
                  <w:instrText xml:space="preserve"> PAGEREF _Toc82159252 \h </w:instrText>
                </w:r>
                <w:r w:rsidR="002A7009">
                  <w:rPr>
                    <w:noProof/>
                    <w:webHidden/>
                  </w:rPr>
                </w:r>
                <w:r w:rsidR="002A7009">
                  <w:rPr>
                    <w:noProof/>
                    <w:webHidden/>
                  </w:rPr>
                  <w:fldChar w:fldCharType="separate"/>
                </w:r>
                <w:r w:rsidR="002A7009">
                  <w:rPr>
                    <w:noProof/>
                    <w:webHidden/>
                  </w:rPr>
                  <w:t>12</w:t>
                </w:r>
                <w:r w:rsidR="002A7009">
                  <w:rPr>
                    <w:noProof/>
                    <w:webHidden/>
                  </w:rPr>
                  <w:fldChar w:fldCharType="end"/>
                </w:r>
              </w:hyperlink>
            </w:p>
            <w:p w14:paraId="1CD554A9" w14:textId="1B5294B3"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3" w:history="1">
                <w:r w:rsidR="002A7009" w:rsidRPr="00074505">
                  <w:rPr>
                    <w:rStyle w:val="Hyperlink"/>
                    <w:noProof/>
                  </w:rPr>
                  <w:t>Enabler 3 – Digital Organisation “Think Digital”</w:t>
                </w:r>
                <w:r w:rsidR="002A7009">
                  <w:rPr>
                    <w:noProof/>
                    <w:webHidden/>
                  </w:rPr>
                  <w:tab/>
                </w:r>
                <w:r w:rsidR="002A7009">
                  <w:rPr>
                    <w:noProof/>
                    <w:webHidden/>
                  </w:rPr>
                  <w:fldChar w:fldCharType="begin"/>
                </w:r>
                <w:r w:rsidR="002A7009">
                  <w:rPr>
                    <w:noProof/>
                    <w:webHidden/>
                  </w:rPr>
                  <w:instrText xml:space="preserve"> PAGEREF _Toc82159253 \h </w:instrText>
                </w:r>
                <w:r w:rsidR="002A7009">
                  <w:rPr>
                    <w:noProof/>
                    <w:webHidden/>
                  </w:rPr>
                </w:r>
                <w:r w:rsidR="002A7009">
                  <w:rPr>
                    <w:noProof/>
                    <w:webHidden/>
                  </w:rPr>
                  <w:fldChar w:fldCharType="separate"/>
                </w:r>
                <w:r w:rsidR="002A7009">
                  <w:rPr>
                    <w:noProof/>
                    <w:webHidden/>
                  </w:rPr>
                  <w:t>13</w:t>
                </w:r>
                <w:r w:rsidR="002A7009">
                  <w:rPr>
                    <w:noProof/>
                    <w:webHidden/>
                  </w:rPr>
                  <w:fldChar w:fldCharType="end"/>
                </w:r>
              </w:hyperlink>
            </w:p>
            <w:p w14:paraId="3F1DA266" w14:textId="727EE55B"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4" w:history="1">
                <w:r w:rsidR="002A7009" w:rsidRPr="00074505">
                  <w:rPr>
                    <w:rStyle w:val="Hyperlink"/>
                    <w:noProof/>
                  </w:rPr>
                  <w:t>Enabler 4 – Strong Partnerships</w:t>
                </w:r>
                <w:r w:rsidR="002A7009">
                  <w:rPr>
                    <w:noProof/>
                    <w:webHidden/>
                  </w:rPr>
                  <w:tab/>
                </w:r>
                <w:r w:rsidR="002A7009">
                  <w:rPr>
                    <w:noProof/>
                    <w:webHidden/>
                  </w:rPr>
                  <w:fldChar w:fldCharType="begin"/>
                </w:r>
                <w:r w:rsidR="002A7009">
                  <w:rPr>
                    <w:noProof/>
                    <w:webHidden/>
                  </w:rPr>
                  <w:instrText xml:space="preserve"> PAGEREF _Toc82159254 \h </w:instrText>
                </w:r>
                <w:r w:rsidR="002A7009">
                  <w:rPr>
                    <w:noProof/>
                    <w:webHidden/>
                  </w:rPr>
                </w:r>
                <w:r w:rsidR="002A7009">
                  <w:rPr>
                    <w:noProof/>
                    <w:webHidden/>
                  </w:rPr>
                  <w:fldChar w:fldCharType="separate"/>
                </w:r>
                <w:r w:rsidR="002A7009">
                  <w:rPr>
                    <w:noProof/>
                    <w:webHidden/>
                  </w:rPr>
                  <w:t>13</w:t>
                </w:r>
                <w:r w:rsidR="002A7009">
                  <w:rPr>
                    <w:noProof/>
                    <w:webHidden/>
                  </w:rPr>
                  <w:fldChar w:fldCharType="end"/>
                </w:r>
              </w:hyperlink>
            </w:p>
            <w:p w14:paraId="6EEBF613" w14:textId="07D634EA"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5" w:history="1">
                <w:r w:rsidR="002A7009" w:rsidRPr="00074505">
                  <w:rPr>
                    <w:rStyle w:val="Hyperlink"/>
                    <w:noProof/>
                  </w:rPr>
                  <w:t>Enabler 5 – Digital Inclusion</w:t>
                </w:r>
                <w:r w:rsidR="002A7009">
                  <w:rPr>
                    <w:noProof/>
                    <w:webHidden/>
                  </w:rPr>
                  <w:tab/>
                </w:r>
                <w:r w:rsidR="002A7009">
                  <w:rPr>
                    <w:noProof/>
                    <w:webHidden/>
                  </w:rPr>
                  <w:fldChar w:fldCharType="begin"/>
                </w:r>
                <w:r w:rsidR="002A7009">
                  <w:rPr>
                    <w:noProof/>
                    <w:webHidden/>
                  </w:rPr>
                  <w:instrText xml:space="preserve"> PAGEREF _Toc82159255 \h </w:instrText>
                </w:r>
                <w:r w:rsidR="002A7009">
                  <w:rPr>
                    <w:noProof/>
                    <w:webHidden/>
                  </w:rPr>
                </w:r>
                <w:r w:rsidR="002A7009">
                  <w:rPr>
                    <w:noProof/>
                    <w:webHidden/>
                  </w:rPr>
                  <w:fldChar w:fldCharType="separate"/>
                </w:r>
                <w:r w:rsidR="002A7009">
                  <w:rPr>
                    <w:noProof/>
                    <w:webHidden/>
                  </w:rPr>
                  <w:t>14</w:t>
                </w:r>
                <w:r w:rsidR="002A7009">
                  <w:rPr>
                    <w:noProof/>
                    <w:webHidden/>
                  </w:rPr>
                  <w:fldChar w:fldCharType="end"/>
                </w:r>
              </w:hyperlink>
            </w:p>
            <w:p w14:paraId="6D4C1AA1" w14:textId="44DC6275"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6" w:history="1">
                <w:r w:rsidR="002A7009" w:rsidRPr="00074505">
                  <w:rPr>
                    <w:rStyle w:val="Hyperlink"/>
                    <w:noProof/>
                  </w:rPr>
                  <w:t>Enabler 6 – Embracing Innovation</w:t>
                </w:r>
                <w:r w:rsidR="002A7009">
                  <w:rPr>
                    <w:noProof/>
                    <w:webHidden/>
                  </w:rPr>
                  <w:tab/>
                </w:r>
                <w:r w:rsidR="002A7009">
                  <w:rPr>
                    <w:noProof/>
                    <w:webHidden/>
                  </w:rPr>
                  <w:fldChar w:fldCharType="begin"/>
                </w:r>
                <w:r w:rsidR="002A7009">
                  <w:rPr>
                    <w:noProof/>
                    <w:webHidden/>
                  </w:rPr>
                  <w:instrText xml:space="preserve"> PAGEREF _Toc82159256 \h </w:instrText>
                </w:r>
                <w:r w:rsidR="002A7009">
                  <w:rPr>
                    <w:noProof/>
                    <w:webHidden/>
                  </w:rPr>
                </w:r>
                <w:r w:rsidR="002A7009">
                  <w:rPr>
                    <w:noProof/>
                    <w:webHidden/>
                  </w:rPr>
                  <w:fldChar w:fldCharType="separate"/>
                </w:r>
                <w:r w:rsidR="002A7009">
                  <w:rPr>
                    <w:noProof/>
                    <w:webHidden/>
                  </w:rPr>
                  <w:t>15</w:t>
                </w:r>
                <w:r w:rsidR="002A7009">
                  <w:rPr>
                    <w:noProof/>
                    <w:webHidden/>
                  </w:rPr>
                  <w:fldChar w:fldCharType="end"/>
                </w:r>
              </w:hyperlink>
            </w:p>
            <w:p w14:paraId="1BA689B4" w14:textId="1CD7DEB1"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57" w:history="1">
                <w:r w:rsidR="002A7009" w:rsidRPr="00074505">
                  <w:rPr>
                    <w:rStyle w:val="Hyperlink"/>
                    <w:rFonts w:cstheme="minorHAnsi"/>
                    <w:noProof/>
                  </w:rPr>
                  <w:t>7.</w:t>
                </w:r>
                <w:r w:rsidR="002A7009">
                  <w:rPr>
                    <w:rFonts w:asciiTheme="minorHAnsi" w:eastAsiaTheme="minorEastAsia" w:hAnsiTheme="minorHAnsi"/>
                    <w:noProof/>
                    <w:sz w:val="22"/>
                    <w:lang w:eastAsia="en-GB"/>
                  </w:rPr>
                  <w:tab/>
                </w:r>
                <w:r w:rsidR="002A7009" w:rsidRPr="00074505">
                  <w:rPr>
                    <w:rStyle w:val="Hyperlink"/>
                    <w:rFonts w:cstheme="minorHAnsi"/>
                    <w:noProof/>
                  </w:rPr>
                  <w:t>NATIONAL &amp; LOCAL CONTEXT</w:t>
                </w:r>
                <w:r w:rsidR="002A7009">
                  <w:rPr>
                    <w:noProof/>
                    <w:webHidden/>
                  </w:rPr>
                  <w:tab/>
                </w:r>
                <w:r w:rsidR="002A7009">
                  <w:rPr>
                    <w:noProof/>
                    <w:webHidden/>
                  </w:rPr>
                  <w:fldChar w:fldCharType="begin"/>
                </w:r>
                <w:r w:rsidR="002A7009">
                  <w:rPr>
                    <w:noProof/>
                    <w:webHidden/>
                  </w:rPr>
                  <w:instrText xml:space="preserve"> PAGEREF _Toc82159257 \h </w:instrText>
                </w:r>
                <w:r w:rsidR="002A7009">
                  <w:rPr>
                    <w:noProof/>
                    <w:webHidden/>
                  </w:rPr>
                </w:r>
                <w:r w:rsidR="002A7009">
                  <w:rPr>
                    <w:noProof/>
                    <w:webHidden/>
                  </w:rPr>
                  <w:fldChar w:fldCharType="separate"/>
                </w:r>
                <w:r w:rsidR="002A7009">
                  <w:rPr>
                    <w:noProof/>
                    <w:webHidden/>
                  </w:rPr>
                  <w:t>16</w:t>
                </w:r>
                <w:r w:rsidR="002A7009">
                  <w:rPr>
                    <w:noProof/>
                    <w:webHidden/>
                  </w:rPr>
                  <w:fldChar w:fldCharType="end"/>
                </w:r>
              </w:hyperlink>
            </w:p>
            <w:p w14:paraId="5EFD7191" w14:textId="08D0884E"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8" w:history="1">
                <w:r w:rsidR="002A7009" w:rsidRPr="00074505">
                  <w:rPr>
                    <w:rStyle w:val="Hyperlink"/>
                    <w:noProof/>
                  </w:rPr>
                  <w:t>National Context</w:t>
                </w:r>
                <w:r w:rsidR="002A7009">
                  <w:rPr>
                    <w:noProof/>
                    <w:webHidden/>
                  </w:rPr>
                  <w:tab/>
                </w:r>
                <w:r w:rsidR="002A7009">
                  <w:rPr>
                    <w:noProof/>
                    <w:webHidden/>
                  </w:rPr>
                  <w:fldChar w:fldCharType="begin"/>
                </w:r>
                <w:r w:rsidR="002A7009">
                  <w:rPr>
                    <w:noProof/>
                    <w:webHidden/>
                  </w:rPr>
                  <w:instrText xml:space="preserve"> PAGEREF _Toc82159258 \h </w:instrText>
                </w:r>
                <w:r w:rsidR="002A7009">
                  <w:rPr>
                    <w:noProof/>
                    <w:webHidden/>
                  </w:rPr>
                </w:r>
                <w:r w:rsidR="002A7009">
                  <w:rPr>
                    <w:noProof/>
                    <w:webHidden/>
                  </w:rPr>
                  <w:fldChar w:fldCharType="separate"/>
                </w:r>
                <w:r w:rsidR="002A7009">
                  <w:rPr>
                    <w:noProof/>
                    <w:webHidden/>
                  </w:rPr>
                  <w:t>16</w:t>
                </w:r>
                <w:r w:rsidR="002A7009">
                  <w:rPr>
                    <w:noProof/>
                    <w:webHidden/>
                  </w:rPr>
                  <w:fldChar w:fldCharType="end"/>
                </w:r>
              </w:hyperlink>
            </w:p>
            <w:p w14:paraId="3BFAA3D7" w14:textId="43D6225B"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59" w:history="1">
                <w:r w:rsidR="002A7009" w:rsidRPr="00074505">
                  <w:rPr>
                    <w:rStyle w:val="Hyperlink"/>
                    <w:noProof/>
                  </w:rPr>
                  <w:t>Local Context</w:t>
                </w:r>
                <w:r w:rsidR="002A7009">
                  <w:rPr>
                    <w:noProof/>
                    <w:webHidden/>
                  </w:rPr>
                  <w:tab/>
                </w:r>
                <w:r w:rsidR="002A7009">
                  <w:rPr>
                    <w:noProof/>
                    <w:webHidden/>
                  </w:rPr>
                  <w:fldChar w:fldCharType="begin"/>
                </w:r>
                <w:r w:rsidR="002A7009">
                  <w:rPr>
                    <w:noProof/>
                    <w:webHidden/>
                  </w:rPr>
                  <w:instrText xml:space="preserve"> PAGEREF _Toc82159259 \h </w:instrText>
                </w:r>
                <w:r w:rsidR="002A7009">
                  <w:rPr>
                    <w:noProof/>
                    <w:webHidden/>
                  </w:rPr>
                </w:r>
                <w:r w:rsidR="002A7009">
                  <w:rPr>
                    <w:noProof/>
                    <w:webHidden/>
                  </w:rPr>
                  <w:fldChar w:fldCharType="separate"/>
                </w:r>
                <w:r w:rsidR="002A7009">
                  <w:rPr>
                    <w:noProof/>
                    <w:webHidden/>
                  </w:rPr>
                  <w:t>18</w:t>
                </w:r>
                <w:r w:rsidR="002A7009">
                  <w:rPr>
                    <w:noProof/>
                    <w:webHidden/>
                  </w:rPr>
                  <w:fldChar w:fldCharType="end"/>
                </w:r>
              </w:hyperlink>
            </w:p>
            <w:p w14:paraId="196C329E" w14:textId="5C1DC3F2"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60" w:history="1">
                <w:r w:rsidR="002A7009" w:rsidRPr="00074505">
                  <w:rPr>
                    <w:rStyle w:val="Hyperlink"/>
                    <w:rFonts w:cstheme="minorHAnsi"/>
                    <w:noProof/>
                  </w:rPr>
                  <w:t>8.</w:t>
                </w:r>
                <w:r w:rsidR="002A7009">
                  <w:rPr>
                    <w:rFonts w:asciiTheme="minorHAnsi" w:eastAsiaTheme="minorEastAsia" w:hAnsiTheme="minorHAnsi"/>
                    <w:noProof/>
                    <w:sz w:val="22"/>
                    <w:lang w:eastAsia="en-GB"/>
                  </w:rPr>
                  <w:tab/>
                </w:r>
                <w:r w:rsidR="002A7009" w:rsidRPr="00074505">
                  <w:rPr>
                    <w:rStyle w:val="Hyperlink"/>
                    <w:rFonts w:cstheme="minorHAnsi"/>
                    <w:noProof/>
                  </w:rPr>
                  <w:t>WHERE ARE WE NOW?</w:t>
                </w:r>
                <w:r w:rsidR="002A7009">
                  <w:rPr>
                    <w:noProof/>
                    <w:webHidden/>
                  </w:rPr>
                  <w:tab/>
                </w:r>
                <w:r w:rsidR="002A7009">
                  <w:rPr>
                    <w:noProof/>
                    <w:webHidden/>
                  </w:rPr>
                  <w:fldChar w:fldCharType="begin"/>
                </w:r>
                <w:r w:rsidR="002A7009">
                  <w:rPr>
                    <w:noProof/>
                    <w:webHidden/>
                  </w:rPr>
                  <w:instrText xml:space="preserve"> PAGEREF _Toc82159260 \h </w:instrText>
                </w:r>
                <w:r w:rsidR="002A7009">
                  <w:rPr>
                    <w:noProof/>
                    <w:webHidden/>
                  </w:rPr>
                </w:r>
                <w:r w:rsidR="002A7009">
                  <w:rPr>
                    <w:noProof/>
                    <w:webHidden/>
                  </w:rPr>
                  <w:fldChar w:fldCharType="separate"/>
                </w:r>
                <w:r w:rsidR="002A7009">
                  <w:rPr>
                    <w:noProof/>
                    <w:webHidden/>
                  </w:rPr>
                  <w:t>20</w:t>
                </w:r>
                <w:r w:rsidR="002A7009">
                  <w:rPr>
                    <w:noProof/>
                    <w:webHidden/>
                  </w:rPr>
                  <w:fldChar w:fldCharType="end"/>
                </w:r>
              </w:hyperlink>
            </w:p>
            <w:p w14:paraId="66DEA41F" w14:textId="4E9C7673"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61" w:history="1">
                <w:r w:rsidR="002A7009" w:rsidRPr="00074505">
                  <w:rPr>
                    <w:rStyle w:val="Hyperlink"/>
                    <w:noProof/>
                  </w:rPr>
                  <w:t>Brief Overview</w:t>
                </w:r>
                <w:r w:rsidR="002A7009">
                  <w:rPr>
                    <w:noProof/>
                    <w:webHidden/>
                  </w:rPr>
                  <w:tab/>
                </w:r>
                <w:r w:rsidR="002A7009">
                  <w:rPr>
                    <w:noProof/>
                    <w:webHidden/>
                  </w:rPr>
                  <w:fldChar w:fldCharType="begin"/>
                </w:r>
                <w:r w:rsidR="002A7009">
                  <w:rPr>
                    <w:noProof/>
                    <w:webHidden/>
                  </w:rPr>
                  <w:instrText xml:space="preserve"> PAGEREF _Toc82159261 \h </w:instrText>
                </w:r>
                <w:r w:rsidR="002A7009">
                  <w:rPr>
                    <w:noProof/>
                    <w:webHidden/>
                  </w:rPr>
                </w:r>
                <w:r w:rsidR="002A7009">
                  <w:rPr>
                    <w:noProof/>
                    <w:webHidden/>
                  </w:rPr>
                  <w:fldChar w:fldCharType="separate"/>
                </w:r>
                <w:r w:rsidR="002A7009">
                  <w:rPr>
                    <w:noProof/>
                    <w:webHidden/>
                  </w:rPr>
                  <w:t>20</w:t>
                </w:r>
                <w:r w:rsidR="002A7009">
                  <w:rPr>
                    <w:noProof/>
                    <w:webHidden/>
                  </w:rPr>
                  <w:fldChar w:fldCharType="end"/>
                </w:r>
              </w:hyperlink>
            </w:p>
            <w:p w14:paraId="064B3978" w14:textId="7F6609FB"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62" w:history="1">
                <w:r w:rsidR="002A7009" w:rsidRPr="00074505">
                  <w:rPr>
                    <w:rStyle w:val="Hyperlink"/>
                    <w:noProof/>
                  </w:rPr>
                  <w:t>What We Delivered In 2019/20</w:t>
                </w:r>
                <w:r w:rsidR="002A7009">
                  <w:rPr>
                    <w:noProof/>
                    <w:webHidden/>
                  </w:rPr>
                  <w:tab/>
                </w:r>
                <w:r w:rsidR="002A7009">
                  <w:rPr>
                    <w:noProof/>
                    <w:webHidden/>
                  </w:rPr>
                  <w:fldChar w:fldCharType="begin"/>
                </w:r>
                <w:r w:rsidR="002A7009">
                  <w:rPr>
                    <w:noProof/>
                    <w:webHidden/>
                  </w:rPr>
                  <w:instrText xml:space="preserve"> PAGEREF _Toc82159262 \h </w:instrText>
                </w:r>
                <w:r w:rsidR="002A7009">
                  <w:rPr>
                    <w:noProof/>
                    <w:webHidden/>
                  </w:rPr>
                </w:r>
                <w:r w:rsidR="002A7009">
                  <w:rPr>
                    <w:noProof/>
                    <w:webHidden/>
                  </w:rPr>
                  <w:fldChar w:fldCharType="separate"/>
                </w:r>
                <w:r w:rsidR="002A7009">
                  <w:rPr>
                    <w:noProof/>
                    <w:webHidden/>
                  </w:rPr>
                  <w:t>22</w:t>
                </w:r>
                <w:r w:rsidR="002A7009">
                  <w:rPr>
                    <w:noProof/>
                    <w:webHidden/>
                  </w:rPr>
                  <w:fldChar w:fldCharType="end"/>
                </w:r>
              </w:hyperlink>
            </w:p>
            <w:p w14:paraId="0EE85BE8" w14:textId="24A2572D"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63" w:history="1">
                <w:r w:rsidR="002A7009" w:rsidRPr="00074505">
                  <w:rPr>
                    <w:rStyle w:val="Hyperlink"/>
                    <w:noProof/>
                  </w:rPr>
                  <w:t>Our Key Challenges</w:t>
                </w:r>
                <w:r w:rsidR="002A7009">
                  <w:rPr>
                    <w:noProof/>
                    <w:webHidden/>
                  </w:rPr>
                  <w:tab/>
                </w:r>
                <w:r w:rsidR="002A7009">
                  <w:rPr>
                    <w:noProof/>
                    <w:webHidden/>
                  </w:rPr>
                  <w:fldChar w:fldCharType="begin"/>
                </w:r>
                <w:r w:rsidR="002A7009">
                  <w:rPr>
                    <w:noProof/>
                    <w:webHidden/>
                  </w:rPr>
                  <w:instrText xml:space="preserve"> PAGEREF _Toc82159263 \h </w:instrText>
                </w:r>
                <w:r w:rsidR="002A7009">
                  <w:rPr>
                    <w:noProof/>
                    <w:webHidden/>
                  </w:rPr>
                </w:r>
                <w:r w:rsidR="002A7009">
                  <w:rPr>
                    <w:noProof/>
                    <w:webHidden/>
                  </w:rPr>
                  <w:fldChar w:fldCharType="separate"/>
                </w:r>
                <w:r w:rsidR="002A7009">
                  <w:rPr>
                    <w:noProof/>
                    <w:webHidden/>
                  </w:rPr>
                  <w:t>23</w:t>
                </w:r>
                <w:r w:rsidR="002A7009">
                  <w:rPr>
                    <w:noProof/>
                    <w:webHidden/>
                  </w:rPr>
                  <w:fldChar w:fldCharType="end"/>
                </w:r>
              </w:hyperlink>
            </w:p>
            <w:p w14:paraId="031A8650" w14:textId="6BEAF4E1"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64" w:history="1">
                <w:r w:rsidR="002A7009" w:rsidRPr="00074505">
                  <w:rPr>
                    <w:rStyle w:val="Hyperlink"/>
                    <w:noProof/>
                  </w:rPr>
                  <w:t>Our Risks</w:t>
                </w:r>
                <w:r w:rsidR="002A7009">
                  <w:rPr>
                    <w:noProof/>
                    <w:webHidden/>
                  </w:rPr>
                  <w:tab/>
                </w:r>
                <w:r w:rsidR="002A7009">
                  <w:rPr>
                    <w:noProof/>
                    <w:webHidden/>
                  </w:rPr>
                  <w:fldChar w:fldCharType="begin"/>
                </w:r>
                <w:r w:rsidR="002A7009">
                  <w:rPr>
                    <w:noProof/>
                    <w:webHidden/>
                  </w:rPr>
                  <w:instrText xml:space="preserve"> PAGEREF _Toc82159264 \h </w:instrText>
                </w:r>
                <w:r w:rsidR="002A7009">
                  <w:rPr>
                    <w:noProof/>
                    <w:webHidden/>
                  </w:rPr>
                </w:r>
                <w:r w:rsidR="002A7009">
                  <w:rPr>
                    <w:noProof/>
                    <w:webHidden/>
                  </w:rPr>
                  <w:fldChar w:fldCharType="separate"/>
                </w:r>
                <w:r w:rsidR="002A7009">
                  <w:rPr>
                    <w:noProof/>
                    <w:webHidden/>
                  </w:rPr>
                  <w:t>24</w:t>
                </w:r>
                <w:r w:rsidR="002A7009">
                  <w:rPr>
                    <w:noProof/>
                    <w:webHidden/>
                  </w:rPr>
                  <w:fldChar w:fldCharType="end"/>
                </w:r>
              </w:hyperlink>
            </w:p>
            <w:p w14:paraId="2B9F52ED" w14:textId="29CD5F9F" w:rsidR="002A7009" w:rsidRDefault="00161A2D">
              <w:pPr>
                <w:pStyle w:val="TOC1"/>
                <w:tabs>
                  <w:tab w:val="left" w:pos="440"/>
                  <w:tab w:val="right" w:pos="10650"/>
                </w:tabs>
                <w:rPr>
                  <w:rFonts w:asciiTheme="minorHAnsi" w:eastAsiaTheme="minorEastAsia" w:hAnsiTheme="minorHAnsi"/>
                  <w:noProof/>
                  <w:sz w:val="22"/>
                  <w:lang w:eastAsia="en-GB"/>
                </w:rPr>
              </w:pPr>
              <w:hyperlink w:anchor="_Toc82159265" w:history="1">
                <w:r w:rsidR="002A7009" w:rsidRPr="00074505">
                  <w:rPr>
                    <w:rStyle w:val="Hyperlink"/>
                    <w:rFonts w:cstheme="minorHAnsi"/>
                    <w:noProof/>
                  </w:rPr>
                  <w:t>9.</w:t>
                </w:r>
                <w:r w:rsidR="002A7009">
                  <w:rPr>
                    <w:rFonts w:asciiTheme="minorHAnsi" w:eastAsiaTheme="minorEastAsia" w:hAnsiTheme="minorHAnsi"/>
                    <w:noProof/>
                    <w:sz w:val="22"/>
                    <w:lang w:eastAsia="en-GB"/>
                  </w:rPr>
                  <w:tab/>
                </w:r>
                <w:r w:rsidR="002A7009" w:rsidRPr="00074505">
                  <w:rPr>
                    <w:rStyle w:val="Hyperlink"/>
                    <w:rFonts w:cstheme="minorHAnsi"/>
                    <w:noProof/>
                  </w:rPr>
                  <w:t>DELIVERING THE AMBITIONS &amp; ENABLERS</w:t>
                </w:r>
                <w:r w:rsidR="002A7009">
                  <w:rPr>
                    <w:noProof/>
                    <w:webHidden/>
                  </w:rPr>
                  <w:tab/>
                </w:r>
                <w:r w:rsidR="002A7009">
                  <w:rPr>
                    <w:noProof/>
                    <w:webHidden/>
                  </w:rPr>
                  <w:fldChar w:fldCharType="begin"/>
                </w:r>
                <w:r w:rsidR="002A7009">
                  <w:rPr>
                    <w:noProof/>
                    <w:webHidden/>
                  </w:rPr>
                  <w:instrText xml:space="preserve"> PAGEREF _Toc82159265 \h </w:instrText>
                </w:r>
                <w:r w:rsidR="002A7009">
                  <w:rPr>
                    <w:noProof/>
                    <w:webHidden/>
                  </w:rPr>
                </w:r>
                <w:r w:rsidR="002A7009">
                  <w:rPr>
                    <w:noProof/>
                    <w:webHidden/>
                  </w:rPr>
                  <w:fldChar w:fldCharType="separate"/>
                </w:r>
                <w:r w:rsidR="002A7009">
                  <w:rPr>
                    <w:noProof/>
                    <w:webHidden/>
                  </w:rPr>
                  <w:t>24</w:t>
                </w:r>
                <w:r w:rsidR="002A7009">
                  <w:rPr>
                    <w:noProof/>
                    <w:webHidden/>
                  </w:rPr>
                  <w:fldChar w:fldCharType="end"/>
                </w:r>
              </w:hyperlink>
            </w:p>
            <w:p w14:paraId="1A3D19DB" w14:textId="4A185326"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66" w:history="1">
                <w:r w:rsidR="002A7009" w:rsidRPr="00074505">
                  <w:rPr>
                    <w:rStyle w:val="Hyperlink"/>
                    <w:noProof/>
                  </w:rPr>
                  <w:t>Delivering Ambition 1 – Enabled Patients &amp; Carers</w:t>
                </w:r>
                <w:r w:rsidR="002A7009">
                  <w:rPr>
                    <w:noProof/>
                    <w:webHidden/>
                  </w:rPr>
                  <w:tab/>
                </w:r>
                <w:r w:rsidR="002A7009">
                  <w:rPr>
                    <w:noProof/>
                    <w:webHidden/>
                  </w:rPr>
                  <w:fldChar w:fldCharType="begin"/>
                </w:r>
                <w:r w:rsidR="002A7009">
                  <w:rPr>
                    <w:noProof/>
                    <w:webHidden/>
                  </w:rPr>
                  <w:instrText xml:space="preserve"> PAGEREF _Toc82159266 \h </w:instrText>
                </w:r>
                <w:r w:rsidR="002A7009">
                  <w:rPr>
                    <w:noProof/>
                    <w:webHidden/>
                  </w:rPr>
                </w:r>
                <w:r w:rsidR="002A7009">
                  <w:rPr>
                    <w:noProof/>
                    <w:webHidden/>
                  </w:rPr>
                  <w:fldChar w:fldCharType="separate"/>
                </w:r>
                <w:r w:rsidR="002A7009">
                  <w:rPr>
                    <w:noProof/>
                    <w:webHidden/>
                  </w:rPr>
                  <w:t>24</w:t>
                </w:r>
                <w:r w:rsidR="002A7009">
                  <w:rPr>
                    <w:noProof/>
                    <w:webHidden/>
                  </w:rPr>
                  <w:fldChar w:fldCharType="end"/>
                </w:r>
              </w:hyperlink>
            </w:p>
            <w:p w14:paraId="3515A32D" w14:textId="147A8EE4" w:rsidR="002A7009" w:rsidRDefault="00161A2D">
              <w:pPr>
                <w:pStyle w:val="TOC3"/>
                <w:tabs>
                  <w:tab w:val="right" w:pos="10650"/>
                </w:tabs>
                <w:rPr>
                  <w:rFonts w:cstheme="minorBidi"/>
                  <w:noProof/>
                  <w:lang w:val="en-GB" w:eastAsia="en-GB"/>
                </w:rPr>
              </w:pPr>
              <w:hyperlink w:anchor="_Toc82159267" w:history="1">
                <w:r w:rsidR="002A7009" w:rsidRPr="00074505">
                  <w:rPr>
                    <w:rStyle w:val="Hyperlink"/>
                    <w:rFonts w:ascii="Arial" w:hAnsi="Arial" w:cs="Arial"/>
                    <w:b/>
                    <w:noProof/>
                  </w:rPr>
                  <w:t>Outpatients Transformation Programme</w:t>
                </w:r>
                <w:r w:rsidR="002A7009">
                  <w:rPr>
                    <w:noProof/>
                    <w:webHidden/>
                  </w:rPr>
                  <w:tab/>
                </w:r>
                <w:r w:rsidR="002A7009">
                  <w:rPr>
                    <w:noProof/>
                    <w:webHidden/>
                  </w:rPr>
                  <w:fldChar w:fldCharType="begin"/>
                </w:r>
                <w:r w:rsidR="002A7009">
                  <w:rPr>
                    <w:noProof/>
                    <w:webHidden/>
                  </w:rPr>
                  <w:instrText xml:space="preserve"> PAGEREF _Toc82159267 \h </w:instrText>
                </w:r>
                <w:r w:rsidR="002A7009">
                  <w:rPr>
                    <w:noProof/>
                    <w:webHidden/>
                  </w:rPr>
                </w:r>
                <w:r w:rsidR="002A7009">
                  <w:rPr>
                    <w:noProof/>
                    <w:webHidden/>
                  </w:rPr>
                  <w:fldChar w:fldCharType="separate"/>
                </w:r>
                <w:r w:rsidR="002A7009">
                  <w:rPr>
                    <w:noProof/>
                    <w:webHidden/>
                  </w:rPr>
                  <w:t>25</w:t>
                </w:r>
                <w:r w:rsidR="002A7009">
                  <w:rPr>
                    <w:noProof/>
                    <w:webHidden/>
                  </w:rPr>
                  <w:fldChar w:fldCharType="end"/>
                </w:r>
              </w:hyperlink>
            </w:p>
            <w:p w14:paraId="1A21CD2B" w14:textId="2191DDFC" w:rsidR="002A7009" w:rsidRDefault="00161A2D">
              <w:pPr>
                <w:pStyle w:val="TOC3"/>
                <w:tabs>
                  <w:tab w:val="right" w:pos="10650"/>
                </w:tabs>
                <w:rPr>
                  <w:rFonts w:cstheme="minorBidi"/>
                  <w:noProof/>
                  <w:lang w:val="en-GB" w:eastAsia="en-GB"/>
                </w:rPr>
              </w:pPr>
              <w:hyperlink w:anchor="_Toc82159268" w:history="1">
                <w:r w:rsidR="002A7009" w:rsidRPr="00074505">
                  <w:rPr>
                    <w:rStyle w:val="Hyperlink"/>
                    <w:rFonts w:ascii="Arial" w:hAnsi="Arial" w:cs="Arial"/>
                    <w:b/>
                    <w:noProof/>
                  </w:rPr>
                  <w:t>Patient Involvement, Outcomes &amp; Experience</w:t>
                </w:r>
                <w:r w:rsidR="002A7009">
                  <w:rPr>
                    <w:noProof/>
                    <w:webHidden/>
                  </w:rPr>
                  <w:tab/>
                </w:r>
                <w:r w:rsidR="002A7009">
                  <w:rPr>
                    <w:noProof/>
                    <w:webHidden/>
                  </w:rPr>
                  <w:fldChar w:fldCharType="begin"/>
                </w:r>
                <w:r w:rsidR="002A7009">
                  <w:rPr>
                    <w:noProof/>
                    <w:webHidden/>
                  </w:rPr>
                  <w:instrText xml:space="preserve"> PAGEREF _Toc82159268 \h </w:instrText>
                </w:r>
                <w:r w:rsidR="002A7009">
                  <w:rPr>
                    <w:noProof/>
                    <w:webHidden/>
                  </w:rPr>
                </w:r>
                <w:r w:rsidR="002A7009">
                  <w:rPr>
                    <w:noProof/>
                    <w:webHidden/>
                  </w:rPr>
                  <w:fldChar w:fldCharType="separate"/>
                </w:r>
                <w:r w:rsidR="002A7009">
                  <w:rPr>
                    <w:noProof/>
                    <w:webHidden/>
                  </w:rPr>
                  <w:t>25</w:t>
                </w:r>
                <w:r w:rsidR="002A7009">
                  <w:rPr>
                    <w:noProof/>
                    <w:webHidden/>
                  </w:rPr>
                  <w:fldChar w:fldCharType="end"/>
                </w:r>
              </w:hyperlink>
            </w:p>
            <w:p w14:paraId="1DC8999B" w14:textId="7FD2DFCC" w:rsidR="002A7009" w:rsidRDefault="00161A2D">
              <w:pPr>
                <w:pStyle w:val="TOC3"/>
                <w:tabs>
                  <w:tab w:val="right" w:pos="10650"/>
                </w:tabs>
                <w:rPr>
                  <w:rFonts w:cstheme="minorBidi"/>
                  <w:noProof/>
                  <w:lang w:val="en-GB" w:eastAsia="en-GB"/>
                </w:rPr>
              </w:pPr>
              <w:hyperlink w:anchor="_Toc82159269" w:history="1">
                <w:r w:rsidR="002A7009" w:rsidRPr="00074505">
                  <w:rPr>
                    <w:rStyle w:val="Hyperlink"/>
                    <w:rFonts w:ascii="Arial" w:hAnsi="Arial" w:cs="Arial"/>
                    <w:b/>
                    <w:noProof/>
                  </w:rPr>
                  <w:t>Digital Health Record (DHR) Project</w:t>
                </w:r>
                <w:r w:rsidR="002A7009">
                  <w:rPr>
                    <w:noProof/>
                    <w:webHidden/>
                  </w:rPr>
                  <w:tab/>
                </w:r>
                <w:r w:rsidR="002A7009">
                  <w:rPr>
                    <w:noProof/>
                    <w:webHidden/>
                  </w:rPr>
                  <w:fldChar w:fldCharType="begin"/>
                </w:r>
                <w:r w:rsidR="002A7009">
                  <w:rPr>
                    <w:noProof/>
                    <w:webHidden/>
                  </w:rPr>
                  <w:instrText xml:space="preserve"> PAGEREF _Toc82159269 \h </w:instrText>
                </w:r>
                <w:r w:rsidR="002A7009">
                  <w:rPr>
                    <w:noProof/>
                    <w:webHidden/>
                  </w:rPr>
                </w:r>
                <w:r w:rsidR="002A7009">
                  <w:rPr>
                    <w:noProof/>
                    <w:webHidden/>
                  </w:rPr>
                  <w:fldChar w:fldCharType="separate"/>
                </w:r>
                <w:r w:rsidR="002A7009">
                  <w:rPr>
                    <w:noProof/>
                    <w:webHidden/>
                  </w:rPr>
                  <w:t>26</w:t>
                </w:r>
                <w:r w:rsidR="002A7009">
                  <w:rPr>
                    <w:noProof/>
                    <w:webHidden/>
                  </w:rPr>
                  <w:fldChar w:fldCharType="end"/>
                </w:r>
              </w:hyperlink>
            </w:p>
            <w:p w14:paraId="33B97E84" w14:textId="752FA253" w:rsidR="002A7009" w:rsidRDefault="00161A2D">
              <w:pPr>
                <w:pStyle w:val="TOC3"/>
                <w:tabs>
                  <w:tab w:val="right" w:pos="10650"/>
                </w:tabs>
                <w:rPr>
                  <w:rFonts w:cstheme="minorBidi"/>
                  <w:noProof/>
                  <w:lang w:val="en-GB" w:eastAsia="en-GB"/>
                </w:rPr>
              </w:pPr>
              <w:hyperlink w:anchor="_Toc82159270" w:history="1">
                <w:r w:rsidR="002A7009" w:rsidRPr="00074505">
                  <w:rPr>
                    <w:rStyle w:val="Hyperlink"/>
                    <w:rFonts w:ascii="Arial" w:hAnsi="Arial" w:cs="Arial"/>
                    <w:b/>
                    <w:noProof/>
                  </w:rPr>
                  <w:t>Digital Services For Public &amp; Patients Programme</w:t>
                </w:r>
                <w:r w:rsidR="002A7009">
                  <w:rPr>
                    <w:noProof/>
                    <w:webHidden/>
                  </w:rPr>
                  <w:tab/>
                </w:r>
                <w:r w:rsidR="002A7009">
                  <w:rPr>
                    <w:noProof/>
                    <w:webHidden/>
                  </w:rPr>
                  <w:fldChar w:fldCharType="begin"/>
                </w:r>
                <w:r w:rsidR="002A7009">
                  <w:rPr>
                    <w:noProof/>
                    <w:webHidden/>
                  </w:rPr>
                  <w:instrText xml:space="preserve"> PAGEREF _Toc82159270 \h </w:instrText>
                </w:r>
                <w:r w:rsidR="002A7009">
                  <w:rPr>
                    <w:noProof/>
                    <w:webHidden/>
                  </w:rPr>
                </w:r>
                <w:r w:rsidR="002A7009">
                  <w:rPr>
                    <w:noProof/>
                    <w:webHidden/>
                  </w:rPr>
                  <w:fldChar w:fldCharType="separate"/>
                </w:r>
                <w:r w:rsidR="002A7009">
                  <w:rPr>
                    <w:noProof/>
                    <w:webHidden/>
                  </w:rPr>
                  <w:t>26</w:t>
                </w:r>
                <w:r w:rsidR="002A7009">
                  <w:rPr>
                    <w:noProof/>
                    <w:webHidden/>
                  </w:rPr>
                  <w:fldChar w:fldCharType="end"/>
                </w:r>
              </w:hyperlink>
            </w:p>
            <w:p w14:paraId="6E37520F" w14:textId="30045528"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71" w:history="1">
                <w:r w:rsidR="002A7009" w:rsidRPr="00074505">
                  <w:rPr>
                    <w:rStyle w:val="Hyperlink"/>
                    <w:noProof/>
                  </w:rPr>
                  <w:t>Delivering Ambition 2 – Connected Staff</w:t>
                </w:r>
                <w:r w:rsidR="002A7009">
                  <w:rPr>
                    <w:noProof/>
                    <w:webHidden/>
                  </w:rPr>
                  <w:tab/>
                </w:r>
                <w:r w:rsidR="002A7009">
                  <w:rPr>
                    <w:noProof/>
                    <w:webHidden/>
                  </w:rPr>
                  <w:fldChar w:fldCharType="begin"/>
                </w:r>
                <w:r w:rsidR="002A7009">
                  <w:rPr>
                    <w:noProof/>
                    <w:webHidden/>
                  </w:rPr>
                  <w:instrText xml:space="preserve"> PAGEREF _Toc82159271 \h </w:instrText>
                </w:r>
                <w:r w:rsidR="002A7009">
                  <w:rPr>
                    <w:noProof/>
                    <w:webHidden/>
                  </w:rPr>
                </w:r>
                <w:r w:rsidR="002A7009">
                  <w:rPr>
                    <w:noProof/>
                    <w:webHidden/>
                  </w:rPr>
                  <w:fldChar w:fldCharType="separate"/>
                </w:r>
                <w:r w:rsidR="002A7009">
                  <w:rPr>
                    <w:noProof/>
                    <w:webHidden/>
                  </w:rPr>
                  <w:t>27</w:t>
                </w:r>
                <w:r w:rsidR="002A7009">
                  <w:rPr>
                    <w:noProof/>
                    <w:webHidden/>
                  </w:rPr>
                  <w:fldChar w:fldCharType="end"/>
                </w:r>
              </w:hyperlink>
            </w:p>
            <w:p w14:paraId="5B540DEC" w14:textId="05B5C4D8" w:rsidR="002A7009" w:rsidRDefault="00161A2D">
              <w:pPr>
                <w:pStyle w:val="TOC3"/>
                <w:tabs>
                  <w:tab w:val="right" w:pos="10650"/>
                </w:tabs>
                <w:rPr>
                  <w:rFonts w:cstheme="minorBidi"/>
                  <w:noProof/>
                  <w:lang w:val="en-GB" w:eastAsia="en-GB"/>
                </w:rPr>
              </w:pPr>
              <w:hyperlink w:anchor="_Toc82159272" w:history="1">
                <w:r w:rsidR="002A7009" w:rsidRPr="00074505">
                  <w:rPr>
                    <w:rStyle w:val="Hyperlink"/>
                    <w:rFonts w:ascii="Arial" w:hAnsi="Arial" w:cs="Arial"/>
                    <w:b/>
                    <w:noProof/>
                  </w:rPr>
                  <w:t>Welsh Patient Administration System (WelshPAS) Project</w:t>
                </w:r>
                <w:r w:rsidR="002A7009">
                  <w:rPr>
                    <w:noProof/>
                    <w:webHidden/>
                  </w:rPr>
                  <w:tab/>
                </w:r>
                <w:r w:rsidR="002A7009">
                  <w:rPr>
                    <w:noProof/>
                    <w:webHidden/>
                  </w:rPr>
                  <w:fldChar w:fldCharType="begin"/>
                </w:r>
                <w:r w:rsidR="002A7009">
                  <w:rPr>
                    <w:noProof/>
                    <w:webHidden/>
                  </w:rPr>
                  <w:instrText xml:space="preserve"> PAGEREF _Toc82159272 \h </w:instrText>
                </w:r>
                <w:r w:rsidR="002A7009">
                  <w:rPr>
                    <w:noProof/>
                    <w:webHidden/>
                  </w:rPr>
                </w:r>
                <w:r w:rsidR="002A7009">
                  <w:rPr>
                    <w:noProof/>
                    <w:webHidden/>
                  </w:rPr>
                  <w:fldChar w:fldCharType="separate"/>
                </w:r>
                <w:r w:rsidR="002A7009">
                  <w:rPr>
                    <w:noProof/>
                    <w:webHidden/>
                  </w:rPr>
                  <w:t>27</w:t>
                </w:r>
                <w:r w:rsidR="002A7009">
                  <w:rPr>
                    <w:noProof/>
                    <w:webHidden/>
                  </w:rPr>
                  <w:fldChar w:fldCharType="end"/>
                </w:r>
              </w:hyperlink>
            </w:p>
            <w:p w14:paraId="42A6F5F8" w14:textId="1CEA628E" w:rsidR="002A7009" w:rsidRDefault="00161A2D">
              <w:pPr>
                <w:pStyle w:val="TOC3"/>
                <w:tabs>
                  <w:tab w:val="right" w:pos="10650"/>
                </w:tabs>
                <w:rPr>
                  <w:rFonts w:cstheme="minorBidi"/>
                  <w:noProof/>
                  <w:lang w:val="en-GB" w:eastAsia="en-GB"/>
                </w:rPr>
              </w:pPr>
              <w:hyperlink w:anchor="_Toc82159273" w:history="1">
                <w:r w:rsidR="002A7009" w:rsidRPr="00074505">
                  <w:rPr>
                    <w:rStyle w:val="Hyperlink"/>
                    <w:rFonts w:ascii="Arial" w:hAnsi="Arial" w:cs="Arial"/>
                    <w:b/>
                    <w:noProof/>
                  </w:rPr>
                  <w:t>Patient Record Transition Programme (PRTP)</w:t>
                </w:r>
                <w:r w:rsidR="002A7009">
                  <w:rPr>
                    <w:noProof/>
                    <w:webHidden/>
                  </w:rPr>
                  <w:tab/>
                </w:r>
                <w:r w:rsidR="002A7009">
                  <w:rPr>
                    <w:noProof/>
                    <w:webHidden/>
                  </w:rPr>
                  <w:fldChar w:fldCharType="begin"/>
                </w:r>
                <w:r w:rsidR="002A7009">
                  <w:rPr>
                    <w:noProof/>
                    <w:webHidden/>
                  </w:rPr>
                  <w:instrText xml:space="preserve"> PAGEREF _Toc82159273 \h </w:instrText>
                </w:r>
                <w:r w:rsidR="002A7009">
                  <w:rPr>
                    <w:noProof/>
                    <w:webHidden/>
                  </w:rPr>
                </w:r>
                <w:r w:rsidR="002A7009">
                  <w:rPr>
                    <w:noProof/>
                    <w:webHidden/>
                  </w:rPr>
                  <w:fldChar w:fldCharType="separate"/>
                </w:r>
                <w:r w:rsidR="002A7009">
                  <w:rPr>
                    <w:noProof/>
                    <w:webHidden/>
                  </w:rPr>
                  <w:t>28</w:t>
                </w:r>
                <w:r w:rsidR="002A7009">
                  <w:rPr>
                    <w:noProof/>
                    <w:webHidden/>
                  </w:rPr>
                  <w:fldChar w:fldCharType="end"/>
                </w:r>
              </w:hyperlink>
            </w:p>
            <w:p w14:paraId="1A36FFC4" w14:textId="4FBE49DB" w:rsidR="002A7009" w:rsidRDefault="00161A2D">
              <w:pPr>
                <w:pStyle w:val="TOC3"/>
                <w:tabs>
                  <w:tab w:val="right" w:pos="10650"/>
                </w:tabs>
                <w:rPr>
                  <w:rFonts w:cstheme="minorBidi"/>
                  <w:noProof/>
                  <w:lang w:val="en-GB" w:eastAsia="en-GB"/>
                </w:rPr>
              </w:pPr>
              <w:hyperlink w:anchor="_Toc82159274" w:history="1">
                <w:r w:rsidR="002A7009" w:rsidRPr="00074505">
                  <w:rPr>
                    <w:rStyle w:val="Hyperlink"/>
                    <w:rFonts w:ascii="Arial" w:hAnsi="Arial" w:cs="Arial"/>
                    <w:b/>
                    <w:noProof/>
                  </w:rPr>
                  <w:t>Collaborative, Productivity &amp; Agile Working Programme</w:t>
                </w:r>
                <w:r w:rsidR="002A7009">
                  <w:rPr>
                    <w:noProof/>
                    <w:webHidden/>
                  </w:rPr>
                  <w:tab/>
                </w:r>
                <w:r w:rsidR="002A7009">
                  <w:rPr>
                    <w:noProof/>
                    <w:webHidden/>
                  </w:rPr>
                  <w:fldChar w:fldCharType="begin"/>
                </w:r>
                <w:r w:rsidR="002A7009">
                  <w:rPr>
                    <w:noProof/>
                    <w:webHidden/>
                  </w:rPr>
                  <w:instrText xml:space="preserve"> PAGEREF _Toc82159274 \h </w:instrText>
                </w:r>
                <w:r w:rsidR="002A7009">
                  <w:rPr>
                    <w:noProof/>
                    <w:webHidden/>
                  </w:rPr>
                </w:r>
                <w:r w:rsidR="002A7009">
                  <w:rPr>
                    <w:noProof/>
                    <w:webHidden/>
                  </w:rPr>
                  <w:fldChar w:fldCharType="separate"/>
                </w:r>
                <w:r w:rsidR="002A7009">
                  <w:rPr>
                    <w:noProof/>
                    <w:webHidden/>
                  </w:rPr>
                  <w:t>28</w:t>
                </w:r>
                <w:r w:rsidR="002A7009">
                  <w:rPr>
                    <w:noProof/>
                    <w:webHidden/>
                  </w:rPr>
                  <w:fldChar w:fldCharType="end"/>
                </w:r>
              </w:hyperlink>
            </w:p>
            <w:p w14:paraId="4AFEBF6B" w14:textId="37BF7EFD" w:rsidR="002A7009" w:rsidRDefault="00161A2D">
              <w:pPr>
                <w:pStyle w:val="TOC3"/>
                <w:tabs>
                  <w:tab w:val="right" w:pos="10650"/>
                </w:tabs>
                <w:rPr>
                  <w:rFonts w:cstheme="minorBidi"/>
                  <w:noProof/>
                  <w:lang w:val="en-GB" w:eastAsia="en-GB"/>
                </w:rPr>
              </w:pPr>
              <w:hyperlink w:anchor="_Toc82159275" w:history="1">
                <w:r w:rsidR="002A7009" w:rsidRPr="00074505">
                  <w:rPr>
                    <w:rStyle w:val="Hyperlink"/>
                    <w:rFonts w:ascii="Arial" w:hAnsi="Arial" w:cs="Arial"/>
                    <w:b/>
                    <w:noProof/>
                  </w:rPr>
                  <w:t>Service Transformation Programmes &amp; Projects</w:t>
                </w:r>
                <w:r w:rsidR="002A7009">
                  <w:rPr>
                    <w:noProof/>
                    <w:webHidden/>
                  </w:rPr>
                  <w:tab/>
                </w:r>
                <w:r w:rsidR="002A7009">
                  <w:rPr>
                    <w:noProof/>
                    <w:webHidden/>
                  </w:rPr>
                  <w:fldChar w:fldCharType="begin"/>
                </w:r>
                <w:r w:rsidR="002A7009">
                  <w:rPr>
                    <w:noProof/>
                    <w:webHidden/>
                  </w:rPr>
                  <w:instrText xml:space="preserve"> PAGEREF _Toc82159275 \h </w:instrText>
                </w:r>
                <w:r w:rsidR="002A7009">
                  <w:rPr>
                    <w:noProof/>
                    <w:webHidden/>
                  </w:rPr>
                </w:r>
                <w:r w:rsidR="002A7009">
                  <w:rPr>
                    <w:noProof/>
                    <w:webHidden/>
                  </w:rPr>
                  <w:fldChar w:fldCharType="separate"/>
                </w:r>
                <w:r w:rsidR="002A7009">
                  <w:rPr>
                    <w:noProof/>
                    <w:webHidden/>
                  </w:rPr>
                  <w:t>29</w:t>
                </w:r>
                <w:r w:rsidR="002A7009">
                  <w:rPr>
                    <w:noProof/>
                    <w:webHidden/>
                  </w:rPr>
                  <w:fldChar w:fldCharType="end"/>
                </w:r>
              </w:hyperlink>
            </w:p>
            <w:p w14:paraId="2A025512" w14:textId="7AC8CFFF" w:rsidR="002A7009" w:rsidRDefault="00161A2D">
              <w:pPr>
                <w:pStyle w:val="TOC3"/>
                <w:tabs>
                  <w:tab w:val="right" w:pos="10650"/>
                </w:tabs>
                <w:rPr>
                  <w:rFonts w:cstheme="minorBidi"/>
                  <w:noProof/>
                  <w:lang w:val="en-GB" w:eastAsia="en-GB"/>
                </w:rPr>
              </w:pPr>
              <w:hyperlink w:anchor="_Toc82159276" w:history="1">
                <w:r w:rsidR="002A7009" w:rsidRPr="00074505">
                  <w:rPr>
                    <w:rStyle w:val="Hyperlink"/>
                    <w:rFonts w:ascii="Arial" w:hAnsi="Arial" w:cs="Arial"/>
                    <w:b/>
                    <w:noProof/>
                  </w:rPr>
                  <w:t>Digital Skills Plan</w:t>
                </w:r>
                <w:r w:rsidR="002A7009">
                  <w:rPr>
                    <w:noProof/>
                    <w:webHidden/>
                  </w:rPr>
                  <w:tab/>
                </w:r>
                <w:r w:rsidR="002A7009">
                  <w:rPr>
                    <w:noProof/>
                    <w:webHidden/>
                  </w:rPr>
                  <w:fldChar w:fldCharType="begin"/>
                </w:r>
                <w:r w:rsidR="002A7009">
                  <w:rPr>
                    <w:noProof/>
                    <w:webHidden/>
                  </w:rPr>
                  <w:instrText xml:space="preserve"> PAGEREF _Toc82159276 \h </w:instrText>
                </w:r>
                <w:r w:rsidR="002A7009">
                  <w:rPr>
                    <w:noProof/>
                    <w:webHidden/>
                  </w:rPr>
                </w:r>
                <w:r w:rsidR="002A7009">
                  <w:rPr>
                    <w:noProof/>
                    <w:webHidden/>
                  </w:rPr>
                  <w:fldChar w:fldCharType="separate"/>
                </w:r>
                <w:r w:rsidR="002A7009">
                  <w:rPr>
                    <w:noProof/>
                    <w:webHidden/>
                  </w:rPr>
                  <w:t>30</w:t>
                </w:r>
                <w:r w:rsidR="002A7009">
                  <w:rPr>
                    <w:noProof/>
                    <w:webHidden/>
                  </w:rPr>
                  <w:fldChar w:fldCharType="end"/>
                </w:r>
              </w:hyperlink>
            </w:p>
            <w:p w14:paraId="36866E47" w14:textId="400C9862"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77" w:history="1">
                <w:r w:rsidR="002A7009" w:rsidRPr="00074505">
                  <w:rPr>
                    <w:rStyle w:val="Hyperlink"/>
                    <w:noProof/>
                  </w:rPr>
                  <w:t>Delivery of Enabler 1 – Strengthened Digital Foundations</w:t>
                </w:r>
                <w:r w:rsidR="002A7009">
                  <w:rPr>
                    <w:noProof/>
                    <w:webHidden/>
                  </w:rPr>
                  <w:tab/>
                </w:r>
                <w:r w:rsidR="002A7009">
                  <w:rPr>
                    <w:noProof/>
                    <w:webHidden/>
                  </w:rPr>
                  <w:fldChar w:fldCharType="begin"/>
                </w:r>
                <w:r w:rsidR="002A7009">
                  <w:rPr>
                    <w:noProof/>
                    <w:webHidden/>
                  </w:rPr>
                  <w:instrText xml:space="preserve"> PAGEREF _Toc82159277 \h </w:instrText>
                </w:r>
                <w:r w:rsidR="002A7009">
                  <w:rPr>
                    <w:noProof/>
                    <w:webHidden/>
                  </w:rPr>
                </w:r>
                <w:r w:rsidR="002A7009">
                  <w:rPr>
                    <w:noProof/>
                    <w:webHidden/>
                  </w:rPr>
                  <w:fldChar w:fldCharType="separate"/>
                </w:r>
                <w:r w:rsidR="002A7009">
                  <w:rPr>
                    <w:noProof/>
                    <w:webHidden/>
                  </w:rPr>
                  <w:t>31</w:t>
                </w:r>
                <w:r w:rsidR="002A7009">
                  <w:rPr>
                    <w:noProof/>
                    <w:webHidden/>
                  </w:rPr>
                  <w:fldChar w:fldCharType="end"/>
                </w:r>
              </w:hyperlink>
            </w:p>
            <w:p w14:paraId="5E41725B" w14:textId="0E22DC54" w:rsidR="002A7009" w:rsidRDefault="00161A2D">
              <w:pPr>
                <w:pStyle w:val="TOC3"/>
                <w:tabs>
                  <w:tab w:val="right" w:pos="10650"/>
                </w:tabs>
                <w:rPr>
                  <w:rFonts w:cstheme="minorBidi"/>
                  <w:noProof/>
                  <w:lang w:val="en-GB" w:eastAsia="en-GB"/>
                </w:rPr>
              </w:pPr>
              <w:hyperlink w:anchor="_Toc82159278" w:history="1">
                <w:r w:rsidR="002A7009" w:rsidRPr="00074505">
                  <w:rPr>
                    <w:rStyle w:val="Hyperlink"/>
                    <w:rFonts w:ascii="Arial" w:hAnsi="Arial" w:cs="Arial"/>
                    <w:b/>
                    <w:noProof/>
                  </w:rPr>
                  <w:t>Our ICT Infrastructure, Systems, Devices &amp; Support Provided Are Suitable For Today &amp; The Future</w:t>
                </w:r>
                <w:r w:rsidR="002A7009">
                  <w:rPr>
                    <w:noProof/>
                    <w:webHidden/>
                  </w:rPr>
                  <w:tab/>
                </w:r>
                <w:r w:rsidR="002A7009">
                  <w:rPr>
                    <w:noProof/>
                    <w:webHidden/>
                  </w:rPr>
                  <w:fldChar w:fldCharType="begin"/>
                </w:r>
                <w:r w:rsidR="002A7009">
                  <w:rPr>
                    <w:noProof/>
                    <w:webHidden/>
                  </w:rPr>
                  <w:instrText xml:space="preserve"> PAGEREF _Toc82159278 \h </w:instrText>
                </w:r>
                <w:r w:rsidR="002A7009">
                  <w:rPr>
                    <w:noProof/>
                    <w:webHidden/>
                  </w:rPr>
                </w:r>
                <w:r w:rsidR="002A7009">
                  <w:rPr>
                    <w:noProof/>
                    <w:webHidden/>
                  </w:rPr>
                  <w:fldChar w:fldCharType="separate"/>
                </w:r>
                <w:r w:rsidR="002A7009">
                  <w:rPr>
                    <w:noProof/>
                    <w:webHidden/>
                  </w:rPr>
                  <w:t>31</w:t>
                </w:r>
                <w:r w:rsidR="002A7009">
                  <w:rPr>
                    <w:noProof/>
                    <w:webHidden/>
                  </w:rPr>
                  <w:fldChar w:fldCharType="end"/>
                </w:r>
              </w:hyperlink>
            </w:p>
            <w:p w14:paraId="0FCD01BA" w14:textId="38A30A3B" w:rsidR="002A7009" w:rsidRDefault="00161A2D">
              <w:pPr>
                <w:pStyle w:val="TOC3"/>
                <w:tabs>
                  <w:tab w:val="right" w:pos="10650"/>
                </w:tabs>
                <w:rPr>
                  <w:rFonts w:cstheme="minorBidi"/>
                  <w:noProof/>
                  <w:lang w:val="en-GB" w:eastAsia="en-GB"/>
                </w:rPr>
              </w:pPr>
              <w:hyperlink w:anchor="_Toc82159279" w:history="1">
                <w:r w:rsidR="002A7009" w:rsidRPr="00074505">
                  <w:rPr>
                    <w:rStyle w:val="Hyperlink"/>
                    <w:rFonts w:ascii="Arial" w:hAnsi="Arial" w:cs="Arial"/>
                    <w:b/>
                    <w:noProof/>
                  </w:rPr>
                  <w:t>Strong Information Security &amp; Governance</w:t>
                </w:r>
                <w:r w:rsidR="002A7009">
                  <w:rPr>
                    <w:noProof/>
                    <w:webHidden/>
                  </w:rPr>
                  <w:tab/>
                </w:r>
                <w:r w:rsidR="002A7009">
                  <w:rPr>
                    <w:noProof/>
                    <w:webHidden/>
                  </w:rPr>
                  <w:fldChar w:fldCharType="begin"/>
                </w:r>
                <w:r w:rsidR="002A7009">
                  <w:rPr>
                    <w:noProof/>
                    <w:webHidden/>
                  </w:rPr>
                  <w:instrText xml:space="preserve"> PAGEREF _Toc82159279 \h </w:instrText>
                </w:r>
                <w:r w:rsidR="002A7009">
                  <w:rPr>
                    <w:noProof/>
                    <w:webHidden/>
                  </w:rPr>
                </w:r>
                <w:r w:rsidR="002A7009">
                  <w:rPr>
                    <w:noProof/>
                    <w:webHidden/>
                  </w:rPr>
                  <w:fldChar w:fldCharType="separate"/>
                </w:r>
                <w:r w:rsidR="002A7009">
                  <w:rPr>
                    <w:noProof/>
                    <w:webHidden/>
                  </w:rPr>
                  <w:t>33</w:t>
                </w:r>
                <w:r w:rsidR="002A7009">
                  <w:rPr>
                    <w:noProof/>
                    <w:webHidden/>
                  </w:rPr>
                  <w:fldChar w:fldCharType="end"/>
                </w:r>
              </w:hyperlink>
            </w:p>
            <w:p w14:paraId="46C7E8EE" w14:textId="6F6A3352" w:rsidR="002A7009" w:rsidRDefault="00161A2D">
              <w:pPr>
                <w:pStyle w:val="TOC3"/>
                <w:tabs>
                  <w:tab w:val="right" w:pos="10650"/>
                </w:tabs>
                <w:rPr>
                  <w:rFonts w:cstheme="minorBidi"/>
                  <w:noProof/>
                  <w:lang w:val="en-GB" w:eastAsia="en-GB"/>
                </w:rPr>
              </w:pPr>
              <w:hyperlink w:anchor="_Toc82159280" w:history="1">
                <w:r w:rsidR="002A7009" w:rsidRPr="00074505">
                  <w:rPr>
                    <w:rStyle w:val="Hyperlink"/>
                    <w:rFonts w:ascii="Arial" w:hAnsi="Arial" w:cs="Arial"/>
                    <w:b/>
                    <w:noProof/>
                  </w:rPr>
                  <w:t>To Get The Best Out Of Our Suppliers</w:t>
                </w:r>
                <w:r w:rsidR="002A7009">
                  <w:rPr>
                    <w:noProof/>
                    <w:webHidden/>
                  </w:rPr>
                  <w:tab/>
                </w:r>
                <w:r w:rsidR="002A7009">
                  <w:rPr>
                    <w:noProof/>
                    <w:webHidden/>
                  </w:rPr>
                  <w:fldChar w:fldCharType="begin"/>
                </w:r>
                <w:r w:rsidR="002A7009">
                  <w:rPr>
                    <w:noProof/>
                    <w:webHidden/>
                  </w:rPr>
                  <w:instrText xml:space="preserve"> PAGEREF _Toc82159280 \h </w:instrText>
                </w:r>
                <w:r w:rsidR="002A7009">
                  <w:rPr>
                    <w:noProof/>
                    <w:webHidden/>
                  </w:rPr>
                </w:r>
                <w:r w:rsidR="002A7009">
                  <w:rPr>
                    <w:noProof/>
                    <w:webHidden/>
                  </w:rPr>
                  <w:fldChar w:fldCharType="separate"/>
                </w:r>
                <w:r w:rsidR="002A7009">
                  <w:rPr>
                    <w:noProof/>
                    <w:webHidden/>
                  </w:rPr>
                  <w:t>34</w:t>
                </w:r>
                <w:r w:rsidR="002A7009">
                  <w:rPr>
                    <w:noProof/>
                    <w:webHidden/>
                  </w:rPr>
                  <w:fldChar w:fldCharType="end"/>
                </w:r>
              </w:hyperlink>
            </w:p>
            <w:p w14:paraId="7E3FBA50" w14:textId="352D1AC5"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81" w:history="1">
                <w:r w:rsidR="002A7009" w:rsidRPr="00074505">
                  <w:rPr>
                    <w:rStyle w:val="Hyperlink"/>
                    <w:noProof/>
                  </w:rPr>
                  <w:t>Delivery of Enabler 2 – Information For Improvement</w:t>
                </w:r>
                <w:r w:rsidR="002A7009">
                  <w:rPr>
                    <w:noProof/>
                    <w:webHidden/>
                  </w:rPr>
                  <w:tab/>
                </w:r>
                <w:r w:rsidR="002A7009">
                  <w:rPr>
                    <w:noProof/>
                    <w:webHidden/>
                  </w:rPr>
                  <w:fldChar w:fldCharType="begin"/>
                </w:r>
                <w:r w:rsidR="002A7009">
                  <w:rPr>
                    <w:noProof/>
                    <w:webHidden/>
                  </w:rPr>
                  <w:instrText xml:space="preserve"> PAGEREF _Toc82159281 \h </w:instrText>
                </w:r>
                <w:r w:rsidR="002A7009">
                  <w:rPr>
                    <w:noProof/>
                    <w:webHidden/>
                  </w:rPr>
                </w:r>
                <w:r w:rsidR="002A7009">
                  <w:rPr>
                    <w:noProof/>
                    <w:webHidden/>
                  </w:rPr>
                  <w:fldChar w:fldCharType="separate"/>
                </w:r>
                <w:r w:rsidR="002A7009">
                  <w:rPr>
                    <w:noProof/>
                    <w:webHidden/>
                  </w:rPr>
                  <w:t>34</w:t>
                </w:r>
                <w:r w:rsidR="002A7009">
                  <w:rPr>
                    <w:noProof/>
                    <w:webHidden/>
                  </w:rPr>
                  <w:fldChar w:fldCharType="end"/>
                </w:r>
              </w:hyperlink>
            </w:p>
            <w:p w14:paraId="6DDB96AE" w14:textId="34573945" w:rsidR="002A7009" w:rsidRDefault="00161A2D">
              <w:pPr>
                <w:pStyle w:val="TOC3"/>
                <w:tabs>
                  <w:tab w:val="right" w:pos="10650"/>
                </w:tabs>
                <w:rPr>
                  <w:rFonts w:cstheme="minorBidi"/>
                  <w:noProof/>
                  <w:lang w:val="en-GB" w:eastAsia="en-GB"/>
                </w:rPr>
              </w:pPr>
              <w:hyperlink w:anchor="_Toc82159282" w:history="1">
                <w:r w:rsidR="002A7009" w:rsidRPr="00074505">
                  <w:rPr>
                    <w:rStyle w:val="Hyperlink"/>
                    <w:rFonts w:ascii="Arial" w:hAnsi="Arial" w:cs="Arial"/>
                    <w:b/>
                    <w:noProof/>
                  </w:rPr>
                  <w:t>Health Analytics Unit</w:t>
                </w:r>
                <w:r w:rsidR="002A7009">
                  <w:rPr>
                    <w:noProof/>
                    <w:webHidden/>
                  </w:rPr>
                  <w:tab/>
                </w:r>
                <w:r w:rsidR="002A7009">
                  <w:rPr>
                    <w:noProof/>
                    <w:webHidden/>
                  </w:rPr>
                  <w:fldChar w:fldCharType="begin"/>
                </w:r>
                <w:r w:rsidR="002A7009">
                  <w:rPr>
                    <w:noProof/>
                    <w:webHidden/>
                  </w:rPr>
                  <w:instrText xml:space="preserve"> PAGEREF _Toc82159282 \h </w:instrText>
                </w:r>
                <w:r w:rsidR="002A7009">
                  <w:rPr>
                    <w:noProof/>
                    <w:webHidden/>
                  </w:rPr>
                </w:r>
                <w:r w:rsidR="002A7009">
                  <w:rPr>
                    <w:noProof/>
                    <w:webHidden/>
                  </w:rPr>
                  <w:fldChar w:fldCharType="separate"/>
                </w:r>
                <w:r w:rsidR="002A7009">
                  <w:rPr>
                    <w:noProof/>
                    <w:webHidden/>
                  </w:rPr>
                  <w:t>35</w:t>
                </w:r>
                <w:r w:rsidR="002A7009">
                  <w:rPr>
                    <w:noProof/>
                    <w:webHidden/>
                  </w:rPr>
                  <w:fldChar w:fldCharType="end"/>
                </w:r>
              </w:hyperlink>
            </w:p>
            <w:p w14:paraId="1C3088B9" w14:textId="45B33D7B" w:rsidR="002A7009" w:rsidRDefault="00161A2D">
              <w:pPr>
                <w:pStyle w:val="TOC3"/>
                <w:tabs>
                  <w:tab w:val="right" w:pos="10650"/>
                </w:tabs>
                <w:rPr>
                  <w:rFonts w:cstheme="minorBidi"/>
                  <w:noProof/>
                  <w:lang w:val="en-GB" w:eastAsia="en-GB"/>
                </w:rPr>
              </w:pPr>
              <w:hyperlink w:anchor="_Toc82159283" w:history="1">
                <w:r w:rsidR="002A7009" w:rsidRPr="00074505">
                  <w:rPr>
                    <w:rStyle w:val="Hyperlink"/>
                    <w:rFonts w:ascii="Arial" w:hAnsi="Arial" w:cs="Arial"/>
                    <w:b/>
                    <w:noProof/>
                  </w:rPr>
                  <w:t>Business Intelligence &amp; Robotics</w:t>
                </w:r>
                <w:r w:rsidR="002A7009">
                  <w:rPr>
                    <w:noProof/>
                    <w:webHidden/>
                  </w:rPr>
                  <w:tab/>
                </w:r>
                <w:r w:rsidR="002A7009">
                  <w:rPr>
                    <w:noProof/>
                    <w:webHidden/>
                  </w:rPr>
                  <w:fldChar w:fldCharType="begin"/>
                </w:r>
                <w:r w:rsidR="002A7009">
                  <w:rPr>
                    <w:noProof/>
                    <w:webHidden/>
                  </w:rPr>
                  <w:instrText xml:space="preserve"> PAGEREF _Toc82159283 \h </w:instrText>
                </w:r>
                <w:r w:rsidR="002A7009">
                  <w:rPr>
                    <w:noProof/>
                    <w:webHidden/>
                  </w:rPr>
                </w:r>
                <w:r w:rsidR="002A7009">
                  <w:rPr>
                    <w:noProof/>
                    <w:webHidden/>
                  </w:rPr>
                  <w:fldChar w:fldCharType="separate"/>
                </w:r>
                <w:r w:rsidR="002A7009">
                  <w:rPr>
                    <w:noProof/>
                    <w:webHidden/>
                  </w:rPr>
                  <w:t>35</w:t>
                </w:r>
                <w:r w:rsidR="002A7009">
                  <w:rPr>
                    <w:noProof/>
                    <w:webHidden/>
                  </w:rPr>
                  <w:fldChar w:fldCharType="end"/>
                </w:r>
              </w:hyperlink>
            </w:p>
            <w:p w14:paraId="0CF9F043" w14:textId="02FA911C" w:rsidR="002A7009" w:rsidRDefault="00161A2D">
              <w:pPr>
                <w:pStyle w:val="TOC3"/>
                <w:tabs>
                  <w:tab w:val="right" w:pos="10650"/>
                </w:tabs>
                <w:rPr>
                  <w:rFonts w:cstheme="minorBidi"/>
                  <w:noProof/>
                  <w:lang w:val="en-GB" w:eastAsia="en-GB"/>
                </w:rPr>
              </w:pPr>
              <w:hyperlink w:anchor="_Toc82159284" w:history="1">
                <w:r w:rsidR="002A7009" w:rsidRPr="00074505">
                  <w:rPr>
                    <w:rStyle w:val="Hyperlink"/>
                    <w:rFonts w:ascii="Arial" w:hAnsi="Arial" w:cs="Arial"/>
                    <w:b/>
                    <w:noProof/>
                  </w:rPr>
                  <w:t>Clinical Coding Standards &amp; Automation</w:t>
                </w:r>
                <w:r w:rsidR="002A7009">
                  <w:rPr>
                    <w:noProof/>
                    <w:webHidden/>
                  </w:rPr>
                  <w:tab/>
                </w:r>
                <w:r w:rsidR="002A7009">
                  <w:rPr>
                    <w:noProof/>
                    <w:webHidden/>
                  </w:rPr>
                  <w:fldChar w:fldCharType="begin"/>
                </w:r>
                <w:r w:rsidR="002A7009">
                  <w:rPr>
                    <w:noProof/>
                    <w:webHidden/>
                  </w:rPr>
                  <w:instrText xml:space="preserve"> PAGEREF _Toc82159284 \h </w:instrText>
                </w:r>
                <w:r w:rsidR="002A7009">
                  <w:rPr>
                    <w:noProof/>
                    <w:webHidden/>
                  </w:rPr>
                </w:r>
                <w:r w:rsidR="002A7009">
                  <w:rPr>
                    <w:noProof/>
                    <w:webHidden/>
                  </w:rPr>
                  <w:fldChar w:fldCharType="separate"/>
                </w:r>
                <w:r w:rsidR="002A7009">
                  <w:rPr>
                    <w:noProof/>
                    <w:webHidden/>
                  </w:rPr>
                  <w:t>35</w:t>
                </w:r>
                <w:r w:rsidR="002A7009">
                  <w:rPr>
                    <w:noProof/>
                    <w:webHidden/>
                  </w:rPr>
                  <w:fldChar w:fldCharType="end"/>
                </w:r>
              </w:hyperlink>
            </w:p>
            <w:p w14:paraId="6B82DFA7" w14:textId="7F56FF9D" w:rsidR="002A7009" w:rsidRDefault="00161A2D">
              <w:pPr>
                <w:pStyle w:val="TOC3"/>
                <w:tabs>
                  <w:tab w:val="right" w:pos="10650"/>
                </w:tabs>
                <w:rPr>
                  <w:rFonts w:cstheme="minorBidi"/>
                  <w:noProof/>
                  <w:lang w:val="en-GB" w:eastAsia="en-GB"/>
                </w:rPr>
              </w:pPr>
              <w:hyperlink w:anchor="_Toc82159285" w:history="1">
                <w:r w:rsidR="002A7009" w:rsidRPr="00074505">
                  <w:rPr>
                    <w:rStyle w:val="Hyperlink"/>
                    <w:rFonts w:ascii="Arial" w:hAnsi="Arial" w:cs="Arial"/>
                    <w:b/>
                    <w:noProof/>
                  </w:rPr>
                  <w:t>National Data Resource Programme (NDR)</w:t>
                </w:r>
                <w:r w:rsidR="002A7009">
                  <w:rPr>
                    <w:noProof/>
                    <w:webHidden/>
                  </w:rPr>
                  <w:tab/>
                </w:r>
                <w:r w:rsidR="002A7009">
                  <w:rPr>
                    <w:noProof/>
                    <w:webHidden/>
                  </w:rPr>
                  <w:fldChar w:fldCharType="begin"/>
                </w:r>
                <w:r w:rsidR="002A7009">
                  <w:rPr>
                    <w:noProof/>
                    <w:webHidden/>
                  </w:rPr>
                  <w:instrText xml:space="preserve"> PAGEREF _Toc82159285 \h </w:instrText>
                </w:r>
                <w:r w:rsidR="002A7009">
                  <w:rPr>
                    <w:noProof/>
                    <w:webHidden/>
                  </w:rPr>
                </w:r>
                <w:r w:rsidR="002A7009">
                  <w:rPr>
                    <w:noProof/>
                    <w:webHidden/>
                  </w:rPr>
                  <w:fldChar w:fldCharType="separate"/>
                </w:r>
                <w:r w:rsidR="002A7009">
                  <w:rPr>
                    <w:noProof/>
                    <w:webHidden/>
                  </w:rPr>
                  <w:t>35</w:t>
                </w:r>
                <w:r w:rsidR="002A7009">
                  <w:rPr>
                    <w:noProof/>
                    <w:webHidden/>
                  </w:rPr>
                  <w:fldChar w:fldCharType="end"/>
                </w:r>
              </w:hyperlink>
            </w:p>
            <w:p w14:paraId="16CAF50B" w14:textId="59D497B0"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86" w:history="1">
                <w:r w:rsidR="002A7009" w:rsidRPr="00074505">
                  <w:rPr>
                    <w:rStyle w:val="Hyperlink"/>
                    <w:noProof/>
                  </w:rPr>
                  <w:t>Delivery of Enabler 3 – Digital Organisation “Think Digital”</w:t>
                </w:r>
                <w:r w:rsidR="002A7009">
                  <w:rPr>
                    <w:noProof/>
                    <w:webHidden/>
                  </w:rPr>
                  <w:tab/>
                </w:r>
                <w:r w:rsidR="002A7009">
                  <w:rPr>
                    <w:noProof/>
                    <w:webHidden/>
                  </w:rPr>
                  <w:fldChar w:fldCharType="begin"/>
                </w:r>
                <w:r w:rsidR="002A7009">
                  <w:rPr>
                    <w:noProof/>
                    <w:webHidden/>
                  </w:rPr>
                  <w:instrText xml:space="preserve"> PAGEREF _Toc82159286 \h </w:instrText>
                </w:r>
                <w:r w:rsidR="002A7009">
                  <w:rPr>
                    <w:noProof/>
                    <w:webHidden/>
                  </w:rPr>
                </w:r>
                <w:r w:rsidR="002A7009">
                  <w:rPr>
                    <w:noProof/>
                    <w:webHidden/>
                  </w:rPr>
                  <w:fldChar w:fldCharType="separate"/>
                </w:r>
                <w:r w:rsidR="002A7009">
                  <w:rPr>
                    <w:noProof/>
                    <w:webHidden/>
                  </w:rPr>
                  <w:t>36</w:t>
                </w:r>
                <w:r w:rsidR="002A7009">
                  <w:rPr>
                    <w:noProof/>
                    <w:webHidden/>
                  </w:rPr>
                  <w:fldChar w:fldCharType="end"/>
                </w:r>
              </w:hyperlink>
            </w:p>
            <w:p w14:paraId="032765B7" w14:textId="5062B02C" w:rsidR="002A7009" w:rsidRDefault="00161A2D">
              <w:pPr>
                <w:pStyle w:val="TOC3"/>
                <w:tabs>
                  <w:tab w:val="right" w:pos="10650"/>
                </w:tabs>
                <w:rPr>
                  <w:rFonts w:cstheme="minorBidi"/>
                  <w:noProof/>
                  <w:lang w:val="en-GB" w:eastAsia="en-GB"/>
                </w:rPr>
              </w:pPr>
              <w:hyperlink w:anchor="_Toc82159287" w:history="1">
                <w:r w:rsidR="002A7009" w:rsidRPr="00074505">
                  <w:rPr>
                    <w:rStyle w:val="Hyperlink"/>
                    <w:rFonts w:ascii="Arial" w:hAnsi="Arial" w:cs="Arial"/>
                    <w:b/>
                    <w:noProof/>
                  </w:rPr>
                  <w:t>Increasing Our Digital Maturity</w:t>
                </w:r>
                <w:r w:rsidR="002A7009">
                  <w:rPr>
                    <w:noProof/>
                    <w:webHidden/>
                  </w:rPr>
                  <w:tab/>
                </w:r>
                <w:r w:rsidR="002A7009">
                  <w:rPr>
                    <w:noProof/>
                    <w:webHidden/>
                  </w:rPr>
                  <w:fldChar w:fldCharType="begin"/>
                </w:r>
                <w:r w:rsidR="002A7009">
                  <w:rPr>
                    <w:noProof/>
                    <w:webHidden/>
                  </w:rPr>
                  <w:instrText xml:space="preserve"> PAGEREF _Toc82159287 \h </w:instrText>
                </w:r>
                <w:r w:rsidR="002A7009">
                  <w:rPr>
                    <w:noProof/>
                    <w:webHidden/>
                  </w:rPr>
                </w:r>
                <w:r w:rsidR="002A7009">
                  <w:rPr>
                    <w:noProof/>
                    <w:webHidden/>
                  </w:rPr>
                  <w:fldChar w:fldCharType="separate"/>
                </w:r>
                <w:r w:rsidR="002A7009">
                  <w:rPr>
                    <w:noProof/>
                    <w:webHidden/>
                  </w:rPr>
                  <w:t>36</w:t>
                </w:r>
                <w:r w:rsidR="002A7009">
                  <w:rPr>
                    <w:noProof/>
                    <w:webHidden/>
                  </w:rPr>
                  <w:fldChar w:fldCharType="end"/>
                </w:r>
              </w:hyperlink>
            </w:p>
            <w:p w14:paraId="1975D23C" w14:textId="650D2274" w:rsidR="002A7009" w:rsidRDefault="00161A2D">
              <w:pPr>
                <w:pStyle w:val="TOC3"/>
                <w:tabs>
                  <w:tab w:val="right" w:pos="10650"/>
                </w:tabs>
                <w:rPr>
                  <w:rFonts w:cstheme="minorBidi"/>
                  <w:noProof/>
                  <w:lang w:val="en-GB" w:eastAsia="en-GB"/>
                </w:rPr>
              </w:pPr>
              <w:hyperlink w:anchor="_Toc82159288" w:history="1">
                <w:r w:rsidR="002A7009" w:rsidRPr="00074505">
                  <w:rPr>
                    <w:rStyle w:val="Hyperlink"/>
                    <w:rFonts w:ascii="Arial" w:hAnsi="Arial" w:cs="Arial"/>
                    <w:b/>
                    <w:noProof/>
                  </w:rPr>
                  <w:t>Improving Delivery &amp; Increasing Value</w:t>
                </w:r>
                <w:r w:rsidR="002A7009">
                  <w:rPr>
                    <w:noProof/>
                    <w:webHidden/>
                  </w:rPr>
                  <w:tab/>
                </w:r>
                <w:r w:rsidR="002A7009">
                  <w:rPr>
                    <w:noProof/>
                    <w:webHidden/>
                  </w:rPr>
                  <w:fldChar w:fldCharType="begin"/>
                </w:r>
                <w:r w:rsidR="002A7009">
                  <w:rPr>
                    <w:noProof/>
                    <w:webHidden/>
                  </w:rPr>
                  <w:instrText xml:space="preserve"> PAGEREF _Toc82159288 \h </w:instrText>
                </w:r>
                <w:r w:rsidR="002A7009">
                  <w:rPr>
                    <w:noProof/>
                    <w:webHidden/>
                  </w:rPr>
                </w:r>
                <w:r w:rsidR="002A7009">
                  <w:rPr>
                    <w:noProof/>
                    <w:webHidden/>
                  </w:rPr>
                  <w:fldChar w:fldCharType="separate"/>
                </w:r>
                <w:r w:rsidR="002A7009">
                  <w:rPr>
                    <w:noProof/>
                    <w:webHidden/>
                  </w:rPr>
                  <w:t>37</w:t>
                </w:r>
                <w:r w:rsidR="002A7009">
                  <w:rPr>
                    <w:noProof/>
                    <w:webHidden/>
                  </w:rPr>
                  <w:fldChar w:fldCharType="end"/>
                </w:r>
              </w:hyperlink>
            </w:p>
            <w:p w14:paraId="580EF67A" w14:textId="55E9DA86" w:rsidR="002A7009" w:rsidRDefault="00161A2D">
              <w:pPr>
                <w:pStyle w:val="TOC3"/>
                <w:tabs>
                  <w:tab w:val="right" w:pos="10650"/>
                </w:tabs>
                <w:rPr>
                  <w:rFonts w:cstheme="minorBidi"/>
                  <w:noProof/>
                  <w:lang w:val="en-GB" w:eastAsia="en-GB"/>
                </w:rPr>
              </w:pPr>
              <w:hyperlink w:anchor="_Toc82159289" w:history="1">
                <w:r w:rsidR="002A7009" w:rsidRPr="00074505">
                  <w:rPr>
                    <w:rStyle w:val="Hyperlink"/>
                    <w:rFonts w:ascii="Arial" w:hAnsi="Arial" w:cs="Arial"/>
                    <w:b/>
                    <w:noProof/>
                  </w:rPr>
                  <w:t>Planning For Our Current &amp; Future Workforce</w:t>
                </w:r>
                <w:r w:rsidR="002A7009">
                  <w:rPr>
                    <w:noProof/>
                    <w:webHidden/>
                  </w:rPr>
                  <w:tab/>
                </w:r>
                <w:r w:rsidR="002A7009">
                  <w:rPr>
                    <w:noProof/>
                    <w:webHidden/>
                  </w:rPr>
                  <w:fldChar w:fldCharType="begin"/>
                </w:r>
                <w:r w:rsidR="002A7009">
                  <w:rPr>
                    <w:noProof/>
                    <w:webHidden/>
                  </w:rPr>
                  <w:instrText xml:space="preserve"> PAGEREF _Toc82159289 \h </w:instrText>
                </w:r>
                <w:r w:rsidR="002A7009">
                  <w:rPr>
                    <w:noProof/>
                    <w:webHidden/>
                  </w:rPr>
                </w:r>
                <w:r w:rsidR="002A7009">
                  <w:rPr>
                    <w:noProof/>
                    <w:webHidden/>
                  </w:rPr>
                  <w:fldChar w:fldCharType="separate"/>
                </w:r>
                <w:r w:rsidR="002A7009">
                  <w:rPr>
                    <w:noProof/>
                    <w:webHidden/>
                  </w:rPr>
                  <w:t>38</w:t>
                </w:r>
                <w:r w:rsidR="002A7009">
                  <w:rPr>
                    <w:noProof/>
                    <w:webHidden/>
                  </w:rPr>
                  <w:fldChar w:fldCharType="end"/>
                </w:r>
              </w:hyperlink>
            </w:p>
            <w:p w14:paraId="51129D61" w14:textId="175CA4F6" w:rsidR="002A7009" w:rsidRDefault="00161A2D">
              <w:pPr>
                <w:pStyle w:val="TOC3"/>
                <w:tabs>
                  <w:tab w:val="right" w:pos="10650"/>
                </w:tabs>
                <w:rPr>
                  <w:rFonts w:cstheme="minorBidi"/>
                  <w:noProof/>
                  <w:lang w:val="en-GB" w:eastAsia="en-GB"/>
                </w:rPr>
              </w:pPr>
              <w:hyperlink w:anchor="_Toc82159290" w:history="1">
                <w:r w:rsidR="002A7009" w:rsidRPr="00074505">
                  <w:rPr>
                    <w:rStyle w:val="Hyperlink"/>
                    <w:rFonts w:ascii="Arial" w:hAnsi="Arial" w:cs="Arial"/>
                    <w:b/>
                    <w:noProof/>
                  </w:rPr>
                  <w:t>Continued Engagement With The Public, Patients, Carers &amp; Staff</w:t>
                </w:r>
                <w:r w:rsidR="002A7009">
                  <w:rPr>
                    <w:noProof/>
                    <w:webHidden/>
                  </w:rPr>
                  <w:tab/>
                </w:r>
                <w:r w:rsidR="002A7009">
                  <w:rPr>
                    <w:noProof/>
                    <w:webHidden/>
                  </w:rPr>
                  <w:fldChar w:fldCharType="begin"/>
                </w:r>
                <w:r w:rsidR="002A7009">
                  <w:rPr>
                    <w:noProof/>
                    <w:webHidden/>
                  </w:rPr>
                  <w:instrText xml:space="preserve"> PAGEREF _Toc82159290 \h </w:instrText>
                </w:r>
                <w:r w:rsidR="002A7009">
                  <w:rPr>
                    <w:noProof/>
                    <w:webHidden/>
                  </w:rPr>
                </w:r>
                <w:r w:rsidR="002A7009">
                  <w:rPr>
                    <w:noProof/>
                    <w:webHidden/>
                  </w:rPr>
                  <w:fldChar w:fldCharType="separate"/>
                </w:r>
                <w:r w:rsidR="002A7009">
                  <w:rPr>
                    <w:noProof/>
                    <w:webHidden/>
                  </w:rPr>
                  <w:t>38</w:t>
                </w:r>
                <w:r w:rsidR="002A7009">
                  <w:rPr>
                    <w:noProof/>
                    <w:webHidden/>
                  </w:rPr>
                  <w:fldChar w:fldCharType="end"/>
                </w:r>
              </w:hyperlink>
            </w:p>
            <w:p w14:paraId="522C8421" w14:textId="469B3B68"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91" w:history="1">
                <w:r w:rsidR="002A7009" w:rsidRPr="00074505">
                  <w:rPr>
                    <w:rStyle w:val="Hyperlink"/>
                    <w:noProof/>
                  </w:rPr>
                  <w:t>Delivery of Enabler 4 – Strong Partnerships</w:t>
                </w:r>
                <w:r w:rsidR="002A7009">
                  <w:rPr>
                    <w:noProof/>
                    <w:webHidden/>
                  </w:rPr>
                  <w:tab/>
                </w:r>
                <w:r w:rsidR="002A7009">
                  <w:rPr>
                    <w:noProof/>
                    <w:webHidden/>
                  </w:rPr>
                  <w:fldChar w:fldCharType="begin"/>
                </w:r>
                <w:r w:rsidR="002A7009">
                  <w:rPr>
                    <w:noProof/>
                    <w:webHidden/>
                  </w:rPr>
                  <w:instrText xml:space="preserve"> PAGEREF _Toc82159291 \h </w:instrText>
                </w:r>
                <w:r w:rsidR="002A7009">
                  <w:rPr>
                    <w:noProof/>
                    <w:webHidden/>
                  </w:rPr>
                </w:r>
                <w:r w:rsidR="002A7009">
                  <w:rPr>
                    <w:noProof/>
                    <w:webHidden/>
                  </w:rPr>
                  <w:fldChar w:fldCharType="separate"/>
                </w:r>
                <w:r w:rsidR="002A7009">
                  <w:rPr>
                    <w:noProof/>
                    <w:webHidden/>
                  </w:rPr>
                  <w:t>39</w:t>
                </w:r>
                <w:r w:rsidR="002A7009">
                  <w:rPr>
                    <w:noProof/>
                    <w:webHidden/>
                  </w:rPr>
                  <w:fldChar w:fldCharType="end"/>
                </w:r>
              </w:hyperlink>
            </w:p>
            <w:p w14:paraId="10D5C36D" w14:textId="7C03DB21" w:rsidR="002A7009" w:rsidRDefault="00161A2D">
              <w:pPr>
                <w:pStyle w:val="TOC3"/>
                <w:tabs>
                  <w:tab w:val="right" w:pos="10650"/>
                </w:tabs>
                <w:rPr>
                  <w:rFonts w:cstheme="minorBidi"/>
                  <w:noProof/>
                  <w:lang w:val="en-GB" w:eastAsia="en-GB"/>
                </w:rPr>
              </w:pPr>
              <w:hyperlink w:anchor="_Toc82159292" w:history="1">
                <w:r w:rsidR="002A7009" w:rsidRPr="00074505">
                  <w:rPr>
                    <w:rStyle w:val="Hyperlink"/>
                    <w:rFonts w:ascii="Arial" w:hAnsi="Arial" w:cs="Arial"/>
                    <w:b/>
                    <w:noProof/>
                  </w:rPr>
                  <w:t>Sharing Information</w:t>
                </w:r>
                <w:r w:rsidR="002A7009">
                  <w:rPr>
                    <w:noProof/>
                    <w:webHidden/>
                  </w:rPr>
                  <w:tab/>
                </w:r>
                <w:r w:rsidR="002A7009">
                  <w:rPr>
                    <w:noProof/>
                    <w:webHidden/>
                  </w:rPr>
                  <w:fldChar w:fldCharType="begin"/>
                </w:r>
                <w:r w:rsidR="002A7009">
                  <w:rPr>
                    <w:noProof/>
                    <w:webHidden/>
                  </w:rPr>
                  <w:instrText xml:space="preserve"> PAGEREF _Toc82159292 \h </w:instrText>
                </w:r>
                <w:r w:rsidR="002A7009">
                  <w:rPr>
                    <w:noProof/>
                    <w:webHidden/>
                  </w:rPr>
                </w:r>
                <w:r w:rsidR="002A7009">
                  <w:rPr>
                    <w:noProof/>
                    <w:webHidden/>
                  </w:rPr>
                  <w:fldChar w:fldCharType="separate"/>
                </w:r>
                <w:r w:rsidR="002A7009">
                  <w:rPr>
                    <w:noProof/>
                    <w:webHidden/>
                  </w:rPr>
                  <w:t>39</w:t>
                </w:r>
                <w:r w:rsidR="002A7009">
                  <w:rPr>
                    <w:noProof/>
                    <w:webHidden/>
                  </w:rPr>
                  <w:fldChar w:fldCharType="end"/>
                </w:r>
              </w:hyperlink>
            </w:p>
            <w:p w14:paraId="73B6F37A" w14:textId="31980BFA"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93" w:history="1">
                <w:r w:rsidR="002A7009" w:rsidRPr="00074505">
                  <w:rPr>
                    <w:rStyle w:val="Hyperlink"/>
                    <w:noProof/>
                  </w:rPr>
                  <w:t>Delivery of Enabler 5 – Digital Inclusion</w:t>
                </w:r>
                <w:r w:rsidR="002A7009">
                  <w:rPr>
                    <w:noProof/>
                    <w:webHidden/>
                  </w:rPr>
                  <w:tab/>
                </w:r>
                <w:r w:rsidR="002A7009">
                  <w:rPr>
                    <w:noProof/>
                    <w:webHidden/>
                  </w:rPr>
                  <w:fldChar w:fldCharType="begin"/>
                </w:r>
                <w:r w:rsidR="002A7009">
                  <w:rPr>
                    <w:noProof/>
                    <w:webHidden/>
                  </w:rPr>
                  <w:instrText xml:space="preserve"> PAGEREF _Toc82159293 \h </w:instrText>
                </w:r>
                <w:r w:rsidR="002A7009">
                  <w:rPr>
                    <w:noProof/>
                    <w:webHidden/>
                  </w:rPr>
                </w:r>
                <w:r w:rsidR="002A7009">
                  <w:rPr>
                    <w:noProof/>
                    <w:webHidden/>
                  </w:rPr>
                  <w:fldChar w:fldCharType="separate"/>
                </w:r>
                <w:r w:rsidR="002A7009">
                  <w:rPr>
                    <w:noProof/>
                    <w:webHidden/>
                  </w:rPr>
                  <w:t>40</w:t>
                </w:r>
                <w:r w:rsidR="002A7009">
                  <w:rPr>
                    <w:noProof/>
                    <w:webHidden/>
                  </w:rPr>
                  <w:fldChar w:fldCharType="end"/>
                </w:r>
              </w:hyperlink>
            </w:p>
            <w:p w14:paraId="4CA78914" w14:textId="5E1E5DA9" w:rsidR="002A7009" w:rsidRDefault="00161A2D">
              <w:pPr>
                <w:pStyle w:val="TOC3"/>
                <w:tabs>
                  <w:tab w:val="right" w:pos="10650"/>
                </w:tabs>
                <w:rPr>
                  <w:rFonts w:cstheme="minorBidi"/>
                  <w:noProof/>
                  <w:lang w:val="en-GB" w:eastAsia="en-GB"/>
                </w:rPr>
              </w:pPr>
              <w:hyperlink w:anchor="_Toc82159294" w:history="1">
                <w:r w:rsidR="002A7009" w:rsidRPr="00074505">
                  <w:rPr>
                    <w:rStyle w:val="Hyperlink"/>
                    <w:rFonts w:ascii="Arial" w:hAnsi="Arial" w:cs="Arial"/>
                    <w:b/>
                    <w:noProof/>
                  </w:rPr>
                  <w:t>Working Together</w:t>
                </w:r>
                <w:r w:rsidR="002A7009">
                  <w:rPr>
                    <w:noProof/>
                    <w:webHidden/>
                  </w:rPr>
                  <w:tab/>
                </w:r>
                <w:r w:rsidR="002A7009">
                  <w:rPr>
                    <w:noProof/>
                    <w:webHidden/>
                  </w:rPr>
                  <w:fldChar w:fldCharType="begin"/>
                </w:r>
                <w:r w:rsidR="002A7009">
                  <w:rPr>
                    <w:noProof/>
                    <w:webHidden/>
                  </w:rPr>
                  <w:instrText xml:space="preserve"> PAGEREF _Toc82159294 \h </w:instrText>
                </w:r>
                <w:r w:rsidR="002A7009">
                  <w:rPr>
                    <w:noProof/>
                    <w:webHidden/>
                  </w:rPr>
                </w:r>
                <w:r w:rsidR="002A7009">
                  <w:rPr>
                    <w:noProof/>
                    <w:webHidden/>
                  </w:rPr>
                  <w:fldChar w:fldCharType="separate"/>
                </w:r>
                <w:r w:rsidR="002A7009">
                  <w:rPr>
                    <w:noProof/>
                    <w:webHidden/>
                  </w:rPr>
                  <w:t>40</w:t>
                </w:r>
                <w:r w:rsidR="002A7009">
                  <w:rPr>
                    <w:noProof/>
                    <w:webHidden/>
                  </w:rPr>
                  <w:fldChar w:fldCharType="end"/>
                </w:r>
              </w:hyperlink>
            </w:p>
            <w:p w14:paraId="5242A48C" w14:textId="7F66F053" w:rsidR="002A7009" w:rsidRDefault="00161A2D">
              <w:pPr>
                <w:pStyle w:val="TOC3"/>
                <w:tabs>
                  <w:tab w:val="right" w:pos="10650"/>
                </w:tabs>
                <w:rPr>
                  <w:rFonts w:cstheme="minorBidi"/>
                  <w:noProof/>
                  <w:lang w:val="en-GB" w:eastAsia="en-GB"/>
                </w:rPr>
              </w:pPr>
              <w:hyperlink w:anchor="_Toc82159295" w:history="1">
                <w:r w:rsidR="002A7009" w:rsidRPr="00074505">
                  <w:rPr>
                    <w:rStyle w:val="Hyperlink"/>
                    <w:rFonts w:ascii="Arial" w:hAnsi="Arial" w:cs="Arial"/>
                    <w:b/>
                    <w:noProof/>
                  </w:rPr>
                  <w:t>Embedding Digital Inclusion</w:t>
                </w:r>
                <w:r w:rsidR="002A7009">
                  <w:rPr>
                    <w:noProof/>
                    <w:webHidden/>
                  </w:rPr>
                  <w:tab/>
                </w:r>
                <w:r w:rsidR="002A7009">
                  <w:rPr>
                    <w:noProof/>
                    <w:webHidden/>
                  </w:rPr>
                  <w:fldChar w:fldCharType="begin"/>
                </w:r>
                <w:r w:rsidR="002A7009">
                  <w:rPr>
                    <w:noProof/>
                    <w:webHidden/>
                  </w:rPr>
                  <w:instrText xml:space="preserve"> PAGEREF _Toc82159295 \h </w:instrText>
                </w:r>
                <w:r w:rsidR="002A7009">
                  <w:rPr>
                    <w:noProof/>
                    <w:webHidden/>
                  </w:rPr>
                </w:r>
                <w:r w:rsidR="002A7009">
                  <w:rPr>
                    <w:noProof/>
                    <w:webHidden/>
                  </w:rPr>
                  <w:fldChar w:fldCharType="separate"/>
                </w:r>
                <w:r w:rsidR="002A7009">
                  <w:rPr>
                    <w:noProof/>
                    <w:webHidden/>
                  </w:rPr>
                  <w:t>40</w:t>
                </w:r>
                <w:r w:rsidR="002A7009">
                  <w:rPr>
                    <w:noProof/>
                    <w:webHidden/>
                  </w:rPr>
                  <w:fldChar w:fldCharType="end"/>
                </w:r>
              </w:hyperlink>
            </w:p>
            <w:p w14:paraId="61AF785B" w14:textId="343C3DA3"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296" w:history="1">
                <w:r w:rsidR="002A7009" w:rsidRPr="00074505">
                  <w:rPr>
                    <w:rStyle w:val="Hyperlink"/>
                    <w:noProof/>
                  </w:rPr>
                  <w:t>Delivery of Enabler 6 – Embracing Innovation</w:t>
                </w:r>
                <w:r w:rsidR="002A7009">
                  <w:rPr>
                    <w:noProof/>
                    <w:webHidden/>
                  </w:rPr>
                  <w:tab/>
                </w:r>
                <w:r w:rsidR="002A7009">
                  <w:rPr>
                    <w:noProof/>
                    <w:webHidden/>
                  </w:rPr>
                  <w:fldChar w:fldCharType="begin"/>
                </w:r>
                <w:r w:rsidR="002A7009">
                  <w:rPr>
                    <w:noProof/>
                    <w:webHidden/>
                  </w:rPr>
                  <w:instrText xml:space="preserve"> PAGEREF _Toc82159296 \h </w:instrText>
                </w:r>
                <w:r w:rsidR="002A7009">
                  <w:rPr>
                    <w:noProof/>
                    <w:webHidden/>
                  </w:rPr>
                </w:r>
                <w:r w:rsidR="002A7009">
                  <w:rPr>
                    <w:noProof/>
                    <w:webHidden/>
                  </w:rPr>
                  <w:fldChar w:fldCharType="separate"/>
                </w:r>
                <w:r w:rsidR="002A7009">
                  <w:rPr>
                    <w:noProof/>
                    <w:webHidden/>
                  </w:rPr>
                  <w:t>41</w:t>
                </w:r>
                <w:r w:rsidR="002A7009">
                  <w:rPr>
                    <w:noProof/>
                    <w:webHidden/>
                  </w:rPr>
                  <w:fldChar w:fldCharType="end"/>
                </w:r>
              </w:hyperlink>
            </w:p>
            <w:p w14:paraId="23A931AC" w14:textId="50C1BCAE" w:rsidR="002A7009" w:rsidRDefault="00161A2D">
              <w:pPr>
                <w:pStyle w:val="TOC3"/>
                <w:tabs>
                  <w:tab w:val="right" w:pos="10650"/>
                </w:tabs>
                <w:rPr>
                  <w:rFonts w:cstheme="minorBidi"/>
                  <w:noProof/>
                  <w:lang w:val="en-GB" w:eastAsia="en-GB"/>
                </w:rPr>
              </w:pPr>
              <w:hyperlink w:anchor="_Toc82159297" w:history="1">
                <w:r w:rsidR="002A7009" w:rsidRPr="00074505">
                  <w:rPr>
                    <w:rStyle w:val="Hyperlink"/>
                    <w:rFonts w:ascii="Arial" w:hAnsi="Arial" w:cs="Arial"/>
                    <w:b/>
                    <w:noProof/>
                  </w:rPr>
                  <w:t>New Models Of Care</w:t>
                </w:r>
                <w:r w:rsidR="002A7009">
                  <w:rPr>
                    <w:noProof/>
                    <w:webHidden/>
                  </w:rPr>
                  <w:tab/>
                </w:r>
                <w:r w:rsidR="002A7009">
                  <w:rPr>
                    <w:noProof/>
                    <w:webHidden/>
                  </w:rPr>
                  <w:fldChar w:fldCharType="begin"/>
                </w:r>
                <w:r w:rsidR="002A7009">
                  <w:rPr>
                    <w:noProof/>
                    <w:webHidden/>
                  </w:rPr>
                  <w:instrText xml:space="preserve"> PAGEREF _Toc82159297 \h </w:instrText>
                </w:r>
                <w:r w:rsidR="002A7009">
                  <w:rPr>
                    <w:noProof/>
                    <w:webHidden/>
                  </w:rPr>
                </w:r>
                <w:r w:rsidR="002A7009">
                  <w:rPr>
                    <w:noProof/>
                    <w:webHidden/>
                  </w:rPr>
                  <w:fldChar w:fldCharType="separate"/>
                </w:r>
                <w:r w:rsidR="002A7009">
                  <w:rPr>
                    <w:noProof/>
                    <w:webHidden/>
                  </w:rPr>
                  <w:t>41</w:t>
                </w:r>
                <w:r w:rsidR="002A7009">
                  <w:rPr>
                    <w:noProof/>
                    <w:webHidden/>
                  </w:rPr>
                  <w:fldChar w:fldCharType="end"/>
                </w:r>
              </w:hyperlink>
            </w:p>
            <w:p w14:paraId="2CE35B91" w14:textId="1CE8566D" w:rsidR="002A7009" w:rsidRDefault="00161A2D">
              <w:pPr>
                <w:pStyle w:val="TOC3"/>
                <w:tabs>
                  <w:tab w:val="right" w:pos="10650"/>
                </w:tabs>
                <w:rPr>
                  <w:rFonts w:cstheme="minorBidi"/>
                  <w:noProof/>
                  <w:lang w:val="en-GB" w:eastAsia="en-GB"/>
                </w:rPr>
              </w:pPr>
              <w:hyperlink w:anchor="_Toc82159298" w:history="1">
                <w:r w:rsidR="002A7009" w:rsidRPr="00074505">
                  <w:rPr>
                    <w:rStyle w:val="Hyperlink"/>
                    <w:rFonts w:ascii="Arial" w:hAnsi="Arial" w:cs="Arial"/>
                    <w:b/>
                    <w:noProof/>
                  </w:rPr>
                  <w:t>Working Together &amp; Best Practice</w:t>
                </w:r>
                <w:r w:rsidR="002A7009">
                  <w:rPr>
                    <w:noProof/>
                    <w:webHidden/>
                  </w:rPr>
                  <w:tab/>
                </w:r>
                <w:r w:rsidR="002A7009">
                  <w:rPr>
                    <w:noProof/>
                    <w:webHidden/>
                  </w:rPr>
                  <w:fldChar w:fldCharType="begin"/>
                </w:r>
                <w:r w:rsidR="002A7009">
                  <w:rPr>
                    <w:noProof/>
                    <w:webHidden/>
                  </w:rPr>
                  <w:instrText xml:space="preserve"> PAGEREF _Toc82159298 \h </w:instrText>
                </w:r>
                <w:r w:rsidR="002A7009">
                  <w:rPr>
                    <w:noProof/>
                    <w:webHidden/>
                  </w:rPr>
                </w:r>
                <w:r w:rsidR="002A7009">
                  <w:rPr>
                    <w:noProof/>
                    <w:webHidden/>
                  </w:rPr>
                  <w:fldChar w:fldCharType="separate"/>
                </w:r>
                <w:r w:rsidR="002A7009">
                  <w:rPr>
                    <w:noProof/>
                    <w:webHidden/>
                  </w:rPr>
                  <w:t>42</w:t>
                </w:r>
                <w:r w:rsidR="002A7009">
                  <w:rPr>
                    <w:noProof/>
                    <w:webHidden/>
                  </w:rPr>
                  <w:fldChar w:fldCharType="end"/>
                </w:r>
              </w:hyperlink>
            </w:p>
            <w:p w14:paraId="293C997A" w14:textId="70D5B529" w:rsidR="002A7009" w:rsidRDefault="00161A2D">
              <w:pPr>
                <w:pStyle w:val="TOC3"/>
                <w:tabs>
                  <w:tab w:val="right" w:pos="10650"/>
                </w:tabs>
                <w:rPr>
                  <w:rFonts w:cstheme="minorBidi"/>
                  <w:noProof/>
                  <w:lang w:val="en-GB" w:eastAsia="en-GB"/>
                </w:rPr>
              </w:pPr>
              <w:hyperlink w:anchor="_Toc82159299" w:history="1">
                <w:r w:rsidR="002A7009" w:rsidRPr="00074505">
                  <w:rPr>
                    <w:rStyle w:val="Hyperlink"/>
                    <w:rFonts w:ascii="Arial" w:hAnsi="Arial" w:cs="Arial"/>
                    <w:b/>
                    <w:noProof/>
                  </w:rPr>
                  <w:t>Small Business Research Initiative (SBRI)</w:t>
                </w:r>
                <w:r w:rsidR="002A7009">
                  <w:rPr>
                    <w:noProof/>
                    <w:webHidden/>
                  </w:rPr>
                  <w:tab/>
                </w:r>
                <w:r w:rsidR="002A7009">
                  <w:rPr>
                    <w:noProof/>
                    <w:webHidden/>
                  </w:rPr>
                  <w:fldChar w:fldCharType="begin"/>
                </w:r>
                <w:r w:rsidR="002A7009">
                  <w:rPr>
                    <w:noProof/>
                    <w:webHidden/>
                  </w:rPr>
                  <w:instrText xml:space="preserve"> PAGEREF _Toc82159299 \h </w:instrText>
                </w:r>
                <w:r w:rsidR="002A7009">
                  <w:rPr>
                    <w:noProof/>
                    <w:webHidden/>
                  </w:rPr>
                </w:r>
                <w:r w:rsidR="002A7009">
                  <w:rPr>
                    <w:noProof/>
                    <w:webHidden/>
                  </w:rPr>
                  <w:fldChar w:fldCharType="separate"/>
                </w:r>
                <w:r w:rsidR="002A7009">
                  <w:rPr>
                    <w:noProof/>
                    <w:webHidden/>
                  </w:rPr>
                  <w:t>42</w:t>
                </w:r>
                <w:r w:rsidR="002A7009">
                  <w:rPr>
                    <w:noProof/>
                    <w:webHidden/>
                  </w:rPr>
                  <w:fldChar w:fldCharType="end"/>
                </w:r>
              </w:hyperlink>
            </w:p>
            <w:p w14:paraId="14D8A1F5" w14:textId="3024552A" w:rsidR="002A7009" w:rsidRDefault="00161A2D">
              <w:pPr>
                <w:pStyle w:val="TOC1"/>
                <w:tabs>
                  <w:tab w:val="left" w:pos="660"/>
                  <w:tab w:val="right" w:pos="10650"/>
                </w:tabs>
                <w:rPr>
                  <w:rFonts w:asciiTheme="minorHAnsi" w:eastAsiaTheme="minorEastAsia" w:hAnsiTheme="minorHAnsi"/>
                  <w:noProof/>
                  <w:sz w:val="22"/>
                  <w:lang w:eastAsia="en-GB"/>
                </w:rPr>
              </w:pPr>
              <w:hyperlink w:anchor="_Toc82159300" w:history="1">
                <w:r w:rsidR="002A7009" w:rsidRPr="00074505">
                  <w:rPr>
                    <w:rStyle w:val="Hyperlink"/>
                    <w:rFonts w:cstheme="minorHAnsi"/>
                    <w:noProof/>
                  </w:rPr>
                  <w:t>10.</w:t>
                </w:r>
                <w:r w:rsidR="002A7009">
                  <w:rPr>
                    <w:rFonts w:asciiTheme="minorHAnsi" w:eastAsiaTheme="minorEastAsia" w:hAnsiTheme="minorHAnsi"/>
                    <w:noProof/>
                    <w:sz w:val="22"/>
                    <w:lang w:eastAsia="en-GB"/>
                  </w:rPr>
                  <w:tab/>
                </w:r>
                <w:r w:rsidR="002A7009" w:rsidRPr="00074505">
                  <w:rPr>
                    <w:rStyle w:val="Hyperlink"/>
                    <w:rFonts w:cstheme="minorHAnsi"/>
                    <w:noProof/>
                  </w:rPr>
                  <w:t>ROADMAP FOR DELIVERY &amp; MEASURING SUCCESS</w:t>
                </w:r>
                <w:r w:rsidR="002A7009">
                  <w:rPr>
                    <w:noProof/>
                    <w:webHidden/>
                  </w:rPr>
                  <w:tab/>
                </w:r>
                <w:r w:rsidR="002A7009">
                  <w:rPr>
                    <w:noProof/>
                    <w:webHidden/>
                  </w:rPr>
                  <w:fldChar w:fldCharType="begin"/>
                </w:r>
                <w:r w:rsidR="002A7009">
                  <w:rPr>
                    <w:noProof/>
                    <w:webHidden/>
                  </w:rPr>
                  <w:instrText xml:space="preserve"> PAGEREF _Toc82159300 \h </w:instrText>
                </w:r>
                <w:r w:rsidR="002A7009">
                  <w:rPr>
                    <w:noProof/>
                    <w:webHidden/>
                  </w:rPr>
                </w:r>
                <w:r w:rsidR="002A7009">
                  <w:rPr>
                    <w:noProof/>
                    <w:webHidden/>
                  </w:rPr>
                  <w:fldChar w:fldCharType="separate"/>
                </w:r>
                <w:r w:rsidR="002A7009">
                  <w:rPr>
                    <w:noProof/>
                    <w:webHidden/>
                  </w:rPr>
                  <w:t>43</w:t>
                </w:r>
                <w:r w:rsidR="002A7009">
                  <w:rPr>
                    <w:noProof/>
                    <w:webHidden/>
                  </w:rPr>
                  <w:fldChar w:fldCharType="end"/>
                </w:r>
              </w:hyperlink>
            </w:p>
            <w:p w14:paraId="55C9F62A" w14:textId="33B5FA0C" w:rsidR="002A7009" w:rsidRDefault="00161A2D">
              <w:pPr>
                <w:pStyle w:val="TOC2"/>
                <w:tabs>
                  <w:tab w:val="right" w:pos="10650"/>
                </w:tabs>
                <w:rPr>
                  <w:rFonts w:asciiTheme="minorHAnsi" w:eastAsiaTheme="minorEastAsia" w:hAnsiTheme="minorHAnsi" w:cstheme="minorBidi"/>
                  <w:noProof/>
                  <w:color w:val="auto"/>
                  <w:sz w:val="22"/>
                  <w:szCs w:val="22"/>
                </w:rPr>
              </w:pPr>
              <w:hyperlink w:anchor="_Toc82159301" w:history="1">
                <w:r w:rsidR="002A7009" w:rsidRPr="00074505">
                  <w:rPr>
                    <w:rStyle w:val="Hyperlink"/>
                    <w:noProof/>
                  </w:rPr>
                  <w:t>Measuring Success</w:t>
                </w:r>
                <w:r w:rsidR="002A7009">
                  <w:rPr>
                    <w:noProof/>
                    <w:webHidden/>
                  </w:rPr>
                  <w:tab/>
                </w:r>
                <w:r w:rsidR="002A7009">
                  <w:rPr>
                    <w:noProof/>
                    <w:webHidden/>
                  </w:rPr>
                  <w:fldChar w:fldCharType="begin"/>
                </w:r>
                <w:r w:rsidR="002A7009">
                  <w:rPr>
                    <w:noProof/>
                    <w:webHidden/>
                  </w:rPr>
                  <w:instrText xml:space="preserve"> PAGEREF _Toc82159301 \h </w:instrText>
                </w:r>
                <w:r w:rsidR="002A7009">
                  <w:rPr>
                    <w:noProof/>
                    <w:webHidden/>
                  </w:rPr>
                </w:r>
                <w:r w:rsidR="002A7009">
                  <w:rPr>
                    <w:noProof/>
                    <w:webHidden/>
                  </w:rPr>
                  <w:fldChar w:fldCharType="separate"/>
                </w:r>
                <w:r w:rsidR="002A7009">
                  <w:rPr>
                    <w:noProof/>
                    <w:webHidden/>
                  </w:rPr>
                  <w:t>44</w:t>
                </w:r>
                <w:r w:rsidR="002A7009">
                  <w:rPr>
                    <w:noProof/>
                    <w:webHidden/>
                  </w:rPr>
                  <w:fldChar w:fldCharType="end"/>
                </w:r>
              </w:hyperlink>
            </w:p>
            <w:p w14:paraId="3FF59202" w14:textId="610E0D84" w:rsidR="002A7009" w:rsidRDefault="00161A2D">
              <w:pPr>
                <w:pStyle w:val="TOC1"/>
                <w:tabs>
                  <w:tab w:val="left" w:pos="660"/>
                  <w:tab w:val="right" w:pos="10650"/>
                </w:tabs>
                <w:rPr>
                  <w:rFonts w:asciiTheme="minorHAnsi" w:eastAsiaTheme="minorEastAsia" w:hAnsiTheme="minorHAnsi"/>
                  <w:noProof/>
                  <w:sz w:val="22"/>
                  <w:lang w:eastAsia="en-GB"/>
                </w:rPr>
              </w:pPr>
              <w:hyperlink w:anchor="_Toc82159302" w:history="1">
                <w:r w:rsidR="002A7009" w:rsidRPr="00074505">
                  <w:rPr>
                    <w:rStyle w:val="Hyperlink"/>
                    <w:rFonts w:cstheme="minorHAnsi"/>
                    <w:noProof/>
                  </w:rPr>
                  <w:t>11.</w:t>
                </w:r>
                <w:r w:rsidR="002A7009">
                  <w:rPr>
                    <w:rFonts w:asciiTheme="minorHAnsi" w:eastAsiaTheme="minorEastAsia" w:hAnsiTheme="minorHAnsi"/>
                    <w:noProof/>
                    <w:sz w:val="22"/>
                    <w:lang w:eastAsia="en-GB"/>
                  </w:rPr>
                  <w:tab/>
                </w:r>
                <w:r w:rsidR="002A7009" w:rsidRPr="00074505">
                  <w:rPr>
                    <w:rStyle w:val="Hyperlink"/>
                    <w:rFonts w:cstheme="minorHAnsi"/>
                    <w:noProof/>
                  </w:rPr>
                  <w:t>MONITORING &amp; REVIEWING THIS STRATEGY</w:t>
                </w:r>
                <w:r w:rsidR="002A7009">
                  <w:rPr>
                    <w:noProof/>
                    <w:webHidden/>
                  </w:rPr>
                  <w:tab/>
                </w:r>
                <w:r w:rsidR="002A7009">
                  <w:rPr>
                    <w:noProof/>
                    <w:webHidden/>
                  </w:rPr>
                  <w:fldChar w:fldCharType="begin"/>
                </w:r>
                <w:r w:rsidR="002A7009">
                  <w:rPr>
                    <w:noProof/>
                    <w:webHidden/>
                  </w:rPr>
                  <w:instrText xml:space="preserve"> PAGEREF _Toc82159302 \h </w:instrText>
                </w:r>
                <w:r w:rsidR="002A7009">
                  <w:rPr>
                    <w:noProof/>
                    <w:webHidden/>
                  </w:rPr>
                </w:r>
                <w:r w:rsidR="002A7009">
                  <w:rPr>
                    <w:noProof/>
                    <w:webHidden/>
                  </w:rPr>
                  <w:fldChar w:fldCharType="separate"/>
                </w:r>
                <w:r w:rsidR="002A7009">
                  <w:rPr>
                    <w:noProof/>
                    <w:webHidden/>
                  </w:rPr>
                  <w:t>44</w:t>
                </w:r>
                <w:r w:rsidR="002A7009">
                  <w:rPr>
                    <w:noProof/>
                    <w:webHidden/>
                  </w:rPr>
                  <w:fldChar w:fldCharType="end"/>
                </w:r>
              </w:hyperlink>
            </w:p>
            <w:p w14:paraId="4AEF2E05" w14:textId="5619651D" w:rsidR="002A7009" w:rsidRDefault="00161A2D">
              <w:pPr>
                <w:pStyle w:val="TOC1"/>
                <w:tabs>
                  <w:tab w:val="left" w:pos="660"/>
                  <w:tab w:val="right" w:pos="10650"/>
                </w:tabs>
                <w:rPr>
                  <w:rFonts w:asciiTheme="minorHAnsi" w:eastAsiaTheme="minorEastAsia" w:hAnsiTheme="minorHAnsi"/>
                  <w:noProof/>
                  <w:sz w:val="22"/>
                  <w:lang w:eastAsia="en-GB"/>
                </w:rPr>
              </w:pPr>
              <w:hyperlink w:anchor="_Toc82159303" w:history="1">
                <w:r w:rsidR="002A7009" w:rsidRPr="00074505">
                  <w:rPr>
                    <w:rStyle w:val="Hyperlink"/>
                    <w:rFonts w:cstheme="minorHAnsi"/>
                    <w:noProof/>
                  </w:rPr>
                  <w:t>12.</w:t>
                </w:r>
                <w:r w:rsidR="002A7009">
                  <w:rPr>
                    <w:rFonts w:asciiTheme="minorHAnsi" w:eastAsiaTheme="minorEastAsia" w:hAnsiTheme="minorHAnsi"/>
                    <w:noProof/>
                    <w:sz w:val="22"/>
                    <w:lang w:eastAsia="en-GB"/>
                  </w:rPr>
                  <w:tab/>
                </w:r>
                <w:r w:rsidR="002A7009" w:rsidRPr="00074505">
                  <w:rPr>
                    <w:rStyle w:val="Hyperlink"/>
                    <w:rFonts w:cstheme="minorHAnsi"/>
                    <w:noProof/>
                  </w:rPr>
                  <w:t>APPENDICIES</w:t>
                </w:r>
                <w:r w:rsidR="002A7009">
                  <w:rPr>
                    <w:noProof/>
                    <w:webHidden/>
                  </w:rPr>
                  <w:tab/>
                </w:r>
                <w:r w:rsidR="002A7009">
                  <w:rPr>
                    <w:noProof/>
                    <w:webHidden/>
                  </w:rPr>
                  <w:fldChar w:fldCharType="begin"/>
                </w:r>
                <w:r w:rsidR="002A7009">
                  <w:rPr>
                    <w:noProof/>
                    <w:webHidden/>
                  </w:rPr>
                  <w:instrText xml:space="preserve"> PAGEREF _Toc82159303 \h </w:instrText>
                </w:r>
                <w:r w:rsidR="002A7009">
                  <w:rPr>
                    <w:noProof/>
                    <w:webHidden/>
                  </w:rPr>
                </w:r>
                <w:r w:rsidR="002A7009">
                  <w:rPr>
                    <w:noProof/>
                    <w:webHidden/>
                  </w:rPr>
                  <w:fldChar w:fldCharType="separate"/>
                </w:r>
                <w:r w:rsidR="002A7009">
                  <w:rPr>
                    <w:noProof/>
                    <w:webHidden/>
                  </w:rPr>
                  <w:t>45</w:t>
                </w:r>
                <w:r w:rsidR="002A7009">
                  <w:rPr>
                    <w:noProof/>
                    <w:webHidden/>
                  </w:rPr>
                  <w:fldChar w:fldCharType="end"/>
                </w:r>
              </w:hyperlink>
            </w:p>
            <w:p w14:paraId="457942E3" w14:textId="3C32CF2C" w:rsidR="00AF3DA1" w:rsidRDefault="00B45BB8" w:rsidP="00B45BB8">
              <w:pPr>
                <w:pStyle w:val="TOC1"/>
                <w:tabs>
                  <w:tab w:val="left" w:pos="440"/>
                  <w:tab w:val="right" w:leader="dot" w:pos="10536"/>
                </w:tabs>
              </w:pPr>
              <w:r>
                <w:fldChar w:fldCharType="end"/>
              </w:r>
            </w:p>
          </w:sdtContent>
        </w:sdt>
        <w:p w14:paraId="64643345" w14:textId="77777777" w:rsidR="00AF3DA1" w:rsidRDefault="00AF3DA1"/>
        <w:p w14:paraId="1A121660" w14:textId="089CE9B1" w:rsidR="00D046B2" w:rsidRPr="00D60C24" w:rsidRDefault="00AF3DA1" w:rsidP="00D60C24">
          <w:pPr>
            <w:rPr>
              <w:rFonts w:ascii="Arial" w:hAnsi="Arial" w:cs="Arial"/>
              <w:b/>
              <w:color w:val="1F3864" w:themeColor="accent5" w:themeShade="80"/>
              <w:sz w:val="24"/>
              <w:szCs w:val="24"/>
            </w:rPr>
          </w:pPr>
          <w:r>
            <w:rPr>
              <w:rFonts w:ascii="Arial" w:hAnsi="Arial" w:cs="Arial"/>
              <w:b/>
              <w:color w:val="1F3864" w:themeColor="accent5" w:themeShade="80"/>
              <w:sz w:val="24"/>
              <w:szCs w:val="24"/>
            </w:rPr>
            <w:br w:type="page"/>
          </w:r>
        </w:p>
      </w:sdtContent>
    </w:sdt>
    <w:p w14:paraId="20BE944C" w14:textId="2549BC09" w:rsidR="00E018F2" w:rsidRPr="008414D6" w:rsidRDefault="003B491F"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0" w:name="_Toc82159239"/>
      <w:r w:rsidRPr="008414D6">
        <w:rPr>
          <w:rFonts w:ascii="Arial Rounded MT Bold" w:hAnsi="Arial Rounded MT Bold" w:cstheme="minorHAnsi"/>
          <w:color w:val="FFFFFF" w:themeColor="background1"/>
          <w:szCs w:val="24"/>
        </w:rPr>
        <w:lastRenderedPageBreak/>
        <w:t>FOREWORD</w:t>
      </w:r>
      <w:bookmarkEnd w:id="0"/>
    </w:p>
    <w:p w14:paraId="5A6E4854" w14:textId="61038047" w:rsidR="00731E4E" w:rsidRPr="00D60C24" w:rsidRDefault="00D60C24" w:rsidP="00731E4E">
      <w:pPr>
        <w:autoSpaceDE w:val="0"/>
        <w:autoSpaceDN w:val="0"/>
        <w:adjustRightInd w:val="0"/>
        <w:jc w:val="both"/>
        <w:rPr>
          <w:rFonts w:ascii="Arial" w:hAnsi="Arial" w:cs="Arial"/>
          <w:color w:val="000000" w:themeColor="text1"/>
          <w:sz w:val="24"/>
          <w:szCs w:val="24"/>
        </w:rPr>
      </w:pPr>
      <w:r w:rsidRPr="00D60C24">
        <w:rPr>
          <w:rFonts w:ascii="Arial" w:hAnsi="Arial" w:cs="Arial"/>
          <w:noProof/>
          <w:color w:val="1A0DAB"/>
          <w:sz w:val="20"/>
          <w:szCs w:val="20"/>
          <w:lang w:eastAsia="en-GB"/>
        </w:rPr>
        <w:drawing>
          <wp:anchor distT="0" distB="0" distL="114300" distR="114300" simplePos="0" relativeHeight="251654144" behindDoc="1" locked="0" layoutInCell="1" allowOverlap="1" wp14:anchorId="65F54BE1" wp14:editId="60E4AC24">
            <wp:simplePos x="0" y="0"/>
            <wp:positionH relativeFrom="column">
              <wp:posOffset>5080</wp:posOffset>
            </wp:positionH>
            <wp:positionV relativeFrom="paragraph">
              <wp:posOffset>290195</wp:posOffset>
            </wp:positionV>
            <wp:extent cx="3048000" cy="1746250"/>
            <wp:effectExtent l="0" t="0" r="0" b="6350"/>
            <wp:wrapTight wrapText="bothSides">
              <wp:wrapPolygon edited="0">
                <wp:start x="0" y="0"/>
                <wp:lineTo x="0" y="21443"/>
                <wp:lineTo x="21465" y="21443"/>
                <wp:lineTo x="21465" y="0"/>
                <wp:lineTo x="0" y="0"/>
              </wp:wrapPolygon>
            </wp:wrapTight>
            <wp:docPr id="2" name="Picture 2" descr="Image result for jo whitehead betsi cadwala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jo whitehead betsi cadwaladr">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48000" cy="1746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A523B5" w14:textId="25058D1E" w:rsidR="00731E4E" w:rsidRPr="00D60C24" w:rsidRDefault="00731E4E" w:rsidP="00731E4E">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 xml:space="preserve">I am delighted to share our Digital Strategy with you, the last year has been a challenge for us all but it also brought us many opportunities and lessons from a digital perspective. We had to quickly accelerate digital ways of supporting our patients and staff. Some examples include introducing virtual consultations, the creation of new data systems to ensure we had access to the latest data, and supporting many staff to work from home.  </w:t>
      </w:r>
    </w:p>
    <w:p w14:paraId="5B12B071" w14:textId="1FB1FF8A" w:rsidR="00FE66B2" w:rsidRPr="00D60C24" w:rsidRDefault="00FE66B2" w:rsidP="00731E4E">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Digital is the future and we know that we have to increase the pace of delivery, support people through this change, maximise the use of our budgets  and additional funding with a clear plan  for delivery today and for the future.</w:t>
      </w:r>
    </w:p>
    <w:p w14:paraId="7707BECE" w14:textId="77777777" w:rsidR="00602D19" w:rsidRPr="00D60C24" w:rsidRDefault="00464F03" w:rsidP="00731E4E">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 xml:space="preserve">This </w:t>
      </w:r>
      <w:r w:rsidR="00AC6F4E" w:rsidRPr="00D60C24">
        <w:rPr>
          <w:rFonts w:ascii="Arial" w:hAnsi="Arial" w:cs="Arial"/>
          <w:color w:val="000000" w:themeColor="text1"/>
          <w:sz w:val="24"/>
          <w:szCs w:val="24"/>
        </w:rPr>
        <w:t>is an ambitious strategy for us</w:t>
      </w:r>
      <w:r w:rsidR="00AA2473" w:rsidRPr="00D60C24">
        <w:rPr>
          <w:rFonts w:ascii="Arial" w:hAnsi="Arial" w:cs="Arial"/>
          <w:color w:val="000000" w:themeColor="text1"/>
          <w:sz w:val="24"/>
          <w:szCs w:val="24"/>
        </w:rPr>
        <w:t xml:space="preserve"> as we have previously focused on delivering </w:t>
      </w:r>
      <w:r w:rsidR="00B43ACE" w:rsidRPr="00D60C24">
        <w:rPr>
          <w:rFonts w:ascii="Arial" w:hAnsi="Arial" w:cs="Arial"/>
          <w:color w:val="000000" w:themeColor="text1"/>
          <w:sz w:val="24"/>
          <w:szCs w:val="24"/>
        </w:rPr>
        <w:t>technology,</w:t>
      </w:r>
      <w:r w:rsidR="00AA2473" w:rsidRPr="00D60C24">
        <w:rPr>
          <w:rFonts w:ascii="Arial" w:hAnsi="Arial" w:cs="Arial"/>
          <w:color w:val="000000" w:themeColor="text1"/>
          <w:sz w:val="24"/>
          <w:szCs w:val="24"/>
        </w:rPr>
        <w:t xml:space="preserve"> but </w:t>
      </w:r>
      <w:r w:rsidR="00AC6F4E" w:rsidRPr="00D60C24">
        <w:rPr>
          <w:rFonts w:ascii="Arial" w:hAnsi="Arial" w:cs="Arial"/>
          <w:color w:val="000000" w:themeColor="text1"/>
          <w:sz w:val="24"/>
          <w:szCs w:val="24"/>
        </w:rPr>
        <w:t xml:space="preserve">our primary focus </w:t>
      </w:r>
      <w:r w:rsidR="00AA2473" w:rsidRPr="00D60C24">
        <w:rPr>
          <w:rFonts w:ascii="Arial" w:hAnsi="Arial" w:cs="Arial"/>
          <w:color w:val="000000" w:themeColor="text1"/>
          <w:sz w:val="24"/>
          <w:szCs w:val="24"/>
        </w:rPr>
        <w:t>now is about how we can improve the</w:t>
      </w:r>
      <w:r w:rsidR="00AC6F4E" w:rsidRPr="00D60C24">
        <w:rPr>
          <w:rFonts w:ascii="Arial" w:hAnsi="Arial" w:cs="Arial"/>
          <w:color w:val="000000" w:themeColor="text1"/>
          <w:sz w:val="24"/>
          <w:szCs w:val="24"/>
        </w:rPr>
        <w:t xml:space="preserve"> experiences that our patients, carers and staff </w:t>
      </w:r>
      <w:r w:rsidR="00AA2473" w:rsidRPr="00D60C24">
        <w:rPr>
          <w:rFonts w:ascii="Arial" w:hAnsi="Arial" w:cs="Arial"/>
          <w:color w:val="000000" w:themeColor="text1"/>
          <w:sz w:val="24"/>
          <w:szCs w:val="24"/>
        </w:rPr>
        <w:t xml:space="preserve">have </w:t>
      </w:r>
      <w:r w:rsidR="00AC6F4E" w:rsidRPr="00D60C24">
        <w:rPr>
          <w:rFonts w:ascii="Arial" w:hAnsi="Arial" w:cs="Arial"/>
          <w:color w:val="000000" w:themeColor="text1"/>
          <w:sz w:val="24"/>
          <w:szCs w:val="24"/>
        </w:rPr>
        <w:t>on a day to day basis</w:t>
      </w:r>
      <w:r w:rsidR="00AA2473" w:rsidRPr="00D60C24">
        <w:rPr>
          <w:rFonts w:ascii="Arial" w:hAnsi="Arial" w:cs="Arial"/>
          <w:color w:val="000000" w:themeColor="text1"/>
          <w:sz w:val="24"/>
          <w:szCs w:val="24"/>
        </w:rPr>
        <w:t xml:space="preserve"> by working with them.</w:t>
      </w:r>
      <w:r w:rsidR="00213AFE" w:rsidRPr="00D60C24">
        <w:rPr>
          <w:rFonts w:ascii="Arial" w:hAnsi="Arial" w:cs="Arial"/>
          <w:color w:val="000000" w:themeColor="text1"/>
          <w:sz w:val="24"/>
          <w:szCs w:val="24"/>
        </w:rPr>
        <w:t xml:space="preserve"> </w:t>
      </w:r>
    </w:p>
    <w:p w14:paraId="7F2FEA48" w14:textId="77777777" w:rsidR="00464F03" w:rsidRPr="00D60C24" w:rsidRDefault="00AA2473" w:rsidP="00731E4E">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All our plans are becoming increasingly preventative</w:t>
      </w:r>
      <w:r w:rsidR="000E150E" w:rsidRPr="00D60C24">
        <w:rPr>
          <w:rFonts w:ascii="Arial" w:hAnsi="Arial" w:cs="Arial"/>
          <w:color w:val="000000" w:themeColor="text1"/>
          <w:sz w:val="24"/>
          <w:szCs w:val="24"/>
        </w:rPr>
        <w:t>, we need to provide</w:t>
      </w:r>
      <w:r w:rsidR="006D2262" w:rsidRPr="00D60C24">
        <w:rPr>
          <w:rFonts w:ascii="Arial" w:hAnsi="Arial" w:cs="Arial"/>
          <w:color w:val="000000" w:themeColor="text1"/>
          <w:sz w:val="24"/>
          <w:szCs w:val="24"/>
        </w:rPr>
        <w:t xml:space="preserve"> access</w:t>
      </w:r>
      <w:r w:rsidR="000E150E" w:rsidRPr="00D60C24">
        <w:rPr>
          <w:rFonts w:ascii="Arial" w:hAnsi="Arial" w:cs="Arial"/>
          <w:color w:val="000000" w:themeColor="text1"/>
          <w:sz w:val="24"/>
          <w:szCs w:val="24"/>
        </w:rPr>
        <w:t xml:space="preserve"> to patients and carers </w:t>
      </w:r>
      <w:r w:rsidR="00393DF7" w:rsidRPr="00D60C24">
        <w:rPr>
          <w:rFonts w:ascii="Arial" w:hAnsi="Arial" w:cs="Arial"/>
          <w:color w:val="000000" w:themeColor="text1"/>
          <w:sz w:val="24"/>
          <w:szCs w:val="24"/>
        </w:rPr>
        <w:t>to</w:t>
      </w:r>
      <w:r w:rsidR="000E150E" w:rsidRPr="00D60C24">
        <w:rPr>
          <w:rFonts w:ascii="Arial" w:hAnsi="Arial" w:cs="Arial"/>
          <w:color w:val="000000" w:themeColor="text1"/>
          <w:sz w:val="24"/>
          <w:szCs w:val="24"/>
        </w:rPr>
        <w:t xml:space="preserve"> the</w:t>
      </w:r>
      <w:r w:rsidR="006D2262" w:rsidRPr="00D60C24">
        <w:rPr>
          <w:rFonts w:ascii="Arial" w:hAnsi="Arial" w:cs="Arial"/>
          <w:color w:val="000000" w:themeColor="text1"/>
          <w:sz w:val="24"/>
          <w:szCs w:val="24"/>
        </w:rPr>
        <w:t xml:space="preserve"> information </w:t>
      </w:r>
      <w:r w:rsidR="000E150E" w:rsidRPr="00D60C24">
        <w:rPr>
          <w:rFonts w:ascii="Arial" w:hAnsi="Arial" w:cs="Arial"/>
          <w:color w:val="000000" w:themeColor="text1"/>
          <w:sz w:val="24"/>
          <w:szCs w:val="24"/>
        </w:rPr>
        <w:t xml:space="preserve">they need that can support them to </w:t>
      </w:r>
      <w:r w:rsidR="006D2262" w:rsidRPr="00D60C24">
        <w:rPr>
          <w:rFonts w:ascii="Arial" w:hAnsi="Arial" w:cs="Arial"/>
          <w:color w:val="000000" w:themeColor="text1"/>
          <w:sz w:val="24"/>
          <w:szCs w:val="24"/>
        </w:rPr>
        <w:t>self-manage their care</w:t>
      </w:r>
      <w:r w:rsidR="000E150E" w:rsidRPr="00D60C24">
        <w:rPr>
          <w:rFonts w:ascii="Arial" w:hAnsi="Arial" w:cs="Arial"/>
          <w:color w:val="000000" w:themeColor="text1"/>
          <w:sz w:val="24"/>
          <w:szCs w:val="24"/>
        </w:rPr>
        <w:t xml:space="preserve"> and our staff have to </w:t>
      </w:r>
      <w:r w:rsidR="000E150E" w:rsidRPr="00D60C24">
        <w:rPr>
          <w:rFonts w:ascii="Arial" w:hAnsi="Arial" w:cs="Arial"/>
          <w:sz w:val="24"/>
          <w:szCs w:val="24"/>
        </w:rPr>
        <w:t xml:space="preserve">be able </w:t>
      </w:r>
      <w:r w:rsidR="00393DF7" w:rsidRPr="00D60C24">
        <w:rPr>
          <w:rFonts w:ascii="Arial" w:hAnsi="Arial" w:cs="Arial"/>
          <w:sz w:val="24"/>
          <w:szCs w:val="24"/>
        </w:rPr>
        <w:t xml:space="preserve">to </w:t>
      </w:r>
      <w:r w:rsidR="000E150E" w:rsidRPr="00D60C24">
        <w:rPr>
          <w:rFonts w:ascii="Arial" w:hAnsi="Arial" w:cs="Arial"/>
          <w:sz w:val="24"/>
          <w:szCs w:val="24"/>
        </w:rPr>
        <w:t xml:space="preserve">access the right information, in the right place at the right time to be able to provide safe, positive patient experiences and improved outcomes. </w:t>
      </w:r>
    </w:p>
    <w:p w14:paraId="6C3BB953" w14:textId="77777777" w:rsidR="00AA2473" w:rsidRPr="00D60C24" w:rsidRDefault="00213AFE" w:rsidP="00731E4E">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 xml:space="preserve">Our approach is “Digital First </w:t>
      </w:r>
      <w:r w:rsidR="004A0BFE" w:rsidRPr="00D60C24">
        <w:rPr>
          <w:rFonts w:ascii="Arial" w:hAnsi="Arial" w:cs="Arial"/>
          <w:color w:val="000000" w:themeColor="text1"/>
          <w:sz w:val="24"/>
          <w:szCs w:val="24"/>
        </w:rPr>
        <w:t>– leaving no-one behind</w:t>
      </w:r>
      <w:r w:rsidRPr="00D60C24">
        <w:rPr>
          <w:rFonts w:ascii="Arial" w:hAnsi="Arial" w:cs="Arial"/>
          <w:color w:val="000000" w:themeColor="text1"/>
          <w:sz w:val="24"/>
          <w:szCs w:val="24"/>
        </w:rPr>
        <w:t>”</w:t>
      </w:r>
      <w:r w:rsidR="00393DF7" w:rsidRPr="00D60C24">
        <w:rPr>
          <w:rFonts w:ascii="Arial" w:hAnsi="Arial" w:cs="Arial"/>
          <w:color w:val="000000" w:themeColor="text1"/>
          <w:sz w:val="24"/>
          <w:szCs w:val="24"/>
        </w:rPr>
        <w:t>. T</w:t>
      </w:r>
      <w:r w:rsidR="00967A01" w:rsidRPr="00D60C24">
        <w:rPr>
          <w:rFonts w:ascii="Arial" w:hAnsi="Arial" w:cs="Arial"/>
          <w:color w:val="000000" w:themeColor="text1"/>
          <w:sz w:val="24"/>
          <w:szCs w:val="24"/>
        </w:rPr>
        <w:t>his is crucial</w:t>
      </w:r>
      <w:r w:rsidRPr="00D60C24">
        <w:rPr>
          <w:rFonts w:ascii="Arial" w:hAnsi="Arial" w:cs="Arial"/>
          <w:color w:val="000000" w:themeColor="text1"/>
          <w:sz w:val="24"/>
          <w:szCs w:val="24"/>
        </w:rPr>
        <w:t xml:space="preserve"> as some of our patients and their carers may be digitally excluded and we do not want this strategy to have a negative impact on people’s health.</w:t>
      </w:r>
    </w:p>
    <w:p w14:paraId="4A419804" w14:textId="77777777" w:rsidR="009D07A7" w:rsidRPr="00D60C24" w:rsidRDefault="00213AFE" w:rsidP="00731E4E">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Thank you to everyone who engaged with us on this strategy, we had a great response</w:t>
      </w:r>
      <w:r w:rsidR="00DA2358" w:rsidRPr="00D60C24">
        <w:rPr>
          <w:rFonts w:ascii="Arial" w:hAnsi="Arial" w:cs="Arial"/>
          <w:color w:val="000000" w:themeColor="text1"/>
          <w:sz w:val="24"/>
          <w:szCs w:val="24"/>
        </w:rPr>
        <w:t xml:space="preserve"> with over 4,000 comments</w:t>
      </w:r>
      <w:r w:rsidRPr="00D60C24">
        <w:rPr>
          <w:rFonts w:ascii="Arial" w:hAnsi="Arial" w:cs="Arial"/>
          <w:color w:val="000000" w:themeColor="text1"/>
          <w:sz w:val="24"/>
          <w:szCs w:val="24"/>
        </w:rPr>
        <w:t xml:space="preserve"> </w:t>
      </w:r>
      <w:r w:rsidR="00967A01" w:rsidRPr="00D60C24">
        <w:rPr>
          <w:rFonts w:ascii="Arial" w:hAnsi="Arial" w:cs="Arial"/>
          <w:color w:val="000000" w:themeColor="text1"/>
          <w:sz w:val="24"/>
          <w:szCs w:val="24"/>
        </w:rPr>
        <w:t>and you will see that your feedback has shaped this strategy. W</w:t>
      </w:r>
      <w:r w:rsidRPr="00D60C24">
        <w:rPr>
          <w:rFonts w:ascii="Arial" w:hAnsi="Arial" w:cs="Arial"/>
          <w:color w:val="000000" w:themeColor="text1"/>
          <w:sz w:val="24"/>
          <w:szCs w:val="24"/>
        </w:rPr>
        <w:t xml:space="preserve">e will continue to </w:t>
      </w:r>
      <w:r w:rsidR="00B43ACE" w:rsidRPr="00D60C24">
        <w:rPr>
          <w:rFonts w:ascii="Arial" w:hAnsi="Arial" w:cs="Arial"/>
          <w:color w:val="000000" w:themeColor="text1"/>
          <w:sz w:val="24"/>
          <w:szCs w:val="24"/>
        </w:rPr>
        <w:t>engage,</w:t>
      </w:r>
      <w:r w:rsidRPr="00D60C24">
        <w:rPr>
          <w:rFonts w:ascii="Arial" w:hAnsi="Arial" w:cs="Arial"/>
          <w:color w:val="000000" w:themeColor="text1"/>
          <w:sz w:val="24"/>
          <w:szCs w:val="24"/>
        </w:rPr>
        <w:t xml:space="preserve"> and I look forward to working with you and providing you with an annual update on progress.</w:t>
      </w:r>
    </w:p>
    <w:p w14:paraId="5171BCD3" w14:textId="77777777" w:rsidR="00213AFE" w:rsidRPr="00D60C24" w:rsidRDefault="00213AFE" w:rsidP="00731E4E">
      <w:pPr>
        <w:autoSpaceDE w:val="0"/>
        <w:autoSpaceDN w:val="0"/>
        <w:adjustRightInd w:val="0"/>
        <w:jc w:val="both"/>
        <w:rPr>
          <w:rFonts w:ascii="Arial" w:hAnsi="Arial" w:cs="Arial"/>
          <w:color w:val="000000" w:themeColor="text1"/>
          <w:sz w:val="24"/>
          <w:szCs w:val="24"/>
        </w:rPr>
      </w:pPr>
    </w:p>
    <w:p w14:paraId="1365CFA9" w14:textId="77777777" w:rsidR="00213AFE" w:rsidRPr="00D60C24" w:rsidRDefault="00213AFE" w:rsidP="00731E4E">
      <w:pPr>
        <w:autoSpaceDE w:val="0"/>
        <w:autoSpaceDN w:val="0"/>
        <w:adjustRightInd w:val="0"/>
        <w:rPr>
          <w:rFonts w:ascii="Arial" w:hAnsi="Arial" w:cs="Arial"/>
          <w:color w:val="000000" w:themeColor="text1"/>
          <w:sz w:val="24"/>
          <w:szCs w:val="24"/>
        </w:rPr>
      </w:pPr>
    </w:p>
    <w:p w14:paraId="43DC342D" w14:textId="77777777" w:rsidR="00213AFE" w:rsidRPr="00D60C24" w:rsidRDefault="00213AFE" w:rsidP="00731E4E">
      <w:pPr>
        <w:autoSpaceDE w:val="0"/>
        <w:autoSpaceDN w:val="0"/>
        <w:adjustRightInd w:val="0"/>
        <w:rPr>
          <w:rFonts w:ascii="Arial" w:hAnsi="Arial" w:cs="Arial"/>
          <w:color w:val="000000" w:themeColor="text1"/>
          <w:sz w:val="24"/>
          <w:szCs w:val="24"/>
        </w:rPr>
      </w:pPr>
      <w:r w:rsidRPr="00D60C24">
        <w:rPr>
          <w:rFonts w:ascii="Arial" w:hAnsi="Arial" w:cs="Arial"/>
          <w:color w:val="000000" w:themeColor="text1"/>
          <w:sz w:val="24"/>
          <w:szCs w:val="24"/>
        </w:rPr>
        <w:t>Jo Whitehead</w:t>
      </w:r>
    </w:p>
    <w:p w14:paraId="7FF13045" w14:textId="7044C9B5" w:rsidR="003C5BA2" w:rsidRPr="00D60C24" w:rsidRDefault="00213AFE" w:rsidP="00731E4E">
      <w:pPr>
        <w:autoSpaceDE w:val="0"/>
        <w:autoSpaceDN w:val="0"/>
        <w:adjustRightInd w:val="0"/>
        <w:rPr>
          <w:rFonts w:ascii="Arial" w:hAnsi="Arial" w:cs="Arial"/>
          <w:color w:val="000000" w:themeColor="text1"/>
          <w:sz w:val="24"/>
          <w:szCs w:val="24"/>
        </w:rPr>
      </w:pPr>
      <w:r w:rsidRPr="00D60C24">
        <w:rPr>
          <w:rFonts w:ascii="Arial" w:hAnsi="Arial" w:cs="Arial"/>
          <w:color w:val="000000" w:themeColor="text1"/>
          <w:sz w:val="24"/>
          <w:szCs w:val="24"/>
        </w:rPr>
        <w:t>Chief Executive of BCUHB</w:t>
      </w:r>
    </w:p>
    <w:p w14:paraId="3E0B36A9" w14:textId="00F0C3BF" w:rsidR="004A0BFE" w:rsidRDefault="004A0BFE" w:rsidP="00213AFE">
      <w:pPr>
        <w:autoSpaceDE w:val="0"/>
        <w:autoSpaceDN w:val="0"/>
        <w:adjustRightInd w:val="0"/>
        <w:ind w:left="142"/>
        <w:rPr>
          <w:rFonts w:cstheme="minorHAnsi"/>
          <w:color w:val="395888"/>
          <w:sz w:val="24"/>
          <w:szCs w:val="24"/>
        </w:rPr>
      </w:pPr>
    </w:p>
    <w:p w14:paraId="2F9222D2" w14:textId="437FB093" w:rsidR="00731E4E" w:rsidRDefault="00731E4E" w:rsidP="00213AFE">
      <w:pPr>
        <w:autoSpaceDE w:val="0"/>
        <w:autoSpaceDN w:val="0"/>
        <w:adjustRightInd w:val="0"/>
        <w:ind w:left="142"/>
        <w:rPr>
          <w:rFonts w:cstheme="minorHAnsi"/>
          <w:color w:val="395888"/>
          <w:sz w:val="24"/>
          <w:szCs w:val="24"/>
        </w:rPr>
      </w:pPr>
    </w:p>
    <w:p w14:paraId="4CA9ED2F" w14:textId="114C53E1" w:rsidR="00731E4E" w:rsidRDefault="00731E4E" w:rsidP="00213AFE">
      <w:pPr>
        <w:autoSpaceDE w:val="0"/>
        <w:autoSpaceDN w:val="0"/>
        <w:adjustRightInd w:val="0"/>
        <w:ind w:left="142"/>
        <w:rPr>
          <w:rFonts w:cstheme="minorHAnsi"/>
          <w:color w:val="395888"/>
          <w:sz w:val="24"/>
          <w:szCs w:val="24"/>
        </w:rPr>
      </w:pPr>
    </w:p>
    <w:p w14:paraId="383A9CA1" w14:textId="77777777" w:rsidR="008414D6" w:rsidRDefault="008414D6" w:rsidP="00213AFE">
      <w:pPr>
        <w:autoSpaceDE w:val="0"/>
        <w:autoSpaceDN w:val="0"/>
        <w:adjustRightInd w:val="0"/>
        <w:ind w:left="142"/>
        <w:rPr>
          <w:rFonts w:cstheme="minorHAnsi"/>
          <w:color w:val="395888"/>
          <w:sz w:val="24"/>
          <w:szCs w:val="24"/>
        </w:rPr>
      </w:pPr>
    </w:p>
    <w:p w14:paraId="60B95FB7" w14:textId="45A22FDE" w:rsidR="00731E4E" w:rsidRDefault="00731E4E" w:rsidP="00213AFE">
      <w:pPr>
        <w:autoSpaceDE w:val="0"/>
        <w:autoSpaceDN w:val="0"/>
        <w:adjustRightInd w:val="0"/>
        <w:ind w:left="142"/>
        <w:rPr>
          <w:rFonts w:cstheme="minorHAnsi"/>
          <w:color w:val="395888"/>
          <w:sz w:val="24"/>
          <w:szCs w:val="24"/>
        </w:rPr>
      </w:pPr>
    </w:p>
    <w:p w14:paraId="7A1336CE" w14:textId="1B7BB5BF" w:rsidR="002F2FCB" w:rsidRDefault="002F2FCB" w:rsidP="00213AFE">
      <w:pPr>
        <w:autoSpaceDE w:val="0"/>
        <w:autoSpaceDN w:val="0"/>
        <w:adjustRightInd w:val="0"/>
        <w:ind w:left="142"/>
        <w:rPr>
          <w:rFonts w:cstheme="minorHAnsi"/>
          <w:color w:val="395888"/>
          <w:sz w:val="24"/>
          <w:szCs w:val="24"/>
        </w:rPr>
      </w:pPr>
    </w:p>
    <w:p w14:paraId="73F81F53" w14:textId="77777777" w:rsidR="00D60C24" w:rsidRPr="003B491F" w:rsidRDefault="00D60C24" w:rsidP="00213AFE">
      <w:pPr>
        <w:autoSpaceDE w:val="0"/>
        <w:autoSpaceDN w:val="0"/>
        <w:adjustRightInd w:val="0"/>
        <w:ind w:left="142"/>
        <w:rPr>
          <w:rFonts w:cstheme="minorHAnsi"/>
          <w:color w:val="395888"/>
          <w:sz w:val="24"/>
          <w:szCs w:val="24"/>
        </w:rPr>
      </w:pPr>
    </w:p>
    <w:p w14:paraId="4F3CB953" w14:textId="77777777" w:rsidR="004A0BFE" w:rsidRDefault="004A0BFE" w:rsidP="00213AFE">
      <w:pPr>
        <w:autoSpaceDE w:val="0"/>
        <w:autoSpaceDN w:val="0"/>
        <w:adjustRightInd w:val="0"/>
        <w:ind w:left="142"/>
        <w:rPr>
          <w:rFonts w:cstheme="minorHAnsi"/>
          <w:color w:val="000000" w:themeColor="text1"/>
          <w:sz w:val="24"/>
          <w:szCs w:val="24"/>
        </w:rPr>
      </w:pPr>
    </w:p>
    <w:p w14:paraId="679E8D60" w14:textId="034AB8C9" w:rsidR="003C5BA2" w:rsidRPr="008414D6" w:rsidRDefault="00731E4E"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1" w:name="_Toc82159240"/>
      <w:r w:rsidRPr="008414D6">
        <w:rPr>
          <w:rFonts w:ascii="Arial Rounded MT Bold" w:hAnsi="Arial Rounded MT Bold" w:cstheme="minorHAnsi"/>
          <w:color w:val="FFFFFF" w:themeColor="background1"/>
          <w:szCs w:val="24"/>
        </w:rPr>
        <w:lastRenderedPageBreak/>
        <w:t>INTRODUCTION</w:t>
      </w:r>
      <w:bookmarkEnd w:id="1"/>
    </w:p>
    <w:p w14:paraId="2533B4EA" w14:textId="77777777" w:rsidR="00473C01" w:rsidRPr="00D60C24" w:rsidRDefault="0038414B" w:rsidP="00D60C24">
      <w:pPr>
        <w:autoSpaceDE w:val="0"/>
        <w:autoSpaceDN w:val="0"/>
        <w:adjustRightInd w:val="0"/>
        <w:spacing w:before="160"/>
        <w:contextualSpacing/>
        <w:jc w:val="both"/>
        <w:rPr>
          <w:rFonts w:ascii="Arial" w:hAnsi="Arial" w:cs="Arial"/>
          <w:color w:val="000000" w:themeColor="text1"/>
          <w:sz w:val="24"/>
          <w:szCs w:val="24"/>
        </w:rPr>
      </w:pPr>
      <w:r w:rsidRPr="00D60C24">
        <w:rPr>
          <w:rFonts w:ascii="Arial" w:hAnsi="Arial" w:cs="Arial"/>
          <w:sz w:val="24"/>
          <w:szCs w:val="24"/>
        </w:rPr>
        <w:t xml:space="preserve">Our Vision is all about </w:t>
      </w:r>
      <w:r w:rsidRPr="00D60C24">
        <w:rPr>
          <w:rFonts w:ascii="Arial" w:hAnsi="Arial" w:cs="Arial"/>
          <w:b/>
          <w:sz w:val="24"/>
          <w:szCs w:val="24"/>
        </w:rPr>
        <w:t>“</w:t>
      </w:r>
      <w:r w:rsidRPr="00D60C24">
        <w:rPr>
          <w:rFonts w:ascii="Arial" w:hAnsi="Arial" w:cs="Arial"/>
          <w:b/>
          <w:color w:val="000000" w:themeColor="text1"/>
          <w:sz w:val="24"/>
          <w:szCs w:val="24"/>
        </w:rPr>
        <w:t xml:space="preserve">transforming the patient experience, safety and outcomes through digital ways of working”. </w:t>
      </w:r>
      <w:r w:rsidRPr="00D60C24">
        <w:rPr>
          <w:rFonts w:ascii="Arial" w:hAnsi="Arial" w:cs="Arial"/>
          <w:color w:val="000000" w:themeColor="text1"/>
          <w:sz w:val="24"/>
          <w:szCs w:val="24"/>
        </w:rPr>
        <w:t>This means</w:t>
      </w:r>
      <w:r w:rsidRPr="00D60C24">
        <w:rPr>
          <w:rFonts w:ascii="Arial" w:hAnsi="Arial" w:cs="Arial"/>
          <w:b/>
          <w:color w:val="000000" w:themeColor="text1"/>
          <w:sz w:val="24"/>
          <w:szCs w:val="24"/>
        </w:rPr>
        <w:t xml:space="preserve"> </w:t>
      </w:r>
      <w:r w:rsidRPr="00D60C24">
        <w:rPr>
          <w:rFonts w:ascii="Arial" w:hAnsi="Arial" w:cs="Arial"/>
          <w:color w:val="000000" w:themeColor="text1"/>
          <w:sz w:val="24"/>
          <w:szCs w:val="24"/>
        </w:rPr>
        <w:t>putting the experiences of patient, carers and staff at the heart of what we do. Achieving this involves ensuring we get the basics right.</w:t>
      </w:r>
    </w:p>
    <w:p w14:paraId="4BB03C30"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r w:rsidRPr="00D60C24">
        <w:rPr>
          <w:rFonts w:ascii="Arial" w:hAnsi="Arial" w:cs="Arial"/>
          <w:color w:val="000000" w:themeColor="text1"/>
          <w:sz w:val="24"/>
          <w:szCs w:val="24"/>
        </w:rPr>
        <w:t xml:space="preserve"> </w:t>
      </w:r>
    </w:p>
    <w:p w14:paraId="4301ECB5" w14:textId="77777777" w:rsidR="0038414B" w:rsidRPr="00D60C24" w:rsidRDefault="0038414B" w:rsidP="0038414B">
      <w:pPr>
        <w:autoSpaceDE w:val="0"/>
        <w:autoSpaceDN w:val="0"/>
        <w:adjustRightInd w:val="0"/>
        <w:contextualSpacing/>
        <w:jc w:val="both"/>
        <w:rPr>
          <w:rFonts w:ascii="Arial" w:hAnsi="Arial" w:cs="Arial"/>
          <w:b/>
          <w:color w:val="000000" w:themeColor="text1"/>
          <w:sz w:val="28"/>
          <w:szCs w:val="28"/>
        </w:rPr>
      </w:pPr>
      <w:r w:rsidRPr="00D60C24">
        <w:rPr>
          <w:rFonts w:ascii="Arial" w:hAnsi="Arial" w:cs="Arial"/>
          <w:color w:val="000000" w:themeColor="text1"/>
          <w:sz w:val="24"/>
          <w:szCs w:val="24"/>
        </w:rPr>
        <w:t>This strategy supports the delivery of our strategic priorities in Living Healthier, Staying Well and our Population and Organisational Outcomes and is informed by feedback from our engagement.</w:t>
      </w:r>
      <w:r w:rsidR="00531627" w:rsidRPr="00D60C24">
        <w:rPr>
          <w:rFonts w:ascii="Arial" w:hAnsi="Arial" w:cs="Arial"/>
          <w:color w:val="000000" w:themeColor="text1"/>
          <w:sz w:val="24"/>
          <w:szCs w:val="24"/>
        </w:rPr>
        <w:t xml:space="preserve"> It covers </w:t>
      </w:r>
      <w:r w:rsidR="00934528" w:rsidRPr="00D60C24">
        <w:rPr>
          <w:rFonts w:ascii="Arial" w:hAnsi="Arial" w:cs="Arial"/>
          <w:color w:val="000000" w:themeColor="text1"/>
          <w:sz w:val="24"/>
          <w:szCs w:val="24"/>
        </w:rPr>
        <w:t>p</w:t>
      </w:r>
      <w:r w:rsidR="00531627" w:rsidRPr="00D60C24">
        <w:rPr>
          <w:rFonts w:ascii="Arial" w:hAnsi="Arial" w:cs="Arial"/>
          <w:color w:val="000000" w:themeColor="text1"/>
          <w:sz w:val="24"/>
          <w:szCs w:val="24"/>
        </w:rPr>
        <w:t xml:space="preserve">rimary </w:t>
      </w:r>
      <w:r w:rsidR="00934528" w:rsidRPr="00D60C24">
        <w:rPr>
          <w:rFonts w:ascii="Arial" w:hAnsi="Arial" w:cs="Arial"/>
          <w:color w:val="000000" w:themeColor="text1"/>
          <w:sz w:val="24"/>
          <w:szCs w:val="24"/>
        </w:rPr>
        <w:t>c</w:t>
      </w:r>
      <w:r w:rsidR="00531627" w:rsidRPr="00D60C24">
        <w:rPr>
          <w:rFonts w:ascii="Arial" w:hAnsi="Arial" w:cs="Arial"/>
          <w:color w:val="000000" w:themeColor="text1"/>
          <w:sz w:val="24"/>
          <w:szCs w:val="24"/>
        </w:rPr>
        <w:t xml:space="preserve">are, </w:t>
      </w:r>
      <w:r w:rsidR="00934528" w:rsidRPr="00D60C24">
        <w:rPr>
          <w:rFonts w:ascii="Arial" w:hAnsi="Arial" w:cs="Arial"/>
          <w:color w:val="000000" w:themeColor="text1"/>
          <w:sz w:val="24"/>
          <w:szCs w:val="24"/>
        </w:rPr>
        <w:t>s</w:t>
      </w:r>
      <w:r w:rsidR="00531627" w:rsidRPr="00D60C24">
        <w:rPr>
          <w:rFonts w:ascii="Arial" w:hAnsi="Arial" w:cs="Arial"/>
          <w:color w:val="000000" w:themeColor="text1"/>
          <w:sz w:val="24"/>
          <w:szCs w:val="24"/>
        </w:rPr>
        <w:t xml:space="preserve">econdary </w:t>
      </w:r>
      <w:r w:rsidR="00934528" w:rsidRPr="00D60C24">
        <w:rPr>
          <w:rFonts w:ascii="Arial" w:hAnsi="Arial" w:cs="Arial"/>
          <w:color w:val="000000" w:themeColor="text1"/>
          <w:sz w:val="24"/>
          <w:szCs w:val="24"/>
        </w:rPr>
        <w:t>c</w:t>
      </w:r>
      <w:r w:rsidR="00531627" w:rsidRPr="00D60C24">
        <w:rPr>
          <w:rFonts w:ascii="Arial" w:hAnsi="Arial" w:cs="Arial"/>
          <w:color w:val="000000" w:themeColor="text1"/>
          <w:sz w:val="24"/>
          <w:szCs w:val="24"/>
        </w:rPr>
        <w:t xml:space="preserve">are, </w:t>
      </w:r>
      <w:r w:rsidR="00934528" w:rsidRPr="00D60C24">
        <w:rPr>
          <w:rFonts w:ascii="Arial" w:hAnsi="Arial" w:cs="Arial"/>
          <w:color w:val="000000" w:themeColor="text1"/>
          <w:sz w:val="24"/>
          <w:szCs w:val="24"/>
        </w:rPr>
        <w:t>c</w:t>
      </w:r>
      <w:r w:rsidR="00531627" w:rsidRPr="00D60C24">
        <w:rPr>
          <w:rFonts w:ascii="Arial" w:hAnsi="Arial" w:cs="Arial"/>
          <w:color w:val="000000" w:themeColor="text1"/>
          <w:sz w:val="24"/>
          <w:szCs w:val="24"/>
        </w:rPr>
        <w:t xml:space="preserve">ommunity </w:t>
      </w:r>
      <w:r w:rsidR="00934528" w:rsidRPr="00D60C24">
        <w:rPr>
          <w:rFonts w:ascii="Arial" w:hAnsi="Arial" w:cs="Arial"/>
          <w:color w:val="000000" w:themeColor="text1"/>
          <w:sz w:val="24"/>
          <w:szCs w:val="24"/>
        </w:rPr>
        <w:t>c</w:t>
      </w:r>
      <w:r w:rsidR="00531627" w:rsidRPr="00D60C24">
        <w:rPr>
          <w:rFonts w:ascii="Arial" w:hAnsi="Arial" w:cs="Arial"/>
          <w:color w:val="000000" w:themeColor="text1"/>
          <w:sz w:val="24"/>
          <w:szCs w:val="24"/>
        </w:rPr>
        <w:t xml:space="preserve">are and </w:t>
      </w:r>
      <w:r w:rsidR="00934528" w:rsidRPr="00D60C24">
        <w:rPr>
          <w:rFonts w:ascii="Arial" w:hAnsi="Arial" w:cs="Arial"/>
          <w:color w:val="000000" w:themeColor="text1"/>
          <w:sz w:val="24"/>
          <w:szCs w:val="24"/>
        </w:rPr>
        <w:t>m</w:t>
      </w:r>
      <w:r w:rsidR="00531627" w:rsidRPr="00D60C24">
        <w:rPr>
          <w:rFonts w:ascii="Arial" w:hAnsi="Arial" w:cs="Arial"/>
          <w:color w:val="000000" w:themeColor="text1"/>
          <w:sz w:val="24"/>
          <w:szCs w:val="24"/>
        </w:rPr>
        <w:t xml:space="preserve">ental </w:t>
      </w:r>
      <w:r w:rsidR="00934528" w:rsidRPr="00D60C24">
        <w:rPr>
          <w:rFonts w:ascii="Arial" w:hAnsi="Arial" w:cs="Arial"/>
          <w:color w:val="000000" w:themeColor="text1"/>
          <w:sz w:val="24"/>
          <w:szCs w:val="24"/>
        </w:rPr>
        <w:t>h</w:t>
      </w:r>
      <w:r w:rsidR="00531627" w:rsidRPr="00D60C24">
        <w:rPr>
          <w:rFonts w:ascii="Arial" w:hAnsi="Arial" w:cs="Arial"/>
          <w:color w:val="000000" w:themeColor="text1"/>
          <w:sz w:val="24"/>
          <w:szCs w:val="24"/>
        </w:rPr>
        <w:t xml:space="preserve">ealth. </w:t>
      </w:r>
    </w:p>
    <w:p w14:paraId="3BE2AB7A" w14:textId="77777777" w:rsidR="0038414B" w:rsidRPr="00D60C24" w:rsidRDefault="0038414B" w:rsidP="0038414B">
      <w:pPr>
        <w:autoSpaceDE w:val="0"/>
        <w:autoSpaceDN w:val="0"/>
        <w:adjustRightInd w:val="0"/>
        <w:contextualSpacing/>
        <w:jc w:val="both"/>
        <w:rPr>
          <w:rFonts w:ascii="Arial" w:hAnsi="Arial" w:cs="Arial"/>
          <w:b/>
          <w:color w:val="000000" w:themeColor="text1"/>
          <w:sz w:val="24"/>
          <w:szCs w:val="24"/>
        </w:rPr>
      </w:pPr>
    </w:p>
    <w:p w14:paraId="01D94B5B"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r w:rsidRPr="00D60C24">
        <w:rPr>
          <w:rFonts w:ascii="Arial" w:hAnsi="Arial" w:cs="Arial"/>
          <w:color w:val="000000" w:themeColor="text1"/>
          <w:sz w:val="24"/>
          <w:szCs w:val="24"/>
        </w:rPr>
        <w:t>Although we have made some investment over the last 3 years, the fact remains that we are still behind where we need to be. The current level of funding has not enabled us to keep up with the increasingly rapid pace of change</w:t>
      </w:r>
      <w:r w:rsidR="00473C01" w:rsidRPr="00D60C24">
        <w:rPr>
          <w:rFonts w:ascii="Arial" w:hAnsi="Arial" w:cs="Arial"/>
          <w:color w:val="000000" w:themeColor="text1"/>
          <w:sz w:val="24"/>
          <w:szCs w:val="24"/>
        </w:rPr>
        <w:t xml:space="preserve"> and sustainable investment is one of our </w:t>
      </w:r>
      <w:r w:rsidR="005807AB" w:rsidRPr="00D60C24">
        <w:rPr>
          <w:rFonts w:ascii="Arial" w:hAnsi="Arial" w:cs="Arial"/>
          <w:color w:val="000000" w:themeColor="text1"/>
          <w:sz w:val="24"/>
          <w:szCs w:val="24"/>
        </w:rPr>
        <w:t>biggest challenges</w:t>
      </w:r>
      <w:r w:rsidR="00473C01" w:rsidRPr="00D60C24">
        <w:rPr>
          <w:rFonts w:ascii="Arial" w:hAnsi="Arial" w:cs="Arial"/>
          <w:color w:val="000000" w:themeColor="text1"/>
          <w:sz w:val="24"/>
          <w:szCs w:val="24"/>
        </w:rPr>
        <w:t xml:space="preserve"> in the implementation of this Strategy</w:t>
      </w:r>
      <w:r w:rsidR="005807AB" w:rsidRPr="00D60C24">
        <w:rPr>
          <w:rFonts w:ascii="Arial" w:hAnsi="Arial" w:cs="Arial"/>
          <w:color w:val="000000" w:themeColor="text1"/>
          <w:sz w:val="24"/>
          <w:szCs w:val="24"/>
        </w:rPr>
        <w:t xml:space="preserve"> </w:t>
      </w:r>
      <w:r w:rsidR="00BB07BD" w:rsidRPr="00D60C24">
        <w:rPr>
          <w:rFonts w:ascii="Arial" w:hAnsi="Arial" w:cs="Arial"/>
          <w:color w:val="000000" w:themeColor="text1"/>
          <w:sz w:val="24"/>
          <w:szCs w:val="24"/>
        </w:rPr>
        <w:t>which has</w:t>
      </w:r>
      <w:r w:rsidR="005807AB" w:rsidRPr="00D60C24">
        <w:rPr>
          <w:rFonts w:ascii="Arial" w:hAnsi="Arial" w:cs="Arial"/>
          <w:color w:val="000000" w:themeColor="text1"/>
          <w:sz w:val="24"/>
          <w:szCs w:val="24"/>
        </w:rPr>
        <w:t xml:space="preserve"> been</w:t>
      </w:r>
      <w:r w:rsidR="00BB07BD" w:rsidRPr="00D60C24">
        <w:rPr>
          <w:rFonts w:ascii="Arial" w:hAnsi="Arial" w:cs="Arial"/>
          <w:color w:val="000000" w:themeColor="text1"/>
          <w:sz w:val="24"/>
          <w:szCs w:val="24"/>
        </w:rPr>
        <w:t xml:space="preserve"> highlighted </w:t>
      </w:r>
      <w:r w:rsidR="005807AB" w:rsidRPr="00D60C24">
        <w:rPr>
          <w:rFonts w:ascii="Arial" w:hAnsi="Arial" w:cs="Arial"/>
          <w:color w:val="000000" w:themeColor="text1"/>
          <w:sz w:val="24"/>
          <w:szCs w:val="24"/>
        </w:rPr>
        <w:t>through our engagement</w:t>
      </w:r>
      <w:r w:rsidR="00051979" w:rsidRPr="00D60C24">
        <w:rPr>
          <w:rFonts w:ascii="Arial" w:hAnsi="Arial" w:cs="Arial"/>
          <w:color w:val="000000" w:themeColor="text1"/>
          <w:sz w:val="24"/>
          <w:szCs w:val="24"/>
        </w:rPr>
        <w:t>.</w:t>
      </w:r>
    </w:p>
    <w:p w14:paraId="082C81FB"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p>
    <w:p w14:paraId="2E833C33" w14:textId="77777777" w:rsidR="0038414B" w:rsidRPr="00D60C24" w:rsidRDefault="0038414B" w:rsidP="0038414B">
      <w:pPr>
        <w:autoSpaceDE w:val="0"/>
        <w:autoSpaceDN w:val="0"/>
        <w:adjustRightInd w:val="0"/>
        <w:contextualSpacing/>
        <w:jc w:val="both"/>
        <w:rPr>
          <w:rFonts w:ascii="Arial" w:hAnsi="Arial" w:cs="Arial"/>
          <w:sz w:val="24"/>
          <w:szCs w:val="24"/>
        </w:rPr>
      </w:pPr>
      <w:r w:rsidRPr="00D60C24">
        <w:rPr>
          <w:rFonts w:ascii="Arial" w:hAnsi="Arial" w:cs="Arial"/>
          <w:color w:val="000000" w:themeColor="text1"/>
          <w:sz w:val="24"/>
          <w:szCs w:val="24"/>
        </w:rPr>
        <w:t xml:space="preserve">As a result, we know that our staff feel </w:t>
      </w:r>
      <w:r w:rsidRPr="00D60C24">
        <w:rPr>
          <w:rFonts w:ascii="Arial" w:hAnsi="Arial" w:cs="Arial"/>
          <w:sz w:val="24"/>
          <w:szCs w:val="24"/>
        </w:rPr>
        <w:t>frustrated by their daily digital experiences: how they access patient data, multiple logins, disjointed systems plus limited or out of date equipment and software. This strategy is aimed at reducing this frustration and providing more efficient ways of working.</w:t>
      </w:r>
    </w:p>
    <w:p w14:paraId="7BA93BF8" w14:textId="77777777" w:rsidR="0038414B" w:rsidRPr="00D60C24" w:rsidRDefault="0038414B" w:rsidP="0038414B">
      <w:pPr>
        <w:autoSpaceDE w:val="0"/>
        <w:autoSpaceDN w:val="0"/>
        <w:adjustRightInd w:val="0"/>
        <w:contextualSpacing/>
        <w:jc w:val="both"/>
        <w:rPr>
          <w:rFonts w:ascii="Arial" w:hAnsi="Arial" w:cs="Arial"/>
          <w:sz w:val="24"/>
          <w:szCs w:val="24"/>
        </w:rPr>
      </w:pPr>
    </w:p>
    <w:p w14:paraId="266E86AE"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r w:rsidRPr="00D60C24">
        <w:rPr>
          <w:rFonts w:ascii="Arial" w:hAnsi="Arial" w:cs="Arial"/>
          <w:sz w:val="24"/>
          <w:szCs w:val="24"/>
        </w:rPr>
        <w:t>Being able to access the right information in the right place at the right time, through a Digital Health Record (DHR) is key to helping our staff deliver the highest quality of service. This strategy details our plans to make this happen</w:t>
      </w:r>
      <w:r w:rsidR="00531627" w:rsidRPr="00D60C24">
        <w:rPr>
          <w:rFonts w:ascii="Arial" w:hAnsi="Arial" w:cs="Arial"/>
          <w:sz w:val="24"/>
          <w:szCs w:val="24"/>
        </w:rPr>
        <w:t>, this will also include how we share information across borders as some of our patients receive treatment outside of North Wales.</w:t>
      </w:r>
    </w:p>
    <w:p w14:paraId="79317A87"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p>
    <w:p w14:paraId="7A368B85"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r w:rsidRPr="00D60C24">
        <w:rPr>
          <w:rFonts w:ascii="Arial" w:hAnsi="Arial" w:cs="Arial"/>
          <w:color w:val="000000" w:themeColor="text1"/>
          <w:sz w:val="24"/>
          <w:szCs w:val="24"/>
        </w:rPr>
        <w:t>Our patients deserve the best experiences possible. This means choice in how they can communicate with us, together with providing reassurance they are listened to, they can receive specialist care easily and quickly and that their information is safe and secure. These key experiences and how we will deliver them have been included to ensure we meet the needs of our patients. The engagement has been positive and we will move to an approach that puts the user in the centre, be it a patient, carer or staff.</w:t>
      </w:r>
    </w:p>
    <w:p w14:paraId="19935E89"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p>
    <w:p w14:paraId="459E72EE"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r w:rsidRPr="00D60C24">
        <w:rPr>
          <w:rFonts w:ascii="Arial" w:hAnsi="Arial" w:cs="Arial"/>
          <w:color w:val="000000" w:themeColor="text1"/>
          <w:sz w:val="24"/>
          <w:szCs w:val="24"/>
        </w:rPr>
        <w:t xml:space="preserve">To finance this strategy we will review how we fund digital, prioritise what we deliver and identify other funding sources. There is a significant amount of </w:t>
      </w:r>
      <w:r w:rsidR="00934528" w:rsidRPr="00D60C24">
        <w:rPr>
          <w:rFonts w:ascii="Arial" w:hAnsi="Arial" w:cs="Arial"/>
          <w:color w:val="000000" w:themeColor="text1"/>
          <w:sz w:val="24"/>
          <w:szCs w:val="24"/>
        </w:rPr>
        <w:t>s</w:t>
      </w:r>
      <w:r w:rsidRPr="00D60C24">
        <w:rPr>
          <w:rFonts w:ascii="Arial" w:hAnsi="Arial" w:cs="Arial"/>
          <w:color w:val="000000" w:themeColor="text1"/>
          <w:sz w:val="24"/>
          <w:szCs w:val="24"/>
        </w:rPr>
        <w:t xml:space="preserve">ervice </w:t>
      </w:r>
      <w:r w:rsidR="00934528" w:rsidRPr="00D60C24">
        <w:rPr>
          <w:rFonts w:ascii="Arial" w:hAnsi="Arial" w:cs="Arial"/>
          <w:color w:val="000000" w:themeColor="text1"/>
          <w:sz w:val="24"/>
          <w:szCs w:val="24"/>
        </w:rPr>
        <w:t>t</w:t>
      </w:r>
      <w:r w:rsidRPr="00D60C24">
        <w:rPr>
          <w:rFonts w:ascii="Arial" w:hAnsi="Arial" w:cs="Arial"/>
          <w:color w:val="000000" w:themeColor="text1"/>
          <w:sz w:val="24"/>
          <w:szCs w:val="24"/>
        </w:rPr>
        <w:t>ransformation that is happening now and needs to happen in the future and at the moment we don’t have the capacity or capability to deliver all of this.</w:t>
      </w:r>
    </w:p>
    <w:p w14:paraId="6AABE109"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p>
    <w:p w14:paraId="5EE50889"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r w:rsidRPr="00D60C24">
        <w:rPr>
          <w:rFonts w:ascii="Arial" w:hAnsi="Arial" w:cs="Arial"/>
          <w:color w:val="000000" w:themeColor="text1"/>
          <w:sz w:val="24"/>
          <w:szCs w:val="24"/>
        </w:rPr>
        <w:t>Cyber security is one of our biggest risks and therefore one of our key priorities. We have a duty to keep our patients, carers, staff and our organisation safe so that we are able to continue to deliver services in the unlikely event our systems are compromised.</w:t>
      </w:r>
    </w:p>
    <w:p w14:paraId="138549B0"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p>
    <w:p w14:paraId="7B689736" w14:textId="77777777" w:rsidR="0038414B" w:rsidRPr="00D60C24" w:rsidRDefault="0038414B" w:rsidP="0038414B">
      <w:pPr>
        <w:autoSpaceDE w:val="0"/>
        <w:autoSpaceDN w:val="0"/>
        <w:adjustRightInd w:val="0"/>
        <w:contextualSpacing/>
        <w:jc w:val="both"/>
        <w:rPr>
          <w:rFonts w:ascii="Arial" w:hAnsi="Arial" w:cs="Arial"/>
          <w:sz w:val="24"/>
          <w:szCs w:val="24"/>
        </w:rPr>
      </w:pPr>
      <w:r w:rsidRPr="00D60C24">
        <w:rPr>
          <w:rFonts w:ascii="Arial" w:hAnsi="Arial" w:cs="Arial"/>
          <w:color w:val="000000" w:themeColor="text1"/>
          <w:sz w:val="24"/>
          <w:szCs w:val="24"/>
        </w:rPr>
        <w:t>Our approach of “Digital First - leaving no-one behind” has been developed to reflect the importance of inclusion and the high level of concern raised about this during the engagement. We know that 10% of our population are digitally excluded</w:t>
      </w:r>
      <w:r w:rsidR="00B0654B" w:rsidRPr="00D60C24">
        <w:rPr>
          <w:rFonts w:ascii="Arial" w:hAnsi="Arial" w:cs="Arial"/>
          <w:color w:val="000000" w:themeColor="text1"/>
          <w:sz w:val="24"/>
          <w:szCs w:val="24"/>
        </w:rPr>
        <w:t>, (this figure does not include care homes or hospital settings)</w:t>
      </w:r>
      <w:r w:rsidRPr="00D60C24">
        <w:rPr>
          <w:rFonts w:ascii="Arial" w:hAnsi="Arial" w:cs="Arial"/>
          <w:color w:val="000000" w:themeColor="text1"/>
          <w:sz w:val="24"/>
          <w:szCs w:val="24"/>
        </w:rPr>
        <w:t xml:space="preserve"> and this is even higher in some of our patient groups</w:t>
      </w:r>
      <w:r w:rsidRPr="00D60C24">
        <w:rPr>
          <w:rFonts w:ascii="Arial" w:hAnsi="Arial" w:cs="Arial"/>
          <w:sz w:val="24"/>
          <w:szCs w:val="24"/>
        </w:rPr>
        <w:t>. It is important that we still have efficient systems and processes in place for those who cannot access services digitally, whilst also working collaboratively to support them to access digital services if they should choose to.</w:t>
      </w:r>
    </w:p>
    <w:p w14:paraId="767DEE3F" w14:textId="77777777" w:rsidR="0038414B" w:rsidRPr="00D60C24" w:rsidRDefault="0038414B" w:rsidP="0038414B">
      <w:pPr>
        <w:autoSpaceDE w:val="0"/>
        <w:autoSpaceDN w:val="0"/>
        <w:adjustRightInd w:val="0"/>
        <w:contextualSpacing/>
        <w:jc w:val="both"/>
        <w:rPr>
          <w:rFonts w:ascii="Arial" w:hAnsi="Arial" w:cs="Arial"/>
          <w:color w:val="000000" w:themeColor="text1"/>
          <w:sz w:val="24"/>
          <w:szCs w:val="24"/>
        </w:rPr>
      </w:pPr>
    </w:p>
    <w:p w14:paraId="5829DC00" w14:textId="77777777" w:rsidR="0038414B" w:rsidRPr="00D60C24" w:rsidRDefault="0038414B" w:rsidP="0038414B">
      <w:pPr>
        <w:autoSpaceDE w:val="0"/>
        <w:autoSpaceDN w:val="0"/>
        <w:adjustRightInd w:val="0"/>
        <w:contextualSpacing/>
        <w:jc w:val="both"/>
        <w:rPr>
          <w:rFonts w:ascii="Arial" w:hAnsi="Arial" w:cs="Arial"/>
          <w:sz w:val="24"/>
          <w:szCs w:val="24"/>
        </w:rPr>
      </w:pPr>
      <w:r w:rsidRPr="00D60C24">
        <w:rPr>
          <w:rFonts w:ascii="Arial" w:hAnsi="Arial" w:cs="Arial"/>
          <w:sz w:val="24"/>
          <w:szCs w:val="24"/>
        </w:rPr>
        <w:t>The Welsh language and culture</w:t>
      </w:r>
      <w:r w:rsidR="00355811" w:rsidRPr="00D60C24">
        <w:rPr>
          <w:rFonts w:ascii="Arial" w:hAnsi="Arial" w:cs="Arial"/>
          <w:sz w:val="24"/>
          <w:szCs w:val="24"/>
        </w:rPr>
        <w:t xml:space="preserve"> are</w:t>
      </w:r>
      <w:r w:rsidRPr="00D60C24">
        <w:rPr>
          <w:rFonts w:ascii="Arial" w:hAnsi="Arial" w:cs="Arial"/>
          <w:sz w:val="24"/>
          <w:szCs w:val="24"/>
        </w:rPr>
        <w:t xml:space="preserve"> </w:t>
      </w:r>
      <w:r w:rsidR="003437CA" w:rsidRPr="00D60C24">
        <w:rPr>
          <w:rFonts w:ascii="Arial" w:hAnsi="Arial" w:cs="Arial"/>
          <w:sz w:val="24"/>
          <w:szCs w:val="24"/>
        </w:rPr>
        <w:t xml:space="preserve">vitally </w:t>
      </w:r>
      <w:r w:rsidRPr="00D60C24">
        <w:rPr>
          <w:rFonts w:ascii="Arial" w:hAnsi="Arial" w:cs="Arial"/>
          <w:sz w:val="24"/>
          <w:szCs w:val="24"/>
        </w:rPr>
        <w:t>important and we will work with others to meet the Welsh Language Standards.</w:t>
      </w:r>
    </w:p>
    <w:p w14:paraId="58E9C23E" w14:textId="77777777" w:rsidR="0038414B" w:rsidRPr="00D60C24" w:rsidRDefault="0038414B" w:rsidP="0038414B">
      <w:pPr>
        <w:autoSpaceDE w:val="0"/>
        <w:autoSpaceDN w:val="0"/>
        <w:adjustRightInd w:val="0"/>
        <w:jc w:val="both"/>
        <w:rPr>
          <w:rFonts w:ascii="Arial" w:hAnsi="Arial" w:cs="Arial"/>
          <w:sz w:val="24"/>
          <w:szCs w:val="24"/>
        </w:rPr>
      </w:pPr>
      <w:r w:rsidRPr="00D60C24">
        <w:rPr>
          <w:rFonts w:ascii="Arial" w:hAnsi="Arial" w:cs="Arial"/>
          <w:sz w:val="24"/>
          <w:szCs w:val="24"/>
        </w:rPr>
        <w:lastRenderedPageBreak/>
        <w:t xml:space="preserve">We cannot deliver this Strategy on our own, a key enabler for this strategy is about working in </w:t>
      </w:r>
      <w:r w:rsidR="00934528" w:rsidRPr="00D60C24">
        <w:rPr>
          <w:rFonts w:ascii="Arial" w:hAnsi="Arial" w:cs="Arial"/>
          <w:sz w:val="24"/>
          <w:szCs w:val="24"/>
        </w:rPr>
        <w:t>p</w:t>
      </w:r>
      <w:r w:rsidRPr="00D60C24">
        <w:rPr>
          <w:rFonts w:ascii="Arial" w:hAnsi="Arial" w:cs="Arial"/>
          <w:sz w:val="24"/>
          <w:szCs w:val="24"/>
        </w:rPr>
        <w:t xml:space="preserve">artnership.  Our key areas for working in partnership are through our </w:t>
      </w:r>
      <w:r w:rsidR="00934528" w:rsidRPr="00D60C24">
        <w:rPr>
          <w:rFonts w:ascii="Arial" w:hAnsi="Arial" w:cs="Arial"/>
          <w:sz w:val="24"/>
          <w:szCs w:val="24"/>
        </w:rPr>
        <w:t>c</w:t>
      </w:r>
      <w:r w:rsidRPr="00D60C24">
        <w:rPr>
          <w:rFonts w:ascii="Arial" w:hAnsi="Arial" w:cs="Arial"/>
          <w:sz w:val="24"/>
          <w:szCs w:val="24"/>
        </w:rPr>
        <w:t xml:space="preserve">ommunity </w:t>
      </w:r>
      <w:r w:rsidR="00934528" w:rsidRPr="00D60C24">
        <w:rPr>
          <w:rFonts w:ascii="Arial" w:hAnsi="Arial" w:cs="Arial"/>
          <w:sz w:val="24"/>
          <w:szCs w:val="24"/>
        </w:rPr>
        <w:t>r</w:t>
      </w:r>
      <w:r w:rsidRPr="00D60C24">
        <w:rPr>
          <w:rFonts w:ascii="Arial" w:hAnsi="Arial" w:cs="Arial"/>
          <w:sz w:val="24"/>
          <w:szCs w:val="24"/>
        </w:rPr>
        <w:t xml:space="preserve">esource and </w:t>
      </w:r>
      <w:r w:rsidR="00934528" w:rsidRPr="00D60C24">
        <w:rPr>
          <w:rFonts w:ascii="Arial" w:hAnsi="Arial" w:cs="Arial"/>
          <w:sz w:val="24"/>
          <w:szCs w:val="24"/>
        </w:rPr>
        <w:t>m</w:t>
      </w:r>
      <w:r w:rsidRPr="00D60C24">
        <w:rPr>
          <w:rFonts w:ascii="Arial" w:hAnsi="Arial" w:cs="Arial"/>
          <w:sz w:val="24"/>
          <w:szCs w:val="24"/>
        </w:rPr>
        <w:t xml:space="preserve">ental </w:t>
      </w:r>
      <w:r w:rsidR="00934528" w:rsidRPr="00D60C24">
        <w:rPr>
          <w:rFonts w:ascii="Arial" w:hAnsi="Arial" w:cs="Arial"/>
          <w:sz w:val="24"/>
          <w:szCs w:val="24"/>
        </w:rPr>
        <w:t>h</w:t>
      </w:r>
      <w:r w:rsidRPr="00D60C24">
        <w:rPr>
          <w:rFonts w:ascii="Arial" w:hAnsi="Arial" w:cs="Arial"/>
          <w:sz w:val="24"/>
          <w:szCs w:val="24"/>
        </w:rPr>
        <w:t xml:space="preserve">ealth </w:t>
      </w:r>
      <w:r w:rsidR="00934528" w:rsidRPr="00D60C24">
        <w:rPr>
          <w:rFonts w:ascii="Arial" w:hAnsi="Arial" w:cs="Arial"/>
          <w:sz w:val="24"/>
          <w:szCs w:val="24"/>
        </w:rPr>
        <w:t>t</w:t>
      </w:r>
      <w:r w:rsidRPr="00D60C24">
        <w:rPr>
          <w:rFonts w:ascii="Arial" w:hAnsi="Arial" w:cs="Arial"/>
          <w:sz w:val="24"/>
          <w:szCs w:val="24"/>
        </w:rPr>
        <w:t>eams, digital inclusion, digital skills, research and developing our workforce for the future.</w:t>
      </w:r>
    </w:p>
    <w:p w14:paraId="1ACDA0FD" w14:textId="77777777" w:rsidR="0038414B" w:rsidRPr="00D60C24" w:rsidRDefault="0038414B" w:rsidP="0038414B">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We know that digital transformation is not easy. It is not just about putting systems in place, it also involves changing our culture and providing a vision for change and supporting staff and all users through the change.</w:t>
      </w:r>
    </w:p>
    <w:p w14:paraId="5DA5C2EE" w14:textId="77777777" w:rsidR="0038414B" w:rsidRPr="00D60C24" w:rsidRDefault="0038414B" w:rsidP="0038414B">
      <w:pPr>
        <w:autoSpaceDE w:val="0"/>
        <w:autoSpaceDN w:val="0"/>
        <w:adjustRightInd w:val="0"/>
        <w:jc w:val="both"/>
        <w:rPr>
          <w:rFonts w:ascii="Arial" w:hAnsi="Arial" w:cs="Arial"/>
          <w:color w:val="000000" w:themeColor="text1"/>
          <w:sz w:val="24"/>
          <w:szCs w:val="24"/>
        </w:rPr>
      </w:pPr>
      <w:r w:rsidRPr="00D60C24">
        <w:rPr>
          <w:rFonts w:ascii="Arial" w:hAnsi="Arial" w:cs="Arial"/>
          <w:color w:val="000000" w:themeColor="text1"/>
          <w:sz w:val="24"/>
          <w:szCs w:val="24"/>
        </w:rPr>
        <w:t xml:space="preserve">Our longer term vision is to work towards the development of a Digital Health and Social Care Strategy across North Wales, which ensures we are working collaboratively so together we can deliver more </w:t>
      </w:r>
      <w:r w:rsidR="00934528" w:rsidRPr="00D60C24">
        <w:rPr>
          <w:rFonts w:ascii="Arial" w:hAnsi="Arial" w:cs="Arial"/>
          <w:color w:val="000000" w:themeColor="text1"/>
          <w:sz w:val="24"/>
          <w:szCs w:val="24"/>
        </w:rPr>
        <w:t>t</w:t>
      </w:r>
      <w:r w:rsidRPr="00D60C24">
        <w:rPr>
          <w:rFonts w:ascii="Arial" w:hAnsi="Arial" w:cs="Arial"/>
          <w:color w:val="000000" w:themeColor="text1"/>
          <w:sz w:val="24"/>
          <w:szCs w:val="24"/>
        </w:rPr>
        <w:t xml:space="preserve">echnology </w:t>
      </w:r>
      <w:r w:rsidR="00934528" w:rsidRPr="00D60C24">
        <w:rPr>
          <w:rFonts w:ascii="Arial" w:hAnsi="Arial" w:cs="Arial"/>
          <w:color w:val="000000" w:themeColor="text1"/>
          <w:sz w:val="24"/>
          <w:szCs w:val="24"/>
        </w:rPr>
        <w:t>e</w:t>
      </w:r>
      <w:r w:rsidRPr="00D60C24">
        <w:rPr>
          <w:rFonts w:ascii="Arial" w:hAnsi="Arial" w:cs="Arial"/>
          <w:color w:val="000000" w:themeColor="text1"/>
          <w:sz w:val="24"/>
          <w:szCs w:val="24"/>
        </w:rPr>
        <w:t xml:space="preserve">nabled </w:t>
      </w:r>
      <w:r w:rsidR="00934528" w:rsidRPr="00D60C24">
        <w:rPr>
          <w:rFonts w:ascii="Arial" w:hAnsi="Arial" w:cs="Arial"/>
          <w:color w:val="000000" w:themeColor="text1"/>
          <w:sz w:val="24"/>
          <w:szCs w:val="24"/>
        </w:rPr>
        <w:t>c</w:t>
      </w:r>
      <w:r w:rsidRPr="00D60C24">
        <w:rPr>
          <w:rFonts w:ascii="Arial" w:hAnsi="Arial" w:cs="Arial"/>
          <w:color w:val="000000" w:themeColor="text1"/>
          <w:sz w:val="24"/>
          <w:szCs w:val="24"/>
        </w:rPr>
        <w:t xml:space="preserve">are, supporting </w:t>
      </w:r>
      <w:r w:rsidR="00934528" w:rsidRPr="00D60C24">
        <w:rPr>
          <w:rFonts w:ascii="Arial" w:hAnsi="Arial" w:cs="Arial"/>
          <w:color w:val="000000" w:themeColor="text1"/>
          <w:sz w:val="24"/>
          <w:szCs w:val="24"/>
        </w:rPr>
        <w:t>c</w:t>
      </w:r>
      <w:r w:rsidRPr="00D60C24">
        <w:rPr>
          <w:rFonts w:ascii="Arial" w:hAnsi="Arial" w:cs="Arial"/>
          <w:color w:val="000000" w:themeColor="text1"/>
          <w:sz w:val="24"/>
          <w:szCs w:val="24"/>
        </w:rPr>
        <w:t xml:space="preserve">are </w:t>
      </w:r>
      <w:r w:rsidR="00934528" w:rsidRPr="00D60C24">
        <w:rPr>
          <w:rFonts w:ascii="Arial" w:hAnsi="Arial" w:cs="Arial"/>
          <w:color w:val="000000" w:themeColor="text1"/>
          <w:sz w:val="24"/>
          <w:szCs w:val="24"/>
        </w:rPr>
        <w:t>c</w:t>
      </w:r>
      <w:r w:rsidRPr="00D60C24">
        <w:rPr>
          <w:rFonts w:ascii="Arial" w:hAnsi="Arial" w:cs="Arial"/>
          <w:color w:val="000000" w:themeColor="text1"/>
          <w:sz w:val="24"/>
          <w:szCs w:val="24"/>
        </w:rPr>
        <w:t xml:space="preserve">loser to </w:t>
      </w:r>
      <w:r w:rsidR="00934528" w:rsidRPr="00D60C24">
        <w:rPr>
          <w:rFonts w:ascii="Arial" w:hAnsi="Arial" w:cs="Arial"/>
          <w:color w:val="000000" w:themeColor="text1"/>
          <w:sz w:val="24"/>
          <w:szCs w:val="24"/>
        </w:rPr>
        <w:t>h</w:t>
      </w:r>
      <w:r w:rsidRPr="00D60C24">
        <w:rPr>
          <w:rFonts w:ascii="Arial" w:hAnsi="Arial" w:cs="Arial"/>
          <w:color w:val="000000" w:themeColor="text1"/>
          <w:sz w:val="24"/>
          <w:szCs w:val="24"/>
        </w:rPr>
        <w:t xml:space="preserve">ome and our prevention agenda. </w:t>
      </w:r>
    </w:p>
    <w:p w14:paraId="25BE2C7D" w14:textId="79061A7B" w:rsidR="00570EB6" w:rsidRDefault="0038414B" w:rsidP="00D60C24">
      <w:pPr>
        <w:autoSpaceDE w:val="0"/>
        <w:autoSpaceDN w:val="0"/>
        <w:adjustRightInd w:val="0"/>
        <w:rPr>
          <w:rFonts w:ascii="Arial" w:hAnsi="Arial" w:cs="Arial"/>
          <w:color w:val="000000" w:themeColor="text1"/>
          <w:sz w:val="24"/>
          <w:szCs w:val="24"/>
        </w:rPr>
      </w:pPr>
      <w:r w:rsidRPr="00D60C24">
        <w:rPr>
          <w:rFonts w:ascii="Arial" w:hAnsi="Arial" w:cs="Arial"/>
          <w:color w:val="000000" w:themeColor="text1"/>
          <w:sz w:val="24"/>
          <w:szCs w:val="24"/>
        </w:rPr>
        <w:t xml:space="preserve">The digital world changes at pace so we will need to review this Strategy annually, especially in line with our </w:t>
      </w:r>
      <w:r w:rsidR="00934528" w:rsidRPr="00D60C24">
        <w:rPr>
          <w:rFonts w:ascii="Arial" w:hAnsi="Arial" w:cs="Arial"/>
          <w:color w:val="000000" w:themeColor="text1"/>
          <w:sz w:val="24"/>
          <w:szCs w:val="24"/>
        </w:rPr>
        <w:t>c</w:t>
      </w:r>
      <w:r w:rsidRPr="00D60C24">
        <w:rPr>
          <w:rFonts w:ascii="Arial" w:hAnsi="Arial" w:cs="Arial"/>
          <w:color w:val="000000" w:themeColor="text1"/>
          <w:sz w:val="24"/>
          <w:szCs w:val="24"/>
        </w:rPr>
        <w:t xml:space="preserve">linical </w:t>
      </w:r>
      <w:r w:rsidR="003B0D44" w:rsidRPr="00D60C24">
        <w:rPr>
          <w:rFonts w:ascii="Arial" w:hAnsi="Arial" w:cs="Arial"/>
          <w:color w:val="000000" w:themeColor="text1"/>
          <w:sz w:val="24"/>
          <w:szCs w:val="24"/>
        </w:rPr>
        <w:t>s</w:t>
      </w:r>
      <w:r w:rsidRPr="00D60C24">
        <w:rPr>
          <w:rFonts w:ascii="Arial" w:hAnsi="Arial" w:cs="Arial"/>
          <w:color w:val="000000" w:themeColor="text1"/>
          <w:sz w:val="24"/>
          <w:szCs w:val="24"/>
        </w:rPr>
        <w:t>trategy and the new Digital Strategy for Wales.</w:t>
      </w:r>
    </w:p>
    <w:p w14:paraId="7A32DD49" w14:textId="77777777" w:rsidR="00D60C24" w:rsidRPr="00D60C24" w:rsidRDefault="00D60C24" w:rsidP="00D60C24">
      <w:pPr>
        <w:autoSpaceDE w:val="0"/>
        <w:autoSpaceDN w:val="0"/>
        <w:adjustRightInd w:val="0"/>
        <w:rPr>
          <w:rFonts w:ascii="Arial" w:hAnsi="Arial" w:cs="Arial"/>
          <w:color w:val="000000" w:themeColor="text1"/>
          <w:sz w:val="24"/>
          <w:szCs w:val="24"/>
        </w:rPr>
      </w:pPr>
    </w:p>
    <w:p w14:paraId="202C67ED" w14:textId="0DF670F8" w:rsidR="008414D6" w:rsidRPr="008414D6" w:rsidRDefault="008414D6"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2" w:name="_Toc82159241"/>
      <w:r w:rsidRPr="008414D6">
        <w:rPr>
          <w:rFonts w:ascii="Arial Rounded MT Bold" w:hAnsi="Arial Rounded MT Bold" w:cstheme="minorHAnsi"/>
          <w:color w:val="FFFFFF" w:themeColor="background1"/>
          <w:szCs w:val="24"/>
        </w:rPr>
        <w:t>OUR DIGITAL VISION, AMBITIONS &amp; ENABLERS - OVERVIEW</w:t>
      </w:r>
      <w:bookmarkEnd w:id="2"/>
    </w:p>
    <w:p w14:paraId="10BA54BD" w14:textId="77777777" w:rsidR="005D72E5" w:rsidRDefault="005D72E5" w:rsidP="00C27C94">
      <w:pPr>
        <w:pStyle w:val="ListParagraph"/>
        <w:autoSpaceDE w:val="0"/>
        <w:autoSpaceDN w:val="0"/>
        <w:adjustRightInd w:val="0"/>
        <w:jc w:val="center"/>
        <w:rPr>
          <w:rFonts w:asciiTheme="majorHAnsi" w:hAnsiTheme="majorHAnsi" w:cstheme="minorHAnsi"/>
          <w:color w:val="000000" w:themeColor="text1"/>
          <w:sz w:val="28"/>
          <w:szCs w:val="28"/>
        </w:rPr>
      </w:pPr>
    </w:p>
    <w:tbl>
      <w:tblPr>
        <w:tblStyle w:val="TableGrid"/>
        <w:tblW w:w="11203"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03"/>
      </w:tblGrid>
      <w:tr w:rsidR="00D05EAB" w14:paraId="6D023FD6" w14:textId="77777777" w:rsidTr="00780B7F">
        <w:trPr>
          <w:trHeight w:val="8600"/>
        </w:trPr>
        <w:tc>
          <w:tcPr>
            <w:tcW w:w="11203" w:type="dxa"/>
          </w:tcPr>
          <w:p w14:paraId="57518258" w14:textId="1C893E06" w:rsidR="00D05EAB" w:rsidRDefault="008934D3" w:rsidP="00C27C94">
            <w:pPr>
              <w:pStyle w:val="ListParagraph"/>
              <w:autoSpaceDE w:val="0"/>
              <w:autoSpaceDN w:val="0"/>
              <w:adjustRightInd w:val="0"/>
              <w:ind w:left="0"/>
              <w:jc w:val="center"/>
              <w:rPr>
                <w:rFonts w:asciiTheme="majorHAnsi" w:hAnsiTheme="majorHAnsi" w:cstheme="minorHAnsi"/>
                <w:color w:val="000000" w:themeColor="text1"/>
                <w:sz w:val="28"/>
                <w:szCs w:val="28"/>
              </w:rPr>
            </w:pPr>
            <w:r>
              <w:rPr>
                <w:rFonts w:asciiTheme="majorHAnsi" w:hAnsiTheme="majorHAnsi" w:cstheme="minorHAnsi"/>
                <w:noProof/>
                <w:color w:val="000000" w:themeColor="text1"/>
                <w:sz w:val="28"/>
                <w:szCs w:val="28"/>
                <w:lang w:eastAsia="en-GB"/>
              </w:rPr>
              <w:drawing>
                <wp:inline distT="0" distB="0" distL="0" distR="0" wp14:anchorId="581D3622" wp14:editId="7E6723CD">
                  <wp:extent cx="6768000" cy="4453200"/>
                  <wp:effectExtent l="0" t="0" r="0" b="0"/>
                  <wp:docPr id="8082" name="Picture 8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2" name="Overview.png"/>
                          <pic:cNvPicPr/>
                        </pic:nvPicPr>
                        <pic:blipFill>
                          <a:blip r:embed="rId14">
                            <a:extLst>
                              <a:ext uri="{28A0092B-C50C-407E-A947-70E740481C1C}">
                                <a14:useLocalDpi xmlns:a14="http://schemas.microsoft.com/office/drawing/2010/main" val="0"/>
                              </a:ext>
                            </a:extLst>
                          </a:blip>
                          <a:stretch>
                            <a:fillRect/>
                          </a:stretch>
                        </pic:blipFill>
                        <pic:spPr>
                          <a:xfrm>
                            <a:off x="0" y="0"/>
                            <a:ext cx="6768000" cy="4453200"/>
                          </a:xfrm>
                          <a:prstGeom prst="rect">
                            <a:avLst/>
                          </a:prstGeom>
                        </pic:spPr>
                      </pic:pic>
                    </a:graphicData>
                  </a:graphic>
                </wp:inline>
              </w:drawing>
            </w:r>
          </w:p>
        </w:tc>
      </w:tr>
    </w:tbl>
    <w:p w14:paraId="6688B145" w14:textId="6BE30362" w:rsidR="005D72E5" w:rsidRDefault="005D72E5" w:rsidP="00C27C94">
      <w:pPr>
        <w:pStyle w:val="ListParagraph"/>
        <w:autoSpaceDE w:val="0"/>
        <w:autoSpaceDN w:val="0"/>
        <w:adjustRightInd w:val="0"/>
        <w:jc w:val="center"/>
        <w:rPr>
          <w:rFonts w:asciiTheme="majorHAnsi" w:hAnsiTheme="majorHAnsi" w:cstheme="minorHAnsi"/>
          <w:color w:val="000000" w:themeColor="text1"/>
          <w:sz w:val="28"/>
          <w:szCs w:val="28"/>
        </w:rPr>
      </w:pPr>
    </w:p>
    <w:p w14:paraId="7F05BF28" w14:textId="77777777" w:rsidR="003E222F" w:rsidRDefault="003E222F" w:rsidP="00C27C94">
      <w:pPr>
        <w:pStyle w:val="ListParagraph"/>
        <w:autoSpaceDE w:val="0"/>
        <w:autoSpaceDN w:val="0"/>
        <w:adjustRightInd w:val="0"/>
        <w:jc w:val="center"/>
        <w:rPr>
          <w:rFonts w:asciiTheme="majorHAnsi" w:hAnsiTheme="majorHAnsi" w:cstheme="minorHAnsi"/>
          <w:color w:val="000000" w:themeColor="text1"/>
          <w:sz w:val="28"/>
          <w:szCs w:val="28"/>
        </w:rPr>
      </w:pPr>
    </w:p>
    <w:p w14:paraId="243FDC9C" w14:textId="012140F3" w:rsidR="008414D6" w:rsidRPr="008414D6" w:rsidRDefault="008414D6"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3" w:name="_Toc82159242"/>
      <w:r w:rsidRPr="008414D6">
        <w:rPr>
          <w:rFonts w:ascii="Arial Rounded MT Bold" w:hAnsi="Arial Rounded MT Bold" w:cstheme="minorHAnsi"/>
          <w:color w:val="FFFFFF" w:themeColor="background1"/>
          <w:szCs w:val="24"/>
        </w:rPr>
        <w:lastRenderedPageBreak/>
        <w:t>AMBITION 1 – ENABLED PATIENT &amp; CARERS EXPERIENCE</w:t>
      </w:r>
      <w:bookmarkEnd w:id="3"/>
    </w:p>
    <w:p w14:paraId="3C29FABB" w14:textId="7D155306" w:rsidR="00B45BB8" w:rsidRDefault="00B45BB8" w:rsidP="003E222F">
      <w:pPr>
        <w:pStyle w:val="ListParagraph"/>
        <w:spacing w:after="0" w:line="240" w:lineRule="auto"/>
        <w:ind w:left="284"/>
        <w:rPr>
          <w:sz w:val="24"/>
          <w:szCs w:val="24"/>
        </w:rPr>
      </w:pPr>
    </w:p>
    <w:p w14:paraId="3184997F" w14:textId="059A2963" w:rsidR="00B45BB8" w:rsidRPr="00212162" w:rsidRDefault="00B45BB8" w:rsidP="003C4F7B">
      <w:pPr>
        <w:pStyle w:val="Heading2"/>
        <w:numPr>
          <w:ilvl w:val="0"/>
          <w:numId w:val="0"/>
        </w:numPr>
        <w:shd w:val="clear" w:color="auto" w:fill="40A6EB"/>
        <w:spacing w:before="0"/>
        <w:ind w:right="-170"/>
        <w:rPr>
          <w:rFonts w:ascii="Arial" w:hAnsi="Arial" w:cs="Arial"/>
          <w:color w:val="FFFFFF" w:themeColor="background1"/>
          <w:szCs w:val="24"/>
        </w:rPr>
      </w:pPr>
      <w:bookmarkStart w:id="4" w:name="_Toc82159243"/>
      <w:r>
        <w:rPr>
          <w:rFonts w:ascii="Arial" w:hAnsi="Arial" w:cs="Arial"/>
          <w:color w:val="FFFFFF" w:themeColor="background1"/>
          <w:szCs w:val="24"/>
        </w:rPr>
        <w:t>Patient &amp; Carers Experience</w:t>
      </w:r>
      <w:r w:rsidR="003C4F7B">
        <w:rPr>
          <w:rFonts w:ascii="Arial" w:hAnsi="Arial" w:cs="Arial"/>
          <w:color w:val="FFFFFF" w:themeColor="background1"/>
          <w:szCs w:val="24"/>
        </w:rPr>
        <w:t>s</w:t>
      </w:r>
      <w:bookmarkEnd w:id="4"/>
    </w:p>
    <w:p w14:paraId="6F92105C" w14:textId="436543E1" w:rsidR="00681570" w:rsidRPr="00D60C24" w:rsidRDefault="00681570" w:rsidP="003C4F7B">
      <w:pPr>
        <w:pStyle w:val="ListParagraph"/>
        <w:autoSpaceDE w:val="0"/>
        <w:autoSpaceDN w:val="0"/>
        <w:adjustRightInd w:val="0"/>
        <w:spacing w:before="160"/>
        <w:ind w:left="0"/>
        <w:rPr>
          <w:rFonts w:ascii="Arial" w:hAnsi="Arial" w:cs="Arial"/>
          <w:b/>
          <w:sz w:val="24"/>
          <w:szCs w:val="24"/>
        </w:rPr>
      </w:pPr>
      <w:r w:rsidRPr="00D60C24">
        <w:rPr>
          <w:rFonts w:ascii="Arial" w:hAnsi="Arial" w:cs="Arial"/>
          <w:b/>
          <w:sz w:val="24"/>
          <w:szCs w:val="24"/>
        </w:rPr>
        <w:t>We</w:t>
      </w:r>
      <w:r w:rsidR="00C26D72" w:rsidRPr="00D60C24">
        <w:rPr>
          <w:rFonts w:ascii="Arial" w:hAnsi="Arial" w:cs="Arial"/>
          <w:b/>
          <w:sz w:val="24"/>
          <w:szCs w:val="24"/>
        </w:rPr>
        <w:t xml:space="preserve"> want our patients and </w:t>
      </w:r>
      <w:r w:rsidR="008C154E" w:rsidRPr="00D60C24">
        <w:rPr>
          <w:rFonts w:ascii="Arial" w:hAnsi="Arial" w:cs="Arial"/>
          <w:b/>
          <w:sz w:val="24"/>
          <w:szCs w:val="24"/>
        </w:rPr>
        <w:t>c</w:t>
      </w:r>
      <w:r w:rsidRPr="00D60C24">
        <w:rPr>
          <w:rFonts w:ascii="Arial" w:hAnsi="Arial" w:cs="Arial"/>
          <w:b/>
          <w:sz w:val="24"/>
          <w:szCs w:val="24"/>
        </w:rPr>
        <w:t>arers to have the following experiences:</w:t>
      </w:r>
    </w:p>
    <w:p w14:paraId="518A83BF" w14:textId="77777777" w:rsidR="00681570" w:rsidRDefault="00681570" w:rsidP="00681570">
      <w:pPr>
        <w:pStyle w:val="ListParagraph"/>
        <w:autoSpaceDE w:val="0"/>
        <w:autoSpaceDN w:val="0"/>
        <w:adjustRightInd w:val="0"/>
        <w:ind w:left="0"/>
        <w:rPr>
          <w:rFonts w:cstheme="minorHAnsi"/>
          <w:b/>
          <w:color w:val="002060"/>
          <w:sz w:val="24"/>
          <w:szCs w:val="24"/>
        </w:rPr>
      </w:pPr>
    </w:p>
    <w:tbl>
      <w:tblPr>
        <w:tblStyle w:val="TableGrid"/>
        <w:tblW w:w="10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98"/>
      </w:tblGrid>
      <w:tr w:rsidR="00681570" w14:paraId="2524634C" w14:textId="77777777" w:rsidTr="00FA0677">
        <w:trPr>
          <w:trHeight w:val="6307"/>
        </w:trPr>
        <w:tc>
          <w:tcPr>
            <w:tcW w:w="10998" w:type="dxa"/>
          </w:tcPr>
          <w:p w14:paraId="49ED06A2" w14:textId="7F66045A" w:rsidR="00681570" w:rsidRDefault="0024555A" w:rsidP="00681570">
            <w:pPr>
              <w:pStyle w:val="ListParagraph"/>
              <w:autoSpaceDE w:val="0"/>
              <w:autoSpaceDN w:val="0"/>
              <w:adjustRightInd w:val="0"/>
              <w:ind w:left="0"/>
              <w:jc w:val="center"/>
              <w:rPr>
                <w:rFonts w:cstheme="minorHAnsi"/>
                <w:b/>
                <w:color w:val="002060"/>
                <w:sz w:val="24"/>
                <w:szCs w:val="24"/>
              </w:rPr>
            </w:pPr>
            <w:bookmarkStart w:id="5" w:name="_GoBack"/>
            <w:r>
              <w:rPr>
                <w:noProof/>
                <w:lang w:eastAsia="en-GB"/>
              </w:rPr>
              <w:drawing>
                <wp:anchor distT="0" distB="0" distL="114300" distR="114300" simplePos="0" relativeHeight="251655168" behindDoc="0" locked="0" layoutInCell="1" allowOverlap="1" wp14:anchorId="7735171A" wp14:editId="1BA18DB7">
                  <wp:simplePos x="0" y="0"/>
                  <wp:positionH relativeFrom="margin">
                    <wp:posOffset>349250</wp:posOffset>
                  </wp:positionH>
                  <wp:positionV relativeFrom="paragraph">
                    <wp:posOffset>-10795</wp:posOffset>
                  </wp:positionV>
                  <wp:extent cx="5677200" cy="4860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677200" cy="4860000"/>
                          </a:xfrm>
                          <a:prstGeom prst="rect">
                            <a:avLst/>
                          </a:prstGeom>
                        </pic:spPr>
                      </pic:pic>
                    </a:graphicData>
                  </a:graphic>
                  <wp14:sizeRelH relativeFrom="margin">
                    <wp14:pctWidth>0</wp14:pctWidth>
                  </wp14:sizeRelH>
                  <wp14:sizeRelV relativeFrom="margin">
                    <wp14:pctHeight>0</wp14:pctHeight>
                  </wp14:sizeRelV>
                </wp:anchor>
              </w:drawing>
            </w:r>
            <w:bookmarkEnd w:id="5"/>
          </w:p>
        </w:tc>
      </w:tr>
    </w:tbl>
    <w:p w14:paraId="00022A6A" w14:textId="77777777" w:rsidR="002A70D7" w:rsidRDefault="002A70D7" w:rsidP="004C3F04">
      <w:pPr>
        <w:pStyle w:val="ListParagraph"/>
        <w:rPr>
          <w:rFonts w:asciiTheme="majorHAnsi" w:hAnsiTheme="majorHAnsi" w:cstheme="majorHAnsi"/>
          <w:b/>
          <w:color w:val="000000" w:themeColor="text1"/>
          <w:sz w:val="28"/>
          <w:szCs w:val="28"/>
        </w:rPr>
      </w:pPr>
    </w:p>
    <w:tbl>
      <w:tblPr>
        <w:tblStyle w:val="TableGrid"/>
        <w:tblW w:w="107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1"/>
        <w:gridCol w:w="8147"/>
      </w:tblGrid>
      <w:tr w:rsidR="00FA0677" w14:paraId="0C8879F1" w14:textId="77777777" w:rsidTr="00671ED7">
        <w:tc>
          <w:tcPr>
            <w:tcW w:w="2621" w:type="dxa"/>
          </w:tcPr>
          <w:p w14:paraId="6E21C2C7" w14:textId="79D4D187" w:rsidR="00FA0677" w:rsidRDefault="00DB052C" w:rsidP="00864412">
            <w:pPr>
              <w:rPr>
                <w:b/>
                <w:color w:val="7030A0"/>
                <w:sz w:val="28"/>
                <w:szCs w:val="28"/>
              </w:rPr>
            </w:pPr>
            <w:r>
              <w:rPr>
                <w:b/>
                <w:noProof/>
                <w:color w:val="7030A0"/>
                <w:sz w:val="28"/>
                <w:szCs w:val="28"/>
                <w:lang w:eastAsia="en-GB"/>
              </w:rPr>
              <w:drawing>
                <wp:anchor distT="0" distB="0" distL="114300" distR="114300" simplePos="0" relativeHeight="251664384" behindDoc="1" locked="0" layoutInCell="1" allowOverlap="1" wp14:anchorId="582682FA" wp14:editId="1F6DB37D">
                  <wp:simplePos x="0" y="0"/>
                  <wp:positionH relativeFrom="margin">
                    <wp:posOffset>0</wp:posOffset>
                  </wp:positionH>
                  <wp:positionV relativeFrom="margin">
                    <wp:posOffset>130175</wp:posOffset>
                  </wp:positionV>
                  <wp:extent cx="1186730" cy="1080000"/>
                  <wp:effectExtent l="0" t="0" r="0" b="6350"/>
                  <wp:wrapTight wrapText="bothSides">
                    <wp:wrapPolygon edited="0">
                      <wp:start x="0" y="0"/>
                      <wp:lineTo x="0" y="21346"/>
                      <wp:lineTo x="21161" y="21346"/>
                      <wp:lineTo x="21161"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mb 1 - Communicated.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186730" cy="1080000"/>
                          </a:xfrm>
                          <a:prstGeom prst="rect">
                            <a:avLst/>
                          </a:prstGeom>
                        </pic:spPr>
                      </pic:pic>
                    </a:graphicData>
                  </a:graphic>
                  <wp14:sizeRelH relativeFrom="margin">
                    <wp14:pctWidth>0</wp14:pctWidth>
                  </wp14:sizeRelH>
                  <wp14:sizeRelV relativeFrom="margin">
                    <wp14:pctHeight>0</wp14:pctHeight>
                  </wp14:sizeRelV>
                </wp:anchor>
              </w:drawing>
            </w:r>
          </w:p>
        </w:tc>
        <w:tc>
          <w:tcPr>
            <w:tcW w:w="8147" w:type="dxa"/>
            <w:tcBorders>
              <w:top w:val="single" w:sz="18" w:space="0" w:color="40A6EB"/>
              <w:bottom w:val="single" w:sz="18" w:space="0" w:color="40A6EB"/>
            </w:tcBorders>
            <w:vAlign w:val="center"/>
          </w:tcPr>
          <w:p w14:paraId="203A34D2" w14:textId="77777777" w:rsidR="00FA0677" w:rsidRPr="00D60C24" w:rsidRDefault="00FA0677" w:rsidP="00671ED7">
            <w:pPr>
              <w:pStyle w:val="ListParagraph"/>
              <w:numPr>
                <w:ilvl w:val="1"/>
                <w:numId w:val="15"/>
              </w:numPr>
              <w:spacing w:before="80"/>
              <w:ind w:left="317" w:hanging="357"/>
              <w:rPr>
                <w:rFonts w:ascii="Arial" w:hAnsi="Arial" w:cs="Arial"/>
                <w:sz w:val="24"/>
                <w:szCs w:val="24"/>
              </w:rPr>
            </w:pPr>
            <w:r w:rsidRPr="00D60C24">
              <w:rPr>
                <w:rFonts w:ascii="Arial" w:hAnsi="Arial" w:cs="Arial"/>
                <w:sz w:val="24"/>
                <w:szCs w:val="24"/>
              </w:rPr>
              <w:t>I am kept informed about my care</w:t>
            </w:r>
          </w:p>
          <w:p w14:paraId="74092C89" w14:textId="77777777" w:rsidR="00FA0677" w:rsidRPr="00D60C24" w:rsidRDefault="00FA0677" w:rsidP="00671ED7">
            <w:pPr>
              <w:pStyle w:val="ListParagraph"/>
              <w:numPr>
                <w:ilvl w:val="1"/>
                <w:numId w:val="15"/>
              </w:numPr>
              <w:ind w:left="321"/>
              <w:rPr>
                <w:rFonts w:ascii="Arial" w:hAnsi="Arial" w:cs="Arial"/>
                <w:sz w:val="24"/>
                <w:szCs w:val="24"/>
              </w:rPr>
            </w:pPr>
            <w:r w:rsidRPr="00D60C24">
              <w:rPr>
                <w:rFonts w:ascii="Arial" w:hAnsi="Arial" w:cs="Arial"/>
                <w:sz w:val="24"/>
                <w:szCs w:val="24"/>
              </w:rPr>
              <w:t xml:space="preserve">I have the choice of face to face or video consultations </w:t>
            </w:r>
          </w:p>
          <w:p w14:paraId="1EFE7237" w14:textId="77777777" w:rsidR="00FA0677" w:rsidRPr="00D60C24" w:rsidRDefault="00FA0677" w:rsidP="00671ED7">
            <w:pPr>
              <w:pStyle w:val="ListParagraph"/>
              <w:numPr>
                <w:ilvl w:val="1"/>
                <w:numId w:val="15"/>
              </w:numPr>
              <w:ind w:left="321"/>
              <w:rPr>
                <w:rFonts w:ascii="Arial" w:hAnsi="Arial" w:cs="Arial"/>
                <w:sz w:val="24"/>
                <w:szCs w:val="24"/>
              </w:rPr>
            </w:pPr>
            <w:r w:rsidRPr="00D60C24">
              <w:rPr>
                <w:rFonts w:ascii="Arial" w:hAnsi="Arial" w:cs="Arial"/>
                <w:sz w:val="24"/>
                <w:szCs w:val="24"/>
              </w:rPr>
              <w:t>I can book some appointments</w:t>
            </w:r>
            <w:r w:rsidR="00A13D87" w:rsidRPr="00D60C24">
              <w:rPr>
                <w:rFonts w:ascii="Arial" w:hAnsi="Arial" w:cs="Arial"/>
                <w:sz w:val="24"/>
                <w:szCs w:val="24"/>
              </w:rPr>
              <w:t>/change my appointments</w:t>
            </w:r>
            <w:r w:rsidRPr="00D60C24">
              <w:rPr>
                <w:rFonts w:ascii="Arial" w:hAnsi="Arial" w:cs="Arial"/>
                <w:sz w:val="24"/>
                <w:szCs w:val="24"/>
              </w:rPr>
              <w:t xml:space="preserve"> online and receive reminders in a way that suits me</w:t>
            </w:r>
          </w:p>
          <w:p w14:paraId="227077EE" w14:textId="77777777" w:rsidR="00FA0677" w:rsidRPr="00D60C24" w:rsidRDefault="00FA0677" w:rsidP="00671ED7">
            <w:pPr>
              <w:pStyle w:val="ListParagraph"/>
              <w:numPr>
                <w:ilvl w:val="1"/>
                <w:numId w:val="15"/>
              </w:numPr>
              <w:ind w:left="321"/>
              <w:rPr>
                <w:rFonts w:ascii="Arial" w:hAnsi="Arial" w:cs="Arial"/>
                <w:sz w:val="24"/>
                <w:szCs w:val="24"/>
              </w:rPr>
            </w:pPr>
            <w:r w:rsidRPr="00D60C24">
              <w:rPr>
                <w:rFonts w:ascii="Arial" w:hAnsi="Arial" w:cs="Arial"/>
                <w:sz w:val="24"/>
                <w:szCs w:val="24"/>
              </w:rPr>
              <w:t>I can receive my letters digitally and can have access to them more easily for future reference</w:t>
            </w:r>
          </w:p>
          <w:p w14:paraId="0961EB31" w14:textId="08C69B90" w:rsidR="00B630EC" w:rsidRPr="00671ED7" w:rsidRDefault="00FA0677" w:rsidP="008D38AB">
            <w:pPr>
              <w:pStyle w:val="ListParagraph"/>
              <w:numPr>
                <w:ilvl w:val="1"/>
                <w:numId w:val="15"/>
              </w:numPr>
              <w:spacing w:after="120"/>
              <w:ind w:left="317" w:hanging="357"/>
              <w:rPr>
                <w:rFonts w:ascii="Arial" w:hAnsi="Arial" w:cs="Arial"/>
                <w:sz w:val="24"/>
                <w:szCs w:val="24"/>
              </w:rPr>
            </w:pPr>
            <w:r w:rsidRPr="00D60C24">
              <w:rPr>
                <w:rFonts w:ascii="Arial" w:hAnsi="Arial" w:cs="Arial"/>
                <w:sz w:val="24"/>
                <w:szCs w:val="24"/>
              </w:rPr>
              <w:t>I am communicated with in my language/method/format of choice</w:t>
            </w:r>
          </w:p>
        </w:tc>
      </w:tr>
      <w:tr w:rsidR="00FA0677" w14:paraId="4438FB29" w14:textId="77777777" w:rsidTr="00671ED7">
        <w:tc>
          <w:tcPr>
            <w:tcW w:w="2621" w:type="dxa"/>
          </w:tcPr>
          <w:p w14:paraId="6ABABC6F" w14:textId="3ECEC247" w:rsidR="00FA0677" w:rsidRDefault="00DB052C" w:rsidP="00864412">
            <w:r>
              <w:rPr>
                <w:noProof/>
                <w:lang w:eastAsia="en-GB"/>
              </w:rPr>
              <w:drawing>
                <wp:anchor distT="0" distB="0" distL="114300" distR="114300" simplePos="0" relativeHeight="251665408" behindDoc="1" locked="0" layoutInCell="1" allowOverlap="1" wp14:anchorId="58F1C228" wp14:editId="5EFC7255">
                  <wp:simplePos x="0" y="0"/>
                  <wp:positionH relativeFrom="margin">
                    <wp:posOffset>0</wp:posOffset>
                  </wp:positionH>
                  <wp:positionV relativeFrom="margin">
                    <wp:posOffset>74645</wp:posOffset>
                  </wp:positionV>
                  <wp:extent cx="1186815" cy="1079500"/>
                  <wp:effectExtent l="0" t="0" r="0" b="6350"/>
                  <wp:wrapTight wrapText="bothSides">
                    <wp:wrapPolygon edited="0">
                      <wp:start x="0" y="0"/>
                      <wp:lineTo x="0" y="21346"/>
                      <wp:lineTo x="21149" y="21346"/>
                      <wp:lineTo x="21149"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mb 1 - Listened.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186815" cy="1079500"/>
                          </a:xfrm>
                          <a:prstGeom prst="rect">
                            <a:avLst/>
                          </a:prstGeom>
                        </pic:spPr>
                      </pic:pic>
                    </a:graphicData>
                  </a:graphic>
                </wp:anchor>
              </w:drawing>
            </w:r>
          </w:p>
        </w:tc>
        <w:tc>
          <w:tcPr>
            <w:tcW w:w="8147" w:type="dxa"/>
            <w:tcBorders>
              <w:top w:val="single" w:sz="18" w:space="0" w:color="40A6EB"/>
              <w:bottom w:val="single" w:sz="18" w:space="0" w:color="40A6EB"/>
            </w:tcBorders>
            <w:vAlign w:val="center"/>
          </w:tcPr>
          <w:p w14:paraId="45B1415D" w14:textId="77777777" w:rsidR="00FA0677" w:rsidRPr="00D60C24" w:rsidRDefault="00FA0677" w:rsidP="00671ED7">
            <w:pPr>
              <w:pStyle w:val="ListParagraph"/>
              <w:numPr>
                <w:ilvl w:val="1"/>
                <w:numId w:val="15"/>
              </w:numPr>
              <w:spacing w:before="80"/>
              <w:ind w:left="317" w:hanging="357"/>
              <w:rPr>
                <w:rFonts w:ascii="Arial" w:hAnsi="Arial" w:cs="Arial"/>
                <w:sz w:val="24"/>
                <w:szCs w:val="24"/>
              </w:rPr>
            </w:pPr>
            <w:r w:rsidRPr="00D60C24">
              <w:rPr>
                <w:rFonts w:ascii="Arial" w:hAnsi="Arial" w:cs="Arial"/>
                <w:sz w:val="24"/>
                <w:szCs w:val="24"/>
              </w:rPr>
              <w:t>I can tell you about my care, experience and my health so I receive the best care for me</w:t>
            </w:r>
            <w:r w:rsidR="00A206C8" w:rsidRPr="00D60C24">
              <w:rPr>
                <w:rFonts w:ascii="Arial" w:hAnsi="Arial" w:cs="Arial"/>
                <w:sz w:val="24"/>
                <w:szCs w:val="24"/>
              </w:rPr>
              <w:t>,</w:t>
            </w:r>
            <w:r w:rsidRPr="00D60C24">
              <w:rPr>
                <w:rFonts w:ascii="Arial" w:hAnsi="Arial" w:cs="Arial"/>
                <w:sz w:val="24"/>
                <w:szCs w:val="24"/>
              </w:rPr>
              <w:t xml:space="preserve"> and it improves services</w:t>
            </w:r>
          </w:p>
          <w:p w14:paraId="3C2577C9" w14:textId="77777777" w:rsidR="00FA0677" w:rsidRPr="00D60C24" w:rsidRDefault="00FA0677" w:rsidP="00671ED7">
            <w:pPr>
              <w:pStyle w:val="ListParagraph"/>
              <w:numPr>
                <w:ilvl w:val="1"/>
                <w:numId w:val="15"/>
              </w:numPr>
              <w:ind w:left="321"/>
              <w:rPr>
                <w:rFonts w:ascii="Arial" w:hAnsi="Arial" w:cs="Arial"/>
                <w:sz w:val="24"/>
                <w:szCs w:val="24"/>
              </w:rPr>
            </w:pPr>
            <w:r w:rsidRPr="00D60C24">
              <w:rPr>
                <w:rFonts w:ascii="Arial" w:hAnsi="Arial" w:cs="Arial"/>
                <w:sz w:val="24"/>
                <w:szCs w:val="24"/>
              </w:rPr>
              <w:t>I don’t have to keep repeating my details to different individuals or organisations who provide my care</w:t>
            </w:r>
          </w:p>
          <w:p w14:paraId="0252F977" w14:textId="32ADAD02" w:rsidR="00FA0677" w:rsidRPr="00671ED7" w:rsidRDefault="00FA0677" w:rsidP="00671ED7">
            <w:pPr>
              <w:pStyle w:val="ListParagraph"/>
              <w:numPr>
                <w:ilvl w:val="1"/>
                <w:numId w:val="15"/>
              </w:numPr>
              <w:spacing w:after="80"/>
              <w:ind w:left="317" w:hanging="357"/>
              <w:rPr>
                <w:rFonts w:ascii="Arial" w:hAnsi="Arial" w:cs="Arial"/>
                <w:sz w:val="24"/>
                <w:szCs w:val="24"/>
              </w:rPr>
            </w:pPr>
            <w:r w:rsidRPr="00D60C24">
              <w:rPr>
                <w:rFonts w:ascii="Arial" w:hAnsi="Arial" w:cs="Arial"/>
                <w:sz w:val="24"/>
                <w:szCs w:val="24"/>
              </w:rPr>
              <w:t>My rights are taken into account</w:t>
            </w:r>
          </w:p>
        </w:tc>
      </w:tr>
      <w:tr w:rsidR="00FA0677" w14:paraId="10B7E549" w14:textId="77777777" w:rsidTr="00AD7C3A">
        <w:tc>
          <w:tcPr>
            <w:tcW w:w="2621" w:type="dxa"/>
          </w:tcPr>
          <w:p w14:paraId="59081ED3" w14:textId="0DEA74C1" w:rsidR="00FA0677" w:rsidRDefault="00DB052C" w:rsidP="00864412">
            <w:r>
              <w:rPr>
                <w:noProof/>
                <w:lang w:eastAsia="en-GB"/>
              </w:rPr>
              <w:lastRenderedPageBreak/>
              <w:drawing>
                <wp:anchor distT="0" distB="0" distL="114300" distR="114300" simplePos="0" relativeHeight="251666432" behindDoc="1" locked="0" layoutInCell="1" allowOverlap="1" wp14:anchorId="51353572" wp14:editId="40C50E0E">
                  <wp:simplePos x="0" y="0"/>
                  <wp:positionH relativeFrom="margin">
                    <wp:posOffset>0</wp:posOffset>
                  </wp:positionH>
                  <wp:positionV relativeFrom="margin">
                    <wp:posOffset>102637</wp:posOffset>
                  </wp:positionV>
                  <wp:extent cx="1186180" cy="1079500"/>
                  <wp:effectExtent l="0" t="0" r="0" b="6350"/>
                  <wp:wrapTight wrapText="bothSides">
                    <wp:wrapPolygon edited="0">
                      <wp:start x="0" y="0"/>
                      <wp:lineTo x="0" y="21346"/>
                      <wp:lineTo x="21161" y="21346"/>
                      <wp:lineTo x="21161"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mb 1 - Experience.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186180" cy="1079500"/>
                          </a:xfrm>
                          <a:prstGeom prst="rect">
                            <a:avLst/>
                          </a:prstGeom>
                        </pic:spPr>
                      </pic:pic>
                    </a:graphicData>
                  </a:graphic>
                </wp:anchor>
              </w:drawing>
            </w:r>
          </w:p>
        </w:tc>
        <w:tc>
          <w:tcPr>
            <w:tcW w:w="8147" w:type="dxa"/>
            <w:tcBorders>
              <w:top w:val="single" w:sz="18" w:space="0" w:color="40A6EB"/>
              <w:bottom w:val="single" w:sz="18" w:space="0" w:color="40A6EB"/>
            </w:tcBorders>
            <w:vAlign w:val="center"/>
          </w:tcPr>
          <w:p w14:paraId="279367B6" w14:textId="77777777" w:rsidR="00FA0677" w:rsidRPr="00D60C24" w:rsidRDefault="00FA0677" w:rsidP="00AD7C3A">
            <w:pPr>
              <w:pStyle w:val="ListParagraph"/>
              <w:numPr>
                <w:ilvl w:val="1"/>
                <w:numId w:val="15"/>
              </w:numPr>
              <w:spacing w:before="80"/>
              <w:ind w:left="304" w:hanging="344"/>
              <w:rPr>
                <w:rFonts w:ascii="Arial" w:hAnsi="Arial" w:cs="Arial"/>
                <w:sz w:val="24"/>
                <w:szCs w:val="24"/>
              </w:rPr>
            </w:pPr>
            <w:r w:rsidRPr="00D60C24">
              <w:rPr>
                <w:rFonts w:ascii="Arial" w:hAnsi="Arial" w:cs="Arial"/>
                <w:sz w:val="24"/>
                <w:szCs w:val="24"/>
              </w:rPr>
              <w:t>There is a single accurate source of information held about me and important information is available to all who treat/support me</w:t>
            </w:r>
          </w:p>
          <w:p w14:paraId="5CFE6989" w14:textId="77777777" w:rsidR="00FA0677" w:rsidRPr="00D60C24" w:rsidRDefault="00FA0677" w:rsidP="00AD7C3A">
            <w:pPr>
              <w:pStyle w:val="ListParagraph"/>
              <w:numPr>
                <w:ilvl w:val="1"/>
                <w:numId w:val="15"/>
              </w:numPr>
              <w:ind w:left="304" w:hanging="344"/>
              <w:rPr>
                <w:rFonts w:ascii="Arial" w:hAnsi="Arial" w:cs="Arial"/>
                <w:sz w:val="24"/>
                <w:szCs w:val="24"/>
              </w:rPr>
            </w:pPr>
            <w:r w:rsidRPr="00D60C24">
              <w:rPr>
                <w:rFonts w:ascii="Arial" w:hAnsi="Arial" w:cs="Arial"/>
                <w:sz w:val="24"/>
                <w:szCs w:val="24"/>
              </w:rPr>
              <w:t>When I am referred, I will get care easier and quicker</w:t>
            </w:r>
          </w:p>
          <w:p w14:paraId="2723A45B" w14:textId="77777777" w:rsidR="00FA0677" w:rsidRPr="00D60C24" w:rsidRDefault="00FA0677" w:rsidP="00AD7C3A">
            <w:pPr>
              <w:pStyle w:val="ListParagraph"/>
              <w:numPr>
                <w:ilvl w:val="1"/>
                <w:numId w:val="15"/>
              </w:numPr>
              <w:ind w:left="304" w:hanging="344"/>
              <w:rPr>
                <w:rFonts w:ascii="Arial" w:hAnsi="Arial" w:cs="Arial"/>
                <w:sz w:val="24"/>
                <w:szCs w:val="24"/>
              </w:rPr>
            </w:pPr>
            <w:r w:rsidRPr="00D60C24">
              <w:rPr>
                <w:rFonts w:ascii="Arial" w:hAnsi="Arial" w:cs="Arial"/>
                <w:sz w:val="24"/>
                <w:szCs w:val="24"/>
              </w:rPr>
              <w:t>Services I receive are designed around patient needs</w:t>
            </w:r>
          </w:p>
          <w:p w14:paraId="1D650D01" w14:textId="77777777" w:rsidR="00FA0677" w:rsidRPr="00D60C24" w:rsidRDefault="00FA0677" w:rsidP="00AD7C3A">
            <w:pPr>
              <w:pStyle w:val="ListParagraph"/>
              <w:numPr>
                <w:ilvl w:val="1"/>
                <w:numId w:val="15"/>
              </w:numPr>
              <w:ind w:left="304" w:hanging="344"/>
              <w:rPr>
                <w:rFonts w:ascii="Arial" w:hAnsi="Arial" w:cs="Arial"/>
                <w:sz w:val="24"/>
                <w:szCs w:val="24"/>
              </w:rPr>
            </w:pPr>
            <w:r w:rsidRPr="00D60C24">
              <w:rPr>
                <w:rFonts w:ascii="Arial" w:hAnsi="Arial" w:cs="Arial"/>
                <w:sz w:val="24"/>
                <w:szCs w:val="24"/>
              </w:rPr>
              <w:t xml:space="preserve">It is easier for me to move between services </w:t>
            </w:r>
          </w:p>
          <w:p w14:paraId="48B09FF4" w14:textId="77777777" w:rsidR="00FA0677" w:rsidRPr="00D60C24" w:rsidRDefault="00FA0677" w:rsidP="00AD7C3A">
            <w:pPr>
              <w:pStyle w:val="ListParagraph"/>
              <w:numPr>
                <w:ilvl w:val="1"/>
                <w:numId w:val="15"/>
              </w:numPr>
              <w:ind w:left="304" w:hanging="344"/>
              <w:rPr>
                <w:rFonts w:ascii="Arial" w:hAnsi="Arial" w:cs="Arial"/>
                <w:sz w:val="24"/>
                <w:szCs w:val="24"/>
              </w:rPr>
            </w:pPr>
            <w:r w:rsidRPr="00D60C24">
              <w:rPr>
                <w:rFonts w:ascii="Arial" w:hAnsi="Arial" w:cs="Arial"/>
                <w:sz w:val="24"/>
                <w:szCs w:val="24"/>
              </w:rPr>
              <w:t xml:space="preserve">I can receive some of my care closer to home </w:t>
            </w:r>
          </w:p>
          <w:p w14:paraId="686BF58C" w14:textId="08DC1B62" w:rsidR="00FA0677" w:rsidRPr="00FA0677" w:rsidRDefault="00FA0677" w:rsidP="007079A5">
            <w:pPr>
              <w:pStyle w:val="ListParagraph"/>
              <w:numPr>
                <w:ilvl w:val="1"/>
                <w:numId w:val="15"/>
              </w:numPr>
              <w:spacing w:after="120"/>
              <w:ind w:left="306" w:hanging="346"/>
              <w:rPr>
                <w:rFonts w:cstheme="minorHAnsi"/>
                <w:sz w:val="24"/>
                <w:szCs w:val="24"/>
              </w:rPr>
            </w:pPr>
            <w:r w:rsidRPr="00D60C24">
              <w:rPr>
                <w:rFonts w:ascii="Arial" w:hAnsi="Arial" w:cs="Arial"/>
                <w:sz w:val="24"/>
                <w:szCs w:val="24"/>
              </w:rPr>
              <w:t>I am safe</w:t>
            </w:r>
          </w:p>
        </w:tc>
      </w:tr>
      <w:tr w:rsidR="00FA0677" w14:paraId="598FC721" w14:textId="77777777" w:rsidTr="00AD7C3A">
        <w:tc>
          <w:tcPr>
            <w:tcW w:w="2621" w:type="dxa"/>
          </w:tcPr>
          <w:p w14:paraId="79E3EACC" w14:textId="6DF16ED0" w:rsidR="00FA0677" w:rsidRDefault="00DB052C" w:rsidP="00B630EC">
            <w:pPr>
              <w:jc w:val="both"/>
            </w:pPr>
            <w:r>
              <w:rPr>
                <w:noProof/>
                <w:lang w:eastAsia="en-GB"/>
              </w:rPr>
              <w:drawing>
                <wp:anchor distT="0" distB="0" distL="114300" distR="114300" simplePos="0" relativeHeight="251667456" behindDoc="1" locked="0" layoutInCell="1" allowOverlap="1" wp14:anchorId="290E7B30" wp14:editId="2993692E">
                  <wp:simplePos x="0" y="0"/>
                  <wp:positionH relativeFrom="margin">
                    <wp:posOffset>7426</wp:posOffset>
                  </wp:positionH>
                  <wp:positionV relativeFrom="margin">
                    <wp:posOffset>544</wp:posOffset>
                  </wp:positionV>
                  <wp:extent cx="1188085" cy="1079500"/>
                  <wp:effectExtent l="0" t="0" r="0" b="6350"/>
                  <wp:wrapTight wrapText="bothSides">
                    <wp:wrapPolygon edited="0">
                      <wp:start x="0" y="0"/>
                      <wp:lineTo x="0" y="21346"/>
                      <wp:lineTo x="21127" y="21346"/>
                      <wp:lineTo x="21127"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mb 1 - Care.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188085" cy="1079500"/>
                          </a:xfrm>
                          <a:prstGeom prst="rect">
                            <a:avLst/>
                          </a:prstGeom>
                        </pic:spPr>
                      </pic:pic>
                    </a:graphicData>
                  </a:graphic>
                </wp:anchor>
              </w:drawing>
            </w:r>
          </w:p>
        </w:tc>
        <w:tc>
          <w:tcPr>
            <w:tcW w:w="8147" w:type="dxa"/>
            <w:tcBorders>
              <w:top w:val="single" w:sz="18" w:space="0" w:color="40A6EB"/>
              <w:bottom w:val="single" w:sz="18" w:space="0" w:color="40A6EB"/>
            </w:tcBorders>
            <w:vAlign w:val="center"/>
          </w:tcPr>
          <w:p w14:paraId="37B386AD" w14:textId="77777777" w:rsidR="00B630EC" w:rsidRPr="00D60C24" w:rsidRDefault="00B630EC" w:rsidP="00AD7C3A">
            <w:pPr>
              <w:pStyle w:val="ListParagraph"/>
              <w:numPr>
                <w:ilvl w:val="1"/>
                <w:numId w:val="15"/>
              </w:numPr>
              <w:spacing w:before="80"/>
              <w:ind w:left="317" w:hanging="357"/>
              <w:rPr>
                <w:rFonts w:ascii="Arial" w:hAnsi="Arial" w:cs="Arial"/>
                <w:sz w:val="24"/>
                <w:szCs w:val="24"/>
              </w:rPr>
            </w:pPr>
            <w:r w:rsidRPr="00D60C24">
              <w:rPr>
                <w:rFonts w:ascii="Arial" w:hAnsi="Arial" w:cs="Arial"/>
                <w:sz w:val="24"/>
                <w:szCs w:val="24"/>
              </w:rPr>
              <w:t>I will be able to access my information more easily so I can be more informed about my care and options</w:t>
            </w:r>
          </w:p>
          <w:p w14:paraId="7D426A58" w14:textId="77777777" w:rsidR="00B630EC" w:rsidRPr="00D60C24" w:rsidRDefault="00B630EC" w:rsidP="00AD7C3A">
            <w:pPr>
              <w:pStyle w:val="ListParagraph"/>
              <w:numPr>
                <w:ilvl w:val="1"/>
                <w:numId w:val="15"/>
              </w:numPr>
              <w:ind w:left="321"/>
              <w:rPr>
                <w:rFonts w:ascii="Arial" w:hAnsi="Arial" w:cs="Arial"/>
                <w:sz w:val="24"/>
                <w:szCs w:val="24"/>
              </w:rPr>
            </w:pPr>
            <w:r w:rsidRPr="00D60C24">
              <w:rPr>
                <w:rFonts w:ascii="Arial" w:hAnsi="Arial" w:cs="Arial"/>
                <w:sz w:val="24"/>
                <w:szCs w:val="24"/>
              </w:rPr>
              <w:t>I will be able to update parts of my own health record in the future so the person providing my care knows more about me</w:t>
            </w:r>
          </w:p>
          <w:p w14:paraId="77F6A774" w14:textId="77777777" w:rsidR="00B630EC" w:rsidRPr="00D60C24" w:rsidRDefault="00B630EC" w:rsidP="00AD7C3A">
            <w:pPr>
              <w:pStyle w:val="ListParagraph"/>
              <w:numPr>
                <w:ilvl w:val="1"/>
                <w:numId w:val="15"/>
              </w:numPr>
              <w:ind w:left="321"/>
              <w:rPr>
                <w:rFonts w:ascii="Arial" w:hAnsi="Arial" w:cs="Arial"/>
                <w:sz w:val="24"/>
                <w:szCs w:val="24"/>
              </w:rPr>
            </w:pPr>
            <w:r w:rsidRPr="00D60C24">
              <w:rPr>
                <w:rFonts w:ascii="Arial" w:hAnsi="Arial" w:cs="Arial"/>
                <w:sz w:val="24"/>
                <w:szCs w:val="24"/>
              </w:rPr>
              <w:t>I am signposted to suitable self-help resources and apps</w:t>
            </w:r>
          </w:p>
          <w:p w14:paraId="4C830626" w14:textId="16BA5E08" w:rsidR="00671ED7" w:rsidRPr="00AD7C3A" w:rsidRDefault="00B630EC" w:rsidP="007079A5">
            <w:pPr>
              <w:pStyle w:val="ListParagraph"/>
              <w:numPr>
                <w:ilvl w:val="1"/>
                <w:numId w:val="15"/>
              </w:numPr>
              <w:spacing w:after="120"/>
              <w:ind w:left="317" w:hanging="357"/>
              <w:rPr>
                <w:rFonts w:cstheme="minorHAnsi"/>
                <w:sz w:val="24"/>
                <w:szCs w:val="24"/>
              </w:rPr>
            </w:pPr>
            <w:r w:rsidRPr="00D60C24">
              <w:rPr>
                <w:rFonts w:ascii="Arial" w:hAnsi="Arial" w:cs="Arial"/>
                <w:sz w:val="24"/>
                <w:szCs w:val="24"/>
              </w:rPr>
              <w:t>I know where and how to access information and services digitally</w:t>
            </w:r>
          </w:p>
        </w:tc>
      </w:tr>
      <w:tr w:rsidR="00FA0677" w14:paraId="3A968FB2" w14:textId="77777777" w:rsidTr="00AD7C3A">
        <w:tc>
          <w:tcPr>
            <w:tcW w:w="2621" w:type="dxa"/>
          </w:tcPr>
          <w:p w14:paraId="7BD72955" w14:textId="70980311" w:rsidR="00FA0677" w:rsidRDefault="00DB052C" w:rsidP="00864412">
            <w:r>
              <w:rPr>
                <w:noProof/>
                <w:lang w:eastAsia="en-GB"/>
              </w:rPr>
              <w:drawing>
                <wp:inline distT="0" distB="0" distL="0" distR="0" wp14:anchorId="30E2A8E8" wp14:editId="02769138">
                  <wp:extent cx="1188085" cy="1079500"/>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mb 1 - Data.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188085" cy="1079500"/>
                          </a:xfrm>
                          <a:prstGeom prst="rect">
                            <a:avLst/>
                          </a:prstGeom>
                        </pic:spPr>
                      </pic:pic>
                    </a:graphicData>
                  </a:graphic>
                </wp:inline>
              </w:drawing>
            </w:r>
          </w:p>
        </w:tc>
        <w:tc>
          <w:tcPr>
            <w:tcW w:w="8147" w:type="dxa"/>
            <w:tcBorders>
              <w:top w:val="single" w:sz="18" w:space="0" w:color="40A6EB"/>
              <w:bottom w:val="single" w:sz="18" w:space="0" w:color="40A6EB"/>
            </w:tcBorders>
            <w:vAlign w:val="center"/>
          </w:tcPr>
          <w:p w14:paraId="6FAC2865" w14:textId="77777777" w:rsidR="00FA0677" w:rsidRPr="00D60C24" w:rsidRDefault="00B630EC" w:rsidP="00AD7C3A">
            <w:pPr>
              <w:pStyle w:val="ListParagraph"/>
              <w:numPr>
                <w:ilvl w:val="1"/>
                <w:numId w:val="15"/>
              </w:numPr>
              <w:spacing w:before="80" w:after="80"/>
              <w:ind w:left="317" w:hanging="357"/>
              <w:rPr>
                <w:rFonts w:ascii="Arial" w:hAnsi="Arial" w:cs="Arial"/>
                <w:sz w:val="24"/>
                <w:szCs w:val="24"/>
              </w:rPr>
            </w:pPr>
            <w:r w:rsidRPr="00D60C24">
              <w:rPr>
                <w:rFonts w:ascii="Arial" w:hAnsi="Arial" w:cs="Arial"/>
                <w:sz w:val="24"/>
                <w:szCs w:val="24"/>
              </w:rPr>
              <w:t>When I provide my data</w:t>
            </w:r>
            <w:r w:rsidR="00DF47E4" w:rsidRPr="00D60C24">
              <w:rPr>
                <w:rFonts w:ascii="Arial" w:hAnsi="Arial" w:cs="Arial"/>
                <w:sz w:val="24"/>
                <w:szCs w:val="24"/>
              </w:rPr>
              <w:t>,</w:t>
            </w:r>
            <w:r w:rsidRPr="00D60C24">
              <w:rPr>
                <w:rFonts w:ascii="Arial" w:hAnsi="Arial" w:cs="Arial"/>
                <w:sz w:val="24"/>
                <w:szCs w:val="24"/>
              </w:rPr>
              <w:t xml:space="preserve"> I know that it will only be used to provide my care and improve </w:t>
            </w:r>
            <w:r w:rsidR="00934528" w:rsidRPr="00D60C24">
              <w:rPr>
                <w:rFonts w:ascii="Arial" w:hAnsi="Arial" w:cs="Arial"/>
                <w:sz w:val="24"/>
                <w:szCs w:val="24"/>
              </w:rPr>
              <w:t>h</w:t>
            </w:r>
            <w:r w:rsidRPr="00D60C24">
              <w:rPr>
                <w:rFonts w:ascii="Arial" w:hAnsi="Arial" w:cs="Arial"/>
                <w:sz w:val="24"/>
                <w:szCs w:val="24"/>
              </w:rPr>
              <w:t xml:space="preserve">ealth </w:t>
            </w:r>
            <w:r w:rsidR="00934528" w:rsidRPr="00D60C24">
              <w:rPr>
                <w:rFonts w:ascii="Arial" w:hAnsi="Arial" w:cs="Arial"/>
                <w:sz w:val="24"/>
                <w:szCs w:val="24"/>
              </w:rPr>
              <w:t>c</w:t>
            </w:r>
            <w:r w:rsidRPr="00D60C24">
              <w:rPr>
                <w:rFonts w:ascii="Arial" w:hAnsi="Arial" w:cs="Arial"/>
                <w:sz w:val="24"/>
                <w:szCs w:val="24"/>
              </w:rPr>
              <w:t>are, and that it will be stored safely and kept confidential at all times</w:t>
            </w:r>
          </w:p>
        </w:tc>
      </w:tr>
    </w:tbl>
    <w:p w14:paraId="483F7633" w14:textId="4E924805" w:rsidR="003C4F7B" w:rsidRPr="00D60C24" w:rsidRDefault="003C4F7B" w:rsidP="00D60C24">
      <w:pPr>
        <w:rPr>
          <w:b/>
          <w:color w:val="7030A0"/>
          <w:sz w:val="28"/>
          <w:szCs w:val="28"/>
        </w:rPr>
      </w:pPr>
    </w:p>
    <w:p w14:paraId="45A667D5" w14:textId="4780A56E" w:rsidR="003C4F7B" w:rsidRPr="00212162" w:rsidRDefault="003C4F7B" w:rsidP="003C4F7B">
      <w:pPr>
        <w:pStyle w:val="Heading2"/>
        <w:numPr>
          <w:ilvl w:val="0"/>
          <w:numId w:val="0"/>
        </w:numPr>
        <w:shd w:val="clear" w:color="auto" w:fill="40A6EB"/>
        <w:spacing w:before="0"/>
        <w:ind w:right="-170"/>
        <w:rPr>
          <w:rFonts w:ascii="Arial" w:hAnsi="Arial" w:cs="Arial"/>
          <w:color w:val="FFFFFF" w:themeColor="background1"/>
          <w:szCs w:val="24"/>
        </w:rPr>
      </w:pPr>
      <w:bookmarkStart w:id="6" w:name="_Toc82159244"/>
      <w:r>
        <w:rPr>
          <w:rFonts w:ascii="Arial" w:hAnsi="Arial" w:cs="Arial"/>
          <w:color w:val="FFFFFF" w:themeColor="background1"/>
          <w:szCs w:val="24"/>
        </w:rPr>
        <w:t>How These Experiences Will Feel Different For Patients &amp; Carers</w:t>
      </w:r>
      <w:bookmarkEnd w:id="6"/>
    </w:p>
    <w:p w14:paraId="63FD77F8" w14:textId="03443071" w:rsidR="00FA2726" w:rsidRPr="00D60C24" w:rsidRDefault="003C4F7B" w:rsidP="003C4F7B">
      <w:pPr>
        <w:spacing w:before="160"/>
        <w:rPr>
          <w:rFonts w:ascii="Arial" w:hAnsi="Arial" w:cs="Arial"/>
          <w:sz w:val="24"/>
          <w:szCs w:val="24"/>
        </w:rPr>
      </w:pPr>
      <w:r w:rsidRPr="00D60C24">
        <w:rPr>
          <w:rFonts w:ascii="Arial" w:hAnsi="Arial" w:cs="Arial"/>
          <w:sz w:val="24"/>
          <w:szCs w:val="24"/>
        </w:rPr>
        <w:t>T</w:t>
      </w:r>
      <w:r w:rsidR="00FA2726" w:rsidRPr="00D60C24">
        <w:rPr>
          <w:rFonts w:ascii="Arial" w:hAnsi="Arial" w:cs="Arial"/>
          <w:sz w:val="24"/>
          <w:szCs w:val="24"/>
        </w:rPr>
        <w:t xml:space="preserve">he patient focused stories below show how the experiences will feel different for our </w:t>
      </w:r>
      <w:r w:rsidR="00934528" w:rsidRPr="00D60C24">
        <w:rPr>
          <w:rFonts w:ascii="Arial" w:hAnsi="Arial" w:cs="Arial"/>
          <w:sz w:val="24"/>
          <w:szCs w:val="24"/>
        </w:rPr>
        <w:t>p</w:t>
      </w:r>
      <w:r w:rsidR="00FA2726" w:rsidRPr="00D60C24">
        <w:rPr>
          <w:rFonts w:ascii="Arial" w:hAnsi="Arial" w:cs="Arial"/>
          <w:sz w:val="24"/>
          <w:szCs w:val="24"/>
        </w:rPr>
        <w:t xml:space="preserve">atients and </w:t>
      </w:r>
      <w:r w:rsidR="00934528" w:rsidRPr="00D60C24">
        <w:rPr>
          <w:rFonts w:ascii="Arial" w:hAnsi="Arial" w:cs="Arial"/>
          <w:sz w:val="24"/>
          <w:szCs w:val="24"/>
        </w:rPr>
        <w:t>c</w:t>
      </w:r>
      <w:r w:rsidR="00FA2726" w:rsidRPr="00D60C24">
        <w:rPr>
          <w:rFonts w:ascii="Arial" w:hAnsi="Arial" w:cs="Arial"/>
          <w:sz w:val="24"/>
          <w:szCs w:val="24"/>
        </w:rPr>
        <w:t xml:space="preserve">arers. </w:t>
      </w:r>
    </w:p>
    <w:tbl>
      <w:tblPr>
        <w:tblStyle w:val="TableGrid"/>
        <w:tblW w:w="11062"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
        <w:gridCol w:w="1560"/>
        <w:gridCol w:w="6662"/>
        <w:gridCol w:w="2551"/>
      </w:tblGrid>
      <w:tr w:rsidR="00134FDF" w:rsidRPr="004170F1" w14:paraId="3D6A12EC" w14:textId="77777777" w:rsidTr="00BE6F3D">
        <w:trPr>
          <w:trHeight w:val="2974"/>
        </w:trPr>
        <w:tc>
          <w:tcPr>
            <w:tcW w:w="1849" w:type="dxa"/>
            <w:gridSpan w:val="2"/>
            <w:shd w:val="clear" w:color="auto" w:fill="auto"/>
          </w:tcPr>
          <w:p w14:paraId="7A28054F" w14:textId="7F53E584" w:rsidR="00134FDF" w:rsidRPr="004170F1" w:rsidRDefault="00DB052C" w:rsidP="00134FDF">
            <w:pPr>
              <w:jc w:val="center"/>
              <w:rPr>
                <w:b/>
              </w:rPr>
            </w:pPr>
            <w:r>
              <w:rPr>
                <w:b/>
                <w:noProof/>
                <w:lang w:eastAsia="en-GB"/>
              </w:rPr>
              <w:drawing>
                <wp:anchor distT="0" distB="0" distL="114300" distR="114300" simplePos="0" relativeHeight="251669504" behindDoc="1" locked="0" layoutInCell="1" allowOverlap="1" wp14:anchorId="289AEF7D" wp14:editId="0E2DD2DB">
                  <wp:simplePos x="0" y="0"/>
                  <wp:positionH relativeFrom="margin">
                    <wp:posOffset>96520</wp:posOffset>
                  </wp:positionH>
                  <wp:positionV relativeFrom="margin">
                    <wp:posOffset>160655</wp:posOffset>
                  </wp:positionV>
                  <wp:extent cx="829945" cy="2159635"/>
                  <wp:effectExtent l="0" t="0" r="0" b="0"/>
                  <wp:wrapTight wrapText="bothSides">
                    <wp:wrapPolygon edited="0">
                      <wp:start x="6445" y="0"/>
                      <wp:lineTo x="4462" y="1334"/>
                      <wp:lineTo x="3966" y="2667"/>
                      <wp:lineTo x="5950" y="3430"/>
                      <wp:lineTo x="3966" y="9527"/>
                      <wp:lineTo x="1487" y="10860"/>
                      <wp:lineTo x="992" y="21340"/>
                      <wp:lineTo x="20327" y="21340"/>
                      <wp:lineTo x="20327" y="6288"/>
                      <wp:lineTo x="17353" y="4192"/>
                      <wp:lineTo x="15865" y="3430"/>
                      <wp:lineTo x="10907" y="0"/>
                      <wp:lineTo x="6445"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haracters-06.png"/>
                          <pic:cNvPicPr/>
                        </pic:nvPicPr>
                        <pic:blipFill rotWithShape="1">
                          <a:blip r:embed="rId21" cstate="print">
                            <a:extLst>
                              <a:ext uri="{28A0092B-C50C-407E-A947-70E740481C1C}">
                                <a14:useLocalDpi xmlns:a14="http://schemas.microsoft.com/office/drawing/2010/main" val="0"/>
                              </a:ext>
                            </a:extLst>
                          </a:blip>
                          <a:srcRect l="12136" t="12885" r="24354" b="3907"/>
                          <a:stretch/>
                        </pic:blipFill>
                        <pic:spPr bwMode="auto">
                          <a:xfrm>
                            <a:off x="0" y="0"/>
                            <a:ext cx="829945" cy="21596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tc>
        <w:tc>
          <w:tcPr>
            <w:tcW w:w="9213" w:type="dxa"/>
            <w:gridSpan w:val="2"/>
            <w:vAlign w:val="center"/>
          </w:tcPr>
          <w:p w14:paraId="4CE85AD7" w14:textId="4F09AA08" w:rsidR="00134FDF" w:rsidRPr="00D60C24" w:rsidRDefault="00134FDF" w:rsidP="00BE6F3D">
            <w:pPr>
              <w:jc w:val="right"/>
              <w:rPr>
                <w:rFonts w:ascii="Arial" w:hAnsi="Arial" w:cs="Arial"/>
                <w:sz w:val="24"/>
                <w:szCs w:val="24"/>
              </w:rPr>
            </w:pPr>
            <w:r w:rsidRPr="00D60C24">
              <w:rPr>
                <w:rFonts w:ascii="Arial" w:hAnsi="Arial" w:cs="Arial"/>
                <w:sz w:val="24"/>
                <w:szCs w:val="24"/>
              </w:rPr>
              <w:t>Dewi is a 73 year old who has diabetes and it has affected his vision, he is currently being treated as an outpatient at the diabetes and ophthalmology departments.  Dewi had a fall and was taken into the Emergency Department late one evening. During his time within the Emergency Department, Dewi didn’t have to repeat his details as his real-time patient progression and documents were all on one system. The staff that treated Dewi had access to his Digital Health Record and the real-time monitoring of his diabetes through his wearable device so they had access to vital information which supported their decision on the best treatment for Dewi whils</w:t>
            </w:r>
            <w:r w:rsidR="00BE6F3D">
              <w:rPr>
                <w:rFonts w:ascii="Arial" w:hAnsi="Arial" w:cs="Arial"/>
                <w:sz w:val="24"/>
                <w:szCs w:val="24"/>
              </w:rPr>
              <w:t xml:space="preserve">t reducing any clinical risks. </w:t>
            </w:r>
            <w:r w:rsidRPr="00D60C24">
              <w:rPr>
                <w:rFonts w:ascii="Arial" w:hAnsi="Arial" w:cs="Arial"/>
                <w:sz w:val="24"/>
                <w:szCs w:val="24"/>
              </w:rPr>
              <w:t>Dewi was safely discharged electronically with information sent to the GP electronically with details of the prescription that he has been given.</w:t>
            </w:r>
            <w:r w:rsidR="00BE6F3D">
              <w:rPr>
                <w:rFonts w:ascii="Arial" w:hAnsi="Arial" w:cs="Arial"/>
                <w:sz w:val="24"/>
                <w:szCs w:val="24"/>
              </w:rPr>
              <w:t xml:space="preserve"> </w:t>
            </w:r>
            <w:r w:rsidRPr="00D60C24">
              <w:rPr>
                <w:rFonts w:ascii="Arial" w:hAnsi="Arial" w:cs="Arial"/>
                <w:sz w:val="24"/>
                <w:szCs w:val="24"/>
              </w:rPr>
              <w:t>On discharge the information was also shared electronically with the Community Resource Team, a multidisciplinary Health and Social Care Team who then provided his wrap around care in the com</w:t>
            </w:r>
            <w:r w:rsidR="00D60C24" w:rsidRPr="00D60C24">
              <w:rPr>
                <w:rFonts w:ascii="Arial" w:hAnsi="Arial" w:cs="Arial"/>
                <w:sz w:val="24"/>
                <w:szCs w:val="24"/>
              </w:rPr>
              <w:t>munity</w:t>
            </w:r>
          </w:p>
          <w:p w14:paraId="08F1C047" w14:textId="77777777" w:rsidR="00FA2726" w:rsidRPr="004170F1" w:rsidRDefault="00FA2726" w:rsidP="00BE6F3D">
            <w:pPr>
              <w:jc w:val="right"/>
            </w:pPr>
          </w:p>
        </w:tc>
      </w:tr>
      <w:tr w:rsidR="00134FDF" w:rsidRPr="004170F1" w14:paraId="3FDD12EC" w14:textId="77777777" w:rsidTr="00BE6F3D">
        <w:trPr>
          <w:gridBefore w:val="1"/>
          <w:wBefore w:w="289" w:type="dxa"/>
        </w:trPr>
        <w:tc>
          <w:tcPr>
            <w:tcW w:w="8222" w:type="dxa"/>
            <w:gridSpan w:val="2"/>
            <w:vAlign w:val="center"/>
          </w:tcPr>
          <w:p w14:paraId="1AD5C565" w14:textId="693A14F2" w:rsidR="00134FDF" w:rsidRPr="00D60C24" w:rsidRDefault="00134FDF" w:rsidP="00BE6F3D">
            <w:pPr>
              <w:rPr>
                <w:rFonts w:ascii="Arial" w:hAnsi="Arial" w:cs="Arial"/>
                <w:sz w:val="24"/>
              </w:rPr>
            </w:pPr>
            <w:r w:rsidRPr="00D60C24">
              <w:rPr>
                <w:rFonts w:ascii="Arial" w:hAnsi="Arial" w:cs="Arial"/>
                <w:sz w:val="24"/>
              </w:rPr>
              <w:t>Lowri is a 27 year old and has a busy life, working full-time and is a single mum. Due to her kidney condition she needs to attend a large number of outpatient appointments, at some of these appointments she has to be physically seen by a clinician but other times does not. Lowri works with her clinician to develop a plan for using virtual consultations as this saves her 1 hour of travel time per appoint</w:t>
            </w:r>
            <w:r w:rsidR="00D60C24" w:rsidRPr="00D60C24">
              <w:rPr>
                <w:rFonts w:ascii="Arial" w:hAnsi="Arial" w:cs="Arial"/>
                <w:sz w:val="24"/>
              </w:rPr>
              <w:t>ment and £30 in child care fees</w:t>
            </w:r>
          </w:p>
          <w:p w14:paraId="16026C31" w14:textId="77777777" w:rsidR="00134FDF" w:rsidRPr="004170F1" w:rsidRDefault="00134FDF" w:rsidP="00BE6F3D"/>
        </w:tc>
        <w:tc>
          <w:tcPr>
            <w:tcW w:w="2551" w:type="dxa"/>
            <w:shd w:val="clear" w:color="auto" w:fill="auto"/>
          </w:tcPr>
          <w:p w14:paraId="03932AC9" w14:textId="4599FFE9" w:rsidR="00134FDF" w:rsidRPr="004170F1" w:rsidRDefault="00372329" w:rsidP="00134FDF">
            <w:pPr>
              <w:jc w:val="center"/>
              <w:rPr>
                <w:b/>
              </w:rPr>
            </w:pPr>
            <w:r>
              <w:rPr>
                <w:b/>
                <w:noProof/>
                <w:lang w:eastAsia="en-GB"/>
              </w:rPr>
              <w:drawing>
                <wp:inline distT="0" distB="0" distL="0" distR="0" wp14:anchorId="3FFB58DF" wp14:editId="4133D3BB">
                  <wp:extent cx="1401445" cy="2158358"/>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haracters-09.png"/>
                          <pic:cNvPicPr/>
                        </pic:nvPicPr>
                        <pic:blipFill rotWithShape="1">
                          <a:blip r:embed="rId22" cstate="print">
                            <a:extLst>
                              <a:ext uri="{28A0092B-C50C-407E-A947-70E740481C1C}">
                                <a14:useLocalDpi xmlns:a14="http://schemas.microsoft.com/office/drawing/2010/main" val="0"/>
                              </a:ext>
                            </a:extLst>
                          </a:blip>
                          <a:srcRect l="5651" t="9573" b="3525"/>
                          <a:stretch/>
                        </pic:blipFill>
                        <pic:spPr bwMode="auto">
                          <a:xfrm>
                            <a:off x="0" y="0"/>
                            <a:ext cx="1402511" cy="21600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52886C6E" w14:textId="77777777" w:rsidR="00BE6F3D" w:rsidRDefault="00BE6F3D"/>
    <w:tbl>
      <w:tblPr>
        <w:tblStyle w:val="TableGrid"/>
        <w:tblW w:w="107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9213"/>
      </w:tblGrid>
      <w:tr w:rsidR="00134FDF" w:rsidRPr="004170F1" w14:paraId="00503B9D" w14:textId="77777777" w:rsidTr="007D424A">
        <w:tc>
          <w:tcPr>
            <w:tcW w:w="1555" w:type="dxa"/>
            <w:shd w:val="clear" w:color="auto" w:fill="auto"/>
          </w:tcPr>
          <w:p w14:paraId="389EDF4C" w14:textId="3EAA3697" w:rsidR="00134FDF" w:rsidRDefault="00372329" w:rsidP="00134FDF">
            <w:pPr>
              <w:jc w:val="center"/>
            </w:pPr>
            <w:r>
              <w:rPr>
                <w:noProof/>
                <w:lang w:eastAsia="en-GB"/>
              </w:rPr>
              <w:drawing>
                <wp:inline distT="0" distB="0" distL="0" distR="0" wp14:anchorId="22FD17CC" wp14:editId="1788BF24">
                  <wp:extent cx="839470" cy="2156476"/>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haracters-02.png"/>
                          <pic:cNvPicPr/>
                        </pic:nvPicPr>
                        <pic:blipFill rotWithShape="1">
                          <a:blip r:embed="rId23" cstate="print">
                            <a:extLst>
                              <a:ext uri="{28A0092B-C50C-407E-A947-70E740481C1C}">
                                <a14:useLocalDpi xmlns:a14="http://schemas.microsoft.com/office/drawing/2010/main" val="0"/>
                              </a:ext>
                            </a:extLst>
                          </a:blip>
                          <a:srcRect l="6329" t="9205" r="26798" b="4264"/>
                          <a:stretch/>
                        </pic:blipFill>
                        <pic:spPr bwMode="auto">
                          <a:xfrm>
                            <a:off x="0" y="0"/>
                            <a:ext cx="840842" cy="2160000"/>
                          </a:xfrm>
                          <a:prstGeom prst="rect">
                            <a:avLst/>
                          </a:prstGeom>
                          <a:ln>
                            <a:noFill/>
                          </a:ln>
                          <a:extLst>
                            <a:ext uri="{53640926-AAD7-44D8-BBD7-CCE9431645EC}">
                              <a14:shadowObscured xmlns:a14="http://schemas.microsoft.com/office/drawing/2010/main"/>
                            </a:ext>
                          </a:extLst>
                        </pic:spPr>
                      </pic:pic>
                    </a:graphicData>
                  </a:graphic>
                </wp:inline>
              </w:drawing>
            </w:r>
          </w:p>
        </w:tc>
        <w:tc>
          <w:tcPr>
            <w:tcW w:w="9213" w:type="dxa"/>
            <w:shd w:val="clear" w:color="auto" w:fill="auto"/>
            <w:vAlign w:val="center"/>
          </w:tcPr>
          <w:p w14:paraId="41E92DA4" w14:textId="7DCD366A" w:rsidR="00134FDF" w:rsidRPr="00D60C24" w:rsidRDefault="00134FDF" w:rsidP="007D424A">
            <w:pPr>
              <w:jc w:val="right"/>
              <w:rPr>
                <w:sz w:val="24"/>
              </w:rPr>
            </w:pPr>
            <w:r w:rsidRPr="00D60C24">
              <w:rPr>
                <w:rFonts w:ascii="Arial" w:hAnsi="Arial" w:cs="Arial"/>
                <w:sz w:val="24"/>
              </w:rPr>
              <w:t>Elin is a 20 year old asthmatic and she wants to play an active role in her care as this helps her manage her condition better. She likes to see her recent test results and compare them with her last results and she has worked closely with her clinician to be able to do this. She can access this information and some other parts of her digital health record through the patient portal, where she can also find information on her next appointments and if they aren’t suitable she can change them electronically</w:t>
            </w:r>
          </w:p>
          <w:p w14:paraId="2988CDE9" w14:textId="77777777" w:rsidR="00134FDF" w:rsidRDefault="00134FDF" w:rsidP="007D424A">
            <w:pPr>
              <w:jc w:val="right"/>
            </w:pPr>
          </w:p>
        </w:tc>
      </w:tr>
    </w:tbl>
    <w:p w14:paraId="1BAD9BED" w14:textId="1A7AD176" w:rsidR="003C4F7B" w:rsidRDefault="003C4F7B" w:rsidP="003C4F7B">
      <w:pPr>
        <w:pStyle w:val="ListParagraph"/>
        <w:ind w:left="284"/>
        <w:rPr>
          <w:sz w:val="24"/>
          <w:szCs w:val="24"/>
        </w:rPr>
      </w:pPr>
    </w:p>
    <w:p w14:paraId="6E439508" w14:textId="128FE41B" w:rsidR="003C4F7B" w:rsidRPr="00212162" w:rsidRDefault="003C4F7B" w:rsidP="003C4F7B">
      <w:pPr>
        <w:pStyle w:val="Heading2"/>
        <w:numPr>
          <w:ilvl w:val="0"/>
          <w:numId w:val="0"/>
        </w:numPr>
        <w:shd w:val="clear" w:color="auto" w:fill="40A6EB"/>
        <w:spacing w:before="0"/>
        <w:ind w:right="-170"/>
        <w:rPr>
          <w:rFonts w:ascii="Arial" w:hAnsi="Arial" w:cs="Arial"/>
          <w:color w:val="FFFFFF" w:themeColor="background1"/>
          <w:szCs w:val="24"/>
        </w:rPr>
      </w:pPr>
      <w:bookmarkStart w:id="7" w:name="_Toc82159245"/>
      <w:r>
        <w:rPr>
          <w:rFonts w:ascii="Arial" w:hAnsi="Arial" w:cs="Arial"/>
          <w:color w:val="FFFFFF" w:themeColor="background1"/>
          <w:szCs w:val="24"/>
        </w:rPr>
        <w:t>Patient &amp; Carers – How You Can Support The Delivery Of This Strategy</w:t>
      </w:r>
      <w:bookmarkEnd w:id="7"/>
    </w:p>
    <w:p w14:paraId="61982058" w14:textId="1E807815" w:rsidR="00A13D87" w:rsidRPr="00D60C24" w:rsidRDefault="005A36F0" w:rsidP="00D60C24">
      <w:pPr>
        <w:spacing w:before="160"/>
        <w:rPr>
          <w:rFonts w:ascii="Arial" w:eastAsia="Times New Roman" w:hAnsi="Arial" w:cs="Arial"/>
          <w:bCs/>
          <w:color w:val="000000"/>
          <w:sz w:val="24"/>
          <w:szCs w:val="24"/>
          <w:lang w:eastAsia="en-GB"/>
        </w:rPr>
      </w:pPr>
      <w:r w:rsidRPr="00D60C24">
        <w:rPr>
          <w:rFonts w:ascii="Arial" w:hAnsi="Arial" w:cs="Arial"/>
          <w:sz w:val="24"/>
          <w:szCs w:val="24"/>
        </w:rPr>
        <w:t>For this Strategy to be successful we all need to be actively involved. From the engagement</w:t>
      </w:r>
      <w:r w:rsidR="00D47B1E" w:rsidRPr="00D60C24">
        <w:rPr>
          <w:rFonts w:ascii="Arial" w:hAnsi="Arial" w:cs="Arial"/>
          <w:sz w:val="24"/>
          <w:szCs w:val="24"/>
        </w:rPr>
        <w:t>,</w:t>
      </w:r>
      <w:r w:rsidRPr="00D60C24">
        <w:rPr>
          <w:rFonts w:ascii="Arial" w:hAnsi="Arial" w:cs="Arial"/>
          <w:sz w:val="24"/>
          <w:szCs w:val="24"/>
        </w:rPr>
        <w:t xml:space="preserve"> </w:t>
      </w:r>
      <w:r w:rsidR="00C26D72" w:rsidRPr="00D60C24">
        <w:rPr>
          <w:rFonts w:ascii="Arial" w:hAnsi="Arial" w:cs="Arial"/>
          <w:sz w:val="24"/>
          <w:szCs w:val="24"/>
        </w:rPr>
        <w:t>our p</w:t>
      </w:r>
      <w:r w:rsidRPr="00D60C24">
        <w:rPr>
          <w:rFonts w:ascii="Arial" w:hAnsi="Arial" w:cs="Arial"/>
          <w:sz w:val="24"/>
          <w:szCs w:val="24"/>
        </w:rPr>
        <w:t>atients and wider stakeholders thought the following were what they could do deliver the experiences:</w:t>
      </w:r>
    </w:p>
    <w:tbl>
      <w:tblPr>
        <w:tblStyle w:val="TableGrid1"/>
        <w:tblW w:w="10490" w:type="dxa"/>
        <w:tblBorders>
          <w:top w:val="single" w:sz="18" w:space="0" w:color="40A6EB"/>
          <w:left w:val="none" w:sz="0" w:space="0" w:color="auto"/>
          <w:bottom w:val="single" w:sz="18" w:space="0" w:color="40A6EB"/>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387"/>
        <w:gridCol w:w="5103"/>
      </w:tblGrid>
      <w:tr w:rsidR="008C0A52" w:rsidRPr="008C0A52" w14:paraId="55F3E25E" w14:textId="77777777" w:rsidTr="001E41AB">
        <w:tc>
          <w:tcPr>
            <w:tcW w:w="5387" w:type="dxa"/>
            <w:shd w:val="clear" w:color="auto" w:fill="FFFFFF" w:themeFill="background1"/>
          </w:tcPr>
          <w:p w14:paraId="241DCC80" w14:textId="54FD2668" w:rsidR="008C0A52" w:rsidRPr="00A86889" w:rsidRDefault="008C0A52" w:rsidP="00A86889">
            <w:pPr>
              <w:numPr>
                <w:ilvl w:val="0"/>
                <w:numId w:val="4"/>
              </w:numPr>
              <w:spacing w:before="80"/>
              <w:ind w:left="317" w:hanging="357"/>
              <w:rPr>
                <w:rFonts w:ascii="Arial" w:hAnsi="Arial" w:cs="Arial"/>
                <w:sz w:val="24"/>
                <w:szCs w:val="24"/>
              </w:rPr>
            </w:pPr>
            <w:r w:rsidRPr="00A86889">
              <w:rPr>
                <w:rFonts w:ascii="Arial" w:hAnsi="Arial" w:cs="Arial"/>
                <w:b/>
                <w:sz w:val="24"/>
                <w:szCs w:val="24"/>
              </w:rPr>
              <w:t>Be positive about new technology</w:t>
            </w:r>
            <w:r w:rsidRPr="00A86889">
              <w:rPr>
                <w:rFonts w:ascii="Arial" w:hAnsi="Arial" w:cs="Arial"/>
                <w:sz w:val="24"/>
                <w:szCs w:val="24"/>
              </w:rPr>
              <w:t xml:space="preserve"> which is provided, be willing to test them out, learn how they work and feedback to us areas for improvement</w:t>
            </w:r>
            <w:r w:rsidR="00A86889" w:rsidRPr="00A86889">
              <w:rPr>
                <w:rFonts w:ascii="Arial" w:hAnsi="Arial" w:cs="Arial"/>
                <w:sz w:val="24"/>
                <w:szCs w:val="24"/>
              </w:rPr>
              <w:t xml:space="preserve"> via various engagement methods</w:t>
            </w:r>
          </w:p>
          <w:p w14:paraId="263B1FFF" w14:textId="77777777" w:rsidR="008C0A52" w:rsidRPr="00A86889" w:rsidRDefault="008C0A52" w:rsidP="00C85883">
            <w:pPr>
              <w:numPr>
                <w:ilvl w:val="0"/>
                <w:numId w:val="4"/>
              </w:numPr>
              <w:ind w:left="321"/>
              <w:contextualSpacing/>
              <w:rPr>
                <w:rFonts w:ascii="Arial" w:hAnsi="Arial" w:cs="Arial"/>
                <w:sz w:val="24"/>
                <w:szCs w:val="24"/>
              </w:rPr>
            </w:pPr>
            <w:r w:rsidRPr="00A86889">
              <w:rPr>
                <w:rFonts w:ascii="Arial" w:hAnsi="Arial" w:cs="Arial"/>
                <w:b/>
                <w:sz w:val="24"/>
                <w:szCs w:val="24"/>
              </w:rPr>
              <w:t>Embrace the technology within your households</w:t>
            </w:r>
            <w:r w:rsidRPr="00A86889">
              <w:rPr>
                <w:rFonts w:ascii="Arial" w:hAnsi="Arial" w:cs="Arial"/>
                <w:sz w:val="24"/>
                <w:szCs w:val="24"/>
              </w:rPr>
              <w:t>, ask for help when required, so you can get support to develop your digital skills</w:t>
            </w:r>
          </w:p>
          <w:p w14:paraId="580D5286" w14:textId="4C4E2D10" w:rsidR="008C0A52" w:rsidRPr="001E41AB" w:rsidRDefault="008C0A52" w:rsidP="001E41AB">
            <w:pPr>
              <w:numPr>
                <w:ilvl w:val="0"/>
                <w:numId w:val="4"/>
              </w:numPr>
              <w:spacing w:after="80"/>
              <w:ind w:left="317" w:hanging="357"/>
              <w:rPr>
                <w:sz w:val="24"/>
                <w:szCs w:val="24"/>
              </w:rPr>
            </w:pPr>
            <w:r w:rsidRPr="00A86889">
              <w:rPr>
                <w:rFonts w:ascii="Arial" w:hAnsi="Arial" w:cs="Arial"/>
                <w:b/>
                <w:sz w:val="24"/>
                <w:szCs w:val="24"/>
              </w:rPr>
              <w:t>Share good experiences</w:t>
            </w:r>
            <w:r w:rsidRPr="00A86889">
              <w:rPr>
                <w:rFonts w:ascii="Arial" w:hAnsi="Arial" w:cs="Arial"/>
                <w:sz w:val="24"/>
                <w:szCs w:val="24"/>
              </w:rPr>
              <w:t xml:space="preserve"> with family, friends and networks to </w:t>
            </w:r>
            <w:r w:rsidRPr="00D60C24">
              <w:rPr>
                <w:rFonts w:ascii="Arial" w:hAnsi="Arial" w:cs="Arial"/>
                <w:sz w:val="24"/>
                <w:szCs w:val="24"/>
              </w:rPr>
              <w:t>help promote the use of our digital solutions</w:t>
            </w:r>
          </w:p>
        </w:tc>
        <w:tc>
          <w:tcPr>
            <w:tcW w:w="5103" w:type="dxa"/>
            <w:shd w:val="clear" w:color="auto" w:fill="FFFFFF" w:themeFill="background1"/>
          </w:tcPr>
          <w:p w14:paraId="1223BD8B" w14:textId="2925223A" w:rsidR="008C0A52" w:rsidRPr="00A86889" w:rsidRDefault="008C0A52" w:rsidP="00A86889">
            <w:pPr>
              <w:numPr>
                <w:ilvl w:val="0"/>
                <w:numId w:val="4"/>
              </w:numPr>
              <w:spacing w:before="80"/>
              <w:ind w:left="414" w:hanging="357"/>
              <w:rPr>
                <w:rFonts w:ascii="Arial" w:hAnsi="Arial" w:cs="Arial"/>
                <w:sz w:val="24"/>
                <w:szCs w:val="24"/>
              </w:rPr>
            </w:pPr>
            <w:r w:rsidRPr="00A86889">
              <w:rPr>
                <w:rFonts w:ascii="Arial" w:hAnsi="Arial" w:cs="Arial"/>
                <w:b/>
                <w:sz w:val="24"/>
                <w:szCs w:val="24"/>
              </w:rPr>
              <w:t>Take responsibility for your own health</w:t>
            </w:r>
            <w:r w:rsidRPr="00A86889">
              <w:rPr>
                <w:rFonts w:ascii="Arial" w:hAnsi="Arial" w:cs="Arial"/>
                <w:sz w:val="24"/>
                <w:szCs w:val="24"/>
              </w:rPr>
              <w:t xml:space="preserve"> by using other, trusted sources of information when required, providing us with the correct information about you, and keeping t</w:t>
            </w:r>
            <w:r w:rsidR="00A86889" w:rsidRPr="00A86889">
              <w:rPr>
                <w:rFonts w:ascii="Arial" w:hAnsi="Arial" w:cs="Arial"/>
                <w:sz w:val="24"/>
                <w:szCs w:val="24"/>
              </w:rPr>
              <w:t>hat information up to date</w:t>
            </w:r>
            <w:r w:rsidRPr="00A86889">
              <w:rPr>
                <w:rFonts w:ascii="Arial" w:hAnsi="Arial" w:cs="Arial"/>
                <w:sz w:val="24"/>
                <w:szCs w:val="24"/>
              </w:rPr>
              <w:t xml:space="preserve"> </w:t>
            </w:r>
          </w:p>
          <w:p w14:paraId="002B2F54" w14:textId="3FE58025" w:rsidR="008C0A52" w:rsidRPr="00A86889" w:rsidRDefault="008C0A52" w:rsidP="00C85883">
            <w:pPr>
              <w:numPr>
                <w:ilvl w:val="0"/>
                <w:numId w:val="4"/>
              </w:numPr>
              <w:ind w:left="419"/>
              <w:contextualSpacing/>
              <w:rPr>
                <w:rFonts w:ascii="Arial" w:hAnsi="Arial" w:cs="Arial"/>
                <w:sz w:val="24"/>
                <w:szCs w:val="24"/>
              </w:rPr>
            </w:pPr>
            <w:r w:rsidRPr="00A86889">
              <w:rPr>
                <w:rFonts w:ascii="Arial" w:hAnsi="Arial" w:cs="Arial"/>
                <w:b/>
                <w:sz w:val="24"/>
                <w:szCs w:val="24"/>
              </w:rPr>
              <w:t>Use our services responsibly</w:t>
            </w:r>
            <w:r w:rsidRPr="00A86889">
              <w:rPr>
                <w:rFonts w:ascii="Arial" w:hAnsi="Arial" w:cs="Arial"/>
                <w:sz w:val="24"/>
                <w:szCs w:val="24"/>
              </w:rPr>
              <w:t>, use the right services, at the ri</w:t>
            </w:r>
            <w:r w:rsidR="00A86889" w:rsidRPr="00A86889">
              <w:rPr>
                <w:rFonts w:ascii="Arial" w:hAnsi="Arial" w:cs="Arial"/>
                <w:sz w:val="24"/>
                <w:szCs w:val="24"/>
              </w:rPr>
              <w:t>ght time, for the right reasons</w:t>
            </w:r>
          </w:p>
          <w:p w14:paraId="479FBBC9" w14:textId="65FD07C6" w:rsidR="008C0A52" w:rsidRPr="001E41AB" w:rsidRDefault="008C0A52" w:rsidP="001E41AB">
            <w:pPr>
              <w:numPr>
                <w:ilvl w:val="0"/>
                <w:numId w:val="4"/>
              </w:numPr>
              <w:ind w:left="419"/>
              <w:contextualSpacing/>
              <w:rPr>
                <w:rFonts w:ascii="Arial" w:hAnsi="Arial" w:cs="Arial"/>
                <w:sz w:val="24"/>
                <w:szCs w:val="24"/>
              </w:rPr>
            </w:pPr>
            <w:r w:rsidRPr="00A86889">
              <w:rPr>
                <w:rFonts w:ascii="Arial" w:hAnsi="Arial" w:cs="Arial"/>
                <w:b/>
                <w:sz w:val="24"/>
                <w:szCs w:val="24"/>
              </w:rPr>
              <w:t>Be supportive and patient</w:t>
            </w:r>
            <w:r w:rsidRPr="00A86889">
              <w:rPr>
                <w:rFonts w:ascii="Arial" w:hAnsi="Arial" w:cs="Arial"/>
                <w:sz w:val="24"/>
                <w:szCs w:val="24"/>
              </w:rPr>
              <w:t xml:space="preserve"> as sometimes new ways of working go wrong</w:t>
            </w:r>
          </w:p>
        </w:tc>
      </w:tr>
    </w:tbl>
    <w:p w14:paraId="08402617" w14:textId="1489AB71" w:rsidR="00AD4BA5" w:rsidRDefault="00AD4BA5" w:rsidP="00AD4BA5">
      <w:pPr>
        <w:pStyle w:val="ListParagraph"/>
        <w:ind w:left="0"/>
        <w:rPr>
          <w:rFonts w:asciiTheme="majorHAnsi" w:hAnsiTheme="majorHAnsi"/>
          <w:b/>
          <w:color w:val="7030A0"/>
          <w:sz w:val="32"/>
          <w:szCs w:val="32"/>
        </w:rPr>
      </w:pPr>
    </w:p>
    <w:p w14:paraId="0082BEAF" w14:textId="168107CB" w:rsidR="00DC3E03" w:rsidRDefault="00DC3E03" w:rsidP="00AD4BA5">
      <w:pPr>
        <w:pStyle w:val="ListParagraph"/>
        <w:ind w:left="0"/>
        <w:rPr>
          <w:rFonts w:asciiTheme="majorHAnsi" w:hAnsiTheme="majorHAnsi"/>
          <w:b/>
          <w:color w:val="7030A0"/>
          <w:sz w:val="32"/>
          <w:szCs w:val="32"/>
        </w:rPr>
      </w:pPr>
    </w:p>
    <w:p w14:paraId="6F14C21F" w14:textId="70DE5BE3" w:rsidR="00DC3E03" w:rsidRDefault="00DC3E03" w:rsidP="00AD4BA5">
      <w:pPr>
        <w:pStyle w:val="ListParagraph"/>
        <w:ind w:left="0"/>
        <w:rPr>
          <w:rFonts w:asciiTheme="majorHAnsi" w:hAnsiTheme="majorHAnsi"/>
          <w:b/>
          <w:color w:val="7030A0"/>
          <w:sz w:val="32"/>
          <w:szCs w:val="32"/>
        </w:rPr>
      </w:pPr>
    </w:p>
    <w:p w14:paraId="1D780E80" w14:textId="56B5AFA6" w:rsidR="00DC3E03" w:rsidRDefault="00DC3E03" w:rsidP="00AD4BA5">
      <w:pPr>
        <w:pStyle w:val="ListParagraph"/>
        <w:ind w:left="0"/>
        <w:rPr>
          <w:rFonts w:asciiTheme="majorHAnsi" w:hAnsiTheme="majorHAnsi"/>
          <w:b/>
          <w:color w:val="7030A0"/>
          <w:sz w:val="32"/>
          <w:szCs w:val="32"/>
        </w:rPr>
      </w:pPr>
    </w:p>
    <w:p w14:paraId="1320492D" w14:textId="7141CE38" w:rsidR="00DC3E03" w:rsidRDefault="00DC3E03" w:rsidP="00AD4BA5">
      <w:pPr>
        <w:pStyle w:val="ListParagraph"/>
        <w:ind w:left="0"/>
        <w:rPr>
          <w:rFonts w:asciiTheme="majorHAnsi" w:hAnsiTheme="majorHAnsi"/>
          <w:b/>
          <w:color w:val="7030A0"/>
          <w:sz w:val="32"/>
          <w:szCs w:val="32"/>
        </w:rPr>
      </w:pPr>
    </w:p>
    <w:p w14:paraId="04914052" w14:textId="356A8AFC" w:rsidR="00DC3E03" w:rsidRDefault="00DC3E03" w:rsidP="00AD4BA5">
      <w:pPr>
        <w:pStyle w:val="ListParagraph"/>
        <w:ind w:left="0"/>
        <w:rPr>
          <w:rFonts w:asciiTheme="majorHAnsi" w:hAnsiTheme="majorHAnsi"/>
          <w:b/>
          <w:color w:val="7030A0"/>
          <w:sz w:val="32"/>
          <w:szCs w:val="32"/>
        </w:rPr>
      </w:pPr>
    </w:p>
    <w:p w14:paraId="5362A9CE" w14:textId="2EEFF911" w:rsidR="00DC3E03" w:rsidRDefault="00DC3E03" w:rsidP="00AD4BA5">
      <w:pPr>
        <w:pStyle w:val="ListParagraph"/>
        <w:ind w:left="0"/>
        <w:rPr>
          <w:rFonts w:asciiTheme="majorHAnsi" w:hAnsiTheme="majorHAnsi"/>
          <w:b/>
          <w:color w:val="7030A0"/>
          <w:sz w:val="32"/>
          <w:szCs w:val="32"/>
        </w:rPr>
      </w:pPr>
    </w:p>
    <w:p w14:paraId="4732C390" w14:textId="1A1B176C" w:rsidR="00DC3E03" w:rsidRDefault="00DC3E03" w:rsidP="00AD4BA5">
      <w:pPr>
        <w:pStyle w:val="ListParagraph"/>
        <w:ind w:left="0"/>
        <w:rPr>
          <w:rFonts w:asciiTheme="majorHAnsi" w:hAnsiTheme="majorHAnsi"/>
          <w:b/>
          <w:color w:val="7030A0"/>
          <w:sz w:val="32"/>
          <w:szCs w:val="32"/>
        </w:rPr>
      </w:pPr>
    </w:p>
    <w:p w14:paraId="1C5E4714" w14:textId="77777777" w:rsidR="001E41AB" w:rsidRDefault="001E41AB" w:rsidP="00AD4BA5">
      <w:pPr>
        <w:pStyle w:val="ListParagraph"/>
        <w:ind w:left="0"/>
        <w:rPr>
          <w:rFonts w:asciiTheme="majorHAnsi" w:hAnsiTheme="majorHAnsi"/>
          <w:b/>
          <w:color w:val="7030A0"/>
          <w:sz w:val="32"/>
          <w:szCs w:val="32"/>
        </w:rPr>
      </w:pPr>
    </w:p>
    <w:p w14:paraId="2F0B16C9" w14:textId="0AE1B153" w:rsidR="00DC3E03" w:rsidRDefault="00DC3E03" w:rsidP="00AD4BA5">
      <w:pPr>
        <w:pStyle w:val="ListParagraph"/>
        <w:ind w:left="0"/>
        <w:rPr>
          <w:rFonts w:asciiTheme="majorHAnsi" w:hAnsiTheme="majorHAnsi"/>
          <w:b/>
          <w:color w:val="7030A0"/>
          <w:sz w:val="32"/>
          <w:szCs w:val="32"/>
        </w:rPr>
      </w:pPr>
    </w:p>
    <w:p w14:paraId="0F5C7979" w14:textId="0783CC4D" w:rsidR="00DC3E03" w:rsidRDefault="00DC3E03" w:rsidP="00AD4BA5">
      <w:pPr>
        <w:pStyle w:val="ListParagraph"/>
        <w:ind w:left="0"/>
        <w:rPr>
          <w:rFonts w:asciiTheme="majorHAnsi" w:hAnsiTheme="majorHAnsi"/>
          <w:b/>
          <w:color w:val="7030A0"/>
          <w:sz w:val="32"/>
          <w:szCs w:val="32"/>
        </w:rPr>
      </w:pPr>
    </w:p>
    <w:p w14:paraId="664167AF" w14:textId="0958BA83" w:rsidR="00DC3E03" w:rsidRDefault="00DC3E03" w:rsidP="00AD4BA5">
      <w:pPr>
        <w:pStyle w:val="ListParagraph"/>
        <w:ind w:left="0"/>
        <w:rPr>
          <w:rFonts w:asciiTheme="majorHAnsi" w:hAnsiTheme="majorHAnsi"/>
          <w:b/>
          <w:color w:val="7030A0"/>
          <w:sz w:val="32"/>
          <w:szCs w:val="32"/>
        </w:rPr>
      </w:pPr>
    </w:p>
    <w:p w14:paraId="2BF7E352" w14:textId="77777777" w:rsidR="00DC3E03" w:rsidRDefault="00DC3E03" w:rsidP="00AD4BA5">
      <w:pPr>
        <w:pStyle w:val="ListParagraph"/>
        <w:ind w:left="0"/>
        <w:rPr>
          <w:rFonts w:asciiTheme="majorHAnsi" w:hAnsiTheme="majorHAnsi"/>
          <w:b/>
          <w:color w:val="7030A0"/>
          <w:sz w:val="32"/>
          <w:szCs w:val="32"/>
        </w:rPr>
      </w:pPr>
    </w:p>
    <w:p w14:paraId="64E250F6" w14:textId="14D3FB19" w:rsidR="008414D6" w:rsidRPr="008414D6" w:rsidRDefault="008414D6"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8" w:name="_Toc82159246"/>
      <w:r>
        <w:rPr>
          <w:rFonts w:ascii="Arial Rounded MT Bold" w:hAnsi="Arial Rounded MT Bold" w:cstheme="minorHAnsi"/>
          <w:color w:val="FFFFFF" w:themeColor="background1"/>
          <w:szCs w:val="24"/>
        </w:rPr>
        <w:lastRenderedPageBreak/>
        <w:t>AMBITION</w:t>
      </w:r>
      <w:r w:rsidR="00661023">
        <w:rPr>
          <w:rFonts w:ascii="Arial Rounded MT Bold" w:hAnsi="Arial Rounded MT Bold" w:cstheme="minorHAnsi"/>
          <w:color w:val="FFFFFF" w:themeColor="background1"/>
          <w:szCs w:val="24"/>
        </w:rPr>
        <w:t xml:space="preserve"> 2</w:t>
      </w:r>
      <w:r>
        <w:rPr>
          <w:rFonts w:ascii="Arial Rounded MT Bold" w:hAnsi="Arial Rounded MT Bold" w:cstheme="minorHAnsi"/>
          <w:color w:val="FFFFFF" w:themeColor="background1"/>
          <w:szCs w:val="24"/>
        </w:rPr>
        <w:t xml:space="preserve"> </w:t>
      </w:r>
      <w:r w:rsidRPr="008414D6">
        <w:rPr>
          <w:rFonts w:ascii="Arial Rounded MT Bold" w:hAnsi="Arial Rounded MT Bold" w:cstheme="minorHAnsi"/>
          <w:color w:val="FFFFFF" w:themeColor="background1"/>
          <w:szCs w:val="24"/>
        </w:rPr>
        <w:t xml:space="preserve"> –</w:t>
      </w:r>
      <w:r>
        <w:rPr>
          <w:rFonts w:ascii="Arial Rounded MT Bold" w:hAnsi="Arial Rounded MT Bold" w:cstheme="minorHAnsi"/>
          <w:color w:val="FFFFFF" w:themeColor="background1"/>
          <w:szCs w:val="24"/>
        </w:rPr>
        <w:t xml:space="preserve"> CONNECTED STAFF</w:t>
      </w:r>
      <w:bookmarkEnd w:id="8"/>
    </w:p>
    <w:p w14:paraId="3A36CF02" w14:textId="5AB92BEF" w:rsidR="003C4F7B" w:rsidRDefault="003C4F7B" w:rsidP="00DC3E03">
      <w:pPr>
        <w:pStyle w:val="ListParagraph"/>
        <w:spacing w:after="0" w:line="240" w:lineRule="auto"/>
        <w:ind w:left="284"/>
        <w:rPr>
          <w:sz w:val="24"/>
          <w:szCs w:val="24"/>
        </w:rPr>
      </w:pPr>
    </w:p>
    <w:p w14:paraId="63B05811" w14:textId="2D2153F3" w:rsidR="003C4F7B" w:rsidRPr="00212162" w:rsidRDefault="003C4F7B" w:rsidP="003C4F7B">
      <w:pPr>
        <w:pStyle w:val="Heading2"/>
        <w:numPr>
          <w:ilvl w:val="0"/>
          <w:numId w:val="0"/>
        </w:numPr>
        <w:shd w:val="clear" w:color="auto" w:fill="8742C2"/>
        <w:spacing w:before="0"/>
        <w:ind w:right="-170"/>
        <w:rPr>
          <w:rFonts w:ascii="Arial" w:hAnsi="Arial" w:cs="Arial"/>
          <w:color w:val="FFFFFF" w:themeColor="background1"/>
          <w:szCs w:val="24"/>
        </w:rPr>
      </w:pPr>
      <w:bookmarkStart w:id="9" w:name="_Toc82159247"/>
      <w:r>
        <w:rPr>
          <w:rFonts w:ascii="Arial" w:hAnsi="Arial" w:cs="Arial"/>
          <w:color w:val="FFFFFF" w:themeColor="background1"/>
          <w:szCs w:val="24"/>
        </w:rPr>
        <w:t>Staff Experiences</w:t>
      </w:r>
      <w:bookmarkEnd w:id="9"/>
    </w:p>
    <w:p w14:paraId="1A0DCB9E" w14:textId="5B095B1C" w:rsidR="002874F4" w:rsidRPr="00DC3E03" w:rsidRDefault="002874F4" w:rsidP="00A86889">
      <w:pPr>
        <w:pStyle w:val="ListParagraph"/>
        <w:autoSpaceDE w:val="0"/>
        <w:autoSpaceDN w:val="0"/>
        <w:adjustRightInd w:val="0"/>
        <w:spacing w:before="160"/>
        <w:ind w:left="0"/>
        <w:rPr>
          <w:rFonts w:ascii="Arial" w:hAnsi="Arial" w:cs="Arial"/>
          <w:b/>
          <w:sz w:val="24"/>
          <w:szCs w:val="24"/>
        </w:rPr>
      </w:pPr>
      <w:r w:rsidRPr="00DC3E03">
        <w:rPr>
          <w:rFonts w:ascii="Arial" w:hAnsi="Arial" w:cs="Arial"/>
          <w:b/>
          <w:sz w:val="24"/>
          <w:szCs w:val="24"/>
        </w:rPr>
        <w:t>We want our Staff to have the following experiences:</w:t>
      </w:r>
    </w:p>
    <w:p w14:paraId="1E49341B" w14:textId="663B84BD" w:rsidR="00AD4BA5" w:rsidRPr="002874F4" w:rsidRDefault="00DC3E03" w:rsidP="00AD4BA5">
      <w:pPr>
        <w:pStyle w:val="ListParagraph"/>
        <w:ind w:left="0"/>
        <w:rPr>
          <w:rFonts w:asciiTheme="majorHAnsi" w:hAnsiTheme="majorHAnsi"/>
          <w:b/>
          <w:color w:val="7030A0"/>
          <w:sz w:val="24"/>
          <w:szCs w:val="24"/>
        </w:rPr>
      </w:pPr>
      <w:r>
        <w:rPr>
          <w:noProof/>
          <w:lang w:eastAsia="en-GB"/>
        </w:rPr>
        <w:drawing>
          <wp:anchor distT="0" distB="0" distL="114300" distR="114300" simplePos="0" relativeHeight="251656192" behindDoc="0" locked="0" layoutInCell="1" allowOverlap="1" wp14:anchorId="733A9EC9" wp14:editId="12EAEDF3">
            <wp:simplePos x="0" y="0"/>
            <wp:positionH relativeFrom="margin">
              <wp:posOffset>995045</wp:posOffset>
            </wp:positionH>
            <wp:positionV relativeFrom="paragraph">
              <wp:posOffset>125730</wp:posOffset>
            </wp:positionV>
            <wp:extent cx="4608000" cy="4860000"/>
            <wp:effectExtent l="0" t="0" r="254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2441" r="3093"/>
                    <a:stretch/>
                  </pic:blipFill>
                  <pic:spPr bwMode="auto">
                    <a:xfrm>
                      <a:off x="0" y="0"/>
                      <a:ext cx="4608000" cy="486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60C320" w14:textId="13B3727B" w:rsidR="00AD4BA5" w:rsidRDefault="00AD4BA5" w:rsidP="00AD4BA5">
      <w:pPr>
        <w:pStyle w:val="ListParagraph"/>
        <w:ind w:left="0"/>
        <w:rPr>
          <w:rFonts w:asciiTheme="majorHAnsi" w:hAnsiTheme="majorHAnsi"/>
          <w:b/>
          <w:color w:val="7030A0"/>
          <w:sz w:val="32"/>
          <w:szCs w:val="32"/>
        </w:rPr>
      </w:pPr>
    </w:p>
    <w:p w14:paraId="102AA23B" w14:textId="4B7D7736" w:rsidR="00704323" w:rsidRDefault="00704323" w:rsidP="00704323">
      <w:pPr>
        <w:pStyle w:val="ListParagraph"/>
        <w:ind w:left="0"/>
        <w:rPr>
          <w:rFonts w:asciiTheme="majorHAnsi" w:hAnsiTheme="majorHAnsi"/>
          <w:b/>
          <w:color w:val="7030A0"/>
          <w:sz w:val="32"/>
          <w:szCs w:val="32"/>
        </w:rPr>
      </w:pPr>
    </w:p>
    <w:p w14:paraId="275335C0" w14:textId="0EDFDF34" w:rsidR="00DC3E03" w:rsidRDefault="00DC3E03" w:rsidP="00704323">
      <w:pPr>
        <w:pStyle w:val="ListParagraph"/>
        <w:ind w:left="0"/>
        <w:rPr>
          <w:rFonts w:asciiTheme="majorHAnsi" w:hAnsiTheme="majorHAnsi"/>
          <w:b/>
          <w:color w:val="7030A0"/>
          <w:sz w:val="32"/>
          <w:szCs w:val="32"/>
        </w:rPr>
      </w:pPr>
    </w:p>
    <w:p w14:paraId="3D82862A" w14:textId="5D26F560" w:rsidR="00DC3E03" w:rsidRDefault="00DC3E03" w:rsidP="00704323">
      <w:pPr>
        <w:pStyle w:val="ListParagraph"/>
        <w:ind w:left="0"/>
        <w:rPr>
          <w:rFonts w:asciiTheme="majorHAnsi" w:hAnsiTheme="majorHAnsi"/>
          <w:b/>
          <w:color w:val="7030A0"/>
          <w:sz w:val="32"/>
          <w:szCs w:val="32"/>
        </w:rPr>
      </w:pPr>
    </w:p>
    <w:p w14:paraId="3AA058EA" w14:textId="48009BEC" w:rsidR="00DC3E03" w:rsidRDefault="00DC3E03" w:rsidP="00704323">
      <w:pPr>
        <w:pStyle w:val="ListParagraph"/>
        <w:ind w:left="0"/>
        <w:rPr>
          <w:rFonts w:asciiTheme="majorHAnsi" w:hAnsiTheme="majorHAnsi"/>
          <w:b/>
          <w:color w:val="7030A0"/>
          <w:sz w:val="32"/>
          <w:szCs w:val="32"/>
        </w:rPr>
      </w:pPr>
    </w:p>
    <w:p w14:paraId="5A6A958F" w14:textId="3F615B79" w:rsidR="00DC3E03" w:rsidRDefault="00DC3E03" w:rsidP="00704323">
      <w:pPr>
        <w:pStyle w:val="ListParagraph"/>
        <w:ind w:left="0"/>
        <w:rPr>
          <w:rFonts w:asciiTheme="majorHAnsi" w:hAnsiTheme="majorHAnsi"/>
          <w:b/>
          <w:color w:val="7030A0"/>
          <w:sz w:val="32"/>
          <w:szCs w:val="32"/>
        </w:rPr>
      </w:pPr>
    </w:p>
    <w:p w14:paraId="14FEFFA2" w14:textId="618117AF" w:rsidR="00DC3E03" w:rsidRDefault="00DC3E03" w:rsidP="00704323">
      <w:pPr>
        <w:pStyle w:val="ListParagraph"/>
        <w:ind w:left="0"/>
        <w:rPr>
          <w:rFonts w:asciiTheme="majorHAnsi" w:hAnsiTheme="majorHAnsi"/>
          <w:b/>
          <w:color w:val="7030A0"/>
          <w:sz w:val="32"/>
          <w:szCs w:val="32"/>
        </w:rPr>
      </w:pPr>
    </w:p>
    <w:p w14:paraId="30768CAF" w14:textId="300C5A53" w:rsidR="00DC3E03" w:rsidRDefault="00DC3E03" w:rsidP="00704323">
      <w:pPr>
        <w:pStyle w:val="ListParagraph"/>
        <w:ind w:left="0"/>
        <w:rPr>
          <w:rFonts w:asciiTheme="majorHAnsi" w:hAnsiTheme="majorHAnsi"/>
          <w:b/>
          <w:color w:val="7030A0"/>
          <w:sz w:val="32"/>
          <w:szCs w:val="32"/>
        </w:rPr>
      </w:pPr>
    </w:p>
    <w:p w14:paraId="64F1E403" w14:textId="5A3CF854" w:rsidR="00DC3E03" w:rsidRDefault="00DC3E03" w:rsidP="00704323">
      <w:pPr>
        <w:pStyle w:val="ListParagraph"/>
        <w:ind w:left="0"/>
        <w:rPr>
          <w:rFonts w:asciiTheme="majorHAnsi" w:hAnsiTheme="majorHAnsi"/>
          <w:b/>
          <w:color w:val="7030A0"/>
          <w:sz w:val="32"/>
          <w:szCs w:val="32"/>
        </w:rPr>
      </w:pPr>
    </w:p>
    <w:p w14:paraId="700FA666" w14:textId="77D52513" w:rsidR="00DC3E03" w:rsidRDefault="00DC3E03" w:rsidP="00704323">
      <w:pPr>
        <w:pStyle w:val="ListParagraph"/>
        <w:ind w:left="0"/>
        <w:rPr>
          <w:rFonts w:asciiTheme="majorHAnsi" w:hAnsiTheme="majorHAnsi"/>
          <w:b/>
          <w:color w:val="7030A0"/>
          <w:sz w:val="32"/>
          <w:szCs w:val="32"/>
        </w:rPr>
      </w:pPr>
    </w:p>
    <w:p w14:paraId="46FC35F3" w14:textId="39EE1155" w:rsidR="00DC3E03" w:rsidRDefault="00DC3E03" w:rsidP="00704323">
      <w:pPr>
        <w:pStyle w:val="ListParagraph"/>
        <w:ind w:left="0"/>
        <w:rPr>
          <w:rFonts w:asciiTheme="majorHAnsi" w:hAnsiTheme="majorHAnsi"/>
          <w:b/>
          <w:color w:val="7030A0"/>
          <w:sz w:val="32"/>
          <w:szCs w:val="32"/>
        </w:rPr>
      </w:pPr>
    </w:p>
    <w:p w14:paraId="7D1BADC3" w14:textId="7A17B0CF" w:rsidR="00DC3E03" w:rsidRDefault="00DC3E03" w:rsidP="00704323">
      <w:pPr>
        <w:pStyle w:val="ListParagraph"/>
        <w:ind w:left="0"/>
        <w:rPr>
          <w:rFonts w:asciiTheme="majorHAnsi" w:hAnsiTheme="majorHAnsi"/>
          <w:b/>
          <w:color w:val="7030A0"/>
          <w:sz w:val="32"/>
          <w:szCs w:val="32"/>
        </w:rPr>
      </w:pPr>
    </w:p>
    <w:p w14:paraId="79E6F373" w14:textId="34F911DB" w:rsidR="00DC3E03" w:rsidRDefault="00DC3E03" w:rsidP="00704323">
      <w:pPr>
        <w:pStyle w:val="ListParagraph"/>
        <w:ind w:left="0"/>
        <w:rPr>
          <w:rFonts w:asciiTheme="majorHAnsi" w:hAnsiTheme="majorHAnsi"/>
          <w:b/>
          <w:color w:val="7030A0"/>
          <w:sz w:val="32"/>
          <w:szCs w:val="32"/>
        </w:rPr>
      </w:pPr>
    </w:p>
    <w:p w14:paraId="522ED720" w14:textId="59DF0E67" w:rsidR="00DC3E03" w:rsidRDefault="00DC3E03" w:rsidP="00704323">
      <w:pPr>
        <w:pStyle w:val="ListParagraph"/>
        <w:ind w:left="0"/>
        <w:rPr>
          <w:rFonts w:asciiTheme="majorHAnsi" w:hAnsiTheme="majorHAnsi"/>
          <w:b/>
          <w:color w:val="7030A0"/>
          <w:sz w:val="32"/>
          <w:szCs w:val="32"/>
        </w:rPr>
      </w:pPr>
    </w:p>
    <w:p w14:paraId="5D386327" w14:textId="1E4E8D0E" w:rsidR="00DC3E03" w:rsidRDefault="00DC3E03" w:rsidP="00704323">
      <w:pPr>
        <w:pStyle w:val="ListParagraph"/>
        <w:ind w:left="0"/>
        <w:rPr>
          <w:rFonts w:asciiTheme="majorHAnsi" w:hAnsiTheme="majorHAnsi"/>
          <w:b/>
          <w:color w:val="7030A0"/>
          <w:sz w:val="32"/>
          <w:szCs w:val="32"/>
        </w:rPr>
      </w:pPr>
    </w:p>
    <w:p w14:paraId="46860689" w14:textId="39212F64" w:rsidR="00DC3E03" w:rsidRDefault="00DC3E03" w:rsidP="00704323">
      <w:pPr>
        <w:pStyle w:val="ListParagraph"/>
        <w:ind w:left="0"/>
        <w:rPr>
          <w:rFonts w:asciiTheme="majorHAnsi" w:hAnsiTheme="majorHAnsi"/>
          <w:b/>
          <w:color w:val="7030A0"/>
          <w:sz w:val="32"/>
          <w:szCs w:val="32"/>
        </w:rPr>
      </w:pPr>
    </w:p>
    <w:p w14:paraId="4923E246" w14:textId="6B1E7635" w:rsidR="00DC3E03" w:rsidRDefault="00DC3E03" w:rsidP="00704323">
      <w:pPr>
        <w:pStyle w:val="ListParagraph"/>
        <w:ind w:left="0"/>
        <w:rPr>
          <w:rFonts w:asciiTheme="majorHAnsi" w:hAnsiTheme="majorHAnsi"/>
          <w:b/>
          <w:color w:val="7030A0"/>
          <w:sz w:val="32"/>
          <w:szCs w:val="32"/>
        </w:rPr>
      </w:pPr>
    </w:p>
    <w:p w14:paraId="0AA9B529" w14:textId="5E7DDE28" w:rsidR="00DC3E03" w:rsidRDefault="00DC3E03" w:rsidP="00704323">
      <w:pPr>
        <w:pStyle w:val="ListParagraph"/>
        <w:ind w:left="0"/>
        <w:rPr>
          <w:rFonts w:asciiTheme="majorHAnsi" w:hAnsiTheme="majorHAnsi"/>
          <w:b/>
          <w:color w:val="7030A0"/>
          <w:sz w:val="32"/>
          <w:szCs w:val="32"/>
        </w:rPr>
      </w:pPr>
    </w:p>
    <w:p w14:paraId="70B3A794" w14:textId="1EC7736B" w:rsidR="00DC3E03" w:rsidRDefault="00DC3E03" w:rsidP="00704323">
      <w:pPr>
        <w:pStyle w:val="ListParagraph"/>
        <w:ind w:left="0"/>
        <w:rPr>
          <w:rFonts w:asciiTheme="majorHAnsi" w:hAnsiTheme="majorHAnsi"/>
          <w:b/>
          <w:color w:val="7030A0"/>
          <w:sz w:val="32"/>
          <w:szCs w:val="32"/>
        </w:rPr>
      </w:pPr>
    </w:p>
    <w:tbl>
      <w:tblPr>
        <w:tblStyle w:val="TableGrid"/>
        <w:tblW w:w="107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0"/>
        <w:gridCol w:w="8618"/>
      </w:tblGrid>
      <w:tr w:rsidR="00704323" w14:paraId="5C2D70B1" w14:textId="77777777" w:rsidTr="000F00B6">
        <w:tc>
          <w:tcPr>
            <w:tcW w:w="2150" w:type="dxa"/>
          </w:tcPr>
          <w:p w14:paraId="4E9E71CC" w14:textId="489C638E" w:rsidR="00704323" w:rsidRDefault="004451EE" w:rsidP="00936ECC">
            <w:pPr>
              <w:rPr>
                <w:b/>
                <w:color w:val="7030A0"/>
                <w:sz w:val="28"/>
                <w:szCs w:val="28"/>
              </w:rPr>
            </w:pPr>
            <w:r>
              <w:rPr>
                <w:b/>
                <w:noProof/>
                <w:color w:val="7030A0"/>
                <w:sz w:val="28"/>
                <w:szCs w:val="28"/>
                <w:lang w:eastAsia="en-GB"/>
              </w:rPr>
              <w:drawing>
                <wp:inline distT="0" distB="0" distL="0" distR="0" wp14:anchorId="0A3F02AA" wp14:editId="2E55F6D2">
                  <wp:extent cx="1184910" cy="1079500"/>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mb 2 - Decisions.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184910" cy="1079500"/>
                          </a:xfrm>
                          <a:prstGeom prst="rect">
                            <a:avLst/>
                          </a:prstGeom>
                        </pic:spPr>
                      </pic:pic>
                    </a:graphicData>
                  </a:graphic>
                </wp:inline>
              </w:drawing>
            </w:r>
          </w:p>
        </w:tc>
        <w:tc>
          <w:tcPr>
            <w:tcW w:w="8618" w:type="dxa"/>
            <w:tcBorders>
              <w:top w:val="single" w:sz="18" w:space="0" w:color="8742C2"/>
              <w:bottom w:val="single" w:sz="18" w:space="0" w:color="8742C2"/>
            </w:tcBorders>
            <w:vAlign w:val="center"/>
          </w:tcPr>
          <w:p w14:paraId="6ED7F202" w14:textId="77777777" w:rsidR="00704323" w:rsidRPr="00A86889" w:rsidRDefault="00704323" w:rsidP="000F00B6">
            <w:pPr>
              <w:pStyle w:val="ListParagraph"/>
              <w:numPr>
                <w:ilvl w:val="1"/>
                <w:numId w:val="16"/>
              </w:numPr>
              <w:spacing w:before="80"/>
              <w:ind w:left="385" w:hanging="357"/>
              <w:rPr>
                <w:rFonts w:ascii="Arial" w:hAnsi="Arial" w:cs="Arial"/>
                <w:sz w:val="24"/>
                <w:szCs w:val="24"/>
              </w:rPr>
            </w:pPr>
            <w:r w:rsidRPr="00A86889">
              <w:rPr>
                <w:rFonts w:ascii="Arial" w:hAnsi="Arial" w:cs="Arial"/>
                <w:sz w:val="24"/>
                <w:szCs w:val="24"/>
              </w:rPr>
              <w:t>I know how to access all the information I need</w:t>
            </w:r>
          </w:p>
          <w:p w14:paraId="67EF2363" w14:textId="1C94BF86" w:rsidR="00704323" w:rsidRPr="000F00B6" w:rsidRDefault="00704323" w:rsidP="000F00B6">
            <w:pPr>
              <w:pStyle w:val="ListParagraph"/>
              <w:numPr>
                <w:ilvl w:val="1"/>
                <w:numId w:val="16"/>
              </w:numPr>
              <w:spacing w:after="80"/>
              <w:ind w:left="385" w:hanging="357"/>
              <w:rPr>
                <w:rFonts w:ascii="Arial" w:hAnsi="Arial" w:cs="Arial"/>
                <w:sz w:val="24"/>
                <w:szCs w:val="24"/>
              </w:rPr>
            </w:pPr>
            <w:r w:rsidRPr="00A86889">
              <w:rPr>
                <w:rFonts w:ascii="Arial" w:hAnsi="Arial" w:cs="Arial"/>
                <w:sz w:val="24"/>
                <w:szCs w:val="24"/>
              </w:rPr>
              <w:t>I know my patients better as I have listened to the information they have given during and after the care I have provided</w:t>
            </w:r>
          </w:p>
        </w:tc>
      </w:tr>
      <w:tr w:rsidR="00704323" w14:paraId="05785828" w14:textId="77777777" w:rsidTr="000F00B6">
        <w:tc>
          <w:tcPr>
            <w:tcW w:w="2150" w:type="dxa"/>
          </w:tcPr>
          <w:p w14:paraId="56492D70" w14:textId="271C1B1B" w:rsidR="00704323" w:rsidRDefault="004451EE" w:rsidP="00936ECC">
            <w:r>
              <w:rPr>
                <w:noProof/>
                <w:lang w:eastAsia="en-GB"/>
              </w:rPr>
              <w:drawing>
                <wp:inline distT="0" distB="0" distL="0" distR="0" wp14:anchorId="7354F6D3" wp14:editId="1D8DF151">
                  <wp:extent cx="1184910" cy="1079500"/>
                  <wp:effectExtent l="0" t="0" r="0"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mb 2 - Comms.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184910" cy="1079500"/>
                          </a:xfrm>
                          <a:prstGeom prst="rect">
                            <a:avLst/>
                          </a:prstGeom>
                        </pic:spPr>
                      </pic:pic>
                    </a:graphicData>
                  </a:graphic>
                </wp:inline>
              </w:drawing>
            </w:r>
          </w:p>
        </w:tc>
        <w:tc>
          <w:tcPr>
            <w:tcW w:w="8618" w:type="dxa"/>
            <w:tcBorders>
              <w:top w:val="single" w:sz="18" w:space="0" w:color="8742C2"/>
              <w:bottom w:val="single" w:sz="18" w:space="0" w:color="8742C2"/>
            </w:tcBorders>
            <w:vAlign w:val="center"/>
          </w:tcPr>
          <w:p w14:paraId="21712B96" w14:textId="77777777" w:rsidR="00704323" w:rsidRPr="00A86889" w:rsidRDefault="00704323" w:rsidP="000F00B6">
            <w:pPr>
              <w:pStyle w:val="ListParagraph"/>
              <w:numPr>
                <w:ilvl w:val="1"/>
                <w:numId w:val="15"/>
              </w:numPr>
              <w:spacing w:before="80"/>
              <w:ind w:left="317" w:hanging="357"/>
              <w:rPr>
                <w:rFonts w:ascii="Arial" w:hAnsi="Arial" w:cs="Arial"/>
                <w:sz w:val="24"/>
                <w:szCs w:val="24"/>
              </w:rPr>
            </w:pPr>
            <w:r w:rsidRPr="00A86889">
              <w:rPr>
                <w:rFonts w:ascii="Arial" w:hAnsi="Arial" w:cs="Arial"/>
                <w:sz w:val="24"/>
                <w:szCs w:val="24"/>
              </w:rPr>
              <w:t xml:space="preserve">I can use virtual consultations where they better suit my patients </w:t>
            </w:r>
          </w:p>
          <w:p w14:paraId="178286C1" w14:textId="58B46996" w:rsidR="00704323" w:rsidRPr="000F00B6" w:rsidRDefault="00704323" w:rsidP="000F00B6">
            <w:pPr>
              <w:pStyle w:val="ListParagraph"/>
              <w:numPr>
                <w:ilvl w:val="1"/>
                <w:numId w:val="15"/>
              </w:numPr>
              <w:spacing w:after="80"/>
              <w:ind w:left="317" w:hanging="357"/>
              <w:rPr>
                <w:rFonts w:ascii="Arial" w:hAnsi="Arial" w:cs="Arial"/>
                <w:sz w:val="24"/>
                <w:szCs w:val="24"/>
              </w:rPr>
            </w:pPr>
            <w:r w:rsidRPr="00A86889">
              <w:rPr>
                <w:rFonts w:ascii="Arial" w:hAnsi="Arial" w:cs="Arial"/>
                <w:sz w:val="24"/>
                <w:szCs w:val="24"/>
              </w:rPr>
              <w:t>I can run group sessions and work collaboratively with other health care partners where it will benefit my patients</w:t>
            </w:r>
          </w:p>
        </w:tc>
      </w:tr>
      <w:tr w:rsidR="00704323" w14:paraId="6816C22C" w14:textId="77777777" w:rsidTr="007E6BB4">
        <w:tc>
          <w:tcPr>
            <w:tcW w:w="2150" w:type="dxa"/>
          </w:tcPr>
          <w:p w14:paraId="74DAB94A" w14:textId="1C40DD6E" w:rsidR="00704323" w:rsidRDefault="004451EE" w:rsidP="00936ECC">
            <w:r>
              <w:rPr>
                <w:noProof/>
                <w:lang w:eastAsia="en-GB"/>
              </w:rPr>
              <w:lastRenderedPageBreak/>
              <w:drawing>
                <wp:inline distT="0" distB="0" distL="0" distR="0" wp14:anchorId="334B1AD0" wp14:editId="6350662B">
                  <wp:extent cx="1188085" cy="10795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mb 2 - Skills.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188085" cy="1079500"/>
                          </a:xfrm>
                          <a:prstGeom prst="rect">
                            <a:avLst/>
                          </a:prstGeom>
                        </pic:spPr>
                      </pic:pic>
                    </a:graphicData>
                  </a:graphic>
                </wp:inline>
              </w:drawing>
            </w:r>
          </w:p>
        </w:tc>
        <w:tc>
          <w:tcPr>
            <w:tcW w:w="8618" w:type="dxa"/>
            <w:tcBorders>
              <w:top w:val="single" w:sz="18" w:space="0" w:color="8742C2"/>
              <w:bottom w:val="single" w:sz="18" w:space="0" w:color="8742C2"/>
            </w:tcBorders>
            <w:vAlign w:val="center"/>
          </w:tcPr>
          <w:p w14:paraId="4BBFC6BF" w14:textId="77777777" w:rsidR="00704323" w:rsidRPr="00A86889" w:rsidRDefault="00704323" w:rsidP="007E6BB4">
            <w:pPr>
              <w:pStyle w:val="ListParagraph"/>
              <w:numPr>
                <w:ilvl w:val="0"/>
                <w:numId w:val="17"/>
              </w:numPr>
              <w:spacing w:before="80"/>
              <w:ind w:left="244" w:hanging="357"/>
              <w:rPr>
                <w:rFonts w:ascii="Arial" w:hAnsi="Arial" w:cs="Arial"/>
                <w:sz w:val="24"/>
                <w:szCs w:val="24"/>
              </w:rPr>
            </w:pPr>
            <w:r w:rsidRPr="00A86889">
              <w:rPr>
                <w:rFonts w:ascii="Arial" w:hAnsi="Arial" w:cs="Arial"/>
                <w:sz w:val="24"/>
                <w:szCs w:val="24"/>
              </w:rPr>
              <w:t xml:space="preserve">I am supported to develop my digital skills and I know where to go to get support </w:t>
            </w:r>
          </w:p>
          <w:p w14:paraId="17385B64" w14:textId="77777777" w:rsidR="00704323" w:rsidRPr="00FA0677" w:rsidRDefault="00704323" w:rsidP="007E6BB4">
            <w:pPr>
              <w:pStyle w:val="ListParagraph"/>
              <w:numPr>
                <w:ilvl w:val="0"/>
                <w:numId w:val="17"/>
              </w:numPr>
              <w:spacing w:after="80"/>
              <w:ind w:left="244" w:hanging="357"/>
              <w:rPr>
                <w:rFonts w:cstheme="minorHAnsi"/>
                <w:sz w:val="24"/>
                <w:szCs w:val="24"/>
              </w:rPr>
            </w:pPr>
            <w:r w:rsidRPr="00A86889">
              <w:rPr>
                <w:rFonts w:ascii="Arial" w:hAnsi="Arial" w:cs="Arial"/>
                <w:sz w:val="24"/>
                <w:szCs w:val="24"/>
              </w:rPr>
              <w:t>I have the right equipment to do my job</w:t>
            </w:r>
          </w:p>
        </w:tc>
      </w:tr>
      <w:tr w:rsidR="00704323" w14:paraId="3CBED164" w14:textId="77777777" w:rsidTr="007E6BB4">
        <w:tc>
          <w:tcPr>
            <w:tcW w:w="2150" w:type="dxa"/>
          </w:tcPr>
          <w:p w14:paraId="4C2410B0" w14:textId="116CB005" w:rsidR="00704323" w:rsidRDefault="004451EE" w:rsidP="00936ECC">
            <w:pPr>
              <w:jc w:val="both"/>
            </w:pPr>
            <w:r>
              <w:rPr>
                <w:noProof/>
                <w:lang w:eastAsia="en-GB"/>
              </w:rPr>
              <w:drawing>
                <wp:anchor distT="0" distB="0" distL="114300" distR="114300" simplePos="0" relativeHeight="251673600" behindDoc="1" locked="0" layoutInCell="1" allowOverlap="1" wp14:anchorId="7D424142" wp14:editId="08484D8F">
                  <wp:simplePos x="0" y="0"/>
                  <wp:positionH relativeFrom="margin">
                    <wp:posOffset>-3175</wp:posOffset>
                  </wp:positionH>
                  <wp:positionV relativeFrom="margin">
                    <wp:posOffset>74295</wp:posOffset>
                  </wp:positionV>
                  <wp:extent cx="1188085" cy="1079500"/>
                  <wp:effectExtent l="0" t="0" r="0" b="6350"/>
                  <wp:wrapTight wrapText="bothSides">
                    <wp:wrapPolygon edited="0">
                      <wp:start x="0" y="0"/>
                      <wp:lineTo x="0" y="21346"/>
                      <wp:lineTo x="21127" y="21346"/>
                      <wp:lineTo x="21127"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mb 2 - Improving.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188085" cy="1079500"/>
                          </a:xfrm>
                          <a:prstGeom prst="rect">
                            <a:avLst/>
                          </a:prstGeom>
                        </pic:spPr>
                      </pic:pic>
                    </a:graphicData>
                  </a:graphic>
                </wp:anchor>
              </w:drawing>
            </w:r>
          </w:p>
        </w:tc>
        <w:tc>
          <w:tcPr>
            <w:tcW w:w="8618" w:type="dxa"/>
            <w:tcBorders>
              <w:top w:val="single" w:sz="18" w:space="0" w:color="8742C2"/>
              <w:bottom w:val="single" w:sz="18" w:space="0" w:color="8742C2"/>
            </w:tcBorders>
            <w:vAlign w:val="center"/>
          </w:tcPr>
          <w:p w14:paraId="23E3FEC0" w14:textId="77777777" w:rsidR="00704323" w:rsidRPr="00A86889" w:rsidRDefault="00704323" w:rsidP="007E6BB4">
            <w:pPr>
              <w:pStyle w:val="ListParagraph"/>
              <w:numPr>
                <w:ilvl w:val="1"/>
                <w:numId w:val="15"/>
              </w:numPr>
              <w:spacing w:before="80"/>
              <w:ind w:left="244" w:hanging="357"/>
              <w:rPr>
                <w:rFonts w:ascii="Arial" w:hAnsi="Arial" w:cs="Arial"/>
                <w:sz w:val="24"/>
                <w:szCs w:val="24"/>
              </w:rPr>
            </w:pPr>
            <w:r w:rsidRPr="00A86889">
              <w:rPr>
                <w:rFonts w:ascii="Arial" w:hAnsi="Arial" w:cs="Arial"/>
                <w:sz w:val="24"/>
                <w:szCs w:val="24"/>
              </w:rPr>
              <w:t>I have easy access to the data and information I need to review performance and standards</w:t>
            </w:r>
          </w:p>
          <w:p w14:paraId="7CB0D27B" w14:textId="77777777" w:rsidR="00704323" w:rsidRPr="00A86889" w:rsidRDefault="00704323" w:rsidP="007E6BB4">
            <w:pPr>
              <w:pStyle w:val="ListParagraph"/>
              <w:numPr>
                <w:ilvl w:val="1"/>
                <w:numId w:val="15"/>
              </w:numPr>
              <w:ind w:left="246"/>
              <w:rPr>
                <w:rFonts w:ascii="Arial" w:hAnsi="Arial" w:cs="Arial"/>
                <w:sz w:val="24"/>
                <w:szCs w:val="24"/>
              </w:rPr>
            </w:pPr>
            <w:r w:rsidRPr="00A86889">
              <w:rPr>
                <w:rFonts w:ascii="Arial" w:hAnsi="Arial" w:cs="Arial"/>
                <w:sz w:val="24"/>
                <w:szCs w:val="24"/>
              </w:rPr>
              <w:t>I am engaged and can influence improvements in my service and organisation</w:t>
            </w:r>
          </w:p>
          <w:p w14:paraId="2687A482" w14:textId="77777777" w:rsidR="00704323" w:rsidRPr="00C00AC8" w:rsidRDefault="00704323" w:rsidP="007E6BB4">
            <w:pPr>
              <w:pStyle w:val="ListParagraph"/>
              <w:numPr>
                <w:ilvl w:val="1"/>
                <w:numId w:val="15"/>
              </w:numPr>
              <w:spacing w:after="80"/>
              <w:ind w:left="244" w:hanging="357"/>
              <w:rPr>
                <w:rFonts w:cstheme="minorHAnsi"/>
                <w:sz w:val="24"/>
                <w:szCs w:val="24"/>
              </w:rPr>
            </w:pPr>
            <w:r w:rsidRPr="00A86889">
              <w:rPr>
                <w:rFonts w:ascii="Arial" w:hAnsi="Arial" w:cs="Arial"/>
                <w:sz w:val="24"/>
                <w:szCs w:val="24"/>
              </w:rPr>
              <w:t>I am able to identify when digital solutions can support me to deliver a better service to my patients</w:t>
            </w:r>
          </w:p>
        </w:tc>
      </w:tr>
      <w:tr w:rsidR="00704323" w14:paraId="6F59BA4C" w14:textId="77777777" w:rsidTr="007E6BB4">
        <w:tc>
          <w:tcPr>
            <w:tcW w:w="2150" w:type="dxa"/>
          </w:tcPr>
          <w:p w14:paraId="7F73ABB6" w14:textId="22212C23" w:rsidR="00704323" w:rsidRDefault="004451EE" w:rsidP="00936ECC">
            <w:r>
              <w:rPr>
                <w:noProof/>
                <w:lang w:eastAsia="en-GB"/>
              </w:rPr>
              <w:drawing>
                <wp:inline distT="0" distB="0" distL="0" distR="0" wp14:anchorId="6ED3FE5F" wp14:editId="55D26890">
                  <wp:extent cx="1184910" cy="1079500"/>
                  <wp:effectExtent l="0" t="0" r="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mb 2 - Effectively.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184910" cy="1079500"/>
                          </a:xfrm>
                          <a:prstGeom prst="rect">
                            <a:avLst/>
                          </a:prstGeom>
                        </pic:spPr>
                      </pic:pic>
                    </a:graphicData>
                  </a:graphic>
                </wp:inline>
              </w:drawing>
            </w:r>
          </w:p>
        </w:tc>
        <w:tc>
          <w:tcPr>
            <w:tcW w:w="8618" w:type="dxa"/>
            <w:tcBorders>
              <w:top w:val="single" w:sz="18" w:space="0" w:color="8742C2"/>
              <w:bottom w:val="single" w:sz="18" w:space="0" w:color="8742C2"/>
            </w:tcBorders>
            <w:vAlign w:val="center"/>
          </w:tcPr>
          <w:p w14:paraId="1C0F73D9" w14:textId="77777777" w:rsidR="00704323" w:rsidRPr="00A86889" w:rsidRDefault="00704323" w:rsidP="007E6BB4">
            <w:pPr>
              <w:pStyle w:val="ListParagraph"/>
              <w:numPr>
                <w:ilvl w:val="1"/>
                <w:numId w:val="15"/>
              </w:numPr>
              <w:spacing w:before="80" w:after="80"/>
              <w:ind w:left="244" w:hanging="357"/>
              <w:rPr>
                <w:rFonts w:ascii="Arial" w:hAnsi="Arial" w:cs="Arial"/>
                <w:sz w:val="24"/>
                <w:szCs w:val="24"/>
              </w:rPr>
            </w:pPr>
            <w:r w:rsidRPr="00A86889">
              <w:rPr>
                <w:rFonts w:ascii="Arial" w:hAnsi="Arial" w:cs="Arial"/>
                <w:sz w:val="24"/>
                <w:szCs w:val="24"/>
              </w:rPr>
              <w:t xml:space="preserve">I can share and receive information and media securely with key partners </w:t>
            </w:r>
          </w:p>
          <w:p w14:paraId="17DC0933" w14:textId="77777777" w:rsidR="00704323" w:rsidRPr="00C00AC8" w:rsidRDefault="00704323" w:rsidP="007E6BB4">
            <w:pPr>
              <w:pStyle w:val="ListParagraph"/>
              <w:numPr>
                <w:ilvl w:val="1"/>
                <w:numId w:val="15"/>
              </w:numPr>
              <w:spacing w:before="80" w:after="80"/>
              <w:ind w:left="244" w:hanging="357"/>
              <w:rPr>
                <w:sz w:val="24"/>
                <w:szCs w:val="24"/>
              </w:rPr>
            </w:pPr>
            <w:r w:rsidRPr="00A86889">
              <w:rPr>
                <w:rFonts w:ascii="Arial" w:hAnsi="Arial" w:cs="Arial"/>
                <w:sz w:val="24"/>
                <w:szCs w:val="24"/>
              </w:rPr>
              <w:t>I can use digital solutions that help me to collaborate</w:t>
            </w:r>
          </w:p>
        </w:tc>
      </w:tr>
      <w:tr w:rsidR="00704323" w14:paraId="1E337737" w14:textId="77777777" w:rsidTr="007E6BB4">
        <w:tc>
          <w:tcPr>
            <w:tcW w:w="2150" w:type="dxa"/>
          </w:tcPr>
          <w:p w14:paraId="604CEE78" w14:textId="6E3F7D22" w:rsidR="00704323" w:rsidRDefault="00704323" w:rsidP="00936ECC"/>
          <w:p w14:paraId="02654AFD" w14:textId="74FAA676" w:rsidR="00704323" w:rsidRDefault="00704323" w:rsidP="00936ECC"/>
          <w:p w14:paraId="02FA73C7" w14:textId="4ED0FBB8" w:rsidR="00704323" w:rsidRDefault="000F00B6" w:rsidP="00936ECC">
            <w:r>
              <w:rPr>
                <w:noProof/>
                <w:lang w:eastAsia="en-GB"/>
              </w:rPr>
              <w:drawing>
                <wp:anchor distT="0" distB="0" distL="114300" distR="114300" simplePos="0" relativeHeight="251675648" behindDoc="1" locked="0" layoutInCell="1" allowOverlap="1" wp14:anchorId="4AD283DE" wp14:editId="7B8EFC37">
                  <wp:simplePos x="0" y="0"/>
                  <wp:positionH relativeFrom="margin">
                    <wp:posOffset>0</wp:posOffset>
                  </wp:positionH>
                  <wp:positionV relativeFrom="margin">
                    <wp:posOffset>531845</wp:posOffset>
                  </wp:positionV>
                  <wp:extent cx="1184910" cy="1079500"/>
                  <wp:effectExtent l="0" t="0" r="0" b="6350"/>
                  <wp:wrapTight wrapText="bothSides">
                    <wp:wrapPolygon edited="0">
                      <wp:start x="0" y="0"/>
                      <wp:lineTo x="0" y="21346"/>
                      <wp:lineTo x="21183" y="21346"/>
                      <wp:lineTo x="21183"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mb 2 - Efficiently.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184910" cy="1079500"/>
                          </a:xfrm>
                          <a:prstGeom prst="rect">
                            <a:avLst/>
                          </a:prstGeom>
                        </pic:spPr>
                      </pic:pic>
                    </a:graphicData>
                  </a:graphic>
                </wp:anchor>
              </w:drawing>
            </w:r>
          </w:p>
          <w:p w14:paraId="5D383EAF" w14:textId="77777777" w:rsidR="00704323" w:rsidRDefault="00704323" w:rsidP="00936ECC"/>
        </w:tc>
        <w:tc>
          <w:tcPr>
            <w:tcW w:w="8618" w:type="dxa"/>
            <w:tcBorders>
              <w:top w:val="single" w:sz="18" w:space="0" w:color="8742C2"/>
              <w:bottom w:val="single" w:sz="18" w:space="0" w:color="8742C2"/>
            </w:tcBorders>
            <w:vAlign w:val="center"/>
          </w:tcPr>
          <w:p w14:paraId="3F6DCB65" w14:textId="77777777" w:rsidR="00704323" w:rsidRPr="00A86889" w:rsidRDefault="00704323" w:rsidP="000F00B6">
            <w:pPr>
              <w:pStyle w:val="ListParagraph"/>
              <w:numPr>
                <w:ilvl w:val="1"/>
                <w:numId w:val="15"/>
              </w:numPr>
              <w:spacing w:before="80"/>
              <w:ind w:left="244" w:hanging="357"/>
              <w:rPr>
                <w:rFonts w:ascii="Arial" w:hAnsi="Arial" w:cs="Arial"/>
                <w:sz w:val="24"/>
                <w:szCs w:val="24"/>
              </w:rPr>
            </w:pPr>
            <w:r w:rsidRPr="00A86889">
              <w:rPr>
                <w:rFonts w:ascii="Arial" w:hAnsi="Arial" w:cs="Arial"/>
                <w:sz w:val="24"/>
                <w:szCs w:val="24"/>
              </w:rPr>
              <w:t>I can digitally dictate my letters</w:t>
            </w:r>
          </w:p>
          <w:p w14:paraId="7220C92A"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 can make electronic test requests and sign them off electronically</w:t>
            </w:r>
          </w:p>
          <w:p w14:paraId="6ED24A8A"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 can make and receive e-referrals</w:t>
            </w:r>
          </w:p>
          <w:p w14:paraId="14827AC2"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 can log on once and have access to all the key systems that I need</w:t>
            </w:r>
          </w:p>
          <w:p w14:paraId="6CAC2A3B"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If my role allows, I can work from any location and meet my colleagues virtually which means I spend less time travelling</w:t>
            </w:r>
          </w:p>
          <w:p w14:paraId="23DD1DC2"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 have confidence in the systems that I use</w:t>
            </w:r>
            <w:r w:rsidR="00044A9B" w:rsidRPr="00A86889">
              <w:rPr>
                <w:rFonts w:ascii="Arial" w:hAnsi="Arial" w:cs="Arial"/>
                <w:sz w:val="24"/>
                <w:szCs w:val="24"/>
              </w:rPr>
              <w:t>,</w:t>
            </w:r>
            <w:r w:rsidRPr="00A86889">
              <w:rPr>
                <w:rFonts w:ascii="Arial" w:hAnsi="Arial" w:cs="Arial"/>
                <w:sz w:val="24"/>
                <w:szCs w:val="24"/>
              </w:rPr>
              <w:t xml:space="preserve"> and the information held in them is up to date</w:t>
            </w:r>
          </w:p>
          <w:p w14:paraId="74CB6CEC"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 can manage medicines and prescribe electronically</w:t>
            </w:r>
          </w:p>
          <w:p w14:paraId="3B1E8495" w14:textId="77777777" w:rsidR="00704323" w:rsidRPr="00A86889" w:rsidRDefault="00704323" w:rsidP="000F00B6">
            <w:pPr>
              <w:pStyle w:val="ListParagraph"/>
              <w:numPr>
                <w:ilvl w:val="1"/>
                <w:numId w:val="15"/>
              </w:numPr>
              <w:ind w:left="244" w:hanging="357"/>
              <w:rPr>
                <w:rFonts w:ascii="Arial" w:hAnsi="Arial" w:cs="Arial"/>
                <w:sz w:val="24"/>
                <w:szCs w:val="24"/>
              </w:rPr>
            </w:pPr>
            <w:r w:rsidRPr="00A86889">
              <w:rPr>
                <w:rFonts w:ascii="Arial" w:hAnsi="Arial" w:cs="Arial"/>
                <w:sz w:val="24"/>
                <w:szCs w:val="24"/>
              </w:rPr>
              <w:t>I contribute to better communication between Primary and Secondary Care</w:t>
            </w:r>
          </w:p>
          <w:p w14:paraId="1CD122DF" w14:textId="77777777" w:rsidR="00704323" w:rsidRPr="005D72E5" w:rsidRDefault="0038414B" w:rsidP="000F00B6">
            <w:pPr>
              <w:pStyle w:val="ListParagraph"/>
              <w:numPr>
                <w:ilvl w:val="1"/>
                <w:numId w:val="15"/>
              </w:numPr>
              <w:spacing w:after="80"/>
              <w:ind w:left="244" w:hanging="357"/>
            </w:pPr>
            <w:r w:rsidRPr="00A86889">
              <w:rPr>
                <w:rFonts w:ascii="Arial" w:hAnsi="Arial" w:cs="Arial"/>
                <w:sz w:val="24"/>
                <w:szCs w:val="24"/>
              </w:rPr>
              <w:t>I know where my patients are, so that I can ensure their needs are promptly met to minimise time away from home</w:t>
            </w:r>
          </w:p>
        </w:tc>
      </w:tr>
    </w:tbl>
    <w:p w14:paraId="49A603A5" w14:textId="5229E3E3" w:rsidR="003C4F7B" w:rsidRDefault="003C4F7B" w:rsidP="003C4F7B">
      <w:pPr>
        <w:rPr>
          <w:sz w:val="24"/>
          <w:szCs w:val="24"/>
        </w:rPr>
      </w:pPr>
    </w:p>
    <w:p w14:paraId="00E6A4B7" w14:textId="30D28FDC" w:rsidR="003C4F7B" w:rsidRPr="00212162" w:rsidRDefault="003C4F7B" w:rsidP="003C4F7B">
      <w:pPr>
        <w:pStyle w:val="Heading2"/>
        <w:numPr>
          <w:ilvl w:val="0"/>
          <w:numId w:val="0"/>
        </w:numPr>
        <w:shd w:val="clear" w:color="auto" w:fill="8742C2"/>
        <w:spacing w:before="0"/>
        <w:ind w:right="-170"/>
        <w:rPr>
          <w:rFonts w:ascii="Arial" w:hAnsi="Arial" w:cs="Arial"/>
          <w:color w:val="FFFFFF" w:themeColor="background1"/>
          <w:szCs w:val="24"/>
        </w:rPr>
      </w:pPr>
      <w:bookmarkStart w:id="10" w:name="_Toc82159248"/>
      <w:r>
        <w:rPr>
          <w:rFonts w:ascii="Arial" w:hAnsi="Arial" w:cs="Arial"/>
          <w:color w:val="FFFFFF" w:themeColor="background1"/>
          <w:szCs w:val="24"/>
        </w:rPr>
        <w:t>How These Experiences Will Feel Different For Staff</w:t>
      </w:r>
      <w:bookmarkEnd w:id="10"/>
    </w:p>
    <w:p w14:paraId="7BA02EE4" w14:textId="3D8F1B5E" w:rsidR="00DD4091" w:rsidRPr="00DD4091" w:rsidRDefault="00FA2726" w:rsidP="00DD4091">
      <w:pPr>
        <w:spacing w:before="160"/>
        <w:rPr>
          <w:rFonts w:ascii="Arial" w:hAnsi="Arial" w:cs="Arial"/>
          <w:sz w:val="24"/>
          <w:szCs w:val="24"/>
        </w:rPr>
      </w:pPr>
      <w:r w:rsidRPr="00A86889">
        <w:rPr>
          <w:rFonts w:ascii="Arial" w:hAnsi="Arial" w:cs="Arial"/>
          <w:sz w:val="24"/>
          <w:szCs w:val="24"/>
        </w:rPr>
        <w:t>The staff focused stories below show how the experiences will</w:t>
      </w:r>
      <w:r w:rsidR="00DD4091">
        <w:rPr>
          <w:rFonts w:ascii="Arial" w:hAnsi="Arial" w:cs="Arial"/>
          <w:sz w:val="24"/>
          <w:szCs w:val="24"/>
        </w:rPr>
        <w:t xml:space="preserve"> feel different for our staff. </w:t>
      </w:r>
    </w:p>
    <w:tbl>
      <w:tblPr>
        <w:tblStyle w:val="TableGrid"/>
        <w:tblW w:w="10627" w:type="dxa"/>
        <w:tblLook w:val="04A0" w:firstRow="1" w:lastRow="0" w:firstColumn="1" w:lastColumn="0" w:noHBand="0" w:noVBand="1"/>
      </w:tblPr>
      <w:tblGrid>
        <w:gridCol w:w="4106"/>
        <w:gridCol w:w="4853"/>
        <w:gridCol w:w="1668"/>
      </w:tblGrid>
      <w:tr w:rsidR="00FA2726" w14:paraId="531AC844" w14:textId="77777777" w:rsidTr="00DD4091">
        <w:tc>
          <w:tcPr>
            <w:tcW w:w="8959" w:type="dxa"/>
            <w:gridSpan w:val="2"/>
            <w:tcBorders>
              <w:top w:val="nil"/>
              <w:left w:val="nil"/>
              <w:bottom w:val="nil"/>
              <w:right w:val="nil"/>
            </w:tcBorders>
            <w:vAlign w:val="center"/>
          </w:tcPr>
          <w:p w14:paraId="72A9DB51" w14:textId="79625196" w:rsidR="00FA2726" w:rsidRPr="00A86889" w:rsidRDefault="00FA2726" w:rsidP="00DD4091">
            <w:pPr>
              <w:spacing w:before="80"/>
              <w:rPr>
                <w:rFonts w:ascii="Arial" w:hAnsi="Arial" w:cs="Arial"/>
                <w:sz w:val="24"/>
              </w:rPr>
            </w:pPr>
            <w:r w:rsidRPr="00A86889">
              <w:rPr>
                <w:rFonts w:ascii="Arial" w:hAnsi="Arial" w:cs="Arial"/>
                <w:sz w:val="24"/>
              </w:rPr>
              <w:t>Kate is a Doctor that works across two of the three acute hospitals. Kate has access to a standard set of the systems that she uses on a daily basis and is able to sign in once for all of these, which saves her a lot of time. Kate also accesses the same systems across both hospitals so she doesn’t have to lea</w:t>
            </w:r>
            <w:r w:rsidR="00A86889">
              <w:rPr>
                <w:rFonts w:ascii="Arial" w:hAnsi="Arial" w:cs="Arial"/>
                <w:sz w:val="24"/>
              </w:rPr>
              <w:t>rn to use two different systems</w:t>
            </w:r>
          </w:p>
          <w:p w14:paraId="794F99D3" w14:textId="77777777" w:rsidR="00FA2726" w:rsidRDefault="00FA2726" w:rsidP="00DD4091"/>
        </w:tc>
        <w:tc>
          <w:tcPr>
            <w:tcW w:w="1668" w:type="dxa"/>
            <w:tcBorders>
              <w:top w:val="nil"/>
              <w:left w:val="nil"/>
              <w:bottom w:val="nil"/>
              <w:right w:val="nil"/>
            </w:tcBorders>
            <w:shd w:val="clear" w:color="auto" w:fill="auto"/>
          </w:tcPr>
          <w:p w14:paraId="5436BDC3" w14:textId="2FC20F12" w:rsidR="00FA2726" w:rsidRPr="00064F10" w:rsidRDefault="00994768" w:rsidP="003E5B66">
            <w:pPr>
              <w:jc w:val="center"/>
              <w:rPr>
                <w:b/>
              </w:rPr>
            </w:pPr>
            <w:r>
              <w:rPr>
                <w:b/>
                <w:noProof/>
                <w:lang w:eastAsia="en-GB"/>
              </w:rPr>
              <w:drawing>
                <wp:inline distT="0" distB="0" distL="0" distR="0" wp14:anchorId="42C8F4BD" wp14:editId="2794C118">
                  <wp:extent cx="922281" cy="2160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haracters-01.png"/>
                          <pic:cNvPicPr/>
                        </pic:nvPicPr>
                        <pic:blipFill rotWithShape="1">
                          <a:blip r:embed="rId31" cstate="print">
                            <a:extLst>
                              <a:ext uri="{28A0092B-C50C-407E-A947-70E740481C1C}">
                                <a14:useLocalDpi xmlns:a14="http://schemas.microsoft.com/office/drawing/2010/main" val="0"/>
                              </a:ext>
                            </a:extLst>
                          </a:blip>
                          <a:srcRect l="10031" t="3849" r="11603" b="3705"/>
                          <a:stretch/>
                        </pic:blipFill>
                        <pic:spPr bwMode="auto">
                          <a:xfrm>
                            <a:off x="0" y="0"/>
                            <a:ext cx="922281" cy="2160000"/>
                          </a:xfrm>
                          <a:prstGeom prst="rect">
                            <a:avLst/>
                          </a:prstGeom>
                          <a:ln>
                            <a:noFill/>
                          </a:ln>
                          <a:extLst>
                            <a:ext uri="{53640926-AAD7-44D8-BBD7-CCE9431645EC}">
                              <a14:shadowObscured xmlns:a14="http://schemas.microsoft.com/office/drawing/2010/main"/>
                            </a:ext>
                          </a:extLst>
                        </pic:spPr>
                      </pic:pic>
                    </a:graphicData>
                  </a:graphic>
                </wp:inline>
              </w:drawing>
            </w:r>
          </w:p>
        </w:tc>
      </w:tr>
      <w:tr w:rsidR="00FA2726" w14:paraId="6255BFC2" w14:textId="77777777" w:rsidTr="00DD4091">
        <w:tc>
          <w:tcPr>
            <w:tcW w:w="4106" w:type="dxa"/>
            <w:tcBorders>
              <w:top w:val="nil"/>
              <w:left w:val="nil"/>
              <w:bottom w:val="nil"/>
              <w:right w:val="nil"/>
            </w:tcBorders>
            <w:shd w:val="clear" w:color="auto" w:fill="auto"/>
          </w:tcPr>
          <w:p w14:paraId="304F6560" w14:textId="5E14804B" w:rsidR="00FA2726" w:rsidRPr="00064F10" w:rsidRDefault="00B92F13" w:rsidP="003E5B66">
            <w:pPr>
              <w:jc w:val="center"/>
              <w:rPr>
                <w:b/>
              </w:rPr>
            </w:pPr>
            <w:r>
              <w:rPr>
                <w:b/>
                <w:noProof/>
                <w:lang w:eastAsia="en-GB"/>
              </w:rPr>
              <w:lastRenderedPageBreak/>
              <w:drawing>
                <wp:inline distT="0" distB="0" distL="0" distR="0" wp14:anchorId="4F34672C" wp14:editId="4962FEE0">
                  <wp:extent cx="685800" cy="1963347"/>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haracters-07.png"/>
                          <pic:cNvPicPr/>
                        </pic:nvPicPr>
                        <pic:blipFill rotWithShape="1">
                          <a:blip r:embed="rId32" cstate="print">
                            <a:extLst>
                              <a:ext uri="{28A0092B-C50C-407E-A947-70E740481C1C}">
                                <a14:useLocalDpi xmlns:a14="http://schemas.microsoft.com/office/drawing/2010/main" val="0"/>
                              </a:ext>
                            </a:extLst>
                          </a:blip>
                          <a:srcRect l="17199" t="5774" r="19737" b="3239"/>
                          <a:stretch/>
                        </pic:blipFill>
                        <pic:spPr bwMode="auto">
                          <a:xfrm>
                            <a:off x="0" y="0"/>
                            <a:ext cx="686492" cy="1965329"/>
                          </a:xfrm>
                          <a:prstGeom prst="rect">
                            <a:avLst/>
                          </a:prstGeom>
                          <a:ln>
                            <a:noFill/>
                          </a:ln>
                          <a:extLst>
                            <a:ext uri="{53640926-AAD7-44D8-BBD7-CCE9431645EC}">
                              <a14:shadowObscured xmlns:a14="http://schemas.microsoft.com/office/drawing/2010/main"/>
                            </a:ext>
                          </a:extLst>
                        </pic:spPr>
                      </pic:pic>
                    </a:graphicData>
                  </a:graphic>
                </wp:inline>
              </w:drawing>
            </w:r>
            <w:r>
              <w:rPr>
                <w:b/>
              </w:rPr>
              <w:t xml:space="preserve">  </w:t>
            </w:r>
            <w:r>
              <w:rPr>
                <w:b/>
                <w:noProof/>
                <w:lang w:eastAsia="en-GB"/>
              </w:rPr>
              <w:drawing>
                <wp:inline distT="0" distB="0" distL="0" distR="0" wp14:anchorId="5ECA6045" wp14:editId="1055D1AA">
                  <wp:extent cx="852054" cy="2024397"/>
                  <wp:effectExtent l="0" t="0" r="0" b="0"/>
                  <wp:docPr id="8064" name="Picture 8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4" name="Characters-05.png"/>
                          <pic:cNvPicPr/>
                        </pic:nvPicPr>
                        <pic:blipFill rotWithShape="1">
                          <a:blip r:embed="rId33" cstate="print">
                            <a:extLst>
                              <a:ext uri="{28A0092B-C50C-407E-A947-70E740481C1C}">
                                <a14:useLocalDpi xmlns:a14="http://schemas.microsoft.com/office/drawing/2010/main" val="0"/>
                              </a:ext>
                            </a:extLst>
                          </a:blip>
                          <a:srcRect l="13390" t="2888" r="8139" b="3239"/>
                          <a:stretch/>
                        </pic:blipFill>
                        <pic:spPr bwMode="auto">
                          <a:xfrm>
                            <a:off x="0" y="0"/>
                            <a:ext cx="853432" cy="2027671"/>
                          </a:xfrm>
                          <a:prstGeom prst="rect">
                            <a:avLst/>
                          </a:prstGeom>
                          <a:ln>
                            <a:noFill/>
                          </a:ln>
                          <a:extLst>
                            <a:ext uri="{53640926-AAD7-44D8-BBD7-CCE9431645EC}">
                              <a14:shadowObscured xmlns:a14="http://schemas.microsoft.com/office/drawing/2010/main"/>
                            </a:ext>
                          </a:extLst>
                        </pic:spPr>
                      </pic:pic>
                    </a:graphicData>
                  </a:graphic>
                </wp:inline>
              </w:drawing>
            </w:r>
            <w:r>
              <w:rPr>
                <w:b/>
              </w:rPr>
              <w:t xml:space="preserve">  </w:t>
            </w:r>
            <w:r>
              <w:rPr>
                <w:b/>
                <w:noProof/>
                <w:lang w:eastAsia="en-GB"/>
              </w:rPr>
              <w:drawing>
                <wp:inline distT="0" distB="0" distL="0" distR="0" wp14:anchorId="538AB1D5" wp14:editId="560A8B0E">
                  <wp:extent cx="789651" cy="1932187"/>
                  <wp:effectExtent l="0" t="0" r="0" b="0"/>
                  <wp:docPr id="8065" name="Picture 8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5" name="Characters-03.png"/>
                          <pic:cNvPicPr/>
                        </pic:nvPicPr>
                        <pic:blipFill rotWithShape="1">
                          <a:blip r:embed="rId34" cstate="print">
                            <a:extLst>
                              <a:ext uri="{28A0092B-C50C-407E-A947-70E740481C1C}">
                                <a14:useLocalDpi xmlns:a14="http://schemas.microsoft.com/office/drawing/2010/main" val="0"/>
                              </a:ext>
                            </a:extLst>
                          </a:blip>
                          <a:srcRect l="14334" t="6255" r="13053" b="4202"/>
                          <a:stretch/>
                        </pic:blipFill>
                        <pic:spPr bwMode="auto">
                          <a:xfrm>
                            <a:off x="0" y="0"/>
                            <a:ext cx="790447" cy="1934134"/>
                          </a:xfrm>
                          <a:prstGeom prst="rect">
                            <a:avLst/>
                          </a:prstGeom>
                          <a:ln>
                            <a:noFill/>
                          </a:ln>
                          <a:extLst>
                            <a:ext uri="{53640926-AAD7-44D8-BBD7-CCE9431645EC}">
                              <a14:shadowObscured xmlns:a14="http://schemas.microsoft.com/office/drawing/2010/main"/>
                            </a:ext>
                          </a:extLst>
                        </pic:spPr>
                      </pic:pic>
                    </a:graphicData>
                  </a:graphic>
                </wp:inline>
              </w:drawing>
            </w:r>
          </w:p>
        </w:tc>
        <w:tc>
          <w:tcPr>
            <w:tcW w:w="6521" w:type="dxa"/>
            <w:gridSpan w:val="2"/>
            <w:tcBorders>
              <w:top w:val="nil"/>
              <w:left w:val="nil"/>
              <w:bottom w:val="nil"/>
              <w:right w:val="nil"/>
            </w:tcBorders>
            <w:vAlign w:val="center"/>
          </w:tcPr>
          <w:p w14:paraId="70F0D62F" w14:textId="77777777" w:rsidR="00FA2726" w:rsidRPr="00A86889" w:rsidRDefault="00FA2726" w:rsidP="00DD4091">
            <w:pPr>
              <w:spacing w:before="80" w:after="80"/>
              <w:jc w:val="right"/>
              <w:rPr>
                <w:rFonts w:ascii="Arial" w:hAnsi="Arial" w:cs="Arial"/>
              </w:rPr>
            </w:pPr>
            <w:r w:rsidRPr="00A86889">
              <w:rPr>
                <w:rFonts w:ascii="Arial" w:hAnsi="Arial" w:cs="Arial"/>
                <w:sz w:val="24"/>
              </w:rPr>
              <w:t>Meinir, Rob and Lesley all work in the Community Resource Team in Bangor. Meinir is a district nurse, Rob is a Social Worker and Lesley is the local GP. They are able to share information safely with each other which allows them to see in one place the information about the person that they are caring for with a single care plan that they can all access and update. They don’t have to keep asking the same questions and they have everything they need to do their jobs in one place</w:t>
            </w:r>
          </w:p>
        </w:tc>
      </w:tr>
    </w:tbl>
    <w:p w14:paraId="0EAA6AE4" w14:textId="1AAA27DA" w:rsidR="00FA2726" w:rsidRDefault="00FA2726" w:rsidP="00DB0832">
      <w:pPr>
        <w:rPr>
          <w:rFonts w:asciiTheme="majorHAnsi" w:hAnsiTheme="majorHAnsi"/>
          <w:b/>
          <w:sz w:val="32"/>
          <w:szCs w:val="32"/>
        </w:rPr>
      </w:pPr>
    </w:p>
    <w:p w14:paraId="0902AA7A" w14:textId="75B6B16B" w:rsidR="003C4F7B" w:rsidRPr="00212162" w:rsidRDefault="003C4F7B" w:rsidP="003C4F7B">
      <w:pPr>
        <w:pStyle w:val="Heading2"/>
        <w:numPr>
          <w:ilvl w:val="0"/>
          <w:numId w:val="0"/>
        </w:numPr>
        <w:shd w:val="clear" w:color="auto" w:fill="8742C2"/>
        <w:spacing w:before="0"/>
        <w:ind w:right="-170"/>
        <w:rPr>
          <w:rFonts w:ascii="Arial" w:hAnsi="Arial" w:cs="Arial"/>
          <w:color w:val="FFFFFF" w:themeColor="background1"/>
          <w:szCs w:val="24"/>
        </w:rPr>
      </w:pPr>
      <w:bookmarkStart w:id="11" w:name="_Toc82159249"/>
      <w:r>
        <w:rPr>
          <w:rFonts w:ascii="Arial" w:hAnsi="Arial" w:cs="Arial"/>
          <w:color w:val="FFFFFF" w:themeColor="background1"/>
          <w:szCs w:val="24"/>
        </w:rPr>
        <w:t>Staff – How Can You Support The Delivery Of This Strategy</w:t>
      </w:r>
      <w:bookmarkEnd w:id="11"/>
    </w:p>
    <w:p w14:paraId="16EE5ACE" w14:textId="57135A05" w:rsidR="00E72549" w:rsidRPr="00A86889" w:rsidRDefault="00E72549" w:rsidP="003C4F7B">
      <w:pPr>
        <w:spacing w:before="160"/>
        <w:rPr>
          <w:rFonts w:ascii="Arial" w:eastAsia="Times New Roman" w:hAnsi="Arial" w:cs="Arial"/>
          <w:bCs/>
          <w:color w:val="000000"/>
          <w:sz w:val="24"/>
          <w:szCs w:val="24"/>
          <w:lang w:eastAsia="en-GB"/>
        </w:rPr>
      </w:pPr>
      <w:r w:rsidRPr="00A86889">
        <w:rPr>
          <w:rFonts w:ascii="Arial" w:hAnsi="Arial" w:cs="Arial"/>
          <w:sz w:val="24"/>
          <w:szCs w:val="24"/>
        </w:rPr>
        <w:t>For this Strategy to be successful we all need to be actively involved:</w:t>
      </w:r>
    </w:p>
    <w:tbl>
      <w:tblPr>
        <w:tblStyle w:val="TableGrid"/>
        <w:tblW w:w="10650" w:type="dxa"/>
        <w:tblInd w:w="-23" w:type="dxa"/>
        <w:tblBorders>
          <w:top w:val="single" w:sz="18" w:space="0" w:color="8742C2"/>
          <w:left w:val="none" w:sz="0" w:space="0" w:color="auto"/>
          <w:bottom w:val="single" w:sz="18" w:space="0" w:color="8742C2"/>
          <w:right w:val="none" w:sz="0" w:space="0" w:color="auto"/>
          <w:insideH w:val="none" w:sz="0" w:space="0" w:color="auto"/>
          <w:insideV w:val="none" w:sz="0" w:space="0" w:color="auto"/>
        </w:tblBorders>
        <w:tblLook w:val="04A0" w:firstRow="1" w:lastRow="0" w:firstColumn="1" w:lastColumn="0" w:noHBand="0" w:noVBand="1"/>
      </w:tblPr>
      <w:tblGrid>
        <w:gridCol w:w="5245"/>
        <w:gridCol w:w="5405"/>
      </w:tblGrid>
      <w:tr w:rsidR="00D47B1E" w:rsidRPr="00D87505" w14:paraId="07D921E4" w14:textId="77777777" w:rsidTr="001E41AB">
        <w:trPr>
          <w:trHeight w:val="3561"/>
        </w:trPr>
        <w:tc>
          <w:tcPr>
            <w:tcW w:w="5245" w:type="dxa"/>
          </w:tcPr>
          <w:p w14:paraId="511E3E9E" w14:textId="46B29185" w:rsidR="00D47B1E" w:rsidRPr="00A86889" w:rsidRDefault="00D47B1E" w:rsidP="00C85883">
            <w:pPr>
              <w:pStyle w:val="ListParagraph"/>
              <w:numPr>
                <w:ilvl w:val="0"/>
                <w:numId w:val="4"/>
              </w:numPr>
              <w:ind w:left="426"/>
              <w:rPr>
                <w:rFonts w:ascii="Arial" w:hAnsi="Arial" w:cs="Arial"/>
                <w:sz w:val="24"/>
                <w:szCs w:val="24"/>
              </w:rPr>
            </w:pPr>
            <w:r w:rsidRPr="00A86889">
              <w:rPr>
                <w:rFonts w:ascii="Arial" w:hAnsi="Arial" w:cs="Arial"/>
                <w:b/>
                <w:sz w:val="24"/>
                <w:szCs w:val="24"/>
              </w:rPr>
              <w:t>Be positive about new technology</w:t>
            </w:r>
            <w:r w:rsidRPr="00A86889">
              <w:rPr>
                <w:rFonts w:ascii="Arial" w:hAnsi="Arial" w:cs="Arial"/>
                <w:sz w:val="24"/>
                <w:szCs w:val="24"/>
              </w:rPr>
              <w:t xml:space="preserve"> which you have access to, be willing to test them out, learn how they work and feedback to us areas for improvement</w:t>
            </w:r>
            <w:r w:rsidR="00A86889">
              <w:rPr>
                <w:rFonts w:ascii="Arial" w:hAnsi="Arial" w:cs="Arial"/>
                <w:sz w:val="24"/>
                <w:szCs w:val="24"/>
              </w:rPr>
              <w:t xml:space="preserve"> via various engagement methods</w:t>
            </w:r>
          </w:p>
          <w:p w14:paraId="10550C91" w14:textId="6649F82B" w:rsidR="00D47B1E" w:rsidRPr="00A86889" w:rsidRDefault="00D47B1E" w:rsidP="00C85883">
            <w:pPr>
              <w:pStyle w:val="ListParagraph"/>
              <w:numPr>
                <w:ilvl w:val="0"/>
                <w:numId w:val="4"/>
              </w:numPr>
              <w:ind w:left="419"/>
              <w:rPr>
                <w:rFonts w:ascii="Arial" w:hAnsi="Arial" w:cs="Arial"/>
                <w:sz w:val="24"/>
                <w:szCs w:val="24"/>
              </w:rPr>
            </w:pPr>
            <w:r w:rsidRPr="00A86889">
              <w:rPr>
                <w:rFonts w:ascii="Arial" w:hAnsi="Arial" w:cs="Arial"/>
                <w:b/>
                <w:sz w:val="24"/>
                <w:szCs w:val="24"/>
              </w:rPr>
              <w:t>Promote digital ways of working to colleagues</w:t>
            </w:r>
            <w:r w:rsidRPr="00A86889">
              <w:rPr>
                <w:rFonts w:ascii="Arial" w:hAnsi="Arial" w:cs="Arial"/>
                <w:sz w:val="24"/>
                <w:szCs w:val="24"/>
              </w:rPr>
              <w:t xml:space="preserve"> and consider helping others who are less confident, maybe become a Di</w:t>
            </w:r>
            <w:r w:rsidR="00A86889">
              <w:rPr>
                <w:rFonts w:ascii="Arial" w:hAnsi="Arial" w:cs="Arial"/>
                <w:sz w:val="24"/>
                <w:szCs w:val="24"/>
              </w:rPr>
              <w:t>gital Champion for your service</w:t>
            </w:r>
          </w:p>
          <w:p w14:paraId="29CFCFFF" w14:textId="77777777" w:rsidR="00D47B1E" w:rsidRPr="00D87505" w:rsidRDefault="00D47B1E" w:rsidP="00C85883">
            <w:pPr>
              <w:pStyle w:val="ListParagraph"/>
              <w:numPr>
                <w:ilvl w:val="0"/>
                <w:numId w:val="4"/>
              </w:numPr>
              <w:ind w:left="419"/>
              <w:rPr>
                <w:sz w:val="24"/>
                <w:szCs w:val="24"/>
              </w:rPr>
            </w:pPr>
            <w:r w:rsidRPr="00A86889">
              <w:rPr>
                <w:rFonts w:ascii="Arial" w:hAnsi="Arial" w:cs="Arial"/>
                <w:b/>
                <w:sz w:val="24"/>
                <w:szCs w:val="24"/>
              </w:rPr>
              <w:t>Be proactive in developing your digital skills</w:t>
            </w:r>
            <w:r w:rsidRPr="00A86889">
              <w:rPr>
                <w:rFonts w:ascii="Arial" w:hAnsi="Arial" w:cs="Arial"/>
                <w:sz w:val="24"/>
                <w:szCs w:val="24"/>
              </w:rPr>
              <w:t xml:space="preserve"> to keep up to date with the latest technology, devices and systems</w:t>
            </w:r>
          </w:p>
        </w:tc>
        <w:tc>
          <w:tcPr>
            <w:tcW w:w="5405" w:type="dxa"/>
          </w:tcPr>
          <w:p w14:paraId="246B41C1" w14:textId="77777777" w:rsidR="003F1A27" w:rsidRPr="00A86889" w:rsidRDefault="0014369C" w:rsidP="00C85883">
            <w:pPr>
              <w:pStyle w:val="ListParagraph"/>
              <w:numPr>
                <w:ilvl w:val="0"/>
                <w:numId w:val="4"/>
              </w:numPr>
              <w:ind w:left="426"/>
              <w:rPr>
                <w:rFonts w:ascii="Arial" w:hAnsi="Arial" w:cs="Arial"/>
                <w:b/>
                <w:sz w:val="24"/>
                <w:szCs w:val="24"/>
              </w:rPr>
            </w:pPr>
            <w:r w:rsidRPr="00A86889">
              <w:rPr>
                <w:rFonts w:ascii="Arial" w:hAnsi="Arial" w:cs="Arial"/>
                <w:b/>
                <w:bCs/>
                <w:sz w:val="24"/>
                <w:szCs w:val="24"/>
              </w:rPr>
              <w:t>Use data</w:t>
            </w:r>
            <w:r w:rsidRPr="00A86889">
              <w:rPr>
                <w:rFonts w:ascii="Arial" w:hAnsi="Arial" w:cs="Arial"/>
                <w:sz w:val="24"/>
                <w:szCs w:val="24"/>
              </w:rPr>
              <w:t xml:space="preserve"> to make decisions and improve services</w:t>
            </w:r>
            <w:r w:rsidRPr="00A86889" w:rsidDel="0014369C">
              <w:rPr>
                <w:rFonts w:ascii="Arial" w:hAnsi="Arial" w:cs="Arial"/>
                <w:b/>
                <w:sz w:val="24"/>
                <w:szCs w:val="24"/>
              </w:rPr>
              <w:t xml:space="preserve"> </w:t>
            </w:r>
          </w:p>
          <w:p w14:paraId="41C653F8" w14:textId="77777777" w:rsidR="00D47B1E" w:rsidRPr="00A86889" w:rsidRDefault="00D47B1E" w:rsidP="00C85883">
            <w:pPr>
              <w:pStyle w:val="ListParagraph"/>
              <w:numPr>
                <w:ilvl w:val="0"/>
                <w:numId w:val="4"/>
              </w:numPr>
              <w:ind w:left="426"/>
              <w:rPr>
                <w:rFonts w:ascii="Arial" w:hAnsi="Arial" w:cs="Arial"/>
                <w:b/>
                <w:sz w:val="24"/>
                <w:szCs w:val="24"/>
              </w:rPr>
            </w:pPr>
            <w:r w:rsidRPr="00A86889">
              <w:rPr>
                <w:rFonts w:ascii="Arial" w:hAnsi="Arial" w:cs="Arial"/>
                <w:b/>
                <w:sz w:val="24"/>
                <w:szCs w:val="24"/>
              </w:rPr>
              <w:t>Promote changes to the way services are delivered</w:t>
            </w:r>
            <w:r w:rsidRPr="00A86889">
              <w:rPr>
                <w:rFonts w:ascii="Arial" w:hAnsi="Arial" w:cs="Arial"/>
                <w:sz w:val="24"/>
                <w:szCs w:val="24"/>
              </w:rPr>
              <w:t xml:space="preserve"> by having honest conversations with patients and being confident enough to assist patients where required</w:t>
            </w:r>
          </w:p>
          <w:p w14:paraId="7090162D" w14:textId="77777777" w:rsidR="00D47B1E" w:rsidRPr="00A86889" w:rsidRDefault="00D47B1E" w:rsidP="00C85883">
            <w:pPr>
              <w:pStyle w:val="ListParagraph"/>
              <w:numPr>
                <w:ilvl w:val="0"/>
                <w:numId w:val="4"/>
              </w:numPr>
              <w:ind w:left="419"/>
              <w:rPr>
                <w:rFonts w:ascii="Arial" w:hAnsi="Arial" w:cs="Arial"/>
                <w:b/>
                <w:sz w:val="24"/>
                <w:szCs w:val="24"/>
              </w:rPr>
            </w:pPr>
            <w:r w:rsidRPr="00A86889">
              <w:rPr>
                <w:rFonts w:ascii="Arial" w:hAnsi="Arial" w:cs="Arial"/>
                <w:b/>
                <w:sz w:val="24"/>
                <w:szCs w:val="24"/>
              </w:rPr>
              <w:t>Actively engage with the wider organisation</w:t>
            </w:r>
            <w:r w:rsidRPr="00A86889">
              <w:rPr>
                <w:rFonts w:ascii="Arial" w:hAnsi="Arial" w:cs="Arial"/>
                <w:sz w:val="24"/>
                <w:szCs w:val="24"/>
              </w:rPr>
              <w:t xml:space="preserve"> when opportunities arise to ensure you are having your say on all things digital</w:t>
            </w:r>
          </w:p>
          <w:p w14:paraId="62AFA851" w14:textId="30A627F7" w:rsidR="00D47B1E" w:rsidRPr="00D87505" w:rsidRDefault="00D47B1E" w:rsidP="00C85883">
            <w:pPr>
              <w:pStyle w:val="ListParagraph"/>
              <w:numPr>
                <w:ilvl w:val="0"/>
                <w:numId w:val="4"/>
              </w:numPr>
              <w:ind w:left="419"/>
              <w:rPr>
                <w:b/>
                <w:sz w:val="24"/>
                <w:szCs w:val="24"/>
              </w:rPr>
            </w:pPr>
            <w:r w:rsidRPr="00A86889">
              <w:rPr>
                <w:rFonts w:ascii="Arial" w:hAnsi="Arial" w:cs="Arial"/>
                <w:b/>
                <w:sz w:val="24"/>
                <w:szCs w:val="24"/>
              </w:rPr>
              <w:t>Support in the identification and realisation of the benefits</w:t>
            </w:r>
            <w:r w:rsidRPr="00A86889">
              <w:rPr>
                <w:rFonts w:ascii="Arial" w:hAnsi="Arial" w:cs="Arial"/>
                <w:sz w:val="24"/>
                <w:szCs w:val="24"/>
              </w:rPr>
              <w:t xml:space="preserve"> that are achievable via the use of d</w:t>
            </w:r>
            <w:r w:rsidR="00A86889">
              <w:rPr>
                <w:rFonts w:ascii="Arial" w:hAnsi="Arial" w:cs="Arial"/>
                <w:sz w:val="24"/>
                <w:szCs w:val="24"/>
              </w:rPr>
              <w:t>igital solutions</w:t>
            </w:r>
          </w:p>
        </w:tc>
      </w:tr>
    </w:tbl>
    <w:p w14:paraId="2FF5E1F9" w14:textId="77777777" w:rsidR="00704323" w:rsidRPr="007518AA" w:rsidRDefault="00704323" w:rsidP="001D0B4C">
      <w:pPr>
        <w:pStyle w:val="ListParagraph"/>
        <w:autoSpaceDE w:val="0"/>
        <w:autoSpaceDN w:val="0"/>
        <w:adjustRightInd w:val="0"/>
        <w:ind w:left="142"/>
        <w:rPr>
          <w:rFonts w:asciiTheme="majorHAnsi" w:hAnsiTheme="majorHAnsi" w:cstheme="minorHAnsi"/>
          <w:b/>
          <w:color w:val="000000" w:themeColor="text1"/>
          <w:sz w:val="24"/>
          <w:szCs w:val="24"/>
        </w:rPr>
      </w:pPr>
    </w:p>
    <w:p w14:paraId="3609C1AD" w14:textId="45B599F7" w:rsidR="008414D6" w:rsidRPr="008414D6" w:rsidRDefault="008414D6"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12" w:name="_Toc82159250"/>
      <w:r>
        <w:rPr>
          <w:rFonts w:ascii="Arial Rounded MT Bold" w:hAnsi="Arial Rounded MT Bold" w:cstheme="minorHAnsi"/>
          <w:color w:val="FFFFFF" w:themeColor="background1"/>
          <w:szCs w:val="24"/>
        </w:rPr>
        <w:t xml:space="preserve">THE </w:t>
      </w:r>
      <w:r w:rsidRPr="008414D6">
        <w:rPr>
          <w:rFonts w:ascii="Arial Rounded MT Bold" w:hAnsi="Arial Rounded MT Bold" w:cstheme="minorHAnsi"/>
          <w:color w:val="FFFFFF" w:themeColor="background1"/>
          <w:szCs w:val="24"/>
        </w:rPr>
        <w:t>SIX</w:t>
      </w:r>
      <w:r>
        <w:rPr>
          <w:rFonts w:ascii="Arial Rounded MT Bold" w:hAnsi="Arial Rounded MT Bold" w:cstheme="minorHAnsi"/>
          <w:color w:val="FFFFFF" w:themeColor="background1"/>
          <w:szCs w:val="24"/>
        </w:rPr>
        <w:t xml:space="preserve"> KEY ENABLERS</w:t>
      </w:r>
      <w:bookmarkEnd w:id="12"/>
    </w:p>
    <w:p w14:paraId="61F39B4B" w14:textId="3DBFDF28" w:rsidR="00C27C94" w:rsidRPr="00A86889" w:rsidRDefault="00C27C94" w:rsidP="003C4F7B">
      <w:pPr>
        <w:autoSpaceDE w:val="0"/>
        <w:autoSpaceDN w:val="0"/>
        <w:adjustRightInd w:val="0"/>
        <w:spacing w:before="160"/>
        <w:rPr>
          <w:rFonts w:ascii="Arial" w:hAnsi="Arial" w:cs="Arial"/>
          <w:color w:val="000000" w:themeColor="text1"/>
          <w:sz w:val="24"/>
          <w:szCs w:val="24"/>
        </w:rPr>
      </w:pPr>
      <w:r w:rsidRPr="00A86889">
        <w:rPr>
          <w:rFonts w:ascii="Arial" w:hAnsi="Arial" w:cs="Arial"/>
          <w:color w:val="000000" w:themeColor="text1"/>
          <w:sz w:val="24"/>
          <w:szCs w:val="24"/>
        </w:rPr>
        <w:t>To enable us to deliver our Vision</w:t>
      </w:r>
      <w:r w:rsidR="00A444B4" w:rsidRPr="00A86889">
        <w:rPr>
          <w:rFonts w:ascii="Arial" w:hAnsi="Arial" w:cs="Arial"/>
          <w:color w:val="000000" w:themeColor="text1"/>
          <w:sz w:val="24"/>
          <w:szCs w:val="24"/>
        </w:rPr>
        <w:t xml:space="preserve">, </w:t>
      </w:r>
      <w:r w:rsidRPr="00A86889">
        <w:rPr>
          <w:rFonts w:ascii="Arial" w:hAnsi="Arial" w:cs="Arial"/>
          <w:color w:val="000000" w:themeColor="text1"/>
          <w:sz w:val="24"/>
          <w:szCs w:val="24"/>
        </w:rPr>
        <w:t xml:space="preserve">Ambitions </w:t>
      </w:r>
      <w:r w:rsidR="00A444B4" w:rsidRPr="00A86889">
        <w:rPr>
          <w:rFonts w:ascii="Arial" w:hAnsi="Arial" w:cs="Arial"/>
          <w:color w:val="000000" w:themeColor="text1"/>
          <w:sz w:val="24"/>
          <w:szCs w:val="24"/>
        </w:rPr>
        <w:t>and Experiences we will focus on the following enablers</w:t>
      </w:r>
      <w:r w:rsidR="00D328B7" w:rsidRPr="00A86889">
        <w:rPr>
          <w:rFonts w:ascii="Arial" w:hAnsi="Arial" w:cs="Arial"/>
          <w:color w:val="000000" w:themeColor="text1"/>
          <w:sz w:val="24"/>
          <w:szCs w:val="24"/>
        </w:rPr>
        <w:t xml:space="preserve">, please also see </w:t>
      </w:r>
      <w:r w:rsidR="009F362B" w:rsidRPr="00A86889">
        <w:rPr>
          <w:rFonts w:ascii="Arial" w:hAnsi="Arial" w:cs="Arial"/>
          <w:color w:val="000000" w:themeColor="text1"/>
          <w:sz w:val="24"/>
          <w:szCs w:val="24"/>
        </w:rPr>
        <w:t>the Del</w:t>
      </w:r>
      <w:r w:rsidR="007518AA" w:rsidRPr="00A86889">
        <w:rPr>
          <w:rFonts w:ascii="Arial" w:hAnsi="Arial" w:cs="Arial"/>
          <w:color w:val="000000" w:themeColor="text1"/>
          <w:sz w:val="24"/>
          <w:szCs w:val="24"/>
        </w:rPr>
        <w:t xml:space="preserve">ivery Plans in Appendix </w:t>
      </w:r>
      <w:r w:rsidR="00081E98" w:rsidRPr="00A86889">
        <w:rPr>
          <w:rFonts w:ascii="Arial" w:hAnsi="Arial" w:cs="Arial"/>
          <w:color w:val="000000" w:themeColor="text1"/>
          <w:sz w:val="24"/>
          <w:szCs w:val="24"/>
        </w:rPr>
        <w:t>2.</w:t>
      </w:r>
    </w:p>
    <w:p w14:paraId="599966C2" w14:textId="77777777" w:rsidR="00F14121" w:rsidRDefault="00F14121" w:rsidP="00C27C94">
      <w:pPr>
        <w:pStyle w:val="ListParagraph"/>
        <w:autoSpaceDE w:val="0"/>
        <w:autoSpaceDN w:val="0"/>
        <w:adjustRightInd w:val="0"/>
        <w:ind w:left="142"/>
        <w:rPr>
          <w:rFonts w:cstheme="minorHAnsi"/>
          <w:color w:val="000000" w:themeColor="text1"/>
          <w:sz w:val="24"/>
          <w:szCs w:val="24"/>
        </w:rPr>
      </w:pPr>
    </w:p>
    <w:p w14:paraId="6D080A7F" w14:textId="054AD9BC" w:rsidR="00F14121" w:rsidRDefault="002D7F43" w:rsidP="00F14121">
      <w:pPr>
        <w:pStyle w:val="ListParagraph"/>
        <w:autoSpaceDE w:val="0"/>
        <w:autoSpaceDN w:val="0"/>
        <w:adjustRightInd w:val="0"/>
        <w:ind w:left="142"/>
        <w:jc w:val="center"/>
        <w:rPr>
          <w:rFonts w:asciiTheme="majorHAnsi" w:hAnsiTheme="majorHAnsi" w:cstheme="minorHAnsi"/>
          <w:color w:val="FF0000"/>
          <w:sz w:val="24"/>
          <w:szCs w:val="24"/>
        </w:rPr>
      </w:pPr>
      <w:r>
        <w:rPr>
          <w:rFonts w:asciiTheme="majorHAnsi" w:hAnsiTheme="majorHAnsi" w:cstheme="minorHAnsi"/>
          <w:noProof/>
          <w:color w:val="FF0000"/>
          <w:sz w:val="24"/>
          <w:szCs w:val="24"/>
          <w:lang w:eastAsia="en-GB"/>
        </w:rPr>
        <w:drawing>
          <wp:inline distT="0" distB="0" distL="0" distR="0" wp14:anchorId="238FB6CC" wp14:editId="7189942C">
            <wp:extent cx="5227200" cy="2473200"/>
            <wp:effectExtent l="0" t="0" r="0" b="0"/>
            <wp:docPr id="8066" name="Picture 8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6" name="Enablers.png"/>
                    <pic:cNvPicPr/>
                  </pic:nvPicPr>
                  <pic:blipFill>
                    <a:blip r:embed="rId35">
                      <a:extLst>
                        <a:ext uri="{28A0092B-C50C-407E-A947-70E740481C1C}">
                          <a14:useLocalDpi xmlns:a14="http://schemas.microsoft.com/office/drawing/2010/main" val="0"/>
                        </a:ext>
                      </a:extLst>
                    </a:blip>
                    <a:stretch>
                      <a:fillRect/>
                    </a:stretch>
                  </pic:blipFill>
                  <pic:spPr>
                    <a:xfrm>
                      <a:off x="0" y="0"/>
                      <a:ext cx="5227200" cy="2473200"/>
                    </a:xfrm>
                    <a:prstGeom prst="rect">
                      <a:avLst/>
                    </a:prstGeom>
                  </pic:spPr>
                </pic:pic>
              </a:graphicData>
            </a:graphic>
          </wp:inline>
        </w:drawing>
      </w:r>
    </w:p>
    <w:p w14:paraId="6887AB29" w14:textId="77777777" w:rsidR="0017142F" w:rsidRDefault="0017142F" w:rsidP="00C27C94">
      <w:pPr>
        <w:pStyle w:val="ListParagraph"/>
        <w:autoSpaceDE w:val="0"/>
        <w:autoSpaceDN w:val="0"/>
        <w:adjustRightInd w:val="0"/>
        <w:ind w:left="142"/>
        <w:rPr>
          <w:rFonts w:asciiTheme="majorHAnsi" w:hAnsiTheme="majorHAnsi" w:cstheme="minorHAnsi"/>
          <w:color w:val="FF0000"/>
          <w:sz w:val="24"/>
          <w:szCs w:val="24"/>
        </w:rPr>
      </w:pPr>
    </w:p>
    <w:p w14:paraId="37BE3C01" w14:textId="77777777" w:rsidR="0017142F" w:rsidRDefault="0017142F" w:rsidP="00C27C94">
      <w:pPr>
        <w:pStyle w:val="ListParagraph"/>
        <w:autoSpaceDE w:val="0"/>
        <w:autoSpaceDN w:val="0"/>
        <w:adjustRightInd w:val="0"/>
        <w:ind w:left="142"/>
        <w:rPr>
          <w:rFonts w:asciiTheme="majorHAnsi" w:hAnsiTheme="majorHAnsi" w:cstheme="minorHAnsi"/>
          <w:color w:val="000000" w:themeColor="text1"/>
          <w:sz w:val="24"/>
          <w:szCs w:val="24"/>
        </w:rPr>
      </w:pPr>
    </w:p>
    <w:p w14:paraId="78D359CF" w14:textId="447FC8CB" w:rsidR="003C4F7B" w:rsidRPr="00212162" w:rsidRDefault="003C4F7B" w:rsidP="003C4F7B">
      <w:pPr>
        <w:pStyle w:val="Heading2"/>
        <w:numPr>
          <w:ilvl w:val="0"/>
          <w:numId w:val="0"/>
        </w:numPr>
        <w:shd w:val="clear" w:color="auto" w:fill="45BAA3"/>
        <w:spacing w:before="0"/>
        <w:ind w:right="-170"/>
        <w:rPr>
          <w:rFonts w:ascii="Arial" w:hAnsi="Arial" w:cs="Arial"/>
          <w:color w:val="FFFFFF" w:themeColor="background1"/>
          <w:szCs w:val="24"/>
        </w:rPr>
      </w:pPr>
      <w:bookmarkStart w:id="13" w:name="_Toc82159251"/>
      <w:r>
        <w:rPr>
          <w:rFonts w:ascii="Arial" w:hAnsi="Arial" w:cs="Arial"/>
          <w:color w:val="FFFFFF" w:themeColor="background1"/>
          <w:szCs w:val="24"/>
        </w:rPr>
        <w:lastRenderedPageBreak/>
        <w:t>Enabler 1 – Strengthened Digital Foundations</w:t>
      </w:r>
      <w:bookmarkEnd w:id="13"/>
    </w:p>
    <w:p w14:paraId="1137E169" w14:textId="77777777" w:rsidR="00777992" w:rsidRDefault="00777992" w:rsidP="00777992">
      <w:pPr>
        <w:autoSpaceDE w:val="0"/>
        <w:autoSpaceDN w:val="0"/>
        <w:adjustRightInd w:val="0"/>
        <w:spacing w:after="0" w:line="240" w:lineRule="auto"/>
        <w:jc w:val="both"/>
        <w:rPr>
          <w:rFonts w:ascii="Arial" w:hAnsi="Arial" w:cs="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8812"/>
      </w:tblGrid>
      <w:tr w:rsidR="00777992" w14:paraId="7D841508" w14:textId="77777777" w:rsidTr="00777992">
        <w:tc>
          <w:tcPr>
            <w:tcW w:w="1838" w:type="dxa"/>
          </w:tcPr>
          <w:p w14:paraId="36FB81CB" w14:textId="48004EA6" w:rsidR="00777992" w:rsidRDefault="00777992" w:rsidP="0038414B">
            <w:pPr>
              <w:autoSpaceDE w:val="0"/>
              <w:autoSpaceDN w:val="0"/>
              <w:adjustRightInd w:val="0"/>
              <w:jc w:val="both"/>
              <w:rPr>
                <w:rFonts w:ascii="Arial" w:hAnsi="Arial" w:cs="Arial"/>
                <w:color w:val="000000" w:themeColor="text1"/>
                <w:sz w:val="24"/>
                <w:szCs w:val="24"/>
              </w:rPr>
            </w:pPr>
            <w:r>
              <w:rPr>
                <w:rFonts w:ascii="Arial" w:hAnsi="Arial" w:cs="Arial"/>
                <w:b/>
                <w:noProof/>
                <w:color w:val="000000" w:themeColor="text1"/>
                <w:sz w:val="24"/>
                <w:szCs w:val="24"/>
                <w:lang w:eastAsia="en-GB"/>
              </w:rPr>
              <w:drawing>
                <wp:anchor distT="0" distB="0" distL="114300" distR="114300" simplePos="0" relativeHeight="251677696" behindDoc="1" locked="0" layoutInCell="1" allowOverlap="1" wp14:anchorId="4942D1EF" wp14:editId="5A73F51A">
                  <wp:simplePos x="0" y="0"/>
                  <wp:positionH relativeFrom="column">
                    <wp:posOffset>-68101</wp:posOffset>
                  </wp:positionH>
                  <wp:positionV relativeFrom="paragraph">
                    <wp:posOffset>34290</wp:posOffset>
                  </wp:positionV>
                  <wp:extent cx="720090" cy="719455"/>
                  <wp:effectExtent l="0" t="0" r="3810" b="0"/>
                  <wp:wrapTight wrapText="bothSides">
                    <wp:wrapPolygon edited="0">
                      <wp:start x="5143" y="572"/>
                      <wp:lineTo x="0" y="9723"/>
                      <wp:lineTo x="0" y="11439"/>
                      <wp:lineTo x="5143" y="20590"/>
                      <wp:lineTo x="16000" y="20590"/>
                      <wp:lineTo x="21143" y="11439"/>
                      <wp:lineTo x="21143" y="9723"/>
                      <wp:lineTo x="16000" y="572"/>
                      <wp:lineTo x="5143" y="572"/>
                    </wp:wrapPolygon>
                  </wp:wrapTight>
                  <wp:docPr id="8067" name="Picture 8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7" name="Enablers-Full-Colour_Artboard 1.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20090" cy="719455"/>
                          </a:xfrm>
                          <a:prstGeom prst="rect">
                            <a:avLst/>
                          </a:prstGeom>
                        </pic:spPr>
                      </pic:pic>
                    </a:graphicData>
                  </a:graphic>
                  <wp14:sizeRelH relativeFrom="page">
                    <wp14:pctWidth>0</wp14:pctWidth>
                  </wp14:sizeRelH>
                  <wp14:sizeRelV relativeFrom="page">
                    <wp14:pctHeight>0</wp14:pctHeight>
                  </wp14:sizeRelV>
                </wp:anchor>
              </w:drawing>
            </w:r>
          </w:p>
        </w:tc>
        <w:tc>
          <w:tcPr>
            <w:tcW w:w="8812" w:type="dxa"/>
            <w:vAlign w:val="center"/>
          </w:tcPr>
          <w:p w14:paraId="69AF19F7" w14:textId="609307E9" w:rsidR="00777992" w:rsidRPr="00777992" w:rsidRDefault="00777992" w:rsidP="00777992">
            <w:pPr>
              <w:autoSpaceDE w:val="0"/>
              <w:autoSpaceDN w:val="0"/>
              <w:adjustRightInd w:val="0"/>
              <w:spacing w:before="80" w:after="80"/>
              <w:jc w:val="center"/>
              <w:rPr>
                <w:rFonts w:ascii="Arial" w:hAnsi="Arial" w:cs="Arial"/>
                <w:b/>
                <w:color w:val="000000" w:themeColor="text1"/>
                <w:sz w:val="24"/>
                <w:szCs w:val="24"/>
              </w:rPr>
            </w:pPr>
            <w:r w:rsidRPr="00A86889">
              <w:rPr>
                <w:rFonts w:ascii="Arial" w:hAnsi="Arial" w:cs="Arial"/>
                <w:b/>
                <w:color w:val="000000" w:themeColor="text1"/>
                <w:sz w:val="24"/>
                <w:szCs w:val="24"/>
              </w:rPr>
              <w:t>“Our ICT infrastructure, systems, devices and support provided are suitable for today and the future, we have strong information security and governance, and we get</w:t>
            </w:r>
            <w:r>
              <w:rPr>
                <w:rFonts w:ascii="Arial" w:hAnsi="Arial" w:cs="Arial"/>
                <w:b/>
                <w:color w:val="000000" w:themeColor="text1"/>
                <w:sz w:val="24"/>
                <w:szCs w:val="24"/>
              </w:rPr>
              <w:t xml:space="preserve"> the best out of our suppliers”</w:t>
            </w:r>
          </w:p>
        </w:tc>
      </w:tr>
    </w:tbl>
    <w:p w14:paraId="179325D8" w14:textId="77777777" w:rsidR="00777992" w:rsidRDefault="00777992" w:rsidP="00777992">
      <w:pPr>
        <w:autoSpaceDE w:val="0"/>
        <w:autoSpaceDN w:val="0"/>
        <w:adjustRightInd w:val="0"/>
        <w:spacing w:after="0" w:line="240" w:lineRule="auto"/>
        <w:jc w:val="both"/>
        <w:rPr>
          <w:rFonts w:ascii="Arial" w:hAnsi="Arial" w:cs="Arial"/>
          <w:color w:val="000000" w:themeColor="text1"/>
          <w:sz w:val="24"/>
          <w:szCs w:val="24"/>
        </w:rPr>
      </w:pPr>
    </w:p>
    <w:p w14:paraId="74B8F0A6" w14:textId="1BD6B965" w:rsidR="0038414B" w:rsidRPr="00A86889" w:rsidRDefault="0038414B" w:rsidP="0038414B">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 xml:space="preserve">We have to </w:t>
      </w:r>
      <w:r w:rsidRPr="00A86889">
        <w:rPr>
          <w:rFonts w:ascii="Arial" w:hAnsi="Arial" w:cs="Arial"/>
          <w:b/>
          <w:color w:val="000000" w:themeColor="text1"/>
          <w:sz w:val="24"/>
          <w:szCs w:val="24"/>
        </w:rPr>
        <w:t>“Invest in and get the basics right”</w:t>
      </w:r>
      <w:r w:rsidRPr="00A86889">
        <w:rPr>
          <w:rFonts w:ascii="Arial" w:hAnsi="Arial" w:cs="Arial"/>
          <w:color w:val="000000" w:themeColor="text1"/>
          <w:sz w:val="24"/>
          <w:szCs w:val="24"/>
        </w:rPr>
        <w:t xml:space="preserve">, this is a key message from the engagement with our staff.  Laying down strong digital foundations are crucial for us to be the digital organisation we want to be, to enable us to deliver the patient and staff experiences and the changes that are needed, safely at a faster pace. </w:t>
      </w:r>
    </w:p>
    <w:p w14:paraId="75F50E2E" w14:textId="77777777" w:rsidR="0038414B" w:rsidRPr="00A86889" w:rsidRDefault="0038414B" w:rsidP="0038414B">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These basics include our networks, devices, hardware, systems, storage, and telephones.</w:t>
      </w:r>
    </w:p>
    <w:p w14:paraId="552E00E8" w14:textId="77777777" w:rsidR="0038414B" w:rsidRPr="00A86889" w:rsidRDefault="0038414B" w:rsidP="0038414B">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 xml:space="preserve">Cyber-security is one of our biggest risks, daily attacks have become the norm and we work with a large amount of the most sensitive personal data that we have to keep safe. We take this high risk seriously and we will do everything we can to prevent attacks, if we are attacked, we will be resilient in order to minimise the damage and achieve the recovery required. </w:t>
      </w:r>
    </w:p>
    <w:p w14:paraId="78A8F7FD" w14:textId="7DE5B396" w:rsidR="003C4F7B" w:rsidRDefault="0038414B" w:rsidP="00362ED8">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We have a large number of suppliers and need to ensure we manage what we have well, buy exactly what we need, at the best price/value and develop positive relationships with our suppliers.</w:t>
      </w:r>
      <w:r w:rsidR="00361D3F" w:rsidRPr="00A86889">
        <w:rPr>
          <w:rFonts w:ascii="Arial" w:hAnsi="Arial" w:cs="Arial"/>
          <w:color w:val="000000" w:themeColor="text1"/>
          <w:sz w:val="24"/>
          <w:szCs w:val="24"/>
        </w:rPr>
        <w:t xml:space="preserve"> </w:t>
      </w:r>
    </w:p>
    <w:p w14:paraId="70276AEA" w14:textId="77777777" w:rsidR="00362ED8" w:rsidRPr="00362ED8" w:rsidRDefault="00362ED8" w:rsidP="00362ED8">
      <w:pPr>
        <w:autoSpaceDE w:val="0"/>
        <w:autoSpaceDN w:val="0"/>
        <w:adjustRightInd w:val="0"/>
        <w:spacing w:after="0" w:line="240" w:lineRule="auto"/>
        <w:jc w:val="both"/>
        <w:rPr>
          <w:rFonts w:ascii="Arial" w:hAnsi="Arial" w:cs="Arial"/>
          <w:color w:val="000000" w:themeColor="text1"/>
          <w:sz w:val="24"/>
          <w:szCs w:val="24"/>
        </w:rPr>
      </w:pPr>
    </w:p>
    <w:p w14:paraId="053E91B6" w14:textId="766961B4" w:rsidR="003C4F7B" w:rsidRPr="00212162" w:rsidRDefault="003C4F7B" w:rsidP="003C4F7B">
      <w:pPr>
        <w:pStyle w:val="Heading2"/>
        <w:numPr>
          <w:ilvl w:val="0"/>
          <w:numId w:val="0"/>
        </w:numPr>
        <w:shd w:val="clear" w:color="auto" w:fill="1E313B"/>
        <w:spacing w:before="0"/>
        <w:ind w:right="-170"/>
        <w:rPr>
          <w:rFonts w:ascii="Arial" w:hAnsi="Arial" w:cs="Arial"/>
          <w:color w:val="FFFFFF" w:themeColor="background1"/>
          <w:szCs w:val="24"/>
        </w:rPr>
      </w:pPr>
      <w:bookmarkStart w:id="14" w:name="_Toc82159252"/>
      <w:r>
        <w:rPr>
          <w:rFonts w:ascii="Arial" w:hAnsi="Arial" w:cs="Arial"/>
          <w:color w:val="FFFFFF" w:themeColor="background1"/>
          <w:szCs w:val="24"/>
        </w:rPr>
        <w:t>Enabler 2 – Information For Improvement</w:t>
      </w:r>
      <w:bookmarkEnd w:id="14"/>
    </w:p>
    <w:p w14:paraId="72B35CE8" w14:textId="77777777" w:rsidR="00093EC2" w:rsidRDefault="00093EC2" w:rsidP="00D77BAF">
      <w:pPr>
        <w:autoSpaceDE w:val="0"/>
        <w:autoSpaceDN w:val="0"/>
        <w:adjustRightInd w:val="0"/>
        <w:spacing w:after="0" w:line="240" w:lineRule="auto"/>
        <w:rPr>
          <w:rFonts w:ascii="Arial" w:hAnsi="Arial" w:cs="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8812"/>
      </w:tblGrid>
      <w:tr w:rsidR="00D77BAF" w14:paraId="72C5953F" w14:textId="77777777" w:rsidTr="00D77BAF">
        <w:tc>
          <w:tcPr>
            <w:tcW w:w="1838" w:type="dxa"/>
          </w:tcPr>
          <w:p w14:paraId="36E56E88" w14:textId="620B73D3" w:rsidR="00D77BAF" w:rsidRDefault="00D77BAF" w:rsidP="005E0846">
            <w:pPr>
              <w:autoSpaceDE w:val="0"/>
              <w:autoSpaceDN w:val="0"/>
              <w:adjustRightInd w:val="0"/>
              <w:jc w:val="both"/>
              <w:rPr>
                <w:rFonts w:ascii="Arial" w:hAnsi="Arial" w:cs="Arial"/>
                <w:color w:val="000000" w:themeColor="text1"/>
                <w:sz w:val="24"/>
                <w:szCs w:val="24"/>
              </w:rPr>
            </w:pPr>
            <w:r>
              <w:rPr>
                <w:rFonts w:ascii="Arial" w:hAnsi="Arial" w:cs="Arial"/>
                <w:b/>
                <w:noProof/>
                <w:color w:val="000000" w:themeColor="text1"/>
                <w:sz w:val="24"/>
                <w:szCs w:val="24"/>
                <w:lang w:eastAsia="en-GB"/>
              </w:rPr>
              <w:drawing>
                <wp:anchor distT="0" distB="0" distL="114300" distR="114300" simplePos="0" relativeHeight="251679744" behindDoc="1" locked="0" layoutInCell="1" allowOverlap="1" wp14:anchorId="6C67597D" wp14:editId="7D73C28F">
                  <wp:simplePos x="0" y="0"/>
                  <wp:positionH relativeFrom="column">
                    <wp:posOffset>-9525</wp:posOffset>
                  </wp:positionH>
                  <wp:positionV relativeFrom="paragraph">
                    <wp:posOffset>78740</wp:posOffset>
                  </wp:positionV>
                  <wp:extent cx="719455" cy="719455"/>
                  <wp:effectExtent l="0" t="0" r="4445" b="0"/>
                  <wp:wrapTight wrapText="bothSides">
                    <wp:wrapPolygon edited="0">
                      <wp:start x="5147" y="572"/>
                      <wp:lineTo x="0" y="9723"/>
                      <wp:lineTo x="0" y="11439"/>
                      <wp:lineTo x="5147" y="20590"/>
                      <wp:lineTo x="16014" y="20590"/>
                      <wp:lineTo x="21162" y="11439"/>
                      <wp:lineTo x="21162" y="9723"/>
                      <wp:lineTo x="16014" y="572"/>
                      <wp:lineTo x="5147" y="572"/>
                    </wp:wrapPolygon>
                  </wp:wrapTight>
                  <wp:docPr id="8068" name="Picture 8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8" name="Enablers-Full-Colour_Artboard 2.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p>
        </w:tc>
        <w:tc>
          <w:tcPr>
            <w:tcW w:w="8812" w:type="dxa"/>
            <w:vAlign w:val="center"/>
          </w:tcPr>
          <w:p w14:paraId="1ACE2DF3" w14:textId="291CA7F9" w:rsidR="00D77BAF" w:rsidRPr="00777992" w:rsidRDefault="00D77BAF" w:rsidP="00D77BAF">
            <w:pPr>
              <w:autoSpaceDE w:val="0"/>
              <w:autoSpaceDN w:val="0"/>
              <w:adjustRightInd w:val="0"/>
              <w:spacing w:before="80" w:after="80"/>
              <w:jc w:val="center"/>
              <w:rPr>
                <w:rFonts w:ascii="Arial" w:hAnsi="Arial" w:cs="Arial"/>
                <w:b/>
                <w:color w:val="000000" w:themeColor="text1"/>
                <w:sz w:val="24"/>
                <w:szCs w:val="24"/>
              </w:rPr>
            </w:pPr>
            <w:r w:rsidRPr="00A86889">
              <w:rPr>
                <w:rFonts w:ascii="Arial" w:hAnsi="Arial" w:cs="Arial"/>
                <w:b/>
                <w:color w:val="000000" w:themeColor="text1"/>
                <w:sz w:val="24"/>
                <w:szCs w:val="24"/>
              </w:rPr>
              <w:t xml:space="preserve">“We use quality data to create intelligence to make better decisions, </w:t>
            </w:r>
            <w:r w:rsidRPr="00A86889">
              <w:rPr>
                <w:rFonts w:ascii="Arial" w:hAnsi="Arial" w:cs="Arial"/>
                <w:b/>
                <w:color w:val="000000" w:themeColor="text1"/>
                <w:sz w:val="24"/>
                <w:szCs w:val="24"/>
              </w:rPr>
              <w:br/>
              <w:t>predi</w:t>
            </w:r>
            <w:r>
              <w:rPr>
                <w:rFonts w:ascii="Arial" w:hAnsi="Arial" w:cs="Arial"/>
                <w:b/>
                <w:color w:val="000000" w:themeColor="text1"/>
                <w:sz w:val="24"/>
                <w:szCs w:val="24"/>
              </w:rPr>
              <w:t>ct demand and improve services”</w:t>
            </w:r>
          </w:p>
        </w:tc>
      </w:tr>
    </w:tbl>
    <w:p w14:paraId="12A2582C" w14:textId="77777777" w:rsidR="00093EC2" w:rsidRDefault="00093EC2" w:rsidP="00D77BAF">
      <w:pPr>
        <w:autoSpaceDE w:val="0"/>
        <w:autoSpaceDN w:val="0"/>
        <w:adjustRightInd w:val="0"/>
        <w:spacing w:after="0" w:line="240" w:lineRule="auto"/>
        <w:rPr>
          <w:rFonts w:ascii="Arial" w:hAnsi="Arial" w:cs="Arial"/>
          <w:color w:val="000000" w:themeColor="text1"/>
          <w:sz w:val="24"/>
          <w:szCs w:val="24"/>
        </w:rPr>
      </w:pPr>
    </w:p>
    <w:p w14:paraId="18D2D786" w14:textId="47D6B31E"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Getting the basics right means that our data has to be correct, accessible, usable and robust to provide the most benefit to our staff and improve our services.</w:t>
      </w:r>
      <w:r w:rsidR="003D709D" w:rsidRPr="00A86889">
        <w:rPr>
          <w:rFonts w:ascii="Arial" w:hAnsi="Arial" w:cs="Arial"/>
          <w:color w:val="000000" w:themeColor="text1"/>
          <w:sz w:val="24"/>
          <w:szCs w:val="24"/>
        </w:rPr>
        <w:t xml:space="preserve"> </w:t>
      </w:r>
      <w:r w:rsidRPr="00A86889">
        <w:rPr>
          <w:rFonts w:ascii="Arial" w:hAnsi="Arial" w:cs="Arial"/>
          <w:color w:val="000000" w:themeColor="text1"/>
          <w:sz w:val="24"/>
          <w:szCs w:val="24"/>
        </w:rPr>
        <w:t>The amount of data and information we have is growing at a rapid rate. We need to make maximum use of it to deliver quality services now and in the future.</w:t>
      </w:r>
    </w:p>
    <w:p w14:paraId="6BA2F85C"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Our </w:t>
      </w:r>
      <w:r w:rsidR="00934528" w:rsidRPr="00A86889">
        <w:rPr>
          <w:rFonts w:ascii="Arial" w:hAnsi="Arial" w:cs="Arial"/>
          <w:color w:val="000000" w:themeColor="text1"/>
          <w:sz w:val="24"/>
          <w:szCs w:val="24"/>
        </w:rPr>
        <w:t>b</w:t>
      </w:r>
      <w:r w:rsidRPr="00A86889">
        <w:rPr>
          <w:rFonts w:ascii="Arial" w:hAnsi="Arial" w:cs="Arial"/>
          <w:color w:val="000000" w:themeColor="text1"/>
          <w:sz w:val="24"/>
          <w:szCs w:val="24"/>
        </w:rPr>
        <w:t xml:space="preserve">usiness </w:t>
      </w:r>
      <w:r w:rsidR="00934528" w:rsidRPr="00A86889">
        <w:rPr>
          <w:rFonts w:ascii="Arial" w:hAnsi="Arial" w:cs="Arial"/>
          <w:color w:val="000000" w:themeColor="text1"/>
          <w:sz w:val="24"/>
          <w:szCs w:val="24"/>
        </w:rPr>
        <w:t>i</w:t>
      </w:r>
      <w:r w:rsidRPr="00A86889">
        <w:rPr>
          <w:rFonts w:ascii="Arial" w:hAnsi="Arial" w:cs="Arial"/>
          <w:color w:val="000000" w:themeColor="text1"/>
          <w:sz w:val="24"/>
          <w:szCs w:val="24"/>
        </w:rPr>
        <w:t xml:space="preserve">ntelligence (BI) </w:t>
      </w:r>
      <w:r w:rsidR="00E054FA" w:rsidRPr="00A86889">
        <w:rPr>
          <w:rFonts w:ascii="Arial" w:hAnsi="Arial" w:cs="Arial"/>
          <w:color w:val="000000" w:themeColor="text1"/>
          <w:sz w:val="24"/>
          <w:szCs w:val="24"/>
        </w:rPr>
        <w:t>technology</w:t>
      </w:r>
      <w:r w:rsidR="00934528" w:rsidRPr="00A86889">
        <w:rPr>
          <w:rFonts w:ascii="Arial" w:hAnsi="Arial" w:cs="Arial"/>
          <w:color w:val="000000" w:themeColor="text1"/>
          <w:sz w:val="24"/>
          <w:szCs w:val="24"/>
        </w:rPr>
        <w:t xml:space="preserve"> and skills </w:t>
      </w:r>
      <w:r w:rsidRPr="00A86889">
        <w:rPr>
          <w:rFonts w:ascii="Arial" w:hAnsi="Arial" w:cs="Arial"/>
          <w:color w:val="000000" w:themeColor="text1"/>
          <w:sz w:val="24"/>
          <w:szCs w:val="24"/>
        </w:rPr>
        <w:t xml:space="preserve">are essential for operational delivery, enabling the organisation to make immediate and short to medium term decisions. We also need to develop our modelling capability, which will provide us with a pro-active way of understanding the longer-term impact of any changes that we make and predict the supply and demand of our services.  </w:t>
      </w:r>
    </w:p>
    <w:p w14:paraId="661ED99B"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We will continue to increase the use of our BI </w:t>
      </w:r>
      <w:r w:rsidR="00934528" w:rsidRPr="00A86889">
        <w:rPr>
          <w:rFonts w:ascii="Arial" w:hAnsi="Arial" w:cs="Arial"/>
          <w:color w:val="000000" w:themeColor="text1"/>
          <w:sz w:val="24"/>
          <w:szCs w:val="24"/>
        </w:rPr>
        <w:t>d</w:t>
      </w:r>
      <w:r w:rsidRPr="00A86889">
        <w:rPr>
          <w:rFonts w:ascii="Arial" w:hAnsi="Arial" w:cs="Arial"/>
          <w:color w:val="000000" w:themeColor="text1"/>
          <w:sz w:val="24"/>
          <w:szCs w:val="24"/>
        </w:rPr>
        <w:t xml:space="preserve">ashboards across the organisation and we will move towards a self-service approach by equipping the services with the dashboards and interrogation tools, this will help release resources to focus on other important information areas.  </w:t>
      </w:r>
    </w:p>
    <w:p w14:paraId="488EF6A2"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A consistent approach to reports is important for staff confidence and uptake. We will review our existing reports and dashboards, ensuring a consistent look and feel. </w:t>
      </w:r>
    </w:p>
    <w:p w14:paraId="2F989133"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Robotic Process Automation (RPA) is now a proven tool, with many uses across the NHS. RPA can automate repetitive tasks across applications and systems. We will use the ethnicity and preferred language from the COVID-19 vaccination programme as a pilot for RPA, importing the data into our patient Administration System.</w:t>
      </w:r>
    </w:p>
    <w:p w14:paraId="0B071E08"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In Clinical Coding SNOMED- CT would provide us with a structured clinical shared language that is readable by computers. It is made up of clinical terms that include procedures, symptoms, clinical measurement, diagnosis and medication. SNOMED will support the sharing of data between </w:t>
      </w:r>
      <w:r w:rsidRPr="00A86889">
        <w:rPr>
          <w:rFonts w:ascii="Arial" w:hAnsi="Arial" w:cs="Arial"/>
          <w:color w:val="000000" w:themeColor="text1"/>
          <w:sz w:val="24"/>
          <w:szCs w:val="24"/>
        </w:rPr>
        <w:lastRenderedPageBreak/>
        <w:t>systems, and specifically our new Digital Health Record. We will start the automation of Clinical Coding as it allows for real time information about our patients to be available, saving time and resources.</w:t>
      </w:r>
    </w:p>
    <w:p w14:paraId="2B17DDD8"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Our work as part of the National Data Resource (NDR), will contribute to the establishment of a national data store making use of Cloud and ‘Big Data’ methodologies. We will establish a real-time messaging framework that enables improved frequency and timeliness of data feeds for reporting. </w:t>
      </w:r>
    </w:p>
    <w:p w14:paraId="77ACF674" w14:textId="02559598" w:rsidR="00A86889" w:rsidRDefault="0038414B" w:rsidP="00A86889">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The NDR will facilitate access to key datasets to enable reporting and provide local insight for improvements to patient care. Advanced analytics will be enabled through access to modern data toolkits.</w:t>
      </w:r>
    </w:p>
    <w:p w14:paraId="285887FD" w14:textId="77777777" w:rsidR="00D77BAF" w:rsidRPr="00A86889" w:rsidRDefault="00D77BAF" w:rsidP="00D77BAF">
      <w:pPr>
        <w:autoSpaceDE w:val="0"/>
        <w:autoSpaceDN w:val="0"/>
        <w:adjustRightInd w:val="0"/>
        <w:spacing w:after="0" w:line="240" w:lineRule="auto"/>
        <w:rPr>
          <w:rFonts w:ascii="Arial" w:hAnsi="Arial" w:cs="Arial"/>
          <w:color w:val="000000" w:themeColor="text1"/>
          <w:sz w:val="24"/>
          <w:szCs w:val="24"/>
        </w:rPr>
      </w:pPr>
    </w:p>
    <w:p w14:paraId="289534D3" w14:textId="67C9A081" w:rsidR="003C4F7B" w:rsidRPr="00212162" w:rsidRDefault="003C4F7B" w:rsidP="003C4F7B">
      <w:pPr>
        <w:pStyle w:val="Heading2"/>
        <w:numPr>
          <w:ilvl w:val="0"/>
          <w:numId w:val="0"/>
        </w:numPr>
        <w:shd w:val="clear" w:color="auto" w:fill="9E54BD"/>
        <w:spacing w:before="0"/>
        <w:ind w:right="-170"/>
        <w:rPr>
          <w:rFonts w:ascii="Arial" w:hAnsi="Arial" w:cs="Arial"/>
          <w:color w:val="FFFFFF" w:themeColor="background1"/>
          <w:szCs w:val="24"/>
        </w:rPr>
      </w:pPr>
      <w:bookmarkStart w:id="15" w:name="_Toc82159253"/>
      <w:r>
        <w:rPr>
          <w:rFonts w:ascii="Arial" w:hAnsi="Arial" w:cs="Arial"/>
          <w:color w:val="FFFFFF" w:themeColor="background1"/>
          <w:szCs w:val="24"/>
        </w:rPr>
        <w:t>Enabler 3 – Digital Organisation “Think Digital”</w:t>
      </w:r>
      <w:bookmarkEnd w:id="15"/>
    </w:p>
    <w:p w14:paraId="74FA8810" w14:textId="77777777" w:rsidR="00D77BAF" w:rsidRDefault="00D77BAF" w:rsidP="00D77BAF">
      <w:pPr>
        <w:autoSpaceDE w:val="0"/>
        <w:autoSpaceDN w:val="0"/>
        <w:adjustRightInd w:val="0"/>
        <w:spacing w:after="0" w:line="240" w:lineRule="auto"/>
        <w:jc w:val="both"/>
        <w:rPr>
          <w:rFonts w:ascii="Arial" w:hAnsi="Arial" w:cs="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9090"/>
      </w:tblGrid>
      <w:tr w:rsidR="00D77BAF" w14:paraId="633FCE00" w14:textId="77777777" w:rsidTr="00D77BAF">
        <w:tc>
          <w:tcPr>
            <w:tcW w:w="1560" w:type="dxa"/>
          </w:tcPr>
          <w:p w14:paraId="4BCEE9C5" w14:textId="784465BB" w:rsidR="00D77BAF" w:rsidRDefault="00D77BAF" w:rsidP="005E0846">
            <w:pPr>
              <w:autoSpaceDE w:val="0"/>
              <w:autoSpaceDN w:val="0"/>
              <w:adjustRightInd w:val="0"/>
              <w:jc w:val="both"/>
              <w:rPr>
                <w:rFonts w:ascii="Arial" w:hAnsi="Arial" w:cs="Arial"/>
                <w:color w:val="000000" w:themeColor="text1"/>
                <w:sz w:val="24"/>
                <w:szCs w:val="24"/>
              </w:rPr>
            </w:pPr>
            <w:r>
              <w:rPr>
                <w:rFonts w:ascii="Arial" w:hAnsi="Arial" w:cs="Arial"/>
                <w:b/>
                <w:noProof/>
                <w:color w:val="000000" w:themeColor="text1"/>
                <w:sz w:val="24"/>
                <w:szCs w:val="24"/>
                <w:lang w:eastAsia="en-GB"/>
              </w:rPr>
              <w:drawing>
                <wp:anchor distT="0" distB="0" distL="114300" distR="114300" simplePos="0" relativeHeight="251681792" behindDoc="1" locked="0" layoutInCell="1" allowOverlap="1" wp14:anchorId="72FFAD8B" wp14:editId="7FBB4D7B">
                  <wp:simplePos x="0" y="0"/>
                  <wp:positionH relativeFrom="column">
                    <wp:posOffset>-52705</wp:posOffset>
                  </wp:positionH>
                  <wp:positionV relativeFrom="paragraph">
                    <wp:posOffset>65315</wp:posOffset>
                  </wp:positionV>
                  <wp:extent cx="720090" cy="719455"/>
                  <wp:effectExtent l="0" t="0" r="3810" b="0"/>
                  <wp:wrapTight wrapText="bothSides">
                    <wp:wrapPolygon edited="0">
                      <wp:start x="5143" y="572"/>
                      <wp:lineTo x="0" y="9723"/>
                      <wp:lineTo x="0" y="11439"/>
                      <wp:lineTo x="5143" y="20590"/>
                      <wp:lineTo x="16000" y="20590"/>
                      <wp:lineTo x="21143" y="11439"/>
                      <wp:lineTo x="21143" y="9723"/>
                      <wp:lineTo x="16000" y="572"/>
                      <wp:lineTo x="5143" y="572"/>
                    </wp:wrapPolygon>
                  </wp:wrapTight>
                  <wp:docPr id="8069" name="Picture 8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9" name="Enablers-Full-Colour_Artboard 3.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20090" cy="719455"/>
                          </a:xfrm>
                          <a:prstGeom prst="rect">
                            <a:avLst/>
                          </a:prstGeom>
                        </pic:spPr>
                      </pic:pic>
                    </a:graphicData>
                  </a:graphic>
                  <wp14:sizeRelH relativeFrom="page">
                    <wp14:pctWidth>0</wp14:pctWidth>
                  </wp14:sizeRelH>
                  <wp14:sizeRelV relativeFrom="page">
                    <wp14:pctHeight>0</wp14:pctHeight>
                  </wp14:sizeRelV>
                </wp:anchor>
              </w:drawing>
            </w:r>
          </w:p>
        </w:tc>
        <w:tc>
          <w:tcPr>
            <w:tcW w:w="9090" w:type="dxa"/>
            <w:vAlign w:val="center"/>
          </w:tcPr>
          <w:p w14:paraId="5B51D3AA" w14:textId="77777777" w:rsidR="00D77BAF" w:rsidRDefault="00D77BAF" w:rsidP="00D77BAF">
            <w:pPr>
              <w:autoSpaceDE w:val="0"/>
              <w:autoSpaceDN w:val="0"/>
              <w:adjustRightInd w:val="0"/>
              <w:jc w:val="center"/>
              <w:rPr>
                <w:rFonts w:ascii="Arial" w:hAnsi="Arial" w:cs="Arial"/>
                <w:b/>
                <w:color w:val="000000" w:themeColor="text1"/>
                <w:sz w:val="24"/>
                <w:szCs w:val="24"/>
              </w:rPr>
            </w:pPr>
            <w:r w:rsidRPr="00A86889">
              <w:rPr>
                <w:rFonts w:ascii="Arial" w:hAnsi="Arial" w:cs="Arial"/>
                <w:b/>
                <w:color w:val="000000" w:themeColor="text1"/>
                <w:sz w:val="24"/>
                <w:szCs w:val="24"/>
              </w:rPr>
              <w:t xml:space="preserve">“Think Digital” We actively develop our digital culture and maturity through committed and accountable leadership, being integrated throughout our business planning processes with the appropriate investment to </w:t>
            </w:r>
            <w:r>
              <w:rPr>
                <w:rFonts w:ascii="Arial" w:hAnsi="Arial" w:cs="Arial"/>
                <w:b/>
                <w:color w:val="000000" w:themeColor="text1"/>
                <w:sz w:val="24"/>
                <w:szCs w:val="24"/>
              </w:rPr>
              <w:t xml:space="preserve">improve. </w:t>
            </w:r>
            <w:r w:rsidRPr="00A86889">
              <w:rPr>
                <w:rFonts w:ascii="Arial" w:hAnsi="Arial" w:cs="Arial"/>
                <w:b/>
                <w:color w:val="000000" w:themeColor="text1"/>
                <w:sz w:val="24"/>
                <w:szCs w:val="24"/>
              </w:rPr>
              <w:t>Delivering benefits to patients and staff:</w:t>
            </w:r>
            <w:r>
              <w:rPr>
                <w:rFonts w:ascii="Arial" w:hAnsi="Arial" w:cs="Arial"/>
                <w:b/>
                <w:color w:val="000000" w:themeColor="text1"/>
                <w:sz w:val="24"/>
                <w:szCs w:val="24"/>
              </w:rPr>
              <w:t xml:space="preserve"> financial, </w:t>
            </w:r>
            <w:r w:rsidRPr="00A86889">
              <w:rPr>
                <w:rFonts w:ascii="Arial" w:hAnsi="Arial" w:cs="Arial"/>
                <w:b/>
                <w:color w:val="000000" w:themeColor="text1"/>
                <w:sz w:val="24"/>
                <w:szCs w:val="24"/>
              </w:rPr>
              <w:t>non-financ</w:t>
            </w:r>
            <w:r>
              <w:rPr>
                <w:rFonts w:ascii="Arial" w:hAnsi="Arial" w:cs="Arial"/>
                <w:b/>
                <w:color w:val="000000" w:themeColor="text1"/>
                <w:sz w:val="24"/>
                <w:szCs w:val="24"/>
              </w:rPr>
              <w:t xml:space="preserve">ial, social </w:t>
            </w:r>
          </w:p>
          <w:p w14:paraId="5BEB0C32" w14:textId="1114857D" w:rsidR="00D77BAF" w:rsidRPr="00777992" w:rsidRDefault="00D77BAF" w:rsidP="00D77BAF">
            <w:pPr>
              <w:autoSpaceDE w:val="0"/>
              <w:autoSpaceDN w:val="0"/>
              <w:adjustRightInd w:val="0"/>
              <w:jc w:val="center"/>
              <w:rPr>
                <w:rFonts w:ascii="Arial" w:hAnsi="Arial" w:cs="Arial"/>
                <w:b/>
                <w:color w:val="000000" w:themeColor="text1"/>
                <w:sz w:val="24"/>
                <w:szCs w:val="24"/>
              </w:rPr>
            </w:pPr>
            <w:r>
              <w:rPr>
                <w:rFonts w:ascii="Arial" w:hAnsi="Arial" w:cs="Arial"/>
                <w:b/>
                <w:color w:val="000000" w:themeColor="text1"/>
                <w:sz w:val="24"/>
                <w:szCs w:val="24"/>
              </w:rPr>
              <w:t>and environmental.”</w:t>
            </w:r>
          </w:p>
        </w:tc>
      </w:tr>
    </w:tbl>
    <w:p w14:paraId="3D9AB2DE" w14:textId="77777777" w:rsidR="00D77BAF" w:rsidRDefault="00D77BAF" w:rsidP="00D77BAF">
      <w:pPr>
        <w:autoSpaceDE w:val="0"/>
        <w:autoSpaceDN w:val="0"/>
        <w:adjustRightInd w:val="0"/>
        <w:spacing w:after="0" w:line="240" w:lineRule="auto"/>
        <w:jc w:val="both"/>
        <w:rPr>
          <w:rFonts w:ascii="Arial" w:hAnsi="Arial" w:cs="Arial"/>
          <w:color w:val="000000" w:themeColor="text1"/>
          <w:sz w:val="24"/>
          <w:szCs w:val="24"/>
        </w:rPr>
      </w:pPr>
    </w:p>
    <w:p w14:paraId="6E2B1FEF" w14:textId="3479BED5" w:rsidR="003F57DD" w:rsidRPr="00A86889" w:rsidRDefault="008B3238" w:rsidP="00F14121">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 xml:space="preserve">To deliver transformational change we need to be a </w:t>
      </w:r>
      <w:r w:rsidR="000C31C1" w:rsidRPr="00A86889">
        <w:rPr>
          <w:rFonts w:ascii="Arial" w:hAnsi="Arial" w:cs="Arial"/>
          <w:color w:val="000000" w:themeColor="text1"/>
          <w:sz w:val="24"/>
          <w:szCs w:val="24"/>
        </w:rPr>
        <w:t>Digital Organisation</w:t>
      </w:r>
      <w:r w:rsidR="00081E98" w:rsidRPr="00A86889">
        <w:rPr>
          <w:rFonts w:ascii="Arial" w:hAnsi="Arial" w:cs="Arial"/>
          <w:color w:val="000000" w:themeColor="text1"/>
          <w:sz w:val="24"/>
          <w:szCs w:val="24"/>
        </w:rPr>
        <w:t xml:space="preserve"> which</w:t>
      </w:r>
      <w:r w:rsidR="000C31C1" w:rsidRPr="00A86889">
        <w:rPr>
          <w:rFonts w:ascii="Arial" w:hAnsi="Arial" w:cs="Arial"/>
          <w:color w:val="000000" w:themeColor="text1"/>
          <w:sz w:val="24"/>
          <w:szCs w:val="24"/>
        </w:rPr>
        <w:t xml:space="preserve"> means more than just having systems and processes in place, it is also about people and a way of thinking and acting. We want our </w:t>
      </w:r>
      <w:r w:rsidR="00F911D9" w:rsidRPr="00A86889">
        <w:rPr>
          <w:rFonts w:ascii="Arial" w:hAnsi="Arial" w:cs="Arial"/>
          <w:color w:val="000000" w:themeColor="text1"/>
          <w:sz w:val="24"/>
          <w:szCs w:val="24"/>
        </w:rPr>
        <w:t>staff,</w:t>
      </w:r>
      <w:r w:rsidR="00A65CE8" w:rsidRPr="00A86889">
        <w:rPr>
          <w:rFonts w:ascii="Arial" w:hAnsi="Arial" w:cs="Arial"/>
          <w:color w:val="000000" w:themeColor="text1"/>
          <w:sz w:val="24"/>
          <w:szCs w:val="24"/>
        </w:rPr>
        <w:t xml:space="preserve"> patients and </w:t>
      </w:r>
      <w:r w:rsidR="00491CE4" w:rsidRPr="00A86889">
        <w:rPr>
          <w:rFonts w:ascii="Arial" w:hAnsi="Arial" w:cs="Arial"/>
          <w:color w:val="000000" w:themeColor="text1"/>
          <w:sz w:val="24"/>
          <w:szCs w:val="24"/>
        </w:rPr>
        <w:t>care</w:t>
      </w:r>
      <w:r w:rsidR="0017699B" w:rsidRPr="00A86889">
        <w:rPr>
          <w:rFonts w:ascii="Arial" w:hAnsi="Arial" w:cs="Arial"/>
          <w:color w:val="000000" w:themeColor="text1"/>
          <w:sz w:val="24"/>
          <w:szCs w:val="24"/>
        </w:rPr>
        <w:t>r</w:t>
      </w:r>
      <w:r w:rsidR="00491CE4" w:rsidRPr="00A86889">
        <w:rPr>
          <w:rFonts w:ascii="Arial" w:hAnsi="Arial" w:cs="Arial"/>
          <w:color w:val="000000" w:themeColor="text1"/>
          <w:sz w:val="24"/>
          <w:szCs w:val="24"/>
        </w:rPr>
        <w:t>s</w:t>
      </w:r>
      <w:r w:rsidR="000C31C1" w:rsidRPr="00A86889">
        <w:rPr>
          <w:rFonts w:ascii="Arial" w:hAnsi="Arial" w:cs="Arial"/>
          <w:color w:val="000000" w:themeColor="text1"/>
          <w:sz w:val="24"/>
          <w:szCs w:val="24"/>
        </w:rPr>
        <w:t xml:space="preserve"> to “Think Digital.” Thinking digitally across the organisation will be a big change for us</w:t>
      </w:r>
      <w:r w:rsidR="003F57DD" w:rsidRPr="00A86889">
        <w:rPr>
          <w:rFonts w:ascii="Arial" w:hAnsi="Arial" w:cs="Arial"/>
          <w:color w:val="000000" w:themeColor="text1"/>
          <w:sz w:val="24"/>
          <w:szCs w:val="24"/>
        </w:rPr>
        <w:t xml:space="preserve"> </w:t>
      </w:r>
      <w:r w:rsidR="000C31C1" w:rsidRPr="00A86889">
        <w:rPr>
          <w:rFonts w:ascii="Arial" w:hAnsi="Arial" w:cs="Arial"/>
          <w:color w:val="000000" w:themeColor="text1"/>
          <w:sz w:val="24"/>
          <w:szCs w:val="24"/>
        </w:rPr>
        <w:t>but</w:t>
      </w:r>
      <w:r w:rsidRPr="00A86889">
        <w:rPr>
          <w:rFonts w:ascii="Arial" w:hAnsi="Arial" w:cs="Arial"/>
          <w:color w:val="000000" w:themeColor="text1"/>
          <w:sz w:val="24"/>
          <w:szCs w:val="24"/>
        </w:rPr>
        <w:t xml:space="preserve"> it is what we have to do to make sure we ca</w:t>
      </w:r>
      <w:r w:rsidR="00396FD7" w:rsidRPr="00A86889">
        <w:rPr>
          <w:rFonts w:ascii="Arial" w:hAnsi="Arial" w:cs="Arial"/>
          <w:color w:val="000000" w:themeColor="text1"/>
          <w:sz w:val="24"/>
          <w:szCs w:val="24"/>
        </w:rPr>
        <w:t xml:space="preserve">n deliver </w:t>
      </w:r>
      <w:r w:rsidR="00F911D9" w:rsidRPr="00A86889">
        <w:rPr>
          <w:rFonts w:ascii="Arial" w:hAnsi="Arial" w:cs="Arial"/>
          <w:color w:val="000000" w:themeColor="text1"/>
          <w:sz w:val="24"/>
          <w:szCs w:val="24"/>
        </w:rPr>
        <w:t xml:space="preserve">excellent care </w:t>
      </w:r>
      <w:r w:rsidR="00396FD7" w:rsidRPr="00A86889">
        <w:rPr>
          <w:rFonts w:ascii="Arial" w:hAnsi="Arial" w:cs="Arial"/>
          <w:color w:val="000000" w:themeColor="text1"/>
          <w:sz w:val="24"/>
          <w:szCs w:val="24"/>
        </w:rPr>
        <w:t>now and in the future.</w:t>
      </w:r>
      <w:r w:rsidR="003F57DD" w:rsidRPr="00A86889">
        <w:rPr>
          <w:rFonts w:ascii="Arial" w:hAnsi="Arial" w:cs="Arial"/>
          <w:color w:val="000000" w:themeColor="text1"/>
          <w:sz w:val="24"/>
          <w:szCs w:val="24"/>
        </w:rPr>
        <w:t xml:space="preserve"> </w:t>
      </w:r>
    </w:p>
    <w:p w14:paraId="0774FA1B" w14:textId="77777777" w:rsidR="00C323C7" w:rsidRPr="00A86889" w:rsidRDefault="00C323C7" w:rsidP="00F14121">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 xml:space="preserve">Many transformation projects fail because of organisation culture </w:t>
      </w:r>
      <w:r w:rsidR="0038414B" w:rsidRPr="00A86889">
        <w:rPr>
          <w:rFonts w:ascii="Arial" w:hAnsi="Arial" w:cs="Arial"/>
          <w:color w:val="000000" w:themeColor="text1"/>
          <w:sz w:val="24"/>
          <w:szCs w:val="24"/>
        </w:rPr>
        <w:t>challenges,</w:t>
      </w:r>
      <w:r w:rsidRPr="00A86889">
        <w:rPr>
          <w:rFonts w:ascii="Arial" w:hAnsi="Arial" w:cs="Arial"/>
          <w:color w:val="000000" w:themeColor="text1"/>
          <w:sz w:val="24"/>
          <w:szCs w:val="24"/>
        </w:rPr>
        <w:t xml:space="preserve"> we are prioritising and investing time in improving our digital readiness to ensure we will have more success in delivering the changes that are needed. </w:t>
      </w:r>
    </w:p>
    <w:p w14:paraId="2DAB8F0A" w14:textId="77777777" w:rsidR="00491CE4" w:rsidRPr="00A86889" w:rsidRDefault="00491CE4" w:rsidP="00F14121">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 xml:space="preserve">We </w:t>
      </w:r>
      <w:r w:rsidR="00893139" w:rsidRPr="00A86889">
        <w:rPr>
          <w:rFonts w:ascii="Arial" w:hAnsi="Arial" w:cs="Arial"/>
          <w:color w:val="000000" w:themeColor="text1"/>
          <w:sz w:val="24"/>
          <w:szCs w:val="24"/>
        </w:rPr>
        <w:t xml:space="preserve">have started </w:t>
      </w:r>
      <w:r w:rsidRPr="00A86889">
        <w:rPr>
          <w:rFonts w:ascii="Arial" w:hAnsi="Arial" w:cs="Arial"/>
          <w:color w:val="000000" w:themeColor="text1"/>
          <w:sz w:val="24"/>
          <w:szCs w:val="24"/>
        </w:rPr>
        <w:t>our journey to</w:t>
      </w:r>
      <w:r w:rsidR="003013EC" w:rsidRPr="00A86889">
        <w:rPr>
          <w:rFonts w:ascii="Arial" w:hAnsi="Arial" w:cs="Arial"/>
          <w:color w:val="000000" w:themeColor="text1"/>
          <w:sz w:val="24"/>
          <w:szCs w:val="24"/>
        </w:rPr>
        <w:t xml:space="preserve"> become a digital organisation; </w:t>
      </w:r>
      <w:r w:rsidRPr="00A86889">
        <w:rPr>
          <w:rFonts w:ascii="Arial" w:hAnsi="Arial" w:cs="Arial"/>
          <w:color w:val="000000" w:themeColor="text1"/>
          <w:sz w:val="24"/>
          <w:szCs w:val="24"/>
        </w:rPr>
        <w:t xml:space="preserve">we </w:t>
      </w:r>
      <w:r w:rsidR="00396FD7" w:rsidRPr="00A86889">
        <w:rPr>
          <w:rFonts w:ascii="Arial" w:hAnsi="Arial" w:cs="Arial"/>
          <w:color w:val="000000" w:themeColor="text1"/>
          <w:sz w:val="24"/>
          <w:szCs w:val="24"/>
        </w:rPr>
        <w:t>have identified that we need to</w:t>
      </w:r>
      <w:r w:rsidRPr="00A86889">
        <w:rPr>
          <w:rFonts w:ascii="Arial" w:hAnsi="Arial" w:cs="Arial"/>
          <w:color w:val="000000" w:themeColor="text1"/>
          <w:sz w:val="24"/>
          <w:szCs w:val="24"/>
        </w:rPr>
        <w:t xml:space="preserve"> </w:t>
      </w:r>
      <w:r w:rsidR="00F05976" w:rsidRPr="00A86889">
        <w:rPr>
          <w:rFonts w:ascii="Arial" w:hAnsi="Arial" w:cs="Arial"/>
          <w:color w:val="000000" w:themeColor="text1"/>
          <w:sz w:val="24"/>
          <w:szCs w:val="24"/>
        </w:rPr>
        <w:t xml:space="preserve">improve our digital readiness and strengthen </w:t>
      </w:r>
      <w:r w:rsidRPr="00A86889">
        <w:rPr>
          <w:rFonts w:ascii="Arial" w:hAnsi="Arial" w:cs="Arial"/>
          <w:color w:val="000000" w:themeColor="text1"/>
          <w:sz w:val="24"/>
          <w:szCs w:val="24"/>
        </w:rPr>
        <w:t>our governance, servic</w:t>
      </w:r>
      <w:r w:rsidR="00497C0D" w:rsidRPr="00A86889">
        <w:rPr>
          <w:rFonts w:ascii="Arial" w:hAnsi="Arial" w:cs="Arial"/>
          <w:color w:val="000000" w:themeColor="text1"/>
          <w:sz w:val="24"/>
          <w:szCs w:val="24"/>
        </w:rPr>
        <w:t xml:space="preserve">e standards, finance, planning and how we deliver our projects. This can only be achieved by continuing to actively </w:t>
      </w:r>
      <w:r w:rsidR="00BB6732" w:rsidRPr="00A86889">
        <w:rPr>
          <w:rFonts w:ascii="Arial" w:hAnsi="Arial" w:cs="Arial"/>
          <w:color w:val="000000" w:themeColor="text1"/>
          <w:sz w:val="24"/>
          <w:szCs w:val="24"/>
        </w:rPr>
        <w:t>develop</w:t>
      </w:r>
      <w:r w:rsidRPr="00A86889">
        <w:rPr>
          <w:rFonts w:ascii="Arial" w:hAnsi="Arial" w:cs="Arial"/>
          <w:color w:val="000000" w:themeColor="text1"/>
          <w:sz w:val="24"/>
          <w:szCs w:val="24"/>
        </w:rPr>
        <w:t xml:space="preserve"> our staff and </w:t>
      </w:r>
      <w:r w:rsidR="00BB6732" w:rsidRPr="00A86889">
        <w:rPr>
          <w:rFonts w:ascii="Arial" w:hAnsi="Arial" w:cs="Arial"/>
          <w:color w:val="000000" w:themeColor="text1"/>
          <w:sz w:val="24"/>
          <w:szCs w:val="24"/>
        </w:rPr>
        <w:t xml:space="preserve">learn and grow through meaningful </w:t>
      </w:r>
      <w:r w:rsidRPr="00A86889">
        <w:rPr>
          <w:rFonts w:ascii="Arial" w:hAnsi="Arial" w:cs="Arial"/>
          <w:color w:val="000000" w:themeColor="text1"/>
          <w:sz w:val="24"/>
          <w:szCs w:val="24"/>
        </w:rPr>
        <w:t>engagement.</w:t>
      </w:r>
    </w:p>
    <w:p w14:paraId="299B3313" w14:textId="35F981BB" w:rsidR="00473C01" w:rsidRPr="00A86889" w:rsidRDefault="00473C01" w:rsidP="00F14121">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 xml:space="preserve">Identifying and delivering benefits to show the difference this Strategy makes is important and one of our key measures of success. </w:t>
      </w:r>
      <w:r w:rsidR="00B0654B" w:rsidRPr="00A86889">
        <w:rPr>
          <w:rFonts w:ascii="Arial" w:hAnsi="Arial" w:cs="Arial"/>
          <w:color w:val="000000" w:themeColor="text1"/>
          <w:sz w:val="24"/>
          <w:szCs w:val="24"/>
        </w:rPr>
        <w:t>As well as financial and non-financial (social)</w:t>
      </w:r>
      <w:r w:rsidR="008569BC">
        <w:rPr>
          <w:rFonts w:ascii="Arial" w:hAnsi="Arial" w:cs="Arial"/>
          <w:color w:val="000000" w:themeColor="text1"/>
          <w:sz w:val="24"/>
          <w:szCs w:val="24"/>
        </w:rPr>
        <w:t xml:space="preserve"> benefits</w:t>
      </w:r>
      <w:r w:rsidR="00B0654B" w:rsidRPr="00A86889">
        <w:rPr>
          <w:rFonts w:ascii="Arial" w:hAnsi="Arial" w:cs="Arial"/>
          <w:color w:val="000000" w:themeColor="text1"/>
          <w:sz w:val="24"/>
          <w:szCs w:val="24"/>
        </w:rPr>
        <w:t xml:space="preserve"> we will also assess the environmental benefits digital solutions bring. </w:t>
      </w:r>
    </w:p>
    <w:p w14:paraId="1696789E" w14:textId="1B987F4A" w:rsidR="00A86889" w:rsidRDefault="00C323C7" w:rsidP="00A86889">
      <w:pPr>
        <w:autoSpaceDE w:val="0"/>
        <w:autoSpaceDN w:val="0"/>
        <w:adjustRightInd w:val="0"/>
        <w:jc w:val="both"/>
        <w:rPr>
          <w:rFonts w:ascii="Arial" w:hAnsi="Arial" w:cs="Arial"/>
          <w:color w:val="000000" w:themeColor="text1"/>
          <w:sz w:val="24"/>
          <w:szCs w:val="24"/>
        </w:rPr>
      </w:pPr>
      <w:r w:rsidRPr="00A86889">
        <w:rPr>
          <w:rFonts w:ascii="Arial" w:hAnsi="Arial" w:cs="Arial"/>
          <w:color w:val="000000" w:themeColor="text1"/>
          <w:sz w:val="24"/>
          <w:szCs w:val="24"/>
        </w:rPr>
        <w:t>From the engagement we know that most of our staff are not familiar with our current digital objectives, our staff have to know what we are aiming to achieve.</w:t>
      </w:r>
    </w:p>
    <w:p w14:paraId="4457F796" w14:textId="77777777" w:rsidR="00C66312" w:rsidRPr="00A86889" w:rsidRDefault="00C66312" w:rsidP="00C66312">
      <w:pPr>
        <w:autoSpaceDE w:val="0"/>
        <w:autoSpaceDN w:val="0"/>
        <w:adjustRightInd w:val="0"/>
        <w:spacing w:after="0" w:line="240" w:lineRule="auto"/>
        <w:jc w:val="both"/>
        <w:rPr>
          <w:rFonts w:ascii="Arial" w:hAnsi="Arial" w:cs="Arial"/>
          <w:color w:val="000000" w:themeColor="text1"/>
          <w:sz w:val="24"/>
          <w:szCs w:val="24"/>
        </w:rPr>
      </w:pPr>
    </w:p>
    <w:p w14:paraId="4E3C365C" w14:textId="732797AA" w:rsidR="003C4F7B" w:rsidRPr="00212162" w:rsidRDefault="003C4F7B" w:rsidP="003C4F7B">
      <w:pPr>
        <w:pStyle w:val="Heading2"/>
        <w:numPr>
          <w:ilvl w:val="0"/>
          <w:numId w:val="0"/>
        </w:numPr>
        <w:shd w:val="clear" w:color="auto" w:fill="E6635C"/>
        <w:spacing w:before="0"/>
        <w:ind w:right="-170"/>
        <w:rPr>
          <w:rFonts w:ascii="Arial" w:hAnsi="Arial" w:cs="Arial"/>
          <w:color w:val="FFFFFF" w:themeColor="background1"/>
          <w:szCs w:val="24"/>
        </w:rPr>
      </w:pPr>
      <w:bookmarkStart w:id="16" w:name="_Toc82159254"/>
      <w:r>
        <w:rPr>
          <w:rFonts w:ascii="Arial" w:hAnsi="Arial" w:cs="Arial"/>
          <w:color w:val="FFFFFF" w:themeColor="background1"/>
          <w:szCs w:val="24"/>
        </w:rPr>
        <w:t>Enabler 4 – Strong Partnerships</w:t>
      </w:r>
      <w:bookmarkEnd w:id="16"/>
    </w:p>
    <w:p w14:paraId="4ECE7750" w14:textId="71B6269C" w:rsidR="00C66312" w:rsidRPr="00A86889" w:rsidRDefault="00C323C7" w:rsidP="00C66312">
      <w:pPr>
        <w:autoSpaceDE w:val="0"/>
        <w:autoSpaceDN w:val="0"/>
        <w:adjustRightInd w:val="0"/>
        <w:spacing w:after="0" w:line="240" w:lineRule="auto"/>
        <w:jc w:val="center"/>
        <w:rPr>
          <w:rFonts w:ascii="Arial" w:hAnsi="Arial" w:cs="Arial"/>
          <w:b/>
          <w:sz w:val="24"/>
          <w:szCs w:val="24"/>
        </w:rPr>
      </w:pPr>
      <w:r w:rsidRPr="00A86889">
        <w:rPr>
          <w:rFonts w:ascii="Arial" w:hAnsi="Arial" w:cs="Arial"/>
          <w:b/>
          <w:color w:val="000000" w:themeColor="text1"/>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8812"/>
      </w:tblGrid>
      <w:tr w:rsidR="00C66312" w14:paraId="01D259B7" w14:textId="77777777" w:rsidTr="00C66312">
        <w:tc>
          <w:tcPr>
            <w:tcW w:w="1838" w:type="dxa"/>
          </w:tcPr>
          <w:p w14:paraId="0F321A80" w14:textId="502F22DB" w:rsidR="00C66312" w:rsidRDefault="00C66312" w:rsidP="005E0846">
            <w:pPr>
              <w:autoSpaceDE w:val="0"/>
              <w:autoSpaceDN w:val="0"/>
              <w:adjustRightInd w:val="0"/>
              <w:jc w:val="both"/>
              <w:rPr>
                <w:rFonts w:ascii="Arial" w:hAnsi="Arial" w:cs="Arial"/>
                <w:color w:val="000000" w:themeColor="text1"/>
                <w:sz w:val="24"/>
                <w:szCs w:val="24"/>
              </w:rPr>
            </w:pPr>
            <w:r>
              <w:rPr>
                <w:rFonts w:ascii="Arial" w:hAnsi="Arial" w:cs="Arial"/>
                <w:b/>
                <w:noProof/>
                <w:color w:val="000000" w:themeColor="text1"/>
                <w:sz w:val="24"/>
                <w:szCs w:val="24"/>
                <w:lang w:eastAsia="en-GB"/>
              </w:rPr>
              <w:drawing>
                <wp:anchor distT="0" distB="0" distL="114300" distR="114300" simplePos="0" relativeHeight="251683840" behindDoc="1" locked="0" layoutInCell="1" allowOverlap="1" wp14:anchorId="3B590C24" wp14:editId="07C93955">
                  <wp:simplePos x="0" y="0"/>
                  <wp:positionH relativeFrom="column">
                    <wp:posOffset>-53003</wp:posOffset>
                  </wp:positionH>
                  <wp:positionV relativeFrom="paragraph">
                    <wp:posOffset>30545</wp:posOffset>
                  </wp:positionV>
                  <wp:extent cx="720090" cy="719455"/>
                  <wp:effectExtent l="0" t="0" r="3810" b="0"/>
                  <wp:wrapTight wrapText="bothSides">
                    <wp:wrapPolygon edited="0">
                      <wp:start x="5143" y="572"/>
                      <wp:lineTo x="0" y="9723"/>
                      <wp:lineTo x="0" y="11439"/>
                      <wp:lineTo x="5143" y="20590"/>
                      <wp:lineTo x="16000" y="20590"/>
                      <wp:lineTo x="21143" y="11439"/>
                      <wp:lineTo x="21143" y="9723"/>
                      <wp:lineTo x="16000" y="572"/>
                      <wp:lineTo x="5143" y="572"/>
                    </wp:wrapPolygon>
                  </wp:wrapTight>
                  <wp:docPr id="8070" name="Picture 8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0" name="Enablers-Full-Colour_Artboard 4.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720090" cy="719455"/>
                          </a:xfrm>
                          <a:prstGeom prst="rect">
                            <a:avLst/>
                          </a:prstGeom>
                        </pic:spPr>
                      </pic:pic>
                    </a:graphicData>
                  </a:graphic>
                  <wp14:sizeRelH relativeFrom="page">
                    <wp14:pctWidth>0</wp14:pctWidth>
                  </wp14:sizeRelH>
                  <wp14:sizeRelV relativeFrom="page">
                    <wp14:pctHeight>0</wp14:pctHeight>
                  </wp14:sizeRelV>
                </wp:anchor>
              </w:drawing>
            </w:r>
          </w:p>
        </w:tc>
        <w:tc>
          <w:tcPr>
            <w:tcW w:w="8812" w:type="dxa"/>
            <w:vAlign w:val="center"/>
          </w:tcPr>
          <w:p w14:paraId="102F4E0F" w14:textId="06F0DCF9" w:rsidR="00C66312" w:rsidRPr="00777992" w:rsidRDefault="00C66312" w:rsidP="00C66312">
            <w:pPr>
              <w:autoSpaceDE w:val="0"/>
              <w:autoSpaceDN w:val="0"/>
              <w:adjustRightInd w:val="0"/>
              <w:jc w:val="center"/>
              <w:rPr>
                <w:rFonts w:ascii="Arial" w:hAnsi="Arial" w:cs="Arial"/>
                <w:b/>
                <w:color w:val="000000" w:themeColor="text1"/>
                <w:sz w:val="24"/>
                <w:szCs w:val="24"/>
              </w:rPr>
            </w:pPr>
            <w:r w:rsidRPr="00A86889">
              <w:rPr>
                <w:rFonts w:ascii="Arial" w:hAnsi="Arial" w:cs="Arial"/>
                <w:b/>
                <w:color w:val="000000" w:themeColor="text1"/>
                <w:sz w:val="24"/>
                <w:szCs w:val="24"/>
              </w:rPr>
              <w:t>“We can seamlessly share relevant information with our key partners and we work</w:t>
            </w:r>
            <w:r w:rsidRPr="00A86889">
              <w:rPr>
                <w:rFonts w:ascii="Arial" w:hAnsi="Arial" w:cs="Arial"/>
                <w:b/>
                <w:sz w:val="24"/>
                <w:szCs w:val="24"/>
              </w:rPr>
              <w:t xml:space="preserve"> co-productively in developing new ways of working with our Patients, Staff, Key Partners and Suppliers”</w:t>
            </w:r>
          </w:p>
        </w:tc>
      </w:tr>
    </w:tbl>
    <w:p w14:paraId="27597727" w14:textId="39BB0E21" w:rsidR="00C66312" w:rsidRDefault="00C66312" w:rsidP="00C66312">
      <w:pPr>
        <w:autoSpaceDE w:val="0"/>
        <w:autoSpaceDN w:val="0"/>
        <w:adjustRightInd w:val="0"/>
        <w:spacing w:after="120" w:line="240" w:lineRule="auto"/>
        <w:jc w:val="both"/>
        <w:rPr>
          <w:rFonts w:ascii="Arial" w:hAnsi="Arial" w:cs="Arial"/>
          <w:sz w:val="24"/>
          <w:szCs w:val="24"/>
        </w:rPr>
      </w:pPr>
    </w:p>
    <w:p w14:paraId="14825BC7" w14:textId="5662CCD9" w:rsidR="0038414B" w:rsidRPr="00A86889" w:rsidRDefault="0038414B" w:rsidP="0038414B">
      <w:pPr>
        <w:autoSpaceDE w:val="0"/>
        <w:autoSpaceDN w:val="0"/>
        <w:adjustRightInd w:val="0"/>
        <w:jc w:val="both"/>
        <w:rPr>
          <w:rFonts w:ascii="Arial" w:hAnsi="Arial" w:cs="Arial"/>
          <w:sz w:val="24"/>
          <w:szCs w:val="24"/>
        </w:rPr>
      </w:pPr>
      <w:r w:rsidRPr="00A86889">
        <w:rPr>
          <w:rFonts w:ascii="Arial" w:hAnsi="Arial" w:cs="Arial"/>
          <w:sz w:val="24"/>
          <w:szCs w:val="24"/>
        </w:rPr>
        <w:t xml:space="preserve">One of the key areas of concern from the </w:t>
      </w:r>
      <w:r w:rsidR="00934528" w:rsidRPr="00A86889">
        <w:rPr>
          <w:rFonts w:ascii="Arial" w:hAnsi="Arial" w:cs="Arial"/>
          <w:sz w:val="24"/>
          <w:szCs w:val="24"/>
        </w:rPr>
        <w:t>p</w:t>
      </w:r>
      <w:r w:rsidRPr="00A86889">
        <w:rPr>
          <w:rFonts w:ascii="Arial" w:hAnsi="Arial" w:cs="Arial"/>
          <w:sz w:val="24"/>
          <w:szCs w:val="24"/>
        </w:rPr>
        <w:t xml:space="preserve">ublic and </w:t>
      </w:r>
      <w:r w:rsidR="00934528" w:rsidRPr="00A86889">
        <w:rPr>
          <w:rFonts w:ascii="Arial" w:hAnsi="Arial" w:cs="Arial"/>
          <w:sz w:val="24"/>
          <w:szCs w:val="24"/>
        </w:rPr>
        <w:t>p</w:t>
      </w:r>
      <w:r w:rsidRPr="00A86889">
        <w:rPr>
          <w:rFonts w:ascii="Arial" w:hAnsi="Arial" w:cs="Arial"/>
          <w:sz w:val="24"/>
          <w:szCs w:val="24"/>
        </w:rPr>
        <w:t>atients from the engagement is the safety of the information that they provide to us</w:t>
      </w:r>
      <w:r w:rsidR="009D2F01" w:rsidRPr="00A86889">
        <w:rPr>
          <w:rFonts w:ascii="Arial" w:hAnsi="Arial" w:cs="Arial"/>
          <w:sz w:val="24"/>
          <w:szCs w:val="24"/>
        </w:rPr>
        <w:t xml:space="preserve"> </w:t>
      </w:r>
      <w:r w:rsidR="00546904" w:rsidRPr="00A86889">
        <w:rPr>
          <w:rFonts w:ascii="Arial" w:hAnsi="Arial" w:cs="Arial"/>
          <w:sz w:val="24"/>
          <w:szCs w:val="24"/>
        </w:rPr>
        <w:t>so we will ensure data protection</w:t>
      </w:r>
      <w:r w:rsidR="00BB07BD" w:rsidRPr="00A86889">
        <w:rPr>
          <w:rFonts w:ascii="Arial" w:hAnsi="Arial" w:cs="Arial"/>
          <w:sz w:val="24"/>
          <w:szCs w:val="24"/>
        </w:rPr>
        <w:t xml:space="preserve"> and information security</w:t>
      </w:r>
      <w:r w:rsidR="00546904" w:rsidRPr="00A86889">
        <w:rPr>
          <w:rFonts w:ascii="Arial" w:hAnsi="Arial" w:cs="Arial"/>
          <w:sz w:val="24"/>
          <w:szCs w:val="24"/>
        </w:rPr>
        <w:t xml:space="preserve"> is at the forefront of our thinking when designing services</w:t>
      </w:r>
      <w:r w:rsidRPr="00A86889">
        <w:rPr>
          <w:rFonts w:ascii="Arial" w:hAnsi="Arial" w:cs="Arial"/>
          <w:sz w:val="24"/>
          <w:szCs w:val="24"/>
        </w:rPr>
        <w:t>.</w:t>
      </w:r>
      <w:r w:rsidR="009D2809" w:rsidRPr="00A86889">
        <w:rPr>
          <w:rFonts w:ascii="Arial" w:hAnsi="Arial" w:cs="Arial"/>
          <w:sz w:val="24"/>
          <w:szCs w:val="24"/>
        </w:rPr>
        <w:t xml:space="preserve"> </w:t>
      </w:r>
      <w:r w:rsidRPr="00A86889">
        <w:rPr>
          <w:rFonts w:ascii="Arial" w:hAnsi="Arial" w:cs="Arial"/>
          <w:sz w:val="24"/>
          <w:szCs w:val="24"/>
        </w:rPr>
        <w:t xml:space="preserve"> To provide the best services to our patients who </w:t>
      </w:r>
      <w:r w:rsidRPr="00A86889">
        <w:rPr>
          <w:rFonts w:ascii="Arial" w:hAnsi="Arial" w:cs="Arial"/>
          <w:sz w:val="24"/>
          <w:szCs w:val="24"/>
        </w:rPr>
        <w:lastRenderedPageBreak/>
        <w:t>receive care from a range of organisations, we want to be able to share and receive information seamlessly with our partners when we need to, so everyone has the right information and the person receiving care does not have to repeat their history.</w:t>
      </w:r>
    </w:p>
    <w:p w14:paraId="6807AD45" w14:textId="77777777" w:rsidR="0038414B" w:rsidRPr="00A86889" w:rsidRDefault="0038414B" w:rsidP="0038414B">
      <w:pPr>
        <w:autoSpaceDE w:val="0"/>
        <w:autoSpaceDN w:val="0"/>
        <w:adjustRightInd w:val="0"/>
        <w:jc w:val="both"/>
        <w:rPr>
          <w:rFonts w:ascii="Arial" w:hAnsi="Arial" w:cs="Arial"/>
          <w:sz w:val="24"/>
          <w:szCs w:val="24"/>
        </w:rPr>
      </w:pPr>
      <w:r w:rsidRPr="00A86889">
        <w:rPr>
          <w:rFonts w:ascii="Arial" w:hAnsi="Arial" w:cs="Arial"/>
          <w:sz w:val="24"/>
          <w:szCs w:val="24"/>
        </w:rPr>
        <w:t>To meet the needs of our patients and staff we have to work in a more co-productive way (</w:t>
      </w:r>
      <w:r w:rsidR="00934528" w:rsidRPr="00A86889">
        <w:rPr>
          <w:rFonts w:ascii="Arial" w:hAnsi="Arial" w:cs="Arial"/>
          <w:sz w:val="24"/>
          <w:szCs w:val="24"/>
        </w:rPr>
        <w:t>d</w:t>
      </w:r>
      <w:r w:rsidRPr="00A86889">
        <w:rPr>
          <w:rFonts w:ascii="Arial" w:hAnsi="Arial" w:cs="Arial"/>
          <w:sz w:val="24"/>
          <w:szCs w:val="24"/>
        </w:rPr>
        <w:t xml:space="preserve">oing things “with” rather than “to”), this is covered more in how we will deliver the experiences for </w:t>
      </w:r>
      <w:r w:rsidR="00934528" w:rsidRPr="00A86889">
        <w:rPr>
          <w:rFonts w:ascii="Arial" w:hAnsi="Arial" w:cs="Arial"/>
          <w:sz w:val="24"/>
          <w:szCs w:val="24"/>
        </w:rPr>
        <w:t>p</w:t>
      </w:r>
      <w:r w:rsidRPr="00A86889">
        <w:rPr>
          <w:rFonts w:ascii="Arial" w:hAnsi="Arial" w:cs="Arial"/>
          <w:sz w:val="24"/>
          <w:szCs w:val="24"/>
        </w:rPr>
        <w:t xml:space="preserve">atients and </w:t>
      </w:r>
      <w:r w:rsidR="00934528" w:rsidRPr="00A86889">
        <w:rPr>
          <w:rFonts w:ascii="Arial" w:hAnsi="Arial" w:cs="Arial"/>
          <w:sz w:val="24"/>
          <w:szCs w:val="24"/>
        </w:rPr>
        <w:t>s</w:t>
      </w:r>
      <w:r w:rsidRPr="00A86889">
        <w:rPr>
          <w:rFonts w:ascii="Arial" w:hAnsi="Arial" w:cs="Arial"/>
          <w:sz w:val="24"/>
          <w:szCs w:val="24"/>
        </w:rPr>
        <w:t>taff and our approach of User Centred Design.</w:t>
      </w:r>
    </w:p>
    <w:p w14:paraId="098F10F4" w14:textId="77777777" w:rsidR="0038414B" w:rsidRPr="00A86889" w:rsidRDefault="0038414B" w:rsidP="0038414B">
      <w:pPr>
        <w:autoSpaceDE w:val="0"/>
        <w:autoSpaceDN w:val="0"/>
        <w:adjustRightInd w:val="0"/>
        <w:jc w:val="both"/>
        <w:rPr>
          <w:rFonts w:ascii="Arial" w:hAnsi="Arial" w:cs="Arial"/>
          <w:sz w:val="24"/>
          <w:szCs w:val="24"/>
        </w:rPr>
      </w:pPr>
      <w:r w:rsidRPr="00A86889">
        <w:rPr>
          <w:rFonts w:ascii="Arial" w:hAnsi="Arial" w:cs="Arial"/>
          <w:sz w:val="24"/>
          <w:szCs w:val="24"/>
        </w:rPr>
        <w:t>This co-productive approach is what we want to use with our key partners to get the best out of working together for our patients and staff. We will embed this into our ways of working.</w:t>
      </w:r>
    </w:p>
    <w:p w14:paraId="508A0ECC" w14:textId="77777777" w:rsidR="0038414B" w:rsidRPr="00A86889" w:rsidRDefault="0038414B" w:rsidP="0038414B">
      <w:pPr>
        <w:autoSpaceDE w:val="0"/>
        <w:autoSpaceDN w:val="0"/>
        <w:adjustRightInd w:val="0"/>
        <w:jc w:val="both"/>
        <w:rPr>
          <w:rFonts w:ascii="Arial" w:hAnsi="Arial" w:cs="Arial"/>
          <w:sz w:val="24"/>
          <w:szCs w:val="24"/>
        </w:rPr>
      </w:pPr>
      <w:r w:rsidRPr="00A86889">
        <w:rPr>
          <w:rFonts w:ascii="Arial" w:hAnsi="Arial" w:cs="Arial"/>
          <w:sz w:val="24"/>
          <w:szCs w:val="24"/>
        </w:rPr>
        <w:t xml:space="preserve">Our </w:t>
      </w:r>
      <w:r w:rsidR="00934528" w:rsidRPr="00A86889">
        <w:rPr>
          <w:rFonts w:ascii="Arial" w:hAnsi="Arial" w:cs="Arial"/>
          <w:sz w:val="24"/>
          <w:szCs w:val="24"/>
        </w:rPr>
        <w:t>c</w:t>
      </w:r>
      <w:r w:rsidRPr="00A86889">
        <w:rPr>
          <w:rFonts w:ascii="Arial" w:hAnsi="Arial" w:cs="Arial"/>
          <w:sz w:val="24"/>
          <w:szCs w:val="24"/>
        </w:rPr>
        <w:t xml:space="preserve">ommunity </w:t>
      </w:r>
      <w:r w:rsidR="00934528" w:rsidRPr="00A86889">
        <w:rPr>
          <w:rFonts w:ascii="Arial" w:hAnsi="Arial" w:cs="Arial"/>
          <w:sz w:val="24"/>
          <w:szCs w:val="24"/>
        </w:rPr>
        <w:t>r</w:t>
      </w:r>
      <w:r w:rsidRPr="00A86889">
        <w:rPr>
          <w:rFonts w:ascii="Arial" w:hAnsi="Arial" w:cs="Arial"/>
          <w:sz w:val="24"/>
          <w:szCs w:val="24"/>
        </w:rPr>
        <w:t xml:space="preserve">esource and </w:t>
      </w:r>
      <w:r w:rsidR="00934528" w:rsidRPr="00A86889">
        <w:rPr>
          <w:rFonts w:ascii="Arial" w:hAnsi="Arial" w:cs="Arial"/>
          <w:sz w:val="24"/>
          <w:szCs w:val="24"/>
        </w:rPr>
        <w:t>m</w:t>
      </w:r>
      <w:r w:rsidRPr="00A86889">
        <w:rPr>
          <w:rFonts w:ascii="Arial" w:hAnsi="Arial" w:cs="Arial"/>
          <w:sz w:val="24"/>
          <w:szCs w:val="24"/>
        </w:rPr>
        <w:t xml:space="preserve">ental </w:t>
      </w:r>
      <w:r w:rsidR="00934528" w:rsidRPr="00A86889">
        <w:rPr>
          <w:rFonts w:ascii="Arial" w:hAnsi="Arial" w:cs="Arial"/>
          <w:sz w:val="24"/>
          <w:szCs w:val="24"/>
        </w:rPr>
        <w:t>h</w:t>
      </w:r>
      <w:r w:rsidRPr="00A86889">
        <w:rPr>
          <w:rFonts w:ascii="Arial" w:hAnsi="Arial" w:cs="Arial"/>
          <w:sz w:val="24"/>
          <w:szCs w:val="24"/>
        </w:rPr>
        <w:t xml:space="preserve">ealth </w:t>
      </w:r>
      <w:r w:rsidR="00934528" w:rsidRPr="00A86889">
        <w:rPr>
          <w:rFonts w:ascii="Arial" w:hAnsi="Arial" w:cs="Arial"/>
          <w:sz w:val="24"/>
          <w:szCs w:val="24"/>
        </w:rPr>
        <w:t>t</w:t>
      </w:r>
      <w:r w:rsidRPr="00A86889">
        <w:rPr>
          <w:rFonts w:ascii="Arial" w:hAnsi="Arial" w:cs="Arial"/>
          <w:sz w:val="24"/>
          <w:szCs w:val="24"/>
        </w:rPr>
        <w:t xml:space="preserve">eams </w:t>
      </w:r>
      <w:r w:rsidR="000F38BA" w:rsidRPr="00A86889">
        <w:rPr>
          <w:rFonts w:ascii="Arial" w:hAnsi="Arial" w:cs="Arial"/>
          <w:sz w:val="24"/>
          <w:szCs w:val="24"/>
        </w:rPr>
        <w:t>work as part of integrated teams with our key partners.</w:t>
      </w:r>
      <w:r w:rsidR="00CC1D36" w:rsidRPr="00A86889">
        <w:rPr>
          <w:rFonts w:ascii="Arial" w:hAnsi="Arial" w:cs="Arial"/>
          <w:sz w:val="24"/>
          <w:szCs w:val="24"/>
        </w:rPr>
        <w:t xml:space="preserve"> </w:t>
      </w:r>
      <w:r w:rsidRPr="00A86889">
        <w:rPr>
          <w:rFonts w:ascii="Arial" w:hAnsi="Arial" w:cs="Arial"/>
          <w:sz w:val="24"/>
          <w:szCs w:val="24"/>
        </w:rPr>
        <w:t xml:space="preserve">We have </w:t>
      </w:r>
      <w:r w:rsidR="000F38BA" w:rsidRPr="00A86889">
        <w:rPr>
          <w:rFonts w:ascii="Arial" w:hAnsi="Arial" w:cs="Arial"/>
          <w:sz w:val="24"/>
          <w:szCs w:val="24"/>
        </w:rPr>
        <w:t xml:space="preserve">already </w:t>
      </w:r>
      <w:r w:rsidRPr="00A86889">
        <w:rPr>
          <w:rFonts w:ascii="Arial" w:hAnsi="Arial" w:cs="Arial"/>
          <w:sz w:val="24"/>
          <w:szCs w:val="24"/>
        </w:rPr>
        <w:t>identified that we need to provide a different digital service support model for all our services</w:t>
      </w:r>
      <w:r w:rsidR="000F38BA" w:rsidRPr="00A86889">
        <w:rPr>
          <w:rFonts w:ascii="Arial" w:hAnsi="Arial" w:cs="Arial"/>
          <w:sz w:val="24"/>
          <w:szCs w:val="24"/>
        </w:rPr>
        <w:t xml:space="preserve"> and this model for these two</w:t>
      </w:r>
      <w:r w:rsidRPr="00A86889">
        <w:rPr>
          <w:rFonts w:ascii="Arial" w:hAnsi="Arial" w:cs="Arial"/>
          <w:sz w:val="24"/>
          <w:szCs w:val="24"/>
        </w:rPr>
        <w:t xml:space="preserve"> services</w:t>
      </w:r>
      <w:r w:rsidR="000F38BA" w:rsidRPr="00A86889">
        <w:rPr>
          <w:rFonts w:ascii="Arial" w:hAnsi="Arial" w:cs="Arial"/>
          <w:sz w:val="24"/>
          <w:szCs w:val="24"/>
        </w:rPr>
        <w:t xml:space="preserve"> will be different, due the level of integrated working as </w:t>
      </w:r>
      <w:r w:rsidRPr="00A86889">
        <w:rPr>
          <w:rFonts w:ascii="Arial" w:hAnsi="Arial" w:cs="Arial"/>
          <w:sz w:val="24"/>
          <w:szCs w:val="24"/>
        </w:rPr>
        <w:t xml:space="preserve">to make best use of resources and to develop their own longer term </w:t>
      </w:r>
      <w:r w:rsidR="00934528" w:rsidRPr="00A86889">
        <w:rPr>
          <w:rFonts w:ascii="Arial" w:hAnsi="Arial" w:cs="Arial"/>
          <w:sz w:val="24"/>
          <w:szCs w:val="24"/>
        </w:rPr>
        <w:t>d</w:t>
      </w:r>
      <w:r w:rsidRPr="00A86889">
        <w:rPr>
          <w:rFonts w:ascii="Arial" w:hAnsi="Arial" w:cs="Arial"/>
          <w:sz w:val="24"/>
          <w:szCs w:val="24"/>
        </w:rPr>
        <w:t xml:space="preserve">igital </w:t>
      </w:r>
      <w:r w:rsidR="00934528" w:rsidRPr="00A86889">
        <w:rPr>
          <w:rFonts w:ascii="Arial" w:hAnsi="Arial" w:cs="Arial"/>
          <w:sz w:val="24"/>
          <w:szCs w:val="24"/>
        </w:rPr>
        <w:t>p</w:t>
      </w:r>
      <w:r w:rsidRPr="00A86889">
        <w:rPr>
          <w:rFonts w:ascii="Arial" w:hAnsi="Arial" w:cs="Arial"/>
          <w:sz w:val="24"/>
          <w:szCs w:val="24"/>
        </w:rPr>
        <w:t>lans.</w:t>
      </w:r>
    </w:p>
    <w:p w14:paraId="5B667DC0" w14:textId="77777777" w:rsidR="0038414B" w:rsidRPr="00A86889" w:rsidRDefault="00685EE1" w:rsidP="00685EE1">
      <w:pPr>
        <w:autoSpaceDE w:val="0"/>
        <w:autoSpaceDN w:val="0"/>
        <w:adjustRightInd w:val="0"/>
        <w:contextualSpacing/>
        <w:jc w:val="both"/>
        <w:rPr>
          <w:rFonts w:ascii="Arial" w:hAnsi="Arial" w:cs="Arial"/>
          <w:sz w:val="24"/>
          <w:szCs w:val="24"/>
        </w:rPr>
      </w:pPr>
      <w:r w:rsidRPr="00A86889">
        <w:rPr>
          <w:rFonts w:ascii="Arial" w:hAnsi="Arial" w:cs="Arial"/>
          <w:sz w:val="24"/>
          <w:szCs w:val="24"/>
        </w:rPr>
        <w:t xml:space="preserve">We recognise the importance of working in partnership and </w:t>
      </w:r>
      <w:r w:rsidR="0038414B" w:rsidRPr="00A86889">
        <w:rPr>
          <w:rFonts w:ascii="Arial" w:hAnsi="Arial" w:cs="Arial"/>
          <w:sz w:val="24"/>
          <w:szCs w:val="24"/>
        </w:rPr>
        <w:t xml:space="preserve">are committed to achieving a Joint </w:t>
      </w:r>
      <w:r w:rsidR="005D72E5" w:rsidRPr="00A86889">
        <w:rPr>
          <w:rFonts w:ascii="Arial" w:hAnsi="Arial" w:cs="Arial"/>
          <w:sz w:val="24"/>
          <w:szCs w:val="24"/>
        </w:rPr>
        <w:t xml:space="preserve">Digital </w:t>
      </w:r>
      <w:r w:rsidR="0038414B" w:rsidRPr="00A86889">
        <w:rPr>
          <w:rFonts w:ascii="Arial" w:hAnsi="Arial" w:cs="Arial"/>
          <w:sz w:val="24"/>
          <w:szCs w:val="24"/>
        </w:rPr>
        <w:t xml:space="preserve">Health and Social Care Strategy across North Wales, to deliver better experiences for our patients/service users and our staff. </w:t>
      </w:r>
    </w:p>
    <w:p w14:paraId="05F32032" w14:textId="77777777" w:rsidR="0038414B" w:rsidRPr="00A86889" w:rsidRDefault="0038414B" w:rsidP="0038414B">
      <w:pPr>
        <w:autoSpaceDE w:val="0"/>
        <w:autoSpaceDN w:val="0"/>
        <w:adjustRightInd w:val="0"/>
        <w:contextualSpacing/>
        <w:jc w:val="both"/>
        <w:rPr>
          <w:rFonts w:ascii="Arial" w:hAnsi="Arial" w:cs="Arial"/>
          <w:sz w:val="24"/>
          <w:szCs w:val="24"/>
        </w:rPr>
      </w:pPr>
    </w:p>
    <w:p w14:paraId="5B26D1CA" w14:textId="77777777" w:rsidR="0038414B" w:rsidRPr="00A86889" w:rsidRDefault="00685EE1" w:rsidP="0038414B">
      <w:pPr>
        <w:autoSpaceDE w:val="0"/>
        <w:autoSpaceDN w:val="0"/>
        <w:adjustRightInd w:val="0"/>
        <w:contextualSpacing/>
        <w:jc w:val="both"/>
        <w:rPr>
          <w:rFonts w:ascii="Arial" w:hAnsi="Arial" w:cs="Arial"/>
          <w:sz w:val="24"/>
          <w:szCs w:val="24"/>
        </w:rPr>
      </w:pPr>
      <w:r w:rsidRPr="00A86889">
        <w:rPr>
          <w:rFonts w:ascii="Arial" w:hAnsi="Arial" w:cs="Arial"/>
          <w:sz w:val="24"/>
          <w:szCs w:val="24"/>
        </w:rPr>
        <w:t>W</w:t>
      </w:r>
      <w:r w:rsidR="0038414B" w:rsidRPr="00A86889">
        <w:rPr>
          <w:rFonts w:ascii="Arial" w:hAnsi="Arial" w:cs="Arial"/>
          <w:sz w:val="24"/>
          <w:szCs w:val="24"/>
        </w:rPr>
        <w:t>e will continue to work with partners on digital opportunities that benefit our patients and staff.</w:t>
      </w:r>
    </w:p>
    <w:p w14:paraId="7B4B11FD" w14:textId="77777777" w:rsidR="0038414B" w:rsidRPr="00A86889" w:rsidRDefault="0038414B" w:rsidP="0038414B">
      <w:pPr>
        <w:autoSpaceDE w:val="0"/>
        <w:autoSpaceDN w:val="0"/>
        <w:adjustRightInd w:val="0"/>
        <w:contextualSpacing/>
        <w:jc w:val="both"/>
        <w:rPr>
          <w:rFonts w:ascii="Arial" w:hAnsi="Arial" w:cs="Arial"/>
          <w:sz w:val="24"/>
          <w:szCs w:val="24"/>
        </w:rPr>
      </w:pPr>
    </w:p>
    <w:p w14:paraId="09FE0E6D" w14:textId="0A26DBDC" w:rsidR="0038414B" w:rsidRPr="00A86889" w:rsidRDefault="0038414B" w:rsidP="0038414B">
      <w:pPr>
        <w:autoSpaceDE w:val="0"/>
        <w:autoSpaceDN w:val="0"/>
        <w:adjustRightInd w:val="0"/>
        <w:jc w:val="both"/>
        <w:rPr>
          <w:rFonts w:ascii="Arial" w:hAnsi="Arial" w:cs="Arial"/>
          <w:sz w:val="24"/>
          <w:szCs w:val="24"/>
        </w:rPr>
      </w:pPr>
      <w:r w:rsidRPr="00A86889">
        <w:rPr>
          <w:rFonts w:ascii="Arial" w:hAnsi="Arial" w:cs="Arial"/>
          <w:sz w:val="24"/>
          <w:szCs w:val="24"/>
        </w:rPr>
        <w:t>One of the key areas for working in partnership is the digital skills of our patients and staff. This is cov</w:t>
      </w:r>
      <w:r w:rsidR="0013730C" w:rsidRPr="00A86889">
        <w:rPr>
          <w:rFonts w:ascii="Arial" w:hAnsi="Arial" w:cs="Arial"/>
          <w:sz w:val="24"/>
          <w:szCs w:val="24"/>
        </w:rPr>
        <w:t>ered in more detail in Enabler 3</w:t>
      </w:r>
      <w:r w:rsidRPr="00A86889">
        <w:rPr>
          <w:rFonts w:ascii="Arial" w:hAnsi="Arial" w:cs="Arial"/>
          <w:sz w:val="24"/>
          <w:szCs w:val="24"/>
        </w:rPr>
        <w:t xml:space="preserve"> – Di</w:t>
      </w:r>
      <w:r w:rsidR="0013730C" w:rsidRPr="00A86889">
        <w:rPr>
          <w:rFonts w:ascii="Arial" w:hAnsi="Arial" w:cs="Arial"/>
          <w:sz w:val="24"/>
          <w:szCs w:val="24"/>
        </w:rPr>
        <w:t>gital Organisation and Enabler 5</w:t>
      </w:r>
      <w:r w:rsidRPr="00A86889">
        <w:rPr>
          <w:rFonts w:ascii="Arial" w:hAnsi="Arial" w:cs="Arial"/>
          <w:sz w:val="24"/>
          <w:szCs w:val="24"/>
        </w:rPr>
        <w:t xml:space="preserve"> – Digital Inclusion.</w:t>
      </w:r>
    </w:p>
    <w:p w14:paraId="093C2F9C" w14:textId="77777777" w:rsidR="003C4F7B" w:rsidRDefault="003C4F7B" w:rsidP="00C66312">
      <w:pPr>
        <w:pStyle w:val="ListParagraph"/>
        <w:spacing w:after="0" w:line="240" w:lineRule="auto"/>
        <w:ind w:left="284"/>
        <w:rPr>
          <w:sz w:val="24"/>
          <w:szCs w:val="24"/>
        </w:rPr>
      </w:pPr>
    </w:p>
    <w:p w14:paraId="64FB1B9B" w14:textId="583338B5" w:rsidR="003C4F7B" w:rsidRPr="00212162" w:rsidRDefault="003C4F7B" w:rsidP="003C4F7B">
      <w:pPr>
        <w:pStyle w:val="Heading2"/>
        <w:numPr>
          <w:ilvl w:val="0"/>
          <w:numId w:val="0"/>
        </w:numPr>
        <w:shd w:val="clear" w:color="auto" w:fill="4087C4"/>
        <w:spacing w:before="0"/>
        <w:ind w:right="-170"/>
        <w:rPr>
          <w:rFonts w:ascii="Arial" w:hAnsi="Arial" w:cs="Arial"/>
          <w:color w:val="FFFFFF" w:themeColor="background1"/>
          <w:szCs w:val="24"/>
        </w:rPr>
      </w:pPr>
      <w:bookmarkStart w:id="17" w:name="_Toc82159255"/>
      <w:r>
        <w:rPr>
          <w:rFonts w:ascii="Arial" w:hAnsi="Arial" w:cs="Arial"/>
          <w:color w:val="FFFFFF" w:themeColor="background1"/>
          <w:szCs w:val="24"/>
        </w:rPr>
        <w:t>Enabler 5 – Digital Inclusion</w:t>
      </w:r>
      <w:bookmarkEnd w:id="17"/>
    </w:p>
    <w:p w14:paraId="5B1BC32F" w14:textId="1771992B" w:rsidR="00C66312" w:rsidRPr="00C66312" w:rsidRDefault="001D0B4C" w:rsidP="00C66312">
      <w:pPr>
        <w:autoSpaceDE w:val="0"/>
        <w:autoSpaceDN w:val="0"/>
        <w:adjustRightInd w:val="0"/>
        <w:spacing w:after="0" w:line="240" w:lineRule="auto"/>
        <w:jc w:val="center"/>
        <w:rPr>
          <w:rFonts w:ascii="Arial" w:hAnsi="Arial" w:cs="Arial"/>
          <w:b/>
          <w:sz w:val="24"/>
          <w:szCs w:val="24"/>
        </w:rPr>
      </w:pPr>
      <w:r w:rsidRPr="00A86889">
        <w:rPr>
          <w:rFonts w:ascii="Arial" w:hAnsi="Arial" w:cs="Arial"/>
          <w:b/>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8812"/>
      </w:tblGrid>
      <w:tr w:rsidR="00C66312" w14:paraId="58E0B0E5" w14:textId="77777777" w:rsidTr="00C66312">
        <w:tc>
          <w:tcPr>
            <w:tcW w:w="1838" w:type="dxa"/>
          </w:tcPr>
          <w:p w14:paraId="112BB34D" w14:textId="14B7369B" w:rsidR="00C66312" w:rsidRDefault="00C66312" w:rsidP="005E0846">
            <w:pPr>
              <w:autoSpaceDE w:val="0"/>
              <w:autoSpaceDN w:val="0"/>
              <w:adjustRightInd w:val="0"/>
              <w:jc w:val="both"/>
              <w:rPr>
                <w:rFonts w:ascii="Arial" w:hAnsi="Arial" w:cs="Arial"/>
                <w:color w:val="000000" w:themeColor="text1"/>
                <w:sz w:val="24"/>
                <w:szCs w:val="24"/>
              </w:rPr>
            </w:pPr>
            <w:r>
              <w:rPr>
                <w:rFonts w:ascii="Arial" w:hAnsi="Arial" w:cs="Arial"/>
                <w:b/>
                <w:noProof/>
                <w:sz w:val="24"/>
                <w:szCs w:val="24"/>
                <w:lang w:eastAsia="en-GB"/>
              </w:rPr>
              <w:drawing>
                <wp:anchor distT="0" distB="0" distL="114300" distR="114300" simplePos="0" relativeHeight="251685888" behindDoc="1" locked="0" layoutInCell="1" allowOverlap="1" wp14:anchorId="53B687BD" wp14:editId="703D35D2">
                  <wp:simplePos x="0" y="0"/>
                  <wp:positionH relativeFrom="column">
                    <wp:posOffset>-64926</wp:posOffset>
                  </wp:positionH>
                  <wp:positionV relativeFrom="paragraph">
                    <wp:posOffset>169</wp:posOffset>
                  </wp:positionV>
                  <wp:extent cx="720090" cy="719455"/>
                  <wp:effectExtent l="0" t="0" r="3810" b="0"/>
                  <wp:wrapTight wrapText="bothSides">
                    <wp:wrapPolygon edited="0">
                      <wp:start x="5143" y="572"/>
                      <wp:lineTo x="0" y="9723"/>
                      <wp:lineTo x="0" y="11439"/>
                      <wp:lineTo x="5143" y="20590"/>
                      <wp:lineTo x="16000" y="20590"/>
                      <wp:lineTo x="21143" y="11439"/>
                      <wp:lineTo x="21143" y="9723"/>
                      <wp:lineTo x="16000" y="572"/>
                      <wp:lineTo x="5143" y="572"/>
                    </wp:wrapPolygon>
                  </wp:wrapTight>
                  <wp:docPr id="8072" name="Picture 8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2" name="Enablers-Full-Colour_Artboard 5.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720090" cy="719455"/>
                          </a:xfrm>
                          <a:prstGeom prst="rect">
                            <a:avLst/>
                          </a:prstGeom>
                        </pic:spPr>
                      </pic:pic>
                    </a:graphicData>
                  </a:graphic>
                  <wp14:sizeRelH relativeFrom="page">
                    <wp14:pctWidth>0</wp14:pctWidth>
                  </wp14:sizeRelH>
                  <wp14:sizeRelV relativeFrom="page">
                    <wp14:pctHeight>0</wp14:pctHeight>
                  </wp14:sizeRelV>
                </wp:anchor>
              </w:drawing>
            </w:r>
          </w:p>
        </w:tc>
        <w:tc>
          <w:tcPr>
            <w:tcW w:w="8812" w:type="dxa"/>
            <w:vAlign w:val="center"/>
          </w:tcPr>
          <w:p w14:paraId="548A4E0A" w14:textId="220F43F2" w:rsidR="00C66312" w:rsidRPr="00777992" w:rsidRDefault="00C66312" w:rsidP="00C66312">
            <w:pPr>
              <w:autoSpaceDE w:val="0"/>
              <w:autoSpaceDN w:val="0"/>
              <w:adjustRightInd w:val="0"/>
              <w:jc w:val="center"/>
              <w:rPr>
                <w:rFonts w:ascii="Arial" w:hAnsi="Arial" w:cs="Arial"/>
                <w:b/>
                <w:color w:val="000000" w:themeColor="text1"/>
                <w:sz w:val="24"/>
                <w:szCs w:val="24"/>
              </w:rPr>
            </w:pPr>
            <w:r w:rsidRPr="00A86889">
              <w:rPr>
                <w:rFonts w:ascii="Arial" w:hAnsi="Arial" w:cs="Arial"/>
                <w:b/>
                <w:sz w:val="24"/>
                <w:szCs w:val="24"/>
              </w:rPr>
              <w:t xml:space="preserve">“We are fully aware of the impact of any new ways of working on our </w:t>
            </w:r>
            <w:r w:rsidRPr="00A86889">
              <w:rPr>
                <w:rFonts w:ascii="Arial" w:hAnsi="Arial" w:cs="Arial"/>
                <w:b/>
                <w:sz w:val="24"/>
                <w:szCs w:val="24"/>
              </w:rPr>
              <w:br/>
              <w:t>patients, carers and staff so we can put plans in place to ensure inclusion</w:t>
            </w:r>
            <w:r w:rsidRPr="00A86889">
              <w:rPr>
                <w:rFonts w:ascii="Arial" w:hAnsi="Arial" w:cs="Arial"/>
                <w:color w:val="000000" w:themeColor="text1"/>
                <w:sz w:val="24"/>
                <w:szCs w:val="24"/>
              </w:rPr>
              <w:t>.”</w:t>
            </w:r>
          </w:p>
        </w:tc>
      </w:tr>
    </w:tbl>
    <w:p w14:paraId="063DDC04" w14:textId="3DFCB703" w:rsidR="00C66312" w:rsidRDefault="00C66312" w:rsidP="00C66312">
      <w:pPr>
        <w:autoSpaceDE w:val="0"/>
        <w:autoSpaceDN w:val="0"/>
        <w:adjustRightInd w:val="0"/>
        <w:spacing w:after="0" w:line="240" w:lineRule="auto"/>
        <w:rPr>
          <w:rFonts w:ascii="Arial" w:hAnsi="Arial" w:cs="Arial"/>
          <w:color w:val="000000" w:themeColor="text1"/>
          <w:sz w:val="24"/>
          <w:szCs w:val="24"/>
        </w:rPr>
      </w:pPr>
    </w:p>
    <w:p w14:paraId="30A25184" w14:textId="5FE8EFA1" w:rsidR="00CE01BF" w:rsidRPr="00A86889" w:rsidRDefault="007A4BF0" w:rsidP="00B55B2E">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Concerns regarding d</w:t>
      </w:r>
      <w:r w:rsidR="00FB632E" w:rsidRPr="00A86889">
        <w:rPr>
          <w:rFonts w:ascii="Arial" w:hAnsi="Arial" w:cs="Arial"/>
          <w:color w:val="000000" w:themeColor="text1"/>
          <w:sz w:val="24"/>
          <w:szCs w:val="24"/>
        </w:rPr>
        <w:t xml:space="preserve">igital exclusion was a common theme throughout our engagement.  </w:t>
      </w:r>
      <w:r w:rsidR="00C26D72" w:rsidRPr="00A86889">
        <w:rPr>
          <w:rFonts w:ascii="Arial" w:hAnsi="Arial" w:cs="Arial"/>
          <w:color w:val="000000" w:themeColor="text1"/>
          <w:sz w:val="24"/>
          <w:szCs w:val="24"/>
        </w:rPr>
        <w:t>The public/p</w:t>
      </w:r>
      <w:r w:rsidR="0013473F" w:rsidRPr="00A86889">
        <w:rPr>
          <w:rFonts w:ascii="Arial" w:hAnsi="Arial" w:cs="Arial"/>
          <w:color w:val="000000" w:themeColor="text1"/>
          <w:sz w:val="24"/>
          <w:szCs w:val="24"/>
        </w:rPr>
        <w:t xml:space="preserve">atients </w:t>
      </w:r>
      <w:r w:rsidR="00FB632E" w:rsidRPr="00A86889">
        <w:rPr>
          <w:rFonts w:ascii="Arial" w:hAnsi="Arial" w:cs="Arial"/>
          <w:color w:val="000000" w:themeColor="text1"/>
          <w:sz w:val="24"/>
          <w:szCs w:val="24"/>
        </w:rPr>
        <w:t xml:space="preserve">thought that </w:t>
      </w:r>
      <w:r w:rsidR="00CE01BF" w:rsidRPr="00A86889">
        <w:rPr>
          <w:rFonts w:ascii="Arial" w:hAnsi="Arial" w:cs="Arial"/>
          <w:color w:val="000000" w:themeColor="text1"/>
          <w:sz w:val="24"/>
          <w:szCs w:val="24"/>
        </w:rPr>
        <w:t xml:space="preserve">digital exclusion was one of the top 3 reasons to </w:t>
      </w:r>
      <w:r w:rsidRPr="00A86889">
        <w:rPr>
          <w:rFonts w:ascii="Arial" w:hAnsi="Arial" w:cs="Arial"/>
          <w:color w:val="000000" w:themeColor="text1"/>
          <w:sz w:val="24"/>
          <w:szCs w:val="24"/>
        </w:rPr>
        <w:t xml:space="preserve">the question </w:t>
      </w:r>
      <w:r w:rsidR="00CE01BF" w:rsidRPr="00A86889">
        <w:rPr>
          <w:rFonts w:ascii="Arial" w:hAnsi="Arial" w:cs="Arial"/>
          <w:color w:val="000000" w:themeColor="text1"/>
          <w:sz w:val="24"/>
          <w:szCs w:val="24"/>
        </w:rPr>
        <w:t>“</w:t>
      </w:r>
      <w:r w:rsidR="00CE01BF" w:rsidRPr="00A86889">
        <w:rPr>
          <w:rFonts w:ascii="Arial" w:hAnsi="Arial" w:cs="Arial"/>
          <w:sz w:val="24"/>
          <w:szCs w:val="24"/>
        </w:rPr>
        <w:t>what do you think might stop, or get in the way of the above experiences happening’</w:t>
      </w:r>
    </w:p>
    <w:p w14:paraId="5E1E00DB" w14:textId="77777777" w:rsidR="007A4BF0" w:rsidRPr="00A86889" w:rsidRDefault="00FB0FB7" w:rsidP="00B55B2E">
      <w:pPr>
        <w:autoSpaceDE w:val="0"/>
        <w:autoSpaceDN w:val="0"/>
        <w:adjustRightInd w:val="0"/>
        <w:rPr>
          <w:rFonts w:ascii="Arial" w:hAnsi="Arial" w:cs="Arial"/>
          <w:sz w:val="24"/>
          <w:szCs w:val="24"/>
        </w:rPr>
      </w:pPr>
      <w:r w:rsidRPr="00A86889">
        <w:rPr>
          <w:rFonts w:ascii="Arial" w:hAnsi="Arial" w:cs="Arial"/>
          <w:color w:val="000000" w:themeColor="text1"/>
          <w:sz w:val="24"/>
          <w:szCs w:val="24"/>
        </w:rPr>
        <w:t>10% of the population of Wales are not online and 27% of those who do use the internet lack at least one of the five basic digital skills</w:t>
      </w:r>
      <w:r w:rsidR="00BB07BD" w:rsidRPr="00A86889">
        <w:rPr>
          <w:rFonts w:ascii="Arial" w:hAnsi="Arial" w:cs="Arial"/>
          <w:color w:val="000000" w:themeColor="text1"/>
          <w:sz w:val="24"/>
          <w:szCs w:val="24"/>
        </w:rPr>
        <w:t>:</w:t>
      </w:r>
    </w:p>
    <w:p w14:paraId="4013AB79" w14:textId="77777777" w:rsidR="007A4BF0" w:rsidRPr="00A86889" w:rsidRDefault="007A4BF0" w:rsidP="00C85883">
      <w:pPr>
        <w:pStyle w:val="ListParagraph"/>
        <w:numPr>
          <w:ilvl w:val="0"/>
          <w:numId w:val="13"/>
        </w:numPr>
        <w:autoSpaceDE w:val="0"/>
        <w:autoSpaceDN w:val="0"/>
        <w:adjustRightInd w:val="0"/>
        <w:rPr>
          <w:rFonts w:ascii="Arial" w:hAnsi="Arial" w:cs="Arial"/>
          <w:color w:val="000000" w:themeColor="text1"/>
          <w:sz w:val="24"/>
          <w:szCs w:val="24"/>
        </w:rPr>
      </w:pPr>
      <w:r w:rsidRPr="00A86889">
        <w:rPr>
          <w:rFonts w:ascii="Arial" w:hAnsi="Arial" w:cs="Arial"/>
          <w:sz w:val="24"/>
          <w:szCs w:val="24"/>
        </w:rPr>
        <w:t>Handling information and content</w:t>
      </w:r>
    </w:p>
    <w:p w14:paraId="4DA61999" w14:textId="77777777" w:rsidR="007A4BF0" w:rsidRPr="00A86889" w:rsidRDefault="007A4BF0" w:rsidP="00C85883">
      <w:pPr>
        <w:pStyle w:val="ListParagraph"/>
        <w:numPr>
          <w:ilvl w:val="0"/>
          <w:numId w:val="13"/>
        </w:numPr>
        <w:autoSpaceDE w:val="0"/>
        <w:autoSpaceDN w:val="0"/>
        <w:adjustRightInd w:val="0"/>
        <w:rPr>
          <w:rFonts w:ascii="Arial" w:hAnsi="Arial" w:cs="Arial"/>
          <w:color w:val="000000" w:themeColor="text1"/>
          <w:sz w:val="24"/>
          <w:szCs w:val="24"/>
        </w:rPr>
      </w:pPr>
      <w:r w:rsidRPr="00A86889">
        <w:rPr>
          <w:rFonts w:ascii="Arial" w:hAnsi="Arial" w:cs="Arial"/>
          <w:sz w:val="24"/>
          <w:szCs w:val="24"/>
        </w:rPr>
        <w:t>Communicating</w:t>
      </w:r>
    </w:p>
    <w:p w14:paraId="7830D7D9" w14:textId="77777777" w:rsidR="007A4BF0" w:rsidRPr="00A86889" w:rsidRDefault="007A4BF0" w:rsidP="00C85883">
      <w:pPr>
        <w:pStyle w:val="ListParagraph"/>
        <w:numPr>
          <w:ilvl w:val="0"/>
          <w:numId w:val="13"/>
        </w:numPr>
        <w:autoSpaceDE w:val="0"/>
        <w:autoSpaceDN w:val="0"/>
        <w:adjustRightInd w:val="0"/>
        <w:rPr>
          <w:rFonts w:ascii="Arial" w:hAnsi="Arial" w:cs="Arial"/>
          <w:color w:val="000000" w:themeColor="text1"/>
          <w:sz w:val="24"/>
          <w:szCs w:val="24"/>
        </w:rPr>
      </w:pPr>
      <w:r w:rsidRPr="00A86889">
        <w:rPr>
          <w:rFonts w:ascii="Arial" w:hAnsi="Arial" w:cs="Arial"/>
          <w:sz w:val="24"/>
          <w:szCs w:val="24"/>
        </w:rPr>
        <w:t>Transacting</w:t>
      </w:r>
    </w:p>
    <w:p w14:paraId="04D594CD" w14:textId="77777777" w:rsidR="007A4BF0" w:rsidRPr="00A86889" w:rsidRDefault="007A4BF0" w:rsidP="00C85883">
      <w:pPr>
        <w:pStyle w:val="ListParagraph"/>
        <w:numPr>
          <w:ilvl w:val="0"/>
          <w:numId w:val="13"/>
        </w:numPr>
        <w:autoSpaceDE w:val="0"/>
        <w:autoSpaceDN w:val="0"/>
        <w:adjustRightInd w:val="0"/>
        <w:rPr>
          <w:rFonts w:ascii="Arial" w:hAnsi="Arial" w:cs="Arial"/>
          <w:color w:val="000000" w:themeColor="text1"/>
          <w:sz w:val="24"/>
          <w:szCs w:val="24"/>
        </w:rPr>
      </w:pPr>
      <w:r w:rsidRPr="00A86889">
        <w:rPr>
          <w:rFonts w:ascii="Arial" w:hAnsi="Arial" w:cs="Arial"/>
          <w:sz w:val="24"/>
          <w:szCs w:val="24"/>
        </w:rPr>
        <w:t>Problem solving</w:t>
      </w:r>
    </w:p>
    <w:p w14:paraId="10BA1E6B" w14:textId="77777777" w:rsidR="007A4BF0" w:rsidRPr="00A86889" w:rsidRDefault="007A4BF0" w:rsidP="00C85883">
      <w:pPr>
        <w:pStyle w:val="ListParagraph"/>
        <w:numPr>
          <w:ilvl w:val="0"/>
          <w:numId w:val="13"/>
        </w:numPr>
        <w:autoSpaceDE w:val="0"/>
        <w:autoSpaceDN w:val="0"/>
        <w:adjustRightInd w:val="0"/>
        <w:rPr>
          <w:rFonts w:ascii="Arial" w:hAnsi="Arial" w:cs="Arial"/>
          <w:color w:val="000000" w:themeColor="text1"/>
          <w:sz w:val="24"/>
          <w:szCs w:val="24"/>
        </w:rPr>
      </w:pPr>
      <w:r w:rsidRPr="00A86889">
        <w:rPr>
          <w:rFonts w:ascii="Arial" w:hAnsi="Arial" w:cs="Arial"/>
          <w:sz w:val="24"/>
          <w:szCs w:val="24"/>
        </w:rPr>
        <w:t>Being safe and legal online</w:t>
      </w:r>
    </w:p>
    <w:p w14:paraId="4F2DAD36" w14:textId="77777777" w:rsidR="007A4BF0" w:rsidRPr="00A86889" w:rsidRDefault="007A4BF0" w:rsidP="007A4BF0">
      <w:pPr>
        <w:pStyle w:val="ListParagraph"/>
        <w:autoSpaceDE w:val="0"/>
        <w:autoSpaceDN w:val="0"/>
        <w:adjustRightInd w:val="0"/>
        <w:rPr>
          <w:rFonts w:ascii="Arial" w:hAnsi="Arial" w:cs="Arial"/>
          <w:color w:val="000000" w:themeColor="text1"/>
          <w:sz w:val="24"/>
          <w:szCs w:val="24"/>
        </w:rPr>
      </w:pPr>
    </w:p>
    <w:p w14:paraId="265ACF41" w14:textId="77777777" w:rsidR="005D1CE8" w:rsidRPr="00A86889" w:rsidRDefault="007A4BF0" w:rsidP="007A4BF0">
      <w:pPr>
        <w:pStyle w:val="ListParagraph"/>
        <w:autoSpaceDE w:val="0"/>
        <w:autoSpaceDN w:val="0"/>
        <w:adjustRightInd w:val="0"/>
        <w:ind w:left="0"/>
        <w:rPr>
          <w:rStyle w:val="Hyperlink"/>
          <w:rFonts w:ascii="Arial" w:hAnsi="Arial" w:cs="Arial"/>
          <w:color w:val="000000" w:themeColor="text1"/>
          <w:sz w:val="24"/>
          <w:szCs w:val="24"/>
          <w:u w:val="none"/>
        </w:rPr>
      </w:pPr>
      <w:r w:rsidRPr="00A86889">
        <w:rPr>
          <w:rFonts w:ascii="Arial" w:hAnsi="Arial" w:cs="Arial"/>
          <w:sz w:val="24"/>
          <w:szCs w:val="24"/>
        </w:rPr>
        <w:t xml:space="preserve">Older people, people with disabilities </w:t>
      </w:r>
      <w:r w:rsidRPr="00A86889">
        <w:rPr>
          <w:rFonts w:ascii="Arial" w:hAnsi="Arial" w:cs="Arial"/>
          <w:color w:val="000000" w:themeColor="text1"/>
          <w:sz w:val="24"/>
          <w:szCs w:val="24"/>
        </w:rPr>
        <w:t>and people with a limiting long term health condition</w:t>
      </w:r>
      <w:r w:rsidRPr="00A86889">
        <w:rPr>
          <w:rFonts w:ascii="Arial" w:hAnsi="Arial" w:cs="Arial"/>
          <w:sz w:val="24"/>
          <w:szCs w:val="24"/>
        </w:rPr>
        <w:t xml:space="preserve"> are less likely to be online, these are the people </w:t>
      </w:r>
      <w:r w:rsidR="00DB6592" w:rsidRPr="00A86889">
        <w:rPr>
          <w:rFonts w:ascii="Arial" w:hAnsi="Arial" w:cs="Arial"/>
          <w:sz w:val="24"/>
          <w:szCs w:val="24"/>
        </w:rPr>
        <w:t xml:space="preserve">who </w:t>
      </w:r>
      <w:r w:rsidRPr="00A86889">
        <w:rPr>
          <w:rFonts w:ascii="Arial" w:hAnsi="Arial" w:cs="Arial"/>
          <w:sz w:val="24"/>
          <w:szCs w:val="24"/>
        </w:rPr>
        <w:t xml:space="preserve">are more likely to need health and social care support. </w:t>
      </w:r>
      <w:r w:rsidR="00CE01BF" w:rsidRPr="00A86889">
        <w:rPr>
          <w:rFonts w:ascii="Arial" w:hAnsi="Arial" w:cs="Arial"/>
          <w:color w:val="000000" w:themeColor="text1"/>
          <w:sz w:val="24"/>
          <w:szCs w:val="24"/>
        </w:rPr>
        <w:t xml:space="preserve"> </w:t>
      </w:r>
      <w:r w:rsidRPr="00A86889">
        <w:rPr>
          <w:rFonts w:ascii="Arial" w:hAnsi="Arial" w:cs="Arial"/>
          <w:color w:val="000000" w:themeColor="text1"/>
          <w:sz w:val="24"/>
          <w:szCs w:val="24"/>
        </w:rPr>
        <w:t xml:space="preserve">Further information about </w:t>
      </w:r>
      <w:r w:rsidR="00BB07BD" w:rsidRPr="00A86889">
        <w:rPr>
          <w:rFonts w:ascii="Arial" w:hAnsi="Arial" w:cs="Arial"/>
          <w:color w:val="000000" w:themeColor="text1"/>
          <w:sz w:val="24"/>
          <w:szCs w:val="24"/>
        </w:rPr>
        <w:t>d</w:t>
      </w:r>
      <w:r w:rsidRPr="00A86889">
        <w:rPr>
          <w:rFonts w:ascii="Arial" w:hAnsi="Arial" w:cs="Arial"/>
          <w:color w:val="000000" w:themeColor="text1"/>
          <w:sz w:val="24"/>
          <w:szCs w:val="24"/>
        </w:rPr>
        <w:t xml:space="preserve">igital </w:t>
      </w:r>
      <w:r w:rsidR="00BB07BD" w:rsidRPr="00A86889">
        <w:rPr>
          <w:rFonts w:ascii="Arial" w:hAnsi="Arial" w:cs="Arial"/>
          <w:color w:val="000000" w:themeColor="text1"/>
          <w:sz w:val="24"/>
          <w:szCs w:val="24"/>
        </w:rPr>
        <w:t>i</w:t>
      </w:r>
      <w:r w:rsidRPr="00A86889">
        <w:rPr>
          <w:rFonts w:ascii="Arial" w:hAnsi="Arial" w:cs="Arial"/>
          <w:color w:val="000000" w:themeColor="text1"/>
          <w:sz w:val="24"/>
          <w:szCs w:val="24"/>
        </w:rPr>
        <w:t xml:space="preserve">nclusion and </w:t>
      </w:r>
      <w:r w:rsidR="00BB07BD" w:rsidRPr="00A86889">
        <w:rPr>
          <w:rFonts w:ascii="Arial" w:hAnsi="Arial" w:cs="Arial"/>
          <w:color w:val="000000" w:themeColor="text1"/>
          <w:sz w:val="24"/>
          <w:szCs w:val="24"/>
        </w:rPr>
        <w:t>b</w:t>
      </w:r>
      <w:r w:rsidRPr="00A86889">
        <w:rPr>
          <w:rFonts w:ascii="Arial" w:hAnsi="Arial" w:cs="Arial"/>
          <w:color w:val="000000" w:themeColor="text1"/>
          <w:sz w:val="24"/>
          <w:szCs w:val="24"/>
        </w:rPr>
        <w:t xml:space="preserve">asic </w:t>
      </w:r>
      <w:r w:rsidR="00BB07BD" w:rsidRPr="00A86889">
        <w:rPr>
          <w:rFonts w:ascii="Arial" w:hAnsi="Arial" w:cs="Arial"/>
          <w:color w:val="000000" w:themeColor="text1"/>
          <w:sz w:val="24"/>
          <w:szCs w:val="24"/>
        </w:rPr>
        <w:t>s</w:t>
      </w:r>
      <w:r w:rsidRPr="00A86889">
        <w:rPr>
          <w:rFonts w:ascii="Arial" w:hAnsi="Arial" w:cs="Arial"/>
          <w:color w:val="000000" w:themeColor="text1"/>
          <w:sz w:val="24"/>
          <w:szCs w:val="24"/>
        </w:rPr>
        <w:t xml:space="preserve">kills can be found here: </w:t>
      </w:r>
      <w:hyperlink r:id="rId41" w:anchor=":~:text=Motivation%2C%20skills%2C%20cost%2C%20device%20and%20connectivity%205%20Basic,Digital%20inclusion%20by%20Gender%2091%25%2089%25%20Welsh%20Government" w:history="1">
        <w:r w:rsidR="00CE01BF" w:rsidRPr="00A86889">
          <w:rPr>
            <w:rStyle w:val="Hyperlink"/>
            <w:rFonts w:ascii="Arial" w:hAnsi="Arial" w:cs="Arial"/>
            <w:sz w:val="24"/>
            <w:szCs w:val="24"/>
          </w:rPr>
          <w:t xml:space="preserve">Digital </w:t>
        </w:r>
        <w:r w:rsidR="00BB07BD" w:rsidRPr="00A86889">
          <w:rPr>
            <w:rStyle w:val="Hyperlink"/>
            <w:rFonts w:ascii="Arial" w:hAnsi="Arial" w:cs="Arial"/>
            <w:sz w:val="24"/>
            <w:szCs w:val="24"/>
          </w:rPr>
          <w:t>i</w:t>
        </w:r>
        <w:r w:rsidR="00CE01BF" w:rsidRPr="00A86889">
          <w:rPr>
            <w:rStyle w:val="Hyperlink"/>
            <w:rFonts w:ascii="Arial" w:hAnsi="Arial" w:cs="Arial"/>
            <w:sz w:val="24"/>
            <w:szCs w:val="24"/>
          </w:rPr>
          <w:t xml:space="preserve">nclusion and </w:t>
        </w:r>
        <w:r w:rsidR="00BB07BD" w:rsidRPr="00A86889">
          <w:rPr>
            <w:rStyle w:val="Hyperlink"/>
            <w:rFonts w:ascii="Arial" w:hAnsi="Arial" w:cs="Arial"/>
            <w:sz w:val="24"/>
            <w:szCs w:val="24"/>
          </w:rPr>
          <w:t>b</w:t>
        </w:r>
        <w:r w:rsidR="00CE01BF" w:rsidRPr="00A86889">
          <w:rPr>
            <w:rStyle w:val="Hyperlink"/>
            <w:rFonts w:ascii="Arial" w:hAnsi="Arial" w:cs="Arial"/>
            <w:sz w:val="24"/>
            <w:szCs w:val="24"/>
          </w:rPr>
          <w:t xml:space="preserve">asic </w:t>
        </w:r>
        <w:r w:rsidR="00BB07BD" w:rsidRPr="00A86889">
          <w:rPr>
            <w:rStyle w:val="Hyperlink"/>
            <w:rFonts w:ascii="Arial" w:hAnsi="Arial" w:cs="Arial"/>
            <w:sz w:val="24"/>
            <w:szCs w:val="24"/>
          </w:rPr>
          <w:t>s</w:t>
        </w:r>
        <w:r w:rsidR="00CE01BF" w:rsidRPr="00A86889">
          <w:rPr>
            <w:rStyle w:val="Hyperlink"/>
            <w:rFonts w:ascii="Arial" w:hAnsi="Arial" w:cs="Arial"/>
            <w:sz w:val="24"/>
            <w:szCs w:val="24"/>
          </w:rPr>
          <w:t>kills.</w:t>
        </w:r>
      </w:hyperlink>
    </w:p>
    <w:p w14:paraId="04CDB3E7" w14:textId="77777777" w:rsidR="0038414B" w:rsidRPr="00A86889" w:rsidRDefault="00161A2D" w:rsidP="0038414B">
      <w:pPr>
        <w:autoSpaceDE w:val="0"/>
        <w:autoSpaceDN w:val="0"/>
        <w:adjustRightInd w:val="0"/>
        <w:rPr>
          <w:rFonts w:ascii="Arial" w:hAnsi="Arial" w:cs="Arial"/>
          <w:sz w:val="24"/>
          <w:szCs w:val="24"/>
        </w:rPr>
      </w:pPr>
      <w:hyperlink r:id="rId42" w:history="1">
        <w:r w:rsidR="0038414B" w:rsidRPr="00A86889">
          <w:rPr>
            <w:rFonts w:ascii="Arial" w:hAnsi="Arial" w:cs="Arial"/>
            <w:sz w:val="24"/>
            <w:szCs w:val="24"/>
            <w:shd w:val="clear" w:color="auto" w:fill="FFFFFF"/>
          </w:rPr>
          <w:t>87% of people who said they are in good general health said they are able to find the right information when they are ill, compared with 68% of those in poor health</w:t>
        </w:r>
        <w:r w:rsidR="00562F95" w:rsidRPr="00A86889">
          <w:rPr>
            <w:rFonts w:ascii="Arial" w:hAnsi="Arial" w:cs="Arial"/>
            <w:sz w:val="24"/>
            <w:szCs w:val="24"/>
            <w:shd w:val="clear" w:color="auto" w:fill="FFFFFF"/>
          </w:rPr>
          <w:t xml:space="preserve">. People who displayed all five digital skills (3 month period in 2019) are more likely to have used the internet to access health </w:t>
        </w:r>
        <w:r w:rsidR="00562F95" w:rsidRPr="00A86889">
          <w:rPr>
            <w:rFonts w:ascii="Arial" w:hAnsi="Arial" w:cs="Arial"/>
            <w:sz w:val="24"/>
            <w:szCs w:val="24"/>
            <w:shd w:val="clear" w:color="auto" w:fill="FFFFFF"/>
          </w:rPr>
          <w:lastRenderedPageBreak/>
          <w:t>information than those with fewer skills.</w:t>
        </w:r>
        <w:r w:rsidR="0038414B" w:rsidRPr="00A86889">
          <w:rPr>
            <w:rFonts w:ascii="Arial" w:hAnsi="Arial" w:cs="Arial"/>
            <w:sz w:val="24"/>
            <w:szCs w:val="24"/>
            <w:shd w:val="clear" w:color="auto" w:fill="FFFFFF"/>
          </w:rPr>
          <w:t xml:space="preserve"> Similar proportions of people said they can find the right information to help them lead a healthy lifestyle</w:t>
        </w:r>
      </w:hyperlink>
      <w:r w:rsidR="0038414B" w:rsidRPr="00A86889">
        <w:rPr>
          <w:rFonts w:ascii="Arial" w:hAnsi="Arial" w:cs="Arial"/>
          <w:sz w:val="24"/>
          <w:szCs w:val="24"/>
          <w:shd w:val="clear" w:color="auto" w:fill="FFFFFF"/>
        </w:rPr>
        <w:t>.</w:t>
      </w:r>
    </w:p>
    <w:p w14:paraId="627B5CBD" w14:textId="77777777" w:rsidR="0038414B" w:rsidRPr="00A86889" w:rsidRDefault="0038414B" w:rsidP="0038414B">
      <w:pPr>
        <w:autoSpaceDE w:val="0"/>
        <w:autoSpaceDN w:val="0"/>
        <w:adjustRightInd w:val="0"/>
        <w:rPr>
          <w:rFonts w:ascii="Arial" w:hAnsi="Arial" w:cs="Arial"/>
          <w:sz w:val="24"/>
          <w:szCs w:val="24"/>
        </w:rPr>
      </w:pPr>
      <w:r w:rsidRPr="00A86889">
        <w:rPr>
          <w:rFonts w:ascii="Arial" w:hAnsi="Arial" w:cs="Arial"/>
          <w:sz w:val="24"/>
          <w:szCs w:val="24"/>
        </w:rPr>
        <w:t>Our approach is “Digital First - leaving no-one behind.” We will continue to provide and support people to access our services non-digitally e.g. through face to face appointments</w:t>
      </w:r>
      <w:r w:rsidRPr="00A86889">
        <w:rPr>
          <w:rFonts w:ascii="Arial" w:hAnsi="Arial" w:cs="Arial"/>
          <w:sz w:val="24"/>
          <w:szCs w:val="24"/>
        </w:rPr>
        <w:tab/>
        <w:t>If we don’t it could impact on existing health inequalities.</w:t>
      </w:r>
    </w:p>
    <w:p w14:paraId="31A1A4DD" w14:textId="6F6B62D9"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This is an important area for us to continue to work in </w:t>
      </w:r>
      <w:r w:rsidR="00934528" w:rsidRPr="00A86889">
        <w:rPr>
          <w:rFonts w:ascii="Arial" w:hAnsi="Arial" w:cs="Arial"/>
          <w:color w:val="000000" w:themeColor="text1"/>
          <w:sz w:val="24"/>
          <w:szCs w:val="24"/>
        </w:rPr>
        <w:t>p</w:t>
      </w:r>
      <w:r w:rsidRPr="00A86889">
        <w:rPr>
          <w:rFonts w:ascii="Arial" w:hAnsi="Arial" w:cs="Arial"/>
          <w:color w:val="000000" w:themeColor="text1"/>
          <w:sz w:val="24"/>
          <w:szCs w:val="24"/>
        </w:rPr>
        <w:t>artnership as part of the Digital Communities Initiative, to embed Social Inclusion and form a stronger relationship with Digital Communities Wales</w:t>
      </w:r>
      <w:r w:rsidR="00B0654B" w:rsidRPr="00A86889">
        <w:rPr>
          <w:rFonts w:ascii="Arial" w:hAnsi="Arial" w:cs="Arial"/>
          <w:color w:val="000000" w:themeColor="text1"/>
          <w:sz w:val="24"/>
          <w:szCs w:val="24"/>
        </w:rPr>
        <w:t xml:space="preserve"> and/or other Welsh Government </w:t>
      </w:r>
      <w:r w:rsidR="00934528" w:rsidRPr="00A86889">
        <w:rPr>
          <w:rFonts w:ascii="Arial" w:hAnsi="Arial" w:cs="Arial"/>
          <w:color w:val="000000" w:themeColor="text1"/>
          <w:sz w:val="24"/>
          <w:szCs w:val="24"/>
        </w:rPr>
        <w:t>p</w:t>
      </w:r>
      <w:r w:rsidR="00B0654B" w:rsidRPr="00A86889">
        <w:rPr>
          <w:rFonts w:ascii="Arial" w:hAnsi="Arial" w:cs="Arial"/>
          <w:color w:val="000000" w:themeColor="text1"/>
          <w:sz w:val="24"/>
          <w:szCs w:val="24"/>
        </w:rPr>
        <w:t xml:space="preserve">rogrammes which aim to reduce digital exclusion as </w:t>
      </w:r>
      <w:r w:rsidRPr="00A86889">
        <w:rPr>
          <w:rFonts w:ascii="Arial" w:hAnsi="Arial" w:cs="Arial"/>
          <w:color w:val="000000" w:themeColor="text1"/>
          <w:sz w:val="24"/>
          <w:szCs w:val="24"/>
        </w:rPr>
        <w:t>to gain additional expertise and experience in this area.</w:t>
      </w:r>
    </w:p>
    <w:p w14:paraId="6C51D4A8" w14:textId="77777777" w:rsidR="003C4F7B" w:rsidRDefault="003C4F7B" w:rsidP="00C66312">
      <w:pPr>
        <w:pStyle w:val="ListParagraph"/>
        <w:spacing w:after="0" w:line="240" w:lineRule="auto"/>
        <w:ind w:left="284"/>
        <w:rPr>
          <w:sz w:val="24"/>
          <w:szCs w:val="24"/>
        </w:rPr>
      </w:pPr>
    </w:p>
    <w:p w14:paraId="1A58179C" w14:textId="2EF1B84B" w:rsidR="003C4F7B" w:rsidRPr="00D60C24" w:rsidRDefault="003C4F7B" w:rsidP="00D60C24">
      <w:pPr>
        <w:pStyle w:val="Heading2"/>
        <w:numPr>
          <w:ilvl w:val="0"/>
          <w:numId w:val="0"/>
        </w:numPr>
        <w:shd w:val="clear" w:color="auto" w:fill="FFB805"/>
        <w:spacing w:before="0"/>
        <w:ind w:right="-170"/>
        <w:rPr>
          <w:rFonts w:ascii="Arial" w:hAnsi="Arial" w:cs="Arial"/>
          <w:color w:val="000000" w:themeColor="text1"/>
          <w:szCs w:val="24"/>
        </w:rPr>
      </w:pPr>
      <w:bookmarkStart w:id="18" w:name="_Toc82159256"/>
      <w:r w:rsidRPr="00D60C24">
        <w:rPr>
          <w:rFonts w:ascii="Arial" w:hAnsi="Arial" w:cs="Arial"/>
          <w:color w:val="000000" w:themeColor="text1"/>
          <w:szCs w:val="24"/>
        </w:rPr>
        <w:t>Enabler 6 – Embracing Innovation</w:t>
      </w:r>
      <w:bookmarkEnd w:id="18"/>
    </w:p>
    <w:p w14:paraId="6309A686" w14:textId="77777777" w:rsidR="00C66312" w:rsidRDefault="00C66312" w:rsidP="00C66312">
      <w:pPr>
        <w:autoSpaceDE w:val="0"/>
        <w:autoSpaceDN w:val="0"/>
        <w:adjustRightInd w:val="0"/>
        <w:spacing w:after="0" w:line="240" w:lineRule="auto"/>
        <w:rPr>
          <w:rFonts w:ascii="Arial" w:hAnsi="Arial" w:cs="Arial"/>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8812"/>
      </w:tblGrid>
      <w:tr w:rsidR="00C66312" w14:paraId="1F7C5B7A" w14:textId="77777777" w:rsidTr="00C66312">
        <w:tc>
          <w:tcPr>
            <w:tcW w:w="1838" w:type="dxa"/>
          </w:tcPr>
          <w:p w14:paraId="5C79D1D6" w14:textId="0CD8B189" w:rsidR="00C66312" w:rsidRDefault="00C66312" w:rsidP="005E0846">
            <w:pPr>
              <w:autoSpaceDE w:val="0"/>
              <w:autoSpaceDN w:val="0"/>
              <w:adjustRightInd w:val="0"/>
              <w:jc w:val="both"/>
              <w:rPr>
                <w:rFonts w:ascii="Arial" w:hAnsi="Arial" w:cs="Arial"/>
                <w:color w:val="000000" w:themeColor="text1"/>
                <w:sz w:val="24"/>
                <w:szCs w:val="24"/>
              </w:rPr>
            </w:pPr>
            <w:r>
              <w:rPr>
                <w:rFonts w:ascii="Arial" w:hAnsi="Arial" w:cs="Arial"/>
                <w:b/>
                <w:noProof/>
                <w:color w:val="000000" w:themeColor="text1"/>
                <w:sz w:val="24"/>
                <w:szCs w:val="24"/>
                <w:lang w:eastAsia="en-GB"/>
              </w:rPr>
              <w:drawing>
                <wp:anchor distT="0" distB="0" distL="114300" distR="114300" simplePos="0" relativeHeight="251687936" behindDoc="1" locked="0" layoutInCell="1" allowOverlap="1" wp14:anchorId="701F95E1" wp14:editId="3F347B82">
                  <wp:simplePos x="0" y="0"/>
                  <wp:positionH relativeFrom="column">
                    <wp:posOffset>-65366</wp:posOffset>
                  </wp:positionH>
                  <wp:positionV relativeFrom="paragraph">
                    <wp:posOffset>466</wp:posOffset>
                  </wp:positionV>
                  <wp:extent cx="720090" cy="719455"/>
                  <wp:effectExtent l="0" t="0" r="3810" b="0"/>
                  <wp:wrapTight wrapText="bothSides">
                    <wp:wrapPolygon edited="0">
                      <wp:start x="5143" y="572"/>
                      <wp:lineTo x="0" y="9723"/>
                      <wp:lineTo x="0" y="11439"/>
                      <wp:lineTo x="5143" y="20590"/>
                      <wp:lineTo x="16000" y="20590"/>
                      <wp:lineTo x="21143" y="11439"/>
                      <wp:lineTo x="21143" y="9723"/>
                      <wp:lineTo x="16000" y="572"/>
                      <wp:lineTo x="5143" y="572"/>
                    </wp:wrapPolygon>
                  </wp:wrapTight>
                  <wp:docPr id="8073" name="Picture 8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3" name="Enablers-Full-Colour_Artboard 6.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720090" cy="719455"/>
                          </a:xfrm>
                          <a:prstGeom prst="rect">
                            <a:avLst/>
                          </a:prstGeom>
                        </pic:spPr>
                      </pic:pic>
                    </a:graphicData>
                  </a:graphic>
                  <wp14:sizeRelH relativeFrom="page">
                    <wp14:pctWidth>0</wp14:pctWidth>
                  </wp14:sizeRelH>
                  <wp14:sizeRelV relativeFrom="page">
                    <wp14:pctHeight>0</wp14:pctHeight>
                  </wp14:sizeRelV>
                </wp:anchor>
              </w:drawing>
            </w:r>
          </w:p>
        </w:tc>
        <w:tc>
          <w:tcPr>
            <w:tcW w:w="8812" w:type="dxa"/>
            <w:vAlign w:val="center"/>
          </w:tcPr>
          <w:p w14:paraId="4873D9EE" w14:textId="19F26E5E" w:rsidR="00C66312" w:rsidRPr="00777992" w:rsidRDefault="00C66312" w:rsidP="00C66312">
            <w:pPr>
              <w:autoSpaceDE w:val="0"/>
              <w:autoSpaceDN w:val="0"/>
              <w:adjustRightInd w:val="0"/>
              <w:jc w:val="center"/>
              <w:rPr>
                <w:rFonts w:ascii="Arial" w:hAnsi="Arial" w:cs="Arial"/>
                <w:b/>
                <w:color w:val="000000" w:themeColor="text1"/>
                <w:sz w:val="24"/>
                <w:szCs w:val="24"/>
              </w:rPr>
            </w:pPr>
            <w:r w:rsidRPr="00A86889">
              <w:rPr>
                <w:rFonts w:ascii="Arial" w:hAnsi="Arial" w:cs="Arial"/>
                <w:b/>
                <w:color w:val="000000" w:themeColor="text1"/>
                <w:sz w:val="24"/>
                <w:szCs w:val="24"/>
              </w:rPr>
              <w:t>“We keep up to date with new ideas and ways of working and be involved in and invest in innovative research and development. We learn from and are ready to adopt best practice”</w:t>
            </w:r>
          </w:p>
        </w:tc>
      </w:tr>
    </w:tbl>
    <w:p w14:paraId="3BDD3DA1" w14:textId="77777777" w:rsidR="00C66312" w:rsidRDefault="00C66312" w:rsidP="00C66312">
      <w:pPr>
        <w:autoSpaceDE w:val="0"/>
        <w:autoSpaceDN w:val="0"/>
        <w:adjustRightInd w:val="0"/>
        <w:spacing w:after="0" w:line="240" w:lineRule="auto"/>
        <w:rPr>
          <w:rFonts w:ascii="Arial" w:hAnsi="Arial" w:cs="Arial"/>
          <w:color w:val="000000" w:themeColor="text1"/>
          <w:sz w:val="24"/>
          <w:szCs w:val="24"/>
        </w:rPr>
      </w:pPr>
    </w:p>
    <w:p w14:paraId="3F481F28" w14:textId="735FC388"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We want to be one step ahead of new and existing technology is out there and how we can use it. </w:t>
      </w:r>
    </w:p>
    <w:p w14:paraId="4CE022F0" w14:textId="77777777" w:rsidR="00420575" w:rsidRPr="00A86889" w:rsidRDefault="00420575"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We will keep up to date and review new models of care to improve the care we provide, we will integrate</w:t>
      </w:r>
      <w:r w:rsidR="00E054FA" w:rsidRPr="00A86889">
        <w:rPr>
          <w:rFonts w:ascii="Arial" w:hAnsi="Arial" w:cs="Arial"/>
          <w:color w:val="000000" w:themeColor="text1"/>
          <w:sz w:val="24"/>
          <w:szCs w:val="24"/>
        </w:rPr>
        <w:t xml:space="preserve"> these into our new developing clinical s</w:t>
      </w:r>
      <w:r w:rsidRPr="00A86889">
        <w:rPr>
          <w:rFonts w:ascii="Arial" w:hAnsi="Arial" w:cs="Arial"/>
          <w:color w:val="000000" w:themeColor="text1"/>
          <w:sz w:val="24"/>
          <w:szCs w:val="24"/>
        </w:rPr>
        <w:t>trategy.</w:t>
      </w:r>
    </w:p>
    <w:p w14:paraId="4DA9301F"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Research is an important aspect to becoming more innovative in the digital world. This is particularly important for delivering digital clinical environments where patients and staff can both benefit. </w:t>
      </w:r>
    </w:p>
    <w:p w14:paraId="6EA7F46B"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This is an area where we can work in partnership with our own Research and Development Team and the Regional Research, Innovation and Improvement Co-ordination Hub (delivered by the North Wales Social Care and Well-being Services Improvement Collaborative) as well as Higher Education and Colleges locally and nationally. </w:t>
      </w:r>
    </w:p>
    <w:p w14:paraId="3C58A0F0" w14:textId="77777777" w:rsidR="007C3B74"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To ensure we achieve this, we commit to agreeing a </w:t>
      </w:r>
      <w:r w:rsidR="00041C8E" w:rsidRPr="00A86889">
        <w:rPr>
          <w:rFonts w:ascii="Arial" w:hAnsi="Arial" w:cs="Arial"/>
          <w:color w:val="000000" w:themeColor="text1"/>
          <w:sz w:val="24"/>
          <w:szCs w:val="24"/>
        </w:rPr>
        <w:t xml:space="preserve">protected </w:t>
      </w:r>
      <w:r w:rsidRPr="00A86889">
        <w:rPr>
          <w:rFonts w:ascii="Arial" w:hAnsi="Arial" w:cs="Arial"/>
          <w:color w:val="000000" w:themeColor="text1"/>
          <w:sz w:val="24"/>
          <w:szCs w:val="24"/>
        </w:rPr>
        <w:t>proportion of our Informatics staff time to do this annually.</w:t>
      </w:r>
    </w:p>
    <w:p w14:paraId="2F22D89A" w14:textId="77777777" w:rsidR="0024557F" w:rsidRPr="00A86889" w:rsidRDefault="0024557F"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 xml:space="preserve">We need to review how we manage </w:t>
      </w:r>
      <w:r w:rsidR="00934528" w:rsidRPr="00A86889">
        <w:rPr>
          <w:rFonts w:ascii="Arial" w:hAnsi="Arial" w:cs="Arial"/>
          <w:color w:val="000000" w:themeColor="text1"/>
          <w:sz w:val="24"/>
          <w:szCs w:val="24"/>
        </w:rPr>
        <w:t>r</w:t>
      </w:r>
      <w:r w:rsidRPr="00A86889">
        <w:rPr>
          <w:rFonts w:ascii="Arial" w:hAnsi="Arial" w:cs="Arial"/>
          <w:color w:val="000000" w:themeColor="text1"/>
          <w:sz w:val="24"/>
          <w:szCs w:val="24"/>
        </w:rPr>
        <w:t xml:space="preserve">esearch and </w:t>
      </w:r>
      <w:r w:rsidR="00934528" w:rsidRPr="00A86889">
        <w:rPr>
          <w:rFonts w:ascii="Arial" w:hAnsi="Arial" w:cs="Arial"/>
          <w:color w:val="000000" w:themeColor="text1"/>
          <w:sz w:val="24"/>
          <w:szCs w:val="24"/>
        </w:rPr>
        <w:t>d</w:t>
      </w:r>
      <w:r w:rsidRPr="00A86889">
        <w:rPr>
          <w:rFonts w:ascii="Arial" w:hAnsi="Arial" w:cs="Arial"/>
          <w:color w:val="000000" w:themeColor="text1"/>
          <w:sz w:val="24"/>
          <w:szCs w:val="24"/>
        </w:rPr>
        <w:t xml:space="preserve">evelopment in Informatics so that services have a direct link in </w:t>
      </w:r>
      <w:r w:rsidR="003D709D" w:rsidRPr="00A86889">
        <w:rPr>
          <w:rFonts w:ascii="Arial" w:hAnsi="Arial" w:cs="Arial"/>
          <w:color w:val="000000" w:themeColor="text1"/>
          <w:sz w:val="24"/>
          <w:szCs w:val="24"/>
        </w:rPr>
        <w:t>to review opportunities.</w:t>
      </w:r>
    </w:p>
    <w:p w14:paraId="66DC555F" w14:textId="77777777" w:rsidR="0038414B" w:rsidRPr="00A86889"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We also have some excellent examples of good practice across BCU, from our partners and other health boards, we will create a forum to learn from these.</w:t>
      </w:r>
    </w:p>
    <w:p w14:paraId="10091042" w14:textId="175A03B4" w:rsidR="008414D6" w:rsidRDefault="0038414B" w:rsidP="0038414B">
      <w:pPr>
        <w:autoSpaceDE w:val="0"/>
        <w:autoSpaceDN w:val="0"/>
        <w:adjustRightInd w:val="0"/>
        <w:rPr>
          <w:rFonts w:ascii="Arial" w:hAnsi="Arial" w:cs="Arial"/>
          <w:color w:val="000000" w:themeColor="text1"/>
          <w:sz w:val="24"/>
          <w:szCs w:val="24"/>
        </w:rPr>
      </w:pPr>
      <w:r w:rsidRPr="00A86889">
        <w:rPr>
          <w:rFonts w:ascii="Arial" w:hAnsi="Arial" w:cs="Arial"/>
          <w:color w:val="000000" w:themeColor="text1"/>
          <w:sz w:val="24"/>
          <w:szCs w:val="24"/>
        </w:rPr>
        <w:t>We will also continue to lead on the Small Business Research Initiative (SBRI), which works with public sector bodies across Wales to develop innovations where no solution on the market exists.  This is a co-creation and collaboration approach where we identify unmet needs with our colleagues within health and invite industry and academia to work closely with us to develop a solution together that meets our needs.  We also want to advance this further by leading on a UK wide national SBRI working with all the home nations to have a wider impact for health of the UK population.</w:t>
      </w:r>
    </w:p>
    <w:p w14:paraId="734CDB9E" w14:textId="3649867E" w:rsidR="00A86889" w:rsidRDefault="00A86889" w:rsidP="0038414B">
      <w:pPr>
        <w:autoSpaceDE w:val="0"/>
        <w:autoSpaceDN w:val="0"/>
        <w:adjustRightInd w:val="0"/>
        <w:rPr>
          <w:rFonts w:ascii="Arial" w:hAnsi="Arial" w:cs="Arial"/>
          <w:color w:val="000000" w:themeColor="text1"/>
          <w:sz w:val="24"/>
          <w:szCs w:val="24"/>
        </w:rPr>
      </w:pPr>
    </w:p>
    <w:p w14:paraId="3DB966FE" w14:textId="407C60A5" w:rsidR="00A13E1F" w:rsidRDefault="00A13E1F" w:rsidP="0038414B">
      <w:pPr>
        <w:autoSpaceDE w:val="0"/>
        <w:autoSpaceDN w:val="0"/>
        <w:adjustRightInd w:val="0"/>
        <w:rPr>
          <w:rFonts w:ascii="Arial" w:hAnsi="Arial" w:cs="Arial"/>
          <w:color w:val="000000" w:themeColor="text1"/>
          <w:sz w:val="24"/>
          <w:szCs w:val="24"/>
        </w:rPr>
      </w:pPr>
    </w:p>
    <w:p w14:paraId="7E9479FF" w14:textId="57F7350C" w:rsidR="00A13E1F" w:rsidRDefault="00A13E1F" w:rsidP="0038414B">
      <w:pPr>
        <w:autoSpaceDE w:val="0"/>
        <w:autoSpaceDN w:val="0"/>
        <w:adjustRightInd w:val="0"/>
        <w:rPr>
          <w:rFonts w:ascii="Arial" w:hAnsi="Arial" w:cs="Arial"/>
          <w:color w:val="000000" w:themeColor="text1"/>
          <w:sz w:val="24"/>
          <w:szCs w:val="24"/>
        </w:rPr>
      </w:pPr>
    </w:p>
    <w:p w14:paraId="41BAE8B2" w14:textId="77777777" w:rsidR="00A13E1F" w:rsidRPr="00A86889" w:rsidRDefault="00A13E1F" w:rsidP="0038414B">
      <w:pPr>
        <w:autoSpaceDE w:val="0"/>
        <w:autoSpaceDN w:val="0"/>
        <w:adjustRightInd w:val="0"/>
        <w:rPr>
          <w:rFonts w:ascii="Arial" w:hAnsi="Arial" w:cs="Arial"/>
          <w:color w:val="000000" w:themeColor="text1"/>
          <w:sz w:val="24"/>
          <w:szCs w:val="24"/>
        </w:rPr>
      </w:pPr>
    </w:p>
    <w:p w14:paraId="0DDFDA95" w14:textId="78A668E9" w:rsidR="008414D6" w:rsidRPr="008414D6" w:rsidRDefault="008414D6" w:rsidP="008414D6">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19" w:name="_Toc82159257"/>
      <w:r>
        <w:rPr>
          <w:rFonts w:ascii="Arial Rounded MT Bold" w:hAnsi="Arial Rounded MT Bold" w:cstheme="minorHAnsi"/>
          <w:color w:val="FFFFFF" w:themeColor="background1"/>
          <w:szCs w:val="24"/>
        </w:rPr>
        <w:lastRenderedPageBreak/>
        <w:t>NATIONAL &amp; LOCAL CONTEXT</w:t>
      </w:r>
      <w:bookmarkEnd w:id="19"/>
    </w:p>
    <w:p w14:paraId="113F08FD" w14:textId="77680AEF" w:rsidR="00E37AB2" w:rsidRDefault="00E37AB2" w:rsidP="00A13E1F">
      <w:pPr>
        <w:autoSpaceDE w:val="0"/>
        <w:autoSpaceDN w:val="0"/>
        <w:adjustRightInd w:val="0"/>
        <w:spacing w:after="0" w:line="240" w:lineRule="auto"/>
        <w:rPr>
          <w:rFonts w:cstheme="minorHAnsi"/>
          <w:color w:val="000000" w:themeColor="text1"/>
          <w:sz w:val="24"/>
          <w:szCs w:val="24"/>
        </w:rPr>
      </w:pPr>
    </w:p>
    <w:p w14:paraId="70FF95D0" w14:textId="697D6281" w:rsidR="00D60C24" w:rsidRPr="00212162" w:rsidRDefault="00D60C24" w:rsidP="00D60C24">
      <w:pPr>
        <w:pStyle w:val="Heading2"/>
        <w:numPr>
          <w:ilvl w:val="0"/>
          <w:numId w:val="0"/>
        </w:numPr>
        <w:shd w:val="clear" w:color="auto" w:fill="395888"/>
        <w:spacing w:before="0"/>
        <w:ind w:right="-170"/>
        <w:rPr>
          <w:rFonts w:ascii="Arial" w:hAnsi="Arial" w:cs="Arial"/>
          <w:color w:val="FFFFFF" w:themeColor="background1"/>
          <w:szCs w:val="24"/>
        </w:rPr>
      </w:pPr>
      <w:bookmarkStart w:id="20" w:name="_Toc82159258"/>
      <w:r>
        <w:rPr>
          <w:rFonts w:ascii="Arial" w:hAnsi="Arial" w:cs="Arial"/>
          <w:color w:val="FFFFFF" w:themeColor="background1"/>
          <w:szCs w:val="24"/>
        </w:rPr>
        <w:t>National</w:t>
      </w:r>
      <w:r w:rsidRPr="00212162">
        <w:rPr>
          <w:rFonts w:ascii="Arial" w:hAnsi="Arial" w:cs="Arial"/>
          <w:color w:val="FFFFFF" w:themeColor="background1"/>
          <w:szCs w:val="24"/>
        </w:rPr>
        <w:t xml:space="preserve"> Context</w:t>
      </w:r>
      <w:bookmarkEnd w:id="20"/>
    </w:p>
    <w:p w14:paraId="0E8673B5" w14:textId="18B8F1B6" w:rsidR="004444B5" w:rsidRPr="00A86889" w:rsidRDefault="00613D3A" w:rsidP="00D60C24">
      <w:pPr>
        <w:pStyle w:val="ListParagraph"/>
        <w:spacing w:before="160"/>
        <w:ind w:left="0"/>
        <w:jc w:val="both"/>
        <w:rPr>
          <w:rFonts w:ascii="Arial" w:hAnsi="Arial" w:cs="Arial"/>
          <w:b/>
          <w:color w:val="000000" w:themeColor="text1"/>
          <w:sz w:val="24"/>
          <w:szCs w:val="24"/>
        </w:rPr>
      </w:pPr>
      <w:r w:rsidRPr="00A86889">
        <w:rPr>
          <w:rFonts w:ascii="Arial" w:hAnsi="Arial" w:cs="Arial"/>
          <w:b/>
          <w:color w:val="000000" w:themeColor="text1"/>
          <w:sz w:val="24"/>
          <w:szCs w:val="24"/>
        </w:rPr>
        <w:t>O</w:t>
      </w:r>
      <w:r w:rsidR="004444B5" w:rsidRPr="00A86889">
        <w:rPr>
          <w:rFonts w:ascii="Arial" w:hAnsi="Arial" w:cs="Arial"/>
          <w:b/>
          <w:color w:val="000000" w:themeColor="text1"/>
          <w:sz w:val="24"/>
          <w:szCs w:val="24"/>
        </w:rPr>
        <w:t xml:space="preserve">ur Legislative and Strategic Environment </w:t>
      </w:r>
    </w:p>
    <w:p w14:paraId="5711B102" w14:textId="77777777" w:rsidR="004444B5" w:rsidRPr="00A86889" w:rsidRDefault="00F86083" w:rsidP="00FC0FA5">
      <w:pPr>
        <w:pStyle w:val="ListParagraph"/>
        <w:ind w:left="0"/>
        <w:jc w:val="both"/>
        <w:rPr>
          <w:rFonts w:ascii="Arial" w:hAnsi="Arial" w:cs="Arial"/>
          <w:sz w:val="24"/>
          <w:szCs w:val="24"/>
        </w:rPr>
      </w:pPr>
      <w:r w:rsidRPr="00A86889">
        <w:rPr>
          <w:rFonts w:ascii="Arial" w:hAnsi="Arial" w:cs="Arial"/>
          <w:sz w:val="24"/>
          <w:szCs w:val="24"/>
        </w:rPr>
        <w:t xml:space="preserve">As a Public Sector Organisation, we have a duty to adhere to a number of external acts and legislations. </w:t>
      </w:r>
      <w:r w:rsidR="004444B5" w:rsidRPr="00A86889">
        <w:rPr>
          <w:rFonts w:ascii="Arial" w:hAnsi="Arial" w:cs="Arial"/>
          <w:sz w:val="24"/>
          <w:szCs w:val="24"/>
        </w:rPr>
        <w:t xml:space="preserve">We have taken the following </w:t>
      </w:r>
      <w:r w:rsidRPr="00A86889">
        <w:rPr>
          <w:rFonts w:ascii="Arial" w:hAnsi="Arial" w:cs="Arial"/>
          <w:sz w:val="24"/>
          <w:szCs w:val="24"/>
        </w:rPr>
        <w:t xml:space="preserve">legislation </w:t>
      </w:r>
      <w:r w:rsidR="004444B5" w:rsidRPr="00A86889">
        <w:rPr>
          <w:rFonts w:ascii="Arial" w:hAnsi="Arial" w:cs="Arial"/>
          <w:sz w:val="24"/>
          <w:szCs w:val="24"/>
        </w:rPr>
        <w:t>into account when developing this Strategy</w:t>
      </w:r>
      <w:r w:rsidR="00C6134B" w:rsidRPr="00A86889">
        <w:rPr>
          <w:rFonts w:ascii="Arial" w:hAnsi="Arial" w:cs="Arial"/>
          <w:sz w:val="24"/>
          <w:szCs w:val="24"/>
        </w:rPr>
        <w:t xml:space="preserve"> and will </w:t>
      </w:r>
      <w:r w:rsidRPr="00A86889">
        <w:rPr>
          <w:rFonts w:ascii="Arial" w:hAnsi="Arial" w:cs="Arial"/>
          <w:sz w:val="24"/>
          <w:szCs w:val="24"/>
        </w:rPr>
        <w:t xml:space="preserve">ensure we </w:t>
      </w:r>
      <w:r w:rsidR="00C6134B" w:rsidRPr="00A86889">
        <w:rPr>
          <w:rFonts w:ascii="Arial" w:hAnsi="Arial" w:cs="Arial"/>
          <w:sz w:val="24"/>
          <w:szCs w:val="24"/>
        </w:rPr>
        <w:t xml:space="preserve">continue to meet </w:t>
      </w:r>
      <w:r w:rsidRPr="00A86889">
        <w:rPr>
          <w:rFonts w:ascii="Arial" w:hAnsi="Arial" w:cs="Arial"/>
          <w:sz w:val="24"/>
          <w:szCs w:val="24"/>
        </w:rPr>
        <w:t xml:space="preserve">the requirements of </w:t>
      </w:r>
      <w:r w:rsidR="00C6134B" w:rsidRPr="00A86889">
        <w:rPr>
          <w:rFonts w:ascii="Arial" w:hAnsi="Arial" w:cs="Arial"/>
          <w:sz w:val="24"/>
          <w:szCs w:val="24"/>
        </w:rPr>
        <w:t>t</w:t>
      </w:r>
      <w:r w:rsidR="00317801" w:rsidRPr="00A86889">
        <w:rPr>
          <w:rFonts w:ascii="Arial" w:hAnsi="Arial" w:cs="Arial"/>
          <w:sz w:val="24"/>
          <w:szCs w:val="24"/>
        </w:rPr>
        <w:t>hem as we deliver: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09"/>
      </w:tblGrid>
      <w:tr w:rsidR="0013730C" w14:paraId="5E26F2F5" w14:textId="77777777" w:rsidTr="0013730C">
        <w:tc>
          <w:tcPr>
            <w:tcW w:w="10609" w:type="dxa"/>
          </w:tcPr>
          <w:p w14:paraId="5CC073CA" w14:textId="77777777" w:rsidR="0013730C" w:rsidRDefault="0013730C" w:rsidP="00FC0FA5">
            <w:pPr>
              <w:pStyle w:val="ListParagraph"/>
              <w:ind w:left="0"/>
              <w:jc w:val="both"/>
              <w:rPr>
                <w:sz w:val="24"/>
                <w:szCs w:val="24"/>
              </w:rPr>
            </w:pPr>
            <w:r>
              <w:rPr>
                <w:noProof/>
                <w:sz w:val="24"/>
                <w:szCs w:val="24"/>
                <w:lang w:eastAsia="en-GB"/>
              </w:rPr>
              <w:drawing>
                <wp:inline distT="0" distB="0" distL="0" distR="0" wp14:anchorId="286FD9E6" wp14:editId="620C5A05">
                  <wp:extent cx="6598800" cy="295200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598800" cy="2952000"/>
                          </a:xfrm>
                          <a:prstGeom prst="rect">
                            <a:avLst/>
                          </a:prstGeom>
                          <a:noFill/>
                        </pic:spPr>
                      </pic:pic>
                    </a:graphicData>
                  </a:graphic>
                </wp:inline>
              </w:drawing>
            </w:r>
          </w:p>
        </w:tc>
      </w:tr>
    </w:tbl>
    <w:p w14:paraId="16A0B60B" w14:textId="77777777" w:rsidR="0013730C" w:rsidRDefault="0013730C" w:rsidP="00FC0FA5">
      <w:pPr>
        <w:pStyle w:val="ListParagraph"/>
        <w:ind w:left="0"/>
        <w:jc w:val="both"/>
        <w:rPr>
          <w:sz w:val="24"/>
          <w:szCs w:val="24"/>
        </w:rPr>
      </w:pPr>
    </w:p>
    <w:p w14:paraId="2E74852F" w14:textId="77777777" w:rsidR="00C16D6B" w:rsidRPr="00D92BD4" w:rsidRDefault="00C16D6B" w:rsidP="007315A1">
      <w:pPr>
        <w:pStyle w:val="ListParagraph"/>
        <w:ind w:left="0"/>
        <w:jc w:val="both"/>
        <w:rPr>
          <w:rFonts w:ascii="Arial" w:hAnsi="Arial" w:cs="Arial"/>
          <w:b/>
          <w:sz w:val="24"/>
          <w:szCs w:val="24"/>
        </w:rPr>
      </w:pPr>
      <w:r w:rsidRPr="00D92BD4">
        <w:rPr>
          <w:rFonts w:ascii="Arial" w:hAnsi="Arial" w:cs="Arial"/>
          <w:b/>
          <w:sz w:val="24"/>
          <w:szCs w:val="24"/>
        </w:rPr>
        <w:t>National Strategies, Plans and Programmes</w:t>
      </w:r>
    </w:p>
    <w:p w14:paraId="472636F6" w14:textId="7E7DF5F5" w:rsidR="00740CAE" w:rsidRPr="00A86889" w:rsidRDefault="00BE49B4" w:rsidP="00FC0FA5">
      <w:pPr>
        <w:pStyle w:val="ListParagraph"/>
        <w:ind w:left="0"/>
        <w:rPr>
          <w:rFonts w:ascii="Arial" w:hAnsi="Arial" w:cs="Arial"/>
          <w:b/>
          <w:sz w:val="24"/>
          <w:szCs w:val="24"/>
        </w:rPr>
      </w:pPr>
      <w:r w:rsidRPr="00A86889">
        <w:rPr>
          <w:rFonts w:ascii="Arial" w:hAnsi="Arial" w:cs="Arial"/>
          <w:sz w:val="24"/>
          <w:szCs w:val="24"/>
        </w:rPr>
        <w:t xml:space="preserve">There are also a lot of </w:t>
      </w:r>
      <w:r w:rsidR="00934528" w:rsidRPr="00A86889">
        <w:rPr>
          <w:rFonts w:ascii="Arial" w:hAnsi="Arial" w:cs="Arial"/>
          <w:sz w:val="24"/>
          <w:szCs w:val="24"/>
        </w:rPr>
        <w:t>n</w:t>
      </w:r>
      <w:r w:rsidRPr="00A86889">
        <w:rPr>
          <w:rFonts w:ascii="Arial" w:hAnsi="Arial" w:cs="Arial"/>
          <w:sz w:val="24"/>
          <w:szCs w:val="24"/>
        </w:rPr>
        <w:t xml:space="preserve">ational </w:t>
      </w:r>
      <w:r w:rsidR="00934528" w:rsidRPr="00A86889">
        <w:rPr>
          <w:rFonts w:ascii="Arial" w:hAnsi="Arial" w:cs="Arial"/>
          <w:sz w:val="24"/>
          <w:szCs w:val="24"/>
        </w:rPr>
        <w:t>s</w:t>
      </w:r>
      <w:r w:rsidR="00740CAE" w:rsidRPr="00A86889">
        <w:rPr>
          <w:rFonts w:ascii="Arial" w:hAnsi="Arial" w:cs="Arial"/>
          <w:sz w:val="24"/>
          <w:szCs w:val="24"/>
        </w:rPr>
        <w:t>trategies,</w:t>
      </w:r>
      <w:r w:rsidR="001B3D54" w:rsidRPr="00A86889">
        <w:rPr>
          <w:rFonts w:ascii="Arial" w:hAnsi="Arial" w:cs="Arial"/>
          <w:sz w:val="24"/>
          <w:szCs w:val="24"/>
        </w:rPr>
        <w:t xml:space="preserve"> </w:t>
      </w:r>
      <w:r w:rsidR="00934528" w:rsidRPr="00A86889">
        <w:rPr>
          <w:rFonts w:ascii="Arial" w:hAnsi="Arial" w:cs="Arial"/>
          <w:sz w:val="24"/>
          <w:szCs w:val="24"/>
        </w:rPr>
        <w:t>p</w:t>
      </w:r>
      <w:r w:rsidRPr="00A86889">
        <w:rPr>
          <w:rFonts w:ascii="Arial" w:hAnsi="Arial" w:cs="Arial"/>
          <w:sz w:val="24"/>
          <w:szCs w:val="24"/>
        </w:rPr>
        <w:t xml:space="preserve">lans </w:t>
      </w:r>
      <w:r w:rsidR="00740CAE" w:rsidRPr="00A86889">
        <w:rPr>
          <w:rFonts w:ascii="Arial" w:hAnsi="Arial" w:cs="Arial"/>
          <w:sz w:val="24"/>
          <w:szCs w:val="24"/>
        </w:rPr>
        <w:t xml:space="preserve">and </w:t>
      </w:r>
      <w:r w:rsidR="00934528" w:rsidRPr="00A86889">
        <w:rPr>
          <w:rFonts w:ascii="Arial" w:hAnsi="Arial" w:cs="Arial"/>
          <w:sz w:val="24"/>
          <w:szCs w:val="24"/>
        </w:rPr>
        <w:t>p</w:t>
      </w:r>
      <w:r w:rsidR="00740CAE" w:rsidRPr="00A86889">
        <w:rPr>
          <w:rFonts w:ascii="Arial" w:hAnsi="Arial" w:cs="Arial"/>
          <w:sz w:val="24"/>
          <w:szCs w:val="24"/>
        </w:rPr>
        <w:t xml:space="preserve">rogrammes </w:t>
      </w:r>
      <w:r w:rsidRPr="00A86889">
        <w:rPr>
          <w:rFonts w:ascii="Arial" w:hAnsi="Arial" w:cs="Arial"/>
          <w:sz w:val="24"/>
          <w:szCs w:val="24"/>
        </w:rPr>
        <w:t xml:space="preserve">that we </w:t>
      </w:r>
      <w:r w:rsidR="00EF3B68" w:rsidRPr="00A86889">
        <w:rPr>
          <w:rFonts w:ascii="Arial" w:hAnsi="Arial" w:cs="Arial"/>
          <w:sz w:val="24"/>
          <w:szCs w:val="24"/>
        </w:rPr>
        <w:t>need to deliver on and take into account in this Strategy</w:t>
      </w:r>
      <w:r w:rsidRPr="00A86889">
        <w:rPr>
          <w:rFonts w:ascii="Arial" w:hAnsi="Arial" w:cs="Arial"/>
          <w:sz w:val="24"/>
          <w:szCs w:val="24"/>
        </w:rPr>
        <w:t xml:space="preserve">. </w:t>
      </w:r>
      <w:r w:rsidR="00900BD7" w:rsidRPr="00A86889">
        <w:rPr>
          <w:rFonts w:ascii="Arial" w:hAnsi="Arial" w:cs="Arial"/>
          <w:sz w:val="24"/>
          <w:szCs w:val="24"/>
        </w:rPr>
        <w:t xml:space="preserve"> A full list of these can be found in Appendix </w:t>
      </w:r>
      <w:r w:rsidR="00EF3B68" w:rsidRPr="00A86889">
        <w:rPr>
          <w:rFonts w:ascii="Arial" w:hAnsi="Arial" w:cs="Arial"/>
          <w:sz w:val="24"/>
          <w:szCs w:val="24"/>
        </w:rPr>
        <w:t>2</w:t>
      </w:r>
      <w:r w:rsidR="00537422">
        <w:rPr>
          <w:rFonts w:ascii="Arial" w:hAnsi="Arial" w:cs="Arial"/>
          <w:sz w:val="24"/>
          <w:szCs w:val="24"/>
        </w:rPr>
        <w:t>. The two</w:t>
      </w:r>
      <w:r w:rsidR="00317801" w:rsidRPr="00A86889">
        <w:rPr>
          <w:rFonts w:ascii="Arial" w:hAnsi="Arial" w:cs="Arial"/>
          <w:sz w:val="24"/>
          <w:szCs w:val="24"/>
        </w:rPr>
        <w:t xml:space="preserve"> key ones are: </w:t>
      </w:r>
    </w:p>
    <w:p w14:paraId="201761DF" w14:textId="77777777" w:rsidR="00BE49B4" w:rsidRPr="00A86889" w:rsidRDefault="00BE49B4" w:rsidP="00FC0FA5">
      <w:pPr>
        <w:pStyle w:val="ListParagraph"/>
        <w:ind w:left="0"/>
        <w:rPr>
          <w:rFonts w:ascii="Arial" w:hAnsi="Arial" w:cs="Arial"/>
          <w:sz w:val="24"/>
          <w:szCs w:val="24"/>
        </w:rPr>
      </w:pPr>
    </w:p>
    <w:p w14:paraId="3C126E12" w14:textId="77777777" w:rsidR="00F75D39" w:rsidRPr="00A86889" w:rsidRDefault="00F75D39" w:rsidP="00F75D39">
      <w:pPr>
        <w:rPr>
          <w:rFonts w:ascii="Arial" w:hAnsi="Arial" w:cs="Arial"/>
          <w:sz w:val="24"/>
          <w:szCs w:val="24"/>
          <w:lang w:eastAsia="en-GB"/>
        </w:rPr>
      </w:pPr>
      <w:r w:rsidRPr="00A86889">
        <w:rPr>
          <w:rFonts w:ascii="Arial" w:hAnsi="Arial" w:cs="Arial"/>
          <w:b/>
          <w:i/>
          <w:sz w:val="24"/>
          <w:szCs w:val="24"/>
        </w:rPr>
        <w:t>A Healthier Wales: A Plan for Health and Social Care (2018)</w:t>
      </w:r>
      <w:r w:rsidRPr="00A86889">
        <w:rPr>
          <w:rFonts w:ascii="Arial" w:hAnsi="Arial" w:cs="Arial"/>
          <w:sz w:val="24"/>
          <w:szCs w:val="24"/>
        </w:rPr>
        <w:t xml:space="preserve"> </w:t>
      </w:r>
      <w:r w:rsidRPr="00A86889">
        <w:rPr>
          <w:rFonts w:ascii="Arial" w:hAnsi="Arial" w:cs="Arial"/>
          <w:sz w:val="24"/>
          <w:szCs w:val="24"/>
          <w:lang w:eastAsia="en-GB"/>
        </w:rPr>
        <w:t xml:space="preserve">recognises digital healthcare technology as a key enabler of transformational change. It also acknowledges the challenges of driving digital change at pace and scale across health and care in Wales. The quadruple aims of this plan are as follows and have been used to develop our </w:t>
      </w:r>
      <w:r w:rsidR="00934528" w:rsidRPr="00A86889">
        <w:rPr>
          <w:rFonts w:ascii="Arial" w:hAnsi="Arial" w:cs="Arial"/>
          <w:sz w:val="24"/>
          <w:szCs w:val="24"/>
          <w:lang w:eastAsia="en-GB"/>
        </w:rPr>
        <w:t>p</w:t>
      </w:r>
      <w:r w:rsidRPr="00A86889">
        <w:rPr>
          <w:rFonts w:ascii="Arial" w:hAnsi="Arial" w:cs="Arial"/>
          <w:sz w:val="24"/>
          <w:szCs w:val="24"/>
          <w:lang w:eastAsia="en-GB"/>
        </w:rPr>
        <w:t xml:space="preserve">opulation </w:t>
      </w:r>
      <w:r w:rsidR="00934528" w:rsidRPr="00A86889">
        <w:rPr>
          <w:rFonts w:ascii="Arial" w:hAnsi="Arial" w:cs="Arial"/>
          <w:sz w:val="24"/>
          <w:szCs w:val="24"/>
          <w:lang w:eastAsia="en-GB"/>
        </w:rPr>
        <w:t>o</w:t>
      </w:r>
      <w:r w:rsidRPr="00A86889">
        <w:rPr>
          <w:rFonts w:ascii="Arial" w:hAnsi="Arial" w:cs="Arial"/>
          <w:sz w:val="24"/>
          <w:szCs w:val="24"/>
          <w:lang w:eastAsia="en-GB"/>
        </w:rPr>
        <w:t>utcomes.</w:t>
      </w:r>
    </w:p>
    <w:p w14:paraId="2A157C03" w14:textId="77777777" w:rsidR="00900BD7" w:rsidRPr="00A86889" w:rsidRDefault="00900BD7" w:rsidP="00C85883">
      <w:pPr>
        <w:numPr>
          <w:ilvl w:val="0"/>
          <w:numId w:val="12"/>
        </w:numPr>
        <w:tabs>
          <w:tab w:val="clear" w:pos="720"/>
          <w:tab w:val="num" w:pos="1440"/>
        </w:tabs>
        <w:spacing w:after="0" w:line="240" w:lineRule="auto"/>
        <w:ind w:left="1134"/>
        <w:textAlignment w:val="center"/>
        <w:rPr>
          <w:rFonts w:ascii="Arial" w:hAnsi="Arial" w:cs="Arial"/>
          <w:sz w:val="24"/>
          <w:szCs w:val="24"/>
          <w:lang w:eastAsia="en-GB"/>
        </w:rPr>
      </w:pPr>
      <w:r w:rsidRPr="00A86889">
        <w:rPr>
          <w:rFonts w:ascii="Arial" w:hAnsi="Arial" w:cs="Arial"/>
          <w:sz w:val="24"/>
          <w:szCs w:val="24"/>
          <w:lang w:eastAsia="en-GB"/>
        </w:rPr>
        <w:t>Improved population health and wellbeing</w:t>
      </w:r>
    </w:p>
    <w:p w14:paraId="15433FE8" w14:textId="77777777" w:rsidR="00900BD7" w:rsidRPr="00A86889" w:rsidRDefault="00900BD7" w:rsidP="00C85883">
      <w:pPr>
        <w:numPr>
          <w:ilvl w:val="0"/>
          <w:numId w:val="12"/>
        </w:numPr>
        <w:tabs>
          <w:tab w:val="clear" w:pos="720"/>
          <w:tab w:val="num" w:pos="1440"/>
        </w:tabs>
        <w:spacing w:after="0" w:line="240" w:lineRule="auto"/>
        <w:ind w:left="1134"/>
        <w:textAlignment w:val="center"/>
        <w:rPr>
          <w:rFonts w:ascii="Arial" w:hAnsi="Arial" w:cs="Arial"/>
          <w:sz w:val="24"/>
          <w:szCs w:val="24"/>
          <w:lang w:eastAsia="en-GB"/>
        </w:rPr>
      </w:pPr>
      <w:r w:rsidRPr="00A86889">
        <w:rPr>
          <w:rFonts w:ascii="Arial" w:hAnsi="Arial" w:cs="Arial"/>
          <w:sz w:val="24"/>
          <w:szCs w:val="24"/>
          <w:lang w:eastAsia="en-GB"/>
        </w:rPr>
        <w:t>Better quality and more accessible health and social care services</w:t>
      </w:r>
    </w:p>
    <w:p w14:paraId="4FF75F54" w14:textId="77777777" w:rsidR="00900BD7" w:rsidRPr="00A86889" w:rsidRDefault="00900BD7" w:rsidP="00C85883">
      <w:pPr>
        <w:numPr>
          <w:ilvl w:val="0"/>
          <w:numId w:val="12"/>
        </w:numPr>
        <w:tabs>
          <w:tab w:val="clear" w:pos="720"/>
          <w:tab w:val="num" w:pos="1440"/>
        </w:tabs>
        <w:spacing w:after="0" w:line="240" w:lineRule="auto"/>
        <w:ind w:left="1134"/>
        <w:textAlignment w:val="center"/>
        <w:rPr>
          <w:rFonts w:ascii="Arial" w:hAnsi="Arial" w:cs="Arial"/>
          <w:sz w:val="24"/>
          <w:szCs w:val="24"/>
          <w:lang w:eastAsia="en-GB"/>
        </w:rPr>
      </w:pPr>
      <w:r w:rsidRPr="00A86889">
        <w:rPr>
          <w:rFonts w:ascii="Arial" w:hAnsi="Arial" w:cs="Arial"/>
          <w:sz w:val="24"/>
          <w:szCs w:val="24"/>
          <w:lang w:eastAsia="en-GB"/>
        </w:rPr>
        <w:t>Higher value health and social care</w:t>
      </w:r>
    </w:p>
    <w:p w14:paraId="6010EE42" w14:textId="77777777" w:rsidR="00900BD7" w:rsidRPr="00A86889" w:rsidRDefault="00900BD7" w:rsidP="00C85883">
      <w:pPr>
        <w:numPr>
          <w:ilvl w:val="0"/>
          <w:numId w:val="12"/>
        </w:numPr>
        <w:tabs>
          <w:tab w:val="clear" w:pos="720"/>
          <w:tab w:val="num" w:pos="1440"/>
        </w:tabs>
        <w:spacing w:after="0" w:line="240" w:lineRule="auto"/>
        <w:ind w:left="1134"/>
        <w:textAlignment w:val="center"/>
        <w:rPr>
          <w:rFonts w:ascii="Arial" w:hAnsi="Arial" w:cs="Arial"/>
          <w:sz w:val="24"/>
          <w:szCs w:val="24"/>
          <w:lang w:eastAsia="en-GB"/>
        </w:rPr>
      </w:pPr>
      <w:r w:rsidRPr="00A86889">
        <w:rPr>
          <w:rFonts w:ascii="Arial" w:hAnsi="Arial" w:cs="Arial"/>
          <w:sz w:val="24"/>
          <w:szCs w:val="24"/>
          <w:lang w:eastAsia="en-GB"/>
        </w:rPr>
        <w:t>Motivated and sustainable health and social care workforce</w:t>
      </w:r>
    </w:p>
    <w:p w14:paraId="04914487" w14:textId="77777777" w:rsidR="00900BD7" w:rsidRPr="00A86889" w:rsidRDefault="00900BD7" w:rsidP="00BE49B4">
      <w:pPr>
        <w:pStyle w:val="ListParagraph"/>
        <w:ind w:left="284"/>
        <w:rPr>
          <w:rFonts w:ascii="Arial" w:hAnsi="Arial" w:cs="Arial"/>
          <w:sz w:val="24"/>
          <w:szCs w:val="24"/>
        </w:rPr>
      </w:pPr>
    </w:p>
    <w:p w14:paraId="53FEADC2" w14:textId="77777777" w:rsidR="003F6E79" w:rsidRPr="00A86889" w:rsidRDefault="00900BD7" w:rsidP="00FC0FA5">
      <w:pPr>
        <w:rPr>
          <w:rFonts w:ascii="Arial" w:hAnsi="Arial" w:cs="Arial"/>
          <w:sz w:val="24"/>
          <w:szCs w:val="24"/>
          <w:lang w:eastAsia="en-GB"/>
        </w:rPr>
      </w:pPr>
      <w:r w:rsidRPr="00A86889">
        <w:rPr>
          <w:rFonts w:ascii="Arial" w:hAnsi="Arial" w:cs="Arial"/>
          <w:b/>
          <w:i/>
          <w:iCs/>
          <w:sz w:val="24"/>
          <w:szCs w:val="24"/>
          <w:lang w:eastAsia="en-GB"/>
        </w:rPr>
        <w:t>Informed Digital Health - A Digital Health and Social Care Strategy for Wales (2015)</w:t>
      </w:r>
      <w:r w:rsidRPr="00A86889">
        <w:rPr>
          <w:rFonts w:ascii="Arial" w:hAnsi="Arial" w:cs="Arial"/>
          <w:i/>
          <w:iCs/>
          <w:sz w:val="24"/>
          <w:szCs w:val="24"/>
          <w:lang w:eastAsia="en-GB"/>
        </w:rPr>
        <w:t xml:space="preserve"> set</w:t>
      </w:r>
      <w:r w:rsidRPr="00A86889">
        <w:rPr>
          <w:rFonts w:ascii="Arial" w:hAnsi="Arial" w:cs="Arial"/>
          <w:sz w:val="24"/>
          <w:szCs w:val="24"/>
          <w:lang w:eastAsia="en-GB"/>
        </w:rPr>
        <w:t xml:space="preserve"> out a vision that included supporting people and professionals to use information whilst being enabled by the NHS Wales Digital Architecture. </w:t>
      </w:r>
      <w:r w:rsidR="003F6E79" w:rsidRPr="00A86889">
        <w:rPr>
          <w:rFonts w:ascii="Arial" w:hAnsi="Arial" w:cs="Arial"/>
          <w:sz w:val="24"/>
          <w:szCs w:val="24"/>
          <w:lang w:eastAsia="en-GB"/>
        </w:rPr>
        <w:t xml:space="preserve"> </w:t>
      </w:r>
    </w:p>
    <w:p w14:paraId="6C5CC696" w14:textId="04652285" w:rsidR="00F00A47" w:rsidRPr="00A86889" w:rsidRDefault="00161A2D" w:rsidP="00FC0FA5">
      <w:pPr>
        <w:jc w:val="both"/>
        <w:rPr>
          <w:rFonts w:ascii="Arial" w:hAnsi="Arial" w:cs="Arial"/>
          <w:sz w:val="24"/>
          <w:szCs w:val="24"/>
        </w:rPr>
      </w:pPr>
      <w:hyperlink r:id="rId45" w:history="1">
        <w:r w:rsidR="00F00A47" w:rsidRPr="00A86889">
          <w:rPr>
            <w:rStyle w:val="Hyperlink"/>
            <w:rFonts w:ascii="Arial" w:hAnsi="Arial" w:cs="Arial"/>
            <w:sz w:val="24"/>
            <w:szCs w:val="24"/>
          </w:rPr>
          <w:t>Informed Health and Care – A Digital Health and Social Care Strategy for Wales</w:t>
        </w:r>
      </w:hyperlink>
      <w:r w:rsidR="00F00A47" w:rsidRPr="00A86889">
        <w:rPr>
          <w:rFonts w:ascii="Arial" w:hAnsi="Arial" w:cs="Arial"/>
          <w:sz w:val="24"/>
          <w:szCs w:val="24"/>
        </w:rPr>
        <w:t xml:space="preserve"> (December 2015):</w:t>
      </w:r>
    </w:p>
    <w:p w14:paraId="3E3B63E6" w14:textId="67486D35" w:rsidR="00F00A47" w:rsidRDefault="00F00A47" w:rsidP="00F00A47">
      <w:pPr>
        <w:jc w:val="center"/>
        <w:rPr>
          <w:rFonts w:ascii="Arial" w:hAnsi="Arial" w:cs="Arial"/>
          <w:szCs w:val="24"/>
        </w:rPr>
      </w:pPr>
      <w:r>
        <w:rPr>
          <w:noProof/>
          <w:lang w:eastAsia="en-GB"/>
        </w:rPr>
        <w:lastRenderedPageBreak/>
        <w:drawing>
          <wp:inline distT="0" distB="0" distL="0" distR="0" wp14:anchorId="3A281013" wp14:editId="30A723D9">
            <wp:extent cx="5299200" cy="1994400"/>
            <wp:effectExtent l="0" t="0" r="0" b="6350"/>
            <wp:docPr id="8071" name="Picture 8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99200" cy="1994400"/>
                    </a:xfrm>
                    <a:prstGeom prst="rect">
                      <a:avLst/>
                    </a:prstGeom>
                    <a:noFill/>
                    <a:ln>
                      <a:noFill/>
                    </a:ln>
                  </pic:spPr>
                </pic:pic>
              </a:graphicData>
            </a:graphic>
          </wp:inline>
        </w:drawing>
      </w:r>
    </w:p>
    <w:p w14:paraId="07744EB1" w14:textId="77777777" w:rsidR="00F00A47" w:rsidRPr="00A86889" w:rsidRDefault="003F6E79" w:rsidP="00FC0FA5">
      <w:pPr>
        <w:rPr>
          <w:rFonts w:ascii="Arial" w:hAnsi="Arial" w:cs="Arial"/>
          <w:sz w:val="24"/>
          <w:szCs w:val="24"/>
          <w:lang w:eastAsia="en-GB"/>
        </w:rPr>
      </w:pPr>
      <w:r w:rsidRPr="0086288D">
        <w:rPr>
          <w:rFonts w:ascii="Arial" w:hAnsi="Arial" w:cs="Arial"/>
          <w:sz w:val="24"/>
          <w:szCs w:val="24"/>
          <w:lang w:eastAsia="en-GB"/>
        </w:rPr>
        <w:t>This Strategy, a Healthier Wales and the Informatics Systems in NHS Wales (Public Accounts Committee, 2018) which identified the challenges in delivering digital transformation and at a pace have all set the direction for digital change in Wales</w:t>
      </w:r>
      <w:r w:rsidR="00EF3B68" w:rsidRPr="0086288D">
        <w:rPr>
          <w:rFonts w:ascii="Arial" w:hAnsi="Arial" w:cs="Arial"/>
          <w:sz w:val="24"/>
          <w:szCs w:val="24"/>
          <w:lang w:eastAsia="en-GB"/>
        </w:rPr>
        <w:t xml:space="preserve">. </w:t>
      </w:r>
      <w:r w:rsidRPr="0086288D">
        <w:rPr>
          <w:rFonts w:ascii="Arial" w:hAnsi="Arial" w:cs="Arial"/>
          <w:sz w:val="24"/>
          <w:szCs w:val="24"/>
          <w:lang w:eastAsia="en-GB"/>
        </w:rPr>
        <w:t xml:space="preserve"> </w:t>
      </w:r>
      <w:r w:rsidR="00EF3B68" w:rsidRPr="0086288D">
        <w:rPr>
          <w:rFonts w:ascii="Arial" w:hAnsi="Arial" w:cs="Arial"/>
          <w:sz w:val="24"/>
          <w:szCs w:val="24"/>
          <w:lang w:eastAsia="en-GB"/>
        </w:rPr>
        <w:t>This</w:t>
      </w:r>
      <w:r w:rsidRPr="0086288D">
        <w:rPr>
          <w:rFonts w:ascii="Arial" w:hAnsi="Arial" w:cs="Arial"/>
          <w:sz w:val="24"/>
          <w:szCs w:val="24"/>
          <w:lang w:eastAsia="en-GB"/>
        </w:rPr>
        <w:t xml:space="preserve"> has resulted in a new body called the Digital Health and Care</w:t>
      </w:r>
      <w:r w:rsidRPr="00E0083B">
        <w:rPr>
          <w:rFonts w:cstheme="minorHAnsi"/>
          <w:sz w:val="24"/>
          <w:szCs w:val="24"/>
          <w:lang w:eastAsia="en-GB"/>
        </w:rPr>
        <w:t xml:space="preserve"> </w:t>
      </w:r>
      <w:r w:rsidRPr="00A86889">
        <w:rPr>
          <w:rFonts w:ascii="Arial" w:hAnsi="Arial" w:cs="Arial"/>
          <w:sz w:val="24"/>
          <w:szCs w:val="24"/>
          <w:lang w:eastAsia="en-GB"/>
        </w:rPr>
        <w:t>Wales being developed (Formally NWIS – NHS Wales Informatics Service) and the appointment of a Chief Digital Officer (CDO) for Health and Care who will define national standards and services.</w:t>
      </w:r>
    </w:p>
    <w:p w14:paraId="13FB9181" w14:textId="77777777" w:rsidR="00900BD7" w:rsidRPr="00A86889" w:rsidRDefault="00C16D6B" w:rsidP="00FC0FA5">
      <w:pPr>
        <w:rPr>
          <w:rFonts w:ascii="Arial" w:hAnsi="Arial" w:cs="Arial"/>
          <w:b/>
          <w:sz w:val="24"/>
          <w:szCs w:val="24"/>
          <w:lang w:eastAsia="en-GB"/>
        </w:rPr>
      </w:pPr>
      <w:r w:rsidRPr="00A86889">
        <w:rPr>
          <w:rFonts w:ascii="Arial" w:hAnsi="Arial" w:cs="Arial"/>
          <w:b/>
          <w:sz w:val="24"/>
          <w:szCs w:val="24"/>
          <w:lang w:eastAsia="en-GB"/>
        </w:rPr>
        <w:t>National Delivery</w:t>
      </w:r>
    </w:p>
    <w:p w14:paraId="3509B3FE" w14:textId="77777777" w:rsidR="00C16D6B" w:rsidRPr="00A86889" w:rsidRDefault="00C16D6B" w:rsidP="00FC0FA5">
      <w:pPr>
        <w:rPr>
          <w:rFonts w:ascii="Arial" w:hAnsi="Arial" w:cs="Arial"/>
          <w:sz w:val="24"/>
          <w:szCs w:val="24"/>
          <w:lang w:eastAsia="en-GB"/>
        </w:rPr>
      </w:pPr>
      <w:r w:rsidRPr="00A86889">
        <w:rPr>
          <w:rFonts w:ascii="Arial" w:hAnsi="Arial" w:cs="Arial"/>
          <w:sz w:val="24"/>
          <w:szCs w:val="24"/>
          <w:lang w:eastAsia="en-GB"/>
        </w:rPr>
        <w:t>Digital Health Care Wales (DHCW)</w:t>
      </w:r>
      <w:r w:rsidR="00F75D39" w:rsidRPr="00A86889">
        <w:rPr>
          <w:rFonts w:ascii="Arial" w:hAnsi="Arial" w:cs="Arial"/>
          <w:sz w:val="24"/>
          <w:szCs w:val="24"/>
          <w:lang w:eastAsia="en-GB"/>
        </w:rPr>
        <w:t>,</w:t>
      </w:r>
      <w:r w:rsidR="00613D3A" w:rsidRPr="00A86889">
        <w:rPr>
          <w:rFonts w:ascii="Arial" w:hAnsi="Arial" w:cs="Arial"/>
          <w:sz w:val="24"/>
          <w:szCs w:val="24"/>
          <w:lang w:eastAsia="en-GB"/>
        </w:rPr>
        <w:t xml:space="preserve"> which is </w:t>
      </w:r>
      <w:r w:rsidRPr="00A86889">
        <w:rPr>
          <w:rFonts w:ascii="Arial" w:hAnsi="Arial" w:cs="Arial"/>
          <w:sz w:val="24"/>
          <w:szCs w:val="24"/>
          <w:lang w:eastAsia="en-GB"/>
        </w:rPr>
        <w:t>a special health authority</w:t>
      </w:r>
      <w:r w:rsidR="00F75D39" w:rsidRPr="00A86889">
        <w:rPr>
          <w:rFonts w:ascii="Arial" w:hAnsi="Arial" w:cs="Arial"/>
          <w:sz w:val="24"/>
          <w:szCs w:val="24"/>
          <w:lang w:eastAsia="en-GB"/>
        </w:rPr>
        <w:t xml:space="preserve"> leads on the digital transformation of Health and Care in NHS Wales. They have a responsibility to deliver Informatics to Primary Care and some of the ICT Services and Projects nationally by providing </w:t>
      </w:r>
      <w:r w:rsidRPr="00A86889">
        <w:rPr>
          <w:rFonts w:ascii="Arial" w:hAnsi="Arial" w:cs="Arial"/>
          <w:sz w:val="24"/>
          <w:szCs w:val="24"/>
          <w:lang w:eastAsia="en-GB"/>
        </w:rPr>
        <w:t>us with a ra</w:t>
      </w:r>
      <w:r w:rsidR="00F34DC3" w:rsidRPr="00A86889">
        <w:rPr>
          <w:rFonts w:ascii="Arial" w:hAnsi="Arial" w:cs="Arial"/>
          <w:sz w:val="24"/>
          <w:szCs w:val="24"/>
          <w:lang w:eastAsia="en-GB"/>
        </w:rPr>
        <w:t>nge of services and solutions.</w:t>
      </w:r>
      <w:r w:rsidR="00531627" w:rsidRPr="00A86889">
        <w:rPr>
          <w:rFonts w:ascii="Arial" w:hAnsi="Arial" w:cs="Arial"/>
          <w:sz w:val="24"/>
          <w:szCs w:val="24"/>
          <w:lang w:eastAsia="en-GB"/>
        </w:rPr>
        <w:t xml:space="preserve"> This Strategy includes some work in relation to Primary Care but a lot of the support and new ways of working </w:t>
      </w:r>
      <w:r w:rsidR="00BB07BD" w:rsidRPr="00A86889">
        <w:rPr>
          <w:rFonts w:ascii="Arial" w:hAnsi="Arial" w:cs="Arial"/>
          <w:sz w:val="24"/>
          <w:szCs w:val="24"/>
          <w:lang w:eastAsia="en-GB"/>
        </w:rPr>
        <w:t>is</w:t>
      </w:r>
      <w:r w:rsidR="00531627" w:rsidRPr="00A86889">
        <w:rPr>
          <w:rFonts w:ascii="Arial" w:hAnsi="Arial" w:cs="Arial"/>
          <w:sz w:val="24"/>
          <w:szCs w:val="24"/>
          <w:lang w:eastAsia="en-GB"/>
        </w:rPr>
        <w:t xml:space="preserve"> undertaken by DHCW who we will work closer with. </w:t>
      </w:r>
      <w:r w:rsidR="00F34DC3" w:rsidRPr="00A86889">
        <w:rPr>
          <w:rFonts w:ascii="Arial" w:hAnsi="Arial" w:cs="Arial"/>
          <w:sz w:val="24"/>
          <w:szCs w:val="24"/>
          <w:lang w:eastAsia="en-GB"/>
        </w:rPr>
        <w:t xml:space="preserve"> DHCW</w:t>
      </w:r>
      <w:r w:rsidR="00C11CD6" w:rsidRPr="00A86889">
        <w:rPr>
          <w:rFonts w:ascii="Arial" w:hAnsi="Arial" w:cs="Arial"/>
          <w:sz w:val="24"/>
          <w:szCs w:val="24"/>
          <w:lang w:eastAsia="en-GB"/>
        </w:rPr>
        <w:t xml:space="preserve"> is funded </w:t>
      </w:r>
      <w:r w:rsidR="00F34DC3" w:rsidRPr="00A86889">
        <w:rPr>
          <w:rFonts w:ascii="Arial" w:hAnsi="Arial" w:cs="Arial"/>
          <w:sz w:val="24"/>
          <w:szCs w:val="24"/>
          <w:lang w:eastAsia="en-GB"/>
        </w:rPr>
        <w:t>national</w:t>
      </w:r>
      <w:r w:rsidR="00C11CD6" w:rsidRPr="00A86889">
        <w:rPr>
          <w:rFonts w:ascii="Arial" w:hAnsi="Arial" w:cs="Arial"/>
          <w:sz w:val="24"/>
          <w:szCs w:val="24"/>
          <w:lang w:eastAsia="en-GB"/>
        </w:rPr>
        <w:t>ly</w:t>
      </w:r>
      <w:r w:rsidR="00F34DC3" w:rsidRPr="00A86889">
        <w:rPr>
          <w:rFonts w:ascii="Arial" w:hAnsi="Arial" w:cs="Arial"/>
          <w:sz w:val="24"/>
          <w:szCs w:val="24"/>
          <w:lang w:eastAsia="en-GB"/>
        </w:rPr>
        <w:t xml:space="preserve"> from the Welsh Government to deliver the following</w:t>
      </w:r>
      <w:r w:rsidR="00E0083B" w:rsidRPr="00A86889">
        <w:rPr>
          <w:rFonts w:ascii="Arial" w:hAnsi="Arial" w:cs="Arial"/>
          <w:sz w:val="24"/>
          <w:szCs w:val="24"/>
          <w:lang w:eastAsia="en-GB"/>
        </w:rPr>
        <w:t xml:space="preserve"> on our behalf</w:t>
      </w:r>
      <w:r w:rsidR="00F34DC3" w:rsidRPr="00A86889">
        <w:rPr>
          <w:rFonts w:ascii="Arial" w:hAnsi="Arial" w:cs="Arial"/>
          <w:sz w:val="24"/>
          <w:szCs w:val="24"/>
          <w:lang w:eastAsia="en-GB"/>
        </w:rPr>
        <w:t>:</w:t>
      </w:r>
    </w:p>
    <w:p w14:paraId="504ADE9B" w14:textId="77777777" w:rsidR="00C16D6B" w:rsidRDefault="00C16D6B" w:rsidP="00D92BD4">
      <w:pPr>
        <w:spacing w:after="0" w:line="240" w:lineRule="auto"/>
        <w:ind w:left="539"/>
        <w:rPr>
          <w:rFonts w:ascii="Calibri" w:hAnsi="Calibri" w:cs="Calibri"/>
          <w:lang w:eastAsia="en-GB"/>
        </w:rPr>
      </w:pPr>
    </w:p>
    <w:p w14:paraId="634AB726" w14:textId="77777777" w:rsidR="00C16D6B" w:rsidRDefault="00C16D6B" w:rsidP="005D72E5">
      <w:pPr>
        <w:ind w:left="540"/>
        <w:jc w:val="center"/>
        <w:rPr>
          <w:rFonts w:ascii="Calibri" w:hAnsi="Calibri" w:cs="Calibri"/>
          <w:lang w:eastAsia="en-GB"/>
        </w:rPr>
      </w:pPr>
      <w:r w:rsidRPr="00C16D6B">
        <w:rPr>
          <w:rFonts w:ascii="Calibri" w:hAnsi="Calibri" w:cs="Calibri"/>
          <w:noProof/>
          <w:lang w:eastAsia="en-GB"/>
        </w:rPr>
        <w:drawing>
          <wp:inline distT="0" distB="0" distL="0" distR="0" wp14:anchorId="6DF5AE14" wp14:editId="2DC58D47">
            <wp:extent cx="5695200" cy="3074400"/>
            <wp:effectExtent l="0" t="0" r="1270" b="0"/>
            <wp:docPr id="12" name="Picture 12" descr="A screenshot of a cell phone screen with text&#10;&#10;Description automatically generated">
              <a:extLst xmlns:a="http://schemas.openxmlformats.org/drawingml/2006/main">
                <a:ext uri="{FF2B5EF4-FFF2-40B4-BE49-F238E27FC236}">
                  <a16:creationId xmlns:a16="http://schemas.microsoft.com/office/drawing/2014/main" id="{008D1E00-3172-4843-90AC-469DE564B0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ell phone screen with text&#10;&#10;Description automatically generated">
                      <a:extLst>
                        <a:ext uri="{FF2B5EF4-FFF2-40B4-BE49-F238E27FC236}">
                          <a16:creationId xmlns:a16="http://schemas.microsoft.com/office/drawing/2014/main" id="{008D1E00-3172-4843-90AC-469DE564B051}"/>
                        </a:ext>
                      </a:extLst>
                    </pic:cNvPr>
                    <pic:cNvPicPr>
                      <a:picLocks noChangeAspect="1"/>
                    </pic:cNvPicPr>
                  </pic:nvPicPr>
                  <pic:blipFill>
                    <a:blip r:embed="rId47"/>
                    <a:stretch>
                      <a:fillRect/>
                    </a:stretch>
                  </pic:blipFill>
                  <pic:spPr>
                    <a:xfrm>
                      <a:off x="0" y="0"/>
                      <a:ext cx="5695200" cy="3074400"/>
                    </a:xfrm>
                    <a:prstGeom prst="rect">
                      <a:avLst/>
                    </a:prstGeom>
                  </pic:spPr>
                </pic:pic>
              </a:graphicData>
            </a:graphic>
          </wp:inline>
        </w:drawing>
      </w:r>
    </w:p>
    <w:p w14:paraId="44611AA6" w14:textId="77777777" w:rsidR="00C93355" w:rsidRPr="00A86889" w:rsidRDefault="00BE4CD5" w:rsidP="00FC0FA5">
      <w:pPr>
        <w:pStyle w:val="ListParagraph"/>
        <w:ind w:left="0"/>
        <w:rPr>
          <w:rFonts w:ascii="Arial" w:hAnsi="Arial" w:cs="Arial"/>
          <w:sz w:val="24"/>
          <w:szCs w:val="24"/>
        </w:rPr>
      </w:pPr>
      <w:r w:rsidRPr="00A86889">
        <w:rPr>
          <w:rFonts w:ascii="Arial" w:hAnsi="Arial" w:cs="Arial"/>
          <w:sz w:val="24"/>
          <w:szCs w:val="24"/>
        </w:rPr>
        <w:t>DHCW supports all Health Boards through a “Once for Wales” approach, recognising that Health Boards are at different stages of their digital journey means that sometimes national solutions don’t meet our local needs and could introduce delays.</w:t>
      </w:r>
      <w:r w:rsidR="00041C8E" w:rsidRPr="00A86889">
        <w:rPr>
          <w:rFonts w:ascii="Arial" w:hAnsi="Arial" w:cs="Arial"/>
          <w:sz w:val="24"/>
          <w:szCs w:val="24"/>
        </w:rPr>
        <w:t xml:space="preserve"> </w:t>
      </w:r>
    </w:p>
    <w:p w14:paraId="5C483715" w14:textId="77777777" w:rsidR="0013730C" w:rsidRDefault="0013730C" w:rsidP="00FC0FA5">
      <w:pPr>
        <w:pStyle w:val="ListParagraph"/>
        <w:ind w:left="0"/>
        <w:rPr>
          <w:sz w:val="24"/>
          <w:szCs w:val="24"/>
        </w:rPr>
      </w:pPr>
    </w:p>
    <w:p w14:paraId="5976063B" w14:textId="77777777" w:rsidR="0013730C" w:rsidRDefault="0013730C" w:rsidP="00FC0FA5">
      <w:pPr>
        <w:pStyle w:val="ListParagraph"/>
        <w:ind w:left="0"/>
        <w:rPr>
          <w:sz w:val="24"/>
          <w:szCs w:val="24"/>
        </w:rPr>
      </w:pPr>
    </w:p>
    <w:p w14:paraId="57DE0FC7" w14:textId="77777777" w:rsidR="0013730C" w:rsidRDefault="0013730C" w:rsidP="00FC0FA5">
      <w:pPr>
        <w:pStyle w:val="ListParagraph"/>
        <w:ind w:left="0"/>
        <w:rPr>
          <w:sz w:val="24"/>
          <w:szCs w:val="24"/>
        </w:rPr>
      </w:pPr>
    </w:p>
    <w:p w14:paraId="5BE1BC71" w14:textId="77777777" w:rsidR="00D635C0" w:rsidRDefault="00D635C0" w:rsidP="00BE49B4">
      <w:pPr>
        <w:pStyle w:val="ListParagraph"/>
        <w:ind w:left="284"/>
        <w:rPr>
          <w:sz w:val="24"/>
          <w:szCs w:val="24"/>
        </w:rPr>
        <w:sectPr w:rsidR="00D635C0" w:rsidSect="003C4F7B">
          <w:headerReference w:type="default" r:id="rId48"/>
          <w:footerReference w:type="default" r:id="rId49"/>
          <w:footerReference w:type="first" r:id="rId50"/>
          <w:pgSz w:w="11906" w:h="16838" w:code="9"/>
          <w:pgMar w:top="720" w:right="566" w:bottom="720" w:left="680" w:header="567" w:footer="567" w:gutter="0"/>
          <w:pgNumType w:start="0"/>
          <w:cols w:space="708"/>
          <w:titlePg/>
          <w:docGrid w:linePitch="360"/>
        </w:sectPr>
      </w:pPr>
    </w:p>
    <w:p w14:paraId="339FF9AD" w14:textId="393F2956" w:rsidR="008414D6" w:rsidRPr="00D60C24" w:rsidRDefault="008414D6" w:rsidP="00D60C24">
      <w:pPr>
        <w:pStyle w:val="Heading2"/>
        <w:numPr>
          <w:ilvl w:val="0"/>
          <w:numId w:val="0"/>
        </w:numPr>
        <w:shd w:val="clear" w:color="auto" w:fill="395888"/>
        <w:spacing w:before="0"/>
        <w:ind w:right="-170"/>
        <w:rPr>
          <w:rFonts w:ascii="Arial" w:hAnsi="Arial" w:cs="Arial"/>
          <w:color w:val="FFFFFF" w:themeColor="background1"/>
          <w:szCs w:val="24"/>
        </w:rPr>
      </w:pPr>
      <w:bookmarkStart w:id="21" w:name="_Toc82159259"/>
      <w:r w:rsidRPr="00212162">
        <w:rPr>
          <w:rFonts w:ascii="Arial" w:hAnsi="Arial" w:cs="Arial"/>
          <w:color w:val="FFFFFF" w:themeColor="background1"/>
          <w:szCs w:val="24"/>
        </w:rPr>
        <w:lastRenderedPageBreak/>
        <w:t>Local Context</w:t>
      </w:r>
      <w:bookmarkEnd w:id="21"/>
    </w:p>
    <w:p w14:paraId="44EEDDFA" w14:textId="16852E47" w:rsidR="00E27E76" w:rsidRPr="00A86889" w:rsidRDefault="00613D3A" w:rsidP="00463184">
      <w:pPr>
        <w:pStyle w:val="ListParagraph"/>
        <w:pBdr>
          <w:bottom w:val="single" w:sz="12" w:space="1" w:color="395888"/>
        </w:pBdr>
        <w:spacing w:before="160"/>
        <w:ind w:left="0"/>
        <w:rPr>
          <w:rFonts w:ascii="Arial" w:hAnsi="Arial" w:cs="Arial"/>
          <w:b/>
          <w:color w:val="000000" w:themeColor="text1"/>
          <w:sz w:val="24"/>
          <w:szCs w:val="24"/>
        </w:rPr>
      </w:pPr>
      <w:r w:rsidRPr="00A86889">
        <w:rPr>
          <w:rFonts w:ascii="Arial" w:hAnsi="Arial" w:cs="Arial"/>
          <w:b/>
          <w:color w:val="000000" w:themeColor="text1"/>
          <w:sz w:val="24"/>
          <w:szCs w:val="24"/>
        </w:rPr>
        <w:t>About North Wales</w:t>
      </w:r>
    </w:p>
    <w:p w14:paraId="1AC6A786" w14:textId="0F98A163" w:rsidR="00613D3A" w:rsidRPr="00A86889" w:rsidRDefault="00613D3A" w:rsidP="00FC0FA5">
      <w:pPr>
        <w:pStyle w:val="ListParagraph"/>
        <w:ind w:left="0"/>
        <w:jc w:val="both"/>
        <w:rPr>
          <w:rFonts w:ascii="Arial" w:hAnsi="Arial" w:cs="Arial"/>
          <w:b/>
          <w:sz w:val="28"/>
          <w:szCs w:val="28"/>
          <w:lang w:eastAsia="en-GB"/>
        </w:rPr>
      </w:pPr>
      <w:r w:rsidRPr="00A86889">
        <w:rPr>
          <w:rFonts w:ascii="Arial" w:hAnsi="Arial" w:cs="Arial"/>
          <w:sz w:val="24"/>
          <w:szCs w:val="24"/>
        </w:rPr>
        <w:t>North Wales is a great place to live and work, the following are some key facts and figures about the population of North Wales that provides us with some serv</w:t>
      </w:r>
      <w:r w:rsidR="00EF3B68" w:rsidRPr="00A86889">
        <w:rPr>
          <w:rFonts w:ascii="Arial" w:hAnsi="Arial" w:cs="Arial"/>
          <w:sz w:val="24"/>
          <w:szCs w:val="24"/>
        </w:rPr>
        <w:t>ice delivery challenges. We have</w:t>
      </w:r>
      <w:r w:rsidRPr="00A86889">
        <w:rPr>
          <w:rFonts w:ascii="Arial" w:hAnsi="Arial" w:cs="Arial"/>
          <w:sz w:val="24"/>
          <w:szCs w:val="24"/>
        </w:rPr>
        <w:t xml:space="preserve"> take</w:t>
      </w:r>
      <w:r w:rsidR="00EF3B68" w:rsidRPr="00A86889">
        <w:rPr>
          <w:rFonts w:ascii="Arial" w:hAnsi="Arial" w:cs="Arial"/>
          <w:sz w:val="24"/>
          <w:szCs w:val="24"/>
        </w:rPr>
        <w:t xml:space="preserve">n these into account to </w:t>
      </w:r>
      <w:r w:rsidR="00880F63" w:rsidRPr="00A86889">
        <w:rPr>
          <w:rFonts w:ascii="Arial" w:hAnsi="Arial" w:cs="Arial"/>
          <w:sz w:val="24"/>
          <w:szCs w:val="24"/>
        </w:rPr>
        <w:t>d</w:t>
      </w:r>
      <w:r w:rsidR="00EF3B68" w:rsidRPr="00A86889">
        <w:rPr>
          <w:rFonts w:ascii="Arial" w:hAnsi="Arial" w:cs="Arial"/>
          <w:sz w:val="24"/>
          <w:szCs w:val="24"/>
        </w:rPr>
        <w:t>evelop this Strategy and we will continue to take into account the changing needs of our populations.</w:t>
      </w:r>
      <w:r w:rsidR="007E14E9" w:rsidRPr="00A86889">
        <w:rPr>
          <w:rFonts w:ascii="Arial" w:hAnsi="Arial" w:cs="Arial"/>
          <w:b/>
          <w:noProof/>
          <w:sz w:val="28"/>
          <w:szCs w:val="28"/>
        </w:rPr>
        <w:t xml:space="preserve"> </w:t>
      </w:r>
    </w:p>
    <w:p w14:paraId="52158224" w14:textId="2A6D511A" w:rsidR="004D27EC" w:rsidRPr="00613D3A" w:rsidRDefault="00D635C0" w:rsidP="00FC0FA5">
      <w:pPr>
        <w:pStyle w:val="ListParagraph"/>
        <w:ind w:left="0"/>
        <w:jc w:val="both"/>
        <w:rPr>
          <w:sz w:val="24"/>
          <w:szCs w:val="24"/>
        </w:rPr>
      </w:pPr>
      <w:r>
        <w:rPr>
          <w:noProof/>
          <w:sz w:val="24"/>
          <w:szCs w:val="24"/>
          <w:lang w:eastAsia="en-GB"/>
        </w:rPr>
        <w:drawing>
          <wp:anchor distT="0" distB="0" distL="114300" distR="114300" simplePos="0" relativeHeight="251695104" behindDoc="1" locked="0" layoutInCell="1" allowOverlap="1" wp14:anchorId="765CC96A" wp14:editId="7BA337D3">
            <wp:simplePos x="0" y="0"/>
            <wp:positionH relativeFrom="column">
              <wp:posOffset>907415</wp:posOffset>
            </wp:positionH>
            <wp:positionV relativeFrom="paragraph">
              <wp:posOffset>133350</wp:posOffset>
            </wp:positionV>
            <wp:extent cx="7698105" cy="5118735"/>
            <wp:effectExtent l="0" t="0" r="0" b="5715"/>
            <wp:wrapTight wrapText="bothSides">
              <wp:wrapPolygon edited="0">
                <wp:start x="9461" y="0"/>
                <wp:lineTo x="9247" y="402"/>
                <wp:lineTo x="8820" y="1286"/>
                <wp:lineTo x="8339" y="2653"/>
                <wp:lineTo x="5185" y="3698"/>
                <wp:lineTo x="5131" y="4019"/>
                <wp:lineTo x="4169" y="6511"/>
                <wp:lineTo x="1550" y="7154"/>
                <wp:lineTo x="1016" y="7396"/>
                <wp:lineTo x="1016" y="7798"/>
                <wp:lineTo x="0" y="10370"/>
                <wp:lineTo x="0" y="10852"/>
                <wp:lineTo x="160" y="11656"/>
                <wp:lineTo x="1283" y="14229"/>
                <wp:lineTo x="4330" y="15515"/>
                <wp:lineTo x="4864" y="16801"/>
                <wp:lineTo x="4918" y="17605"/>
                <wp:lineTo x="6094" y="18087"/>
                <wp:lineTo x="8125" y="18087"/>
                <wp:lineTo x="9033" y="20659"/>
                <wp:lineTo x="9514" y="21383"/>
                <wp:lineTo x="9568" y="21544"/>
                <wp:lineTo x="12080" y="21544"/>
                <wp:lineTo x="12134" y="21383"/>
                <wp:lineTo x="12615" y="20659"/>
                <wp:lineTo x="13523" y="18087"/>
                <wp:lineTo x="15501" y="18087"/>
                <wp:lineTo x="16731" y="17605"/>
                <wp:lineTo x="16731" y="16801"/>
                <wp:lineTo x="17265" y="15515"/>
                <wp:lineTo x="20258" y="14229"/>
                <wp:lineTo x="20900" y="12942"/>
                <wp:lineTo x="21434" y="11656"/>
                <wp:lineTo x="21541" y="10933"/>
                <wp:lineTo x="21541" y="10370"/>
                <wp:lineTo x="20686" y="7396"/>
                <wp:lineTo x="19991" y="7154"/>
                <wp:lineTo x="17318" y="6511"/>
                <wp:lineTo x="16837" y="5225"/>
                <wp:lineTo x="16463" y="3778"/>
                <wp:lineTo x="15661" y="3457"/>
                <wp:lineTo x="13149" y="2653"/>
                <wp:lineTo x="12722" y="1367"/>
                <wp:lineTo x="12027" y="0"/>
                <wp:lineTo x="9461"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North Wales.png"/>
                    <pic:cNvPicPr/>
                  </pic:nvPicPr>
                  <pic:blipFill>
                    <a:blip r:embed="rId51">
                      <a:extLst>
                        <a:ext uri="{28A0092B-C50C-407E-A947-70E740481C1C}">
                          <a14:useLocalDpi xmlns:a14="http://schemas.microsoft.com/office/drawing/2010/main" val="0"/>
                        </a:ext>
                      </a:extLst>
                    </a:blip>
                    <a:stretch>
                      <a:fillRect/>
                    </a:stretch>
                  </pic:blipFill>
                  <pic:spPr>
                    <a:xfrm>
                      <a:off x="0" y="0"/>
                      <a:ext cx="7698105" cy="5118735"/>
                    </a:xfrm>
                    <a:prstGeom prst="rect">
                      <a:avLst/>
                    </a:prstGeom>
                  </pic:spPr>
                </pic:pic>
              </a:graphicData>
            </a:graphic>
            <wp14:sizeRelH relativeFrom="page">
              <wp14:pctWidth>0</wp14:pctWidth>
            </wp14:sizeRelH>
            <wp14:sizeRelV relativeFrom="page">
              <wp14:pctHeight>0</wp14:pctHeight>
            </wp14:sizeRelV>
          </wp:anchor>
        </w:drawing>
      </w:r>
    </w:p>
    <w:p w14:paraId="754B2BDD" w14:textId="5C837FCC" w:rsidR="00730216" w:rsidRDefault="00730216" w:rsidP="00D635C0">
      <w:pPr>
        <w:pStyle w:val="ListParagraph"/>
        <w:ind w:left="0"/>
        <w:rPr>
          <w:rFonts w:ascii="Arial" w:hAnsi="Arial" w:cs="Arial"/>
          <w:b/>
          <w:color w:val="000000" w:themeColor="text1"/>
          <w:sz w:val="24"/>
          <w:szCs w:val="24"/>
        </w:rPr>
      </w:pPr>
    </w:p>
    <w:p w14:paraId="35CDBA0B" w14:textId="77777777" w:rsidR="00730216" w:rsidRPr="00730216" w:rsidRDefault="00730216" w:rsidP="00730216"/>
    <w:p w14:paraId="7A767F4B" w14:textId="77777777" w:rsidR="00730216" w:rsidRPr="00730216" w:rsidRDefault="00730216" w:rsidP="00730216"/>
    <w:p w14:paraId="6E0C4170" w14:textId="77777777" w:rsidR="00730216" w:rsidRPr="00730216" w:rsidRDefault="00730216" w:rsidP="00730216"/>
    <w:p w14:paraId="51A62083" w14:textId="77777777" w:rsidR="00730216" w:rsidRPr="00730216" w:rsidRDefault="00730216" w:rsidP="00730216"/>
    <w:p w14:paraId="67F64B3F" w14:textId="77777777" w:rsidR="00730216" w:rsidRPr="00730216" w:rsidRDefault="00730216" w:rsidP="00730216"/>
    <w:p w14:paraId="2CBB2DB5" w14:textId="77777777" w:rsidR="00730216" w:rsidRPr="00730216" w:rsidRDefault="00730216" w:rsidP="00730216"/>
    <w:p w14:paraId="4938E99E" w14:textId="77777777" w:rsidR="00730216" w:rsidRPr="00730216" w:rsidRDefault="00730216" w:rsidP="00730216"/>
    <w:p w14:paraId="39A64E07" w14:textId="77777777" w:rsidR="00730216" w:rsidRPr="00730216" w:rsidRDefault="00730216" w:rsidP="00730216"/>
    <w:p w14:paraId="390B7497" w14:textId="77777777" w:rsidR="00730216" w:rsidRPr="00730216" w:rsidRDefault="00730216" w:rsidP="00730216"/>
    <w:p w14:paraId="03BDBBE1" w14:textId="77777777" w:rsidR="00730216" w:rsidRPr="00730216" w:rsidRDefault="00730216" w:rsidP="00730216"/>
    <w:p w14:paraId="6434602C" w14:textId="77777777" w:rsidR="00730216" w:rsidRPr="00730216" w:rsidRDefault="00730216" w:rsidP="00730216"/>
    <w:p w14:paraId="4DF606D2" w14:textId="77777777" w:rsidR="00730216" w:rsidRPr="00730216" w:rsidRDefault="00730216" w:rsidP="00730216"/>
    <w:p w14:paraId="62A53000" w14:textId="77777777" w:rsidR="00730216" w:rsidRPr="00730216" w:rsidRDefault="00730216" w:rsidP="00730216"/>
    <w:p w14:paraId="1301E2CF" w14:textId="77777777" w:rsidR="00730216" w:rsidRPr="00730216" w:rsidRDefault="00730216" w:rsidP="00730216"/>
    <w:p w14:paraId="685EE97B" w14:textId="77777777" w:rsidR="00730216" w:rsidRPr="00730216" w:rsidRDefault="00730216" w:rsidP="00730216"/>
    <w:p w14:paraId="76E8B1A4" w14:textId="77777777" w:rsidR="00730216" w:rsidRPr="00730216" w:rsidRDefault="00730216" w:rsidP="00730216"/>
    <w:p w14:paraId="3FB8C4C9" w14:textId="77777777" w:rsidR="00730216" w:rsidRPr="00730216" w:rsidRDefault="00730216" w:rsidP="00730216"/>
    <w:p w14:paraId="69E649A7" w14:textId="6D4BEEAC" w:rsidR="00D635C0" w:rsidRPr="00730216" w:rsidRDefault="00D635C0" w:rsidP="00730216">
      <w:pPr>
        <w:sectPr w:rsidR="00D635C0" w:rsidRPr="00730216" w:rsidSect="00730216">
          <w:pgSz w:w="16838" w:h="11906" w:orient="landscape" w:code="9"/>
          <w:pgMar w:top="680" w:right="720" w:bottom="567" w:left="720" w:header="567" w:footer="567" w:gutter="0"/>
          <w:cols w:space="708"/>
          <w:titlePg/>
          <w:docGrid w:linePitch="360"/>
        </w:sectPr>
      </w:pPr>
    </w:p>
    <w:p w14:paraId="1E2E7D57" w14:textId="2775BBAD" w:rsidR="008C627D" w:rsidRPr="00A86889" w:rsidRDefault="00613D3A" w:rsidP="00586F78">
      <w:pPr>
        <w:pStyle w:val="ListParagraph"/>
        <w:pBdr>
          <w:bottom w:val="single" w:sz="12" w:space="1" w:color="395888"/>
        </w:pBdr>
        <w:ind w:left="0"/>
        <w:rPr>
          <w:rFonts w:ascii="Arial" w:hAnsi="Arial" w:cs="Arial"/>
          <w:b/>
          <w:color w:val="000000" w:themeColor="text1"/>
          <w:sz w:val="24"/>
          <w:szCs w:val="24"/>
        </w:rPr>
      </w:pPr>
      <w:r w:rsidRPr="00A86889">
        <w:rPr>
          <w:rFonts w:ascii="Arial" w:hAnsi="Arial" w:cs="Arial"/>
          <w:b/>
          <w:color w:val="000000" w:themeColor="text1"/>
          <w:sz w:val="24"/>
          <w:szCs w:val="24"/>
        </w:rPr>
        <w:lastRenderedPageBreak/>
        <w:t>About BCUHB</w:t>
      </w:r>
    </w:p>
    <w:p w14:paraId="788B3969" w14:textId="5C4479A7" w:rsidR="0090025E" w:rsidRPr="00E0083B" w:rsidRDefault="0090025E" w:rsidP="00FC0FA5">
      <w:pPr>
        <w:pStyle w:val="ListParagraph"/>
        <w:ind w:left="0"/>
        <w:jc w:val="both"/>
        <w:rPr>
          <w:rFonts w:cstheme="minorHAnsi"/>
          <w:sz w:val="24"/>
          <w:szCs w:val="24"/>
        </w:rPr>
      </w:pPr>
      <w:r w:rsidRPr="00A86889">
        <w:rPr>
          <w:rFonts w:ascii="Arial" w:hAnsi="Arial" w:cs="Arial"/>
          <w:sz w:val="24"/>
          <w:szCs w:val="24"/>
        </w:rPr>
        <w:t>This Strategy supports the delivery of our BCUHB Strategy, “Living Healthier, Staying Well - Working in Partnership to Improve Health and Deliver Excellent Care across North Wales</w:t>
      </w:r>
      <w:r w:rsidR="00E75F90" w:rsidRPr="00A86889">
        <w:rPr>
          <w:rFonts w:ascii="Arial" w:hAnsi="Arial" w:cs="Arial"/>
          <w:sz w:val="24"/>
          <w:szCs w:val="24"/>
        </w:rPr>
        <w:t>”</w:t>
      </w:r>
      <w:r w:rsidRPr="00A86889">
        <w:rPr>
          <w:rFonts w:ascii="Arial" w:hAnsi="Arial" w:cs="Arial"/>
          <w:sz w:val="24"/>
          <w:szCs w:val="24"/>
        </w:rPr>
        <w:t xml:space="preserve"> that defines our future models of care delivery. With respect to providing more care closer to home</w:t>
      </w:r>
      <w:r w:rsidR="00EF3B68" w:rsidRPr="00A86889">
        <w:rPr>
          <w:rFonts w:ascii="Arial" w:hAnsi="Arial" w:cs="Arial"/>
          <w:sz w:val="24"/>
          <w:szCs w:val="24"/>
        </w:rPr>
        <w:t>,</w:t>
      </w:r>
      <w:r w:rsidRPr="00A86889">
        <w:rPr>
          <w:rFonts w:ascii="Arial" w:hAnsi="Arial" w:cs="Arial"/>
          <w:sz w:val="24"/>
          <w:szCs w:val="24"/>
        </w:rPr>
        <w:t xml:space="preserve"> services will be provided through local community resource teams, including local authority and the third sector partners, offering a range of advice, assessment and treatment. The local teams will be supported by 14 primary care clusters that provide access to more specialist services without having to attend an acute hospital. The primary care clusters will include mental health services and each will be based </w:t>
      </w:r>
      <w:r w:rsidR="00907171">
        <w:rPr>
          <w:rFonts w:ascii="Arial" w:hAnsi="Arial" w:cs="Arial"/>
          <w:noProof/>
          <w:lang w:eastAsia="en-GB"/>
        </w:rPr>
        <w:drawing>
          <wp:anchor distT="0" distB="0" distL="114300" distR="114300" simplePos="0" relativeHeight="251688960" behindDoc="0" locked="0" layoutInCell="1" allowOverlap="1" wp14:anchorId="53977608" wp14:editId="288EE6E2">
            <wp:simplePos x="0" y="0"/>
            <wp:positionH relativeFrom="margin">
              <wp:posOffset>222250</wp:posOffset>
            </wp:positionH>
            <wp:positionV relativeFrom="paragraph">
              <wp:posOffset>535305</wp:posOffset>
            </wp:positionV>
            <wp:extent cx="6217200" cy="3650400"/>
            <wp:effectExtent l="0" t="0" r="0" b="7620"/>
            <wp:wrapSquare wrapText="bothSides"/>
            <wp:docPr id="8083" name="Picture 8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3" name="Resources.png"/>
                    <pic:cNvPicPr/>
                  </pic:nvPicPr>
                  <pic:blipFill>
                    <a:blip r:embed="rId52">
                      <a:extLst>
                        <a:ext uri="{28A0092B-C50C-407E-A947-70E740481C1C}">
                          <a14:useLocalDpi xmlns:a14="http://schemas.microsoft.com/office/drawing/2010/main" val="0"/>
                        </a:ext>
                      </a:extLst>
                    </a:blip>
                    <a:stretch>
                      <a:fillRect/>
                    </a:stretch>
                  </pic:blipFill>
                  <pic:spPr>
                    <a:xfrm>
                      <a:off x="0" y="0"/>
                      <a:ext cx="6217200" cy="3650400"/>
                    </a:xfrm>
                    <a:prstGeom prst="rect">
                      <a:avLst/>
                    </a:prstGeom>
                  </pic:spPr>
                </pic:pic>
              </a:graphicData>
            </a:graphic>
            <wp14:sizeRelH relativeFrom="margin">
              <wp14:pctWidth>0</wp14:pctWidth>
            </wp14:sizeRelH>
            <wp14:sizeRelV relativeFrom="margin">
              <wp14:pctHeight>0</wp14:pctHeight>
            </wp14:sizeRelV>
          </wp:anchor>
        </w:drawing>
      </w:r>
      <w:r w:rsidRPr="00A86889">
        <w:rPr>
          <w:rFonts w:ascii="Arial" w:hAnsi="Arial" w:cs="Arial"/>
          <w:sz w:val="24"/>
          <w:szCs w:val="24"/>
        </w:rPr>
        <w:t>upon a population of approximately 50,000.</w:t>
      </w:r>
    </w:p>
    <w:p w14:paraId="102663F0" w14:textId="0E688F0C" w:rsidR="007B76CA" w:rsidRPr="00EF5D40" w:rsidRDefault="007B76CA" w:rsidP="007B76CA">
      <w:pPr>
        <w:autoSpaceDE w:val="0"/>
        <w:autoSpaceDN w:val="0"/>
        <w:adjustRightInd w:val="0"/>
        <w:spacing w:after="0" w:line="240" w:lineRule="auto"/>
        <w:jc w:val="both"/>
        <w:rPr>
          <w:rFonts w:ascii="Arial" w:hAnsi="Arial" w:cs="Arial"/>
        </w:rPr>
      </w:pPr>
    </w:p>
    <w:p w14:paraId="2BD4AC28" w14:textId="034B1FC7" w:rsidR="00E27E76" w:rsidRPr="0086288D" w:rsidRDefault="0090025E" w:rsidP="00FC0FA5">
      <w:pPr>
        <w:pStyle w:val="ListParagraph"/>
        <w:ind w:left="0"/>
        <w:rPr>
          <w:rFonts w:ascii="Arial" w:hAnsi="Arial" w:cs="Arial"/>
          <w:sz w:val="24"/>
          <w:szCs w:val="24"/>
        </w:rPr>
      </w:pPr>
      <w:r w:rsidRPr="0086288D">
        <w:rPr>
          <w:rFonts w:ascii="Arial" w:hAnsi="Arial" w:cs="Arial"/>
          <w:sz w:val="24"/>
          <w:szCs w:val="24"/>
        </w:rPr>
        <w:t xml:space="preserve">The Strategy </w:t>
      </w:r>
      <w:r w:rsidR="00BB0D92" w:rsidRPr="0086288D">
        <w:rPr>
          <w:rFonts w:ascii="Arial" w:hAnsi="Arial" w:cs="Arial"/>
          <w:sz w:val="24"/>
          <w:szCs w:val="24"/>
        </w:rPr>
        <w:t>also support</w:t>
      </w:r>
      <w:r w:rsidRPr="0086288D">
        <w:rPr>
          <w:rFonts w:ascii="Arial" w:hAnsi="Arial" w:cs="Arial"/>
          <w:sz w:val="24"/>
          <w:szCs w:val="24"/>
        </w:rPr>
        <w:t>s</w:t>
      </w:r>
      <w:r w:rsidR="00BB0D92" w:rsidRPr="0086288D">
        <w:rPr>
          <w:rFonts w:ascii="Arial" w:hAnsi="Arial" w:cs="Arial"/>
          <w:sz w:val="24"/>
          <w:szCs w:val="24"/>
        </w:rPr>
        <w:t xml:space="preserve"> the delivery of o</w:t>
      </w:r>
      <w:r w:rsidR="00E27E76" w:rsidRPr="0086288D">
        <w:rPr>
          <w:rFonts w:ascii="Arial" w:hAnsi="Arial" w:cs="Arial"/>
          <w:sz w:val="24"/>
          <w:szCs w:val="24"/>
        </w:rPr>
        <w:t>ur 9 Population and Organisational Outcomes for 2021 – 2024:</w:t>
      </w:r>
    </w:p>
    <w:p w14:paraId="18DD3654" w14:textId="3D861460" w:rsidR="00E27E76" w:rsidRPr="0086288D" w:rsidRDefault="00E27E76" w:rsidP="00E27E76">
      <w:pPr>
        <w:pStyle w:val="ListParagraph"/>
        <w:ind w:left="284"/>
        <w:rPr>
          <w:rFonts w:ascii="Arial" w:hAnsi="Arial" w:cs="Arial"/>
          <w:sz w:val="24"/>
          <w:szCs w:val="24"/>
        </w:rPr>
      </w:pPr>
    </w:p>
    <w:p w14:paraId="7979E60A" w14:textId="6407E9EB" w:rsidR="00E27E76" w:rsidRPr="0086288D" w:rsidRDefault="00E27E76" w:rsidP="00FC0FA5">
      <w:pPr>
        <w:pStyle w:val="ListParagraph"/>
        <w:ind w:left="0"/>
        <w:rPr>
          <w:rFonts w:ascii="Arial" w:hAnsi="Arial" w:cs="Arial"/>
          <w:b/>
          <w:sz w:val="24"/>
          <w:szCs w:val="24"/>
        </w:rPr>
      </w:pPr>
      <w:r w:rsidRPr="0086288D">
        <w:rPr>
          <w:rFonts w:ascii="Arial" w:hAnsi="Arial" w:cs="Arial"/>
          <w:b/>
          <w:sz w:val="24"/>
          <w:szCs w:val="24"/>
        </w:rPr>
        <w:t>Population</w:t>
      </w:r>
      <w:r w:rsidR="00FC0FA5" w:rsidRPr="0086288D">
        <w:rPr>
          <w:rFonts w:ascii="Arial" w:hAnsi="Arial" w:cs="Arial"/>
          <w:b/>
          <w:sz w:val="24"/>
          <w:szCs w:val="24"/>
        </w:rPr>
        <w:t xml:space="preserve"> Outcomes</w:t>
      </w:r>
    </w:p>
    <w:p w14:paraId="547B104F" w14:textId="0CC4D99C" w:rsidR="00E27E76" w:rsidRPr="0086288D" w:rsidRDefault="00E27E76" w:rsidP="00C85883">
      <w:pPr>
        <w:pStyle w:val="ListParagraph"/>
        <w:numPr>
          <w:ilvl w:val="0"/>
          <w:numId w:val="10"/>
        </w:numPr>
        <w:rPr>
          <w:rFonts w:ascii="Arial" w:hAnsi="Arial" w:cs="Arial"/>
          <w:sz w:val="24"/>
          <w:szCs w:val="24"/>
        </w:rPr>
      </w:pPr>
      <w:r w:rsidRPr="0086288D">
        <w:rPr>
          <w:rFonts w:ascii="Arial" w:hAnsi="Arial" w:cs="Arial"/>
          <w:sz w:val="24"/>
          <w:szCs w:val="24"/>
        </w:rPr>
        <w:t xml:space="preserve">Outcome 1 - People in North Wales have </w:t>
      </w:r>
      <w:r w:rsidRPr="0086288D">
        <w:rPr>
          <w:rFonts w:ascii="Arial" w:hAnsi="Arial" w:cs="Arial"/>
          <w:bCs/>
          <w:sz w:val="24"/>
          <w:szCs w:val="24"/>
        </w:rPr>
        <w:t>improved health and well-being with better prevention and self-management.</w:t>
      </w:r>
    </w:p>
    <w:p w14:paraId="102D7826" w14:textId="5A7886B3" w:rsidR="00E27E76" w:rsidRPr="0086288D" w:rsidRDefault="00E27E76" w:rsidP="00C85883">
      <w:pPr>
        <w:pStyle w:val="ListParagraph"/>
        <w:numPr>
          <w:ilvl w:val="0"/>
          <w:numId w:val="10"/>
        </w:numPr>
        <w:rPr>
          <w:rFonts w:ascii="Arial" w:hAnsi="Arial" w:cs="Arial"/>
          <w:sz w:val="24"/>
          <w:szCs w:val="24"/>
        </w:rPr>
      </w:pPr>
      <w:r w:rsidRPr="0086288D">
        <w:rPr>
          <w:rFonts w:ascii="Arial" w:hAnsi="Arial" w:cs="Arial"/>
          <w:bCs/>
          <w:sz w:val="24"/>
          <w:szCs w:val="24"/>
        </w:rPr>
        <w:t xml:space="preserve">Outcome 2 - Better quality and accessible health and social care services </w:t>
      </w:r>
      <w:r w:rsidRPr="0086288D">
        <w:rPr>
          <w:rFonts w:ascii="Arial" w:hAnsi="Arial" w:cs="Arial"/>
          <w:sz w:val="24"/>
          <w:szCs w:val="24"/>
        </w:rPr>
        <w:t>enabled by digital and supported by engagement.</w:t>
      </w:r>
    </w:p>
    <w:p w14:paraId="3B670E4A" w14:textId="37B5C95C" w:rsidR="00E27E76" w:rsidRPr="0086288D" w:rsidRDefault="00E27E76" w:rsidP="00C85883">
      <w:pPr>
        <w:pStyle w:val="ListParagraph"/>
        <w:numPr>
          <w:ilvl w:val="0"/>
          <w:numId w:val="10"/>
        </w:numPr>
        <w:rPr>
          <w:rFonts w:ascii="Arial" w:hAnsi="Arial" w:cs="Arial"/>
          <w:sz w:val="24"/>
          <w:szCs w:val="24"/>
        </w:rPr>
      </w:pPr>
      <w:r w:rsidRPr="0086288D">
        <w:rPr>
          <w:rFonts w:ascii="Arial" w:hAnsi="Arial" w:cs="Arial"/>
          <w:sz w:val="24"/>
          <w:szCs w:val="24"/>
        </w:rPr>
        <w:t xml:space="preserve">Outcome 4 - The health and social care </w:t>
      </w:r>
      <w:r w:rsidRPr="0086288D">
        <w:rPr>
          <w:rFonts w:ascii="Arial" w:hAnsi="Arial" w:cs="Arial"/>
          <w:bCs/>
          <w:sz w:val="24"/>
          <w:szCs w:val="24"/>
        </w:rPr>
        <w:t>workforce is motivated and sustainable.</w:t>
      </w:r>
    </w:p>
    <w:p w14:paraId="7B9C0778" w14:textId="459F35B9" w:rsidR="00E27E76" w:rsidRPr="0086288D" w:rsidRDefault="00E27E76" w:rsidP="00C85883">
      <w:pPr>
        <w:pStyle w:val="ListParagraph"/>
        <w:numPr>
          <w:ilvl w:val="0"/>
          <w:numId w:val="10"/>
        </w:numPr>
        <w:rPr>
          <w:rFonts w:ascii="Arial" w:hAnsi="Arial" w:cs="Arial"/>
          <w:sz w:val="24"/>
          <w:szCs w:val="24"/>
        </w:rPr>
      </w:pPr>
      <w:r w:rsidRPr="0086288D">
        <w:rPr>
          <w:rFonts w:ascii="Arial" w:hAnsi="Arial" w:cs="Arial"/>
          <w:bCs/>
          <w:sz w:val="24"/>
          <w:szCs w:val="24"/>
        </w:rPr>
        <w:t xml:space="preserve">Outcome 5 - Higher value health and social care system </w:t>
      </w:r>
      <w:r w:rsidRPr="0086288D">
        <w:rPr>
          <w:rFonts w:ascii="Arial" w:hAnsi="Arial" w:cs="Arial"/>
          <w:sz w:val="24"/>
          <w:szCs w:val="24"/>
        </w:rPr>
        <w:t>that has demonstrated rapid improvement and innovation</w:t>
      </w:r>
      <w:r w:rsidRPr="0086288D">
        <w:rPr>
          <w:rFonts w:ascii="Arial" w:hAnsi="Arial" w:cs="Arial"/>
          <w:bCs/>
          <w:sz w:val="24"/>
          <w:szCs w:val="24"/>
        </w:rPr>
        <w:t>.</w:t>
      </w:r>
    </w:p>
    <w:p w14:paraId="2BD77796" w14:textId="77777777" w:rsidR="00E27E76" w:rsidRPr="0086288D" w:rsidRDefault="00E27E76" w:rsidP="00C85883">
      <w:pPr>
        <w:pStyle w:val="ListParagraph"/>
        <w:numPr>
          <w:ilvl w:val="0"/>
          <w:numId w:val="10"/>
        </w:numPr>
        <w:rPr>
          <w:rFonts w:ascii="Arial" w:hAnsi="Arial" w:cs="Arial"/>
          <w:sz w:val="24"/>
          <w:szCs w:val="24"/>
        </w:rPr>
      </w:pPr>
      <w:r w:rsidRPr="0086288D">
        <w:rPr>
          <w:rFonts w:ascii="Arial" w:hAnsi="Arial" w:cs="Arial"/>
          <w:bCs/>
          <w:sz w:val="24"/>
          <w:szCs w:val="24"/>
        </w:rPr>
        <w:t>Outcome 6 - Improve health and reduce inequalities.</w:t>
      </w:r>
    </w:p>
    <w:p w14:paraId="04138C0A" w14:textId="77777777" w:rsidR="00E27E76" w:rsidRPr="0086288D" w:rsidRDefault="00E27E76" w:rsidP="00E27E76">
      <w:pPr>
        <w:pStyle w:val="ListParagraph"/>
        <w:ind w:left="284"/>
        <w:rPr>
          <w:rFonts w:ascii="Arial" w:hAnsi="Arial" w:cs="Arial"/>
          <w:sz w:val="24"/>
          <w:szCs w:val="24"/>
        </w:rPr>
      </w:pPr>
    </w:p>
    <w:p w14:paraId="7CF0073D" w14:textId="77777777" w:rsidR="00E27E76" w:rsidRPr="0086288D" w:rsidRDefault="00E27E76" w:rsidP="00FC0FA5">
      <w:pPr>
        <w:pStyle w:val="ListParagraph"/>
        <w:ind w:left="0"/>
        <w:rPr>
          <w:rFonts w:ascii="Arial" w:hAnsi="Arial" w:cs="Arial"/>
          <w:b/>
          <w:sz w:val="24"/>
          <w:szCs w:val="24"/>
        </w:rPr>
      </w:pPr>
      <w:r w:rsidRPr="0086288D">
        <w:rPr>
          <w:rFonts w:ascii="Arial" w:hAnsi="Arial" w:cs="Arial"/>
          <w:b/>
          <w:sz w:val="24"/>
          <w:szCs w:val="24"/>
        </w:rPr>
        <w:t>Organisation</w:t>
      </w:r>
      <w:r w:rsidR="00FC0FA5" w:rsidRPr="0086288D">
        <w:rPr>
          <w:rFonts w:ascii="Arial" w:hAnsi="Arial" w:cs="Arial"/>
          <w:b/>
          <w:sz w:val="24"/>
          <w:szCs w:val="24"/>
        </w:rPr>
        <w:t xml:space="preserve"> Outcomes</w:t>
      </w:r>
    </w:p>
    <w:p w14:paraId="1F52A46D" w14:textId="77777777" w:rsidR="00E27E76" w:rsidRPr="0086288D" w:rsidRDefault="00E27E76" w:rsidP="00C85883">
      <w:pPr>
        <w:pStyle w:val="ListParagraph"/>
        <w:numPr>
          <w:ilvl w:val="0"/>
          <w:numId w:val="11"/>
        </w:numPr>
        <w:rPr>
          <w:rFonts w:ascii="Arial" w:hAnsi="Arial" w:cs="Arial"/>
          <w:sz w:val="24"/>
          <w:szCs w:val="24"/>
        </w:rPr>
      </w:pPr>
      <w:r w:rsidRPr="0086288D">
        <w:rPr>
          <w:rFonts w:ascii="Arial" w:hAnsi="Arial" w:cs="Arial"/>
          <w:bCs/>
          <w:sz w:val="24"/>
          <w:szCs w:val="24"/>
        </w:rPr>
        <w:t>Outcome 7 - Service transformation</w:t>
      </w:r>
    </w:p>
    <w:p w14:paraId="407AA76A" w14:textId="77777777" w:rsidR="00E27E76" w:rsidRPr="0086288D" w:rsidRDefault="00E27E76" w:rsidP="00C85883">
      <w:pPr>
        <w:pStyle w:val="ListParagraph"/>
        <w:numPr>
          <w:ilvl w:val="0"/>
          <w:numId w:val="11"/>
        </w:numPr>
        <w:rPr>
          <w:rFonts w:ascii="Arial" w:hAnsi="Arial" w:cs="Arial"/>
          <w:sz w:val="24"/>
          <w:szCs w:val="24"/>
        </w:rPr>
      </w:pPr>
      <w:r w:rsidRPr="0086288D">
        <w:rPr>
          <w:rFonts w:ascii="Arial" w:hAnsi="Arial" w:cs="Arial"/>
          <w:sz w:val="24"/>
          <w:szCs w:val="24"/>
        </w:rPr>
        <w:t xml:space="preserve">Outcome 8 - Progress against </w:t>
      </w:r>
      <w:r w:rsidRPr="0086288D">
        <w:rPr>
          <w:rFonts w:ascii="Arial" w:hAnsi="Arial" w:cs="Arial"/>
          <w:bCs/>
          <w:sz w:val="24"/>
          <w:szCs w:val="24"/>
        </w:rPr>
        <w:t xml:space="preserve">targeted intervention </w:t>
      </w:r>
      <w:r w:rsidRPr="0086288D">
        <w:rPr>
          <w:rFonts w:ascii="Arial" w:hAnsi="Arial" w:cs="Arial"/>
          <w:sz w:val="24"/>
          <w:szCs w:val="24"/>
        </w:rPr>
        <w:t>requirements</w:t>
      </w:r>
    </w:p>
    <w:p w14:paraId="3C7561BA" w14:textId="451630B1" w:rsidR="008C627D" w:rsidRDefault="00E27E76" w:rsidP="00C85883">
      <w:pPr>
        <w:pStyle w:val="ListParagraph"/>
        <w:numPr>
          <w:ilvl w:val="0"/>
          <w:numId w:val="11"/>
        </w:numPr>
        <w:rPr>
          <w:rFonts w:ascii="Arial" w:hAnsi="Arial" w:cs="Arial"/>
          <w:sz w:val="24"/>
          <w:szCs w:val="24"/>
        </w:rPr>
      </w:pPr>
      <w:r w:rsidRPr="0086288D">
        <w:rPr>
          <w:rFonts w:ascii="Arial" w:hAnsi="Arial" w:cs="Arial"/>
          <w:bCs/>
          <w:sz w:val="24"/>
          <w:szCs w:val="24"/>
        </w:rPr>
        <w:t>Outcome 9 - Long-term quality service and financial sustainability</w:t>
      </w:r>
      <w:r w:rsidR="00FC0FA5" w:rsidRPr="0086288D">
        <w:rPr>
          <w:rFonts w:ascii="Arial" w:hAnsi="Arial" w:cs="Arial"/>
          <w:bCs/>
          <w:sz w:val="24"/>
          <w:szCs w:val="24"/>
        </w:rPr>
        <w:br/>
      </w:r>
    </w:p>
    <w:p w14:paraId="7F56D887" w14:textId="77777777" w:rsidR="00730216" w:rsidRPr="0086288D" w:rsidRDefault="00730216" w:rsidP="00730216">
      <w:pPr>
        <w:pStyle w:val="ListParagraph"/>
        <w:ind w:left="1080"/>
        <w:rPr>
          <w:rFonts w:ascii="Arial" w:hAnsi="Arial" w:cs="Arial"/>
          <w:sz w:val="24"/>
          <w:szCs w:val="24"/>
        </w:rPr>
      </w:pPr>
    </w:p>
    <w:p w14:paraId="7E32FCB3" w14:textId="77777777" w:rsidR="00E27E76" w:rsidRPr="00586F78" w:rsidRDefault="00E27E76" w:rsidP="00586F78">
      <w:pPr>
        <w:pStyle w:val="ListParagraph"/>
        <w:pBdr>
          <w:bottom w:val="single" w:sz="12" w:space="1" w:color="395888"/>
        </w:pBdr>
        <w:ind w:left="0"/>
        <w:rPr>
          <w:rFonts w:ascii="Arial" w:hAnsi="Arial" w:cs="Arial"/>
          <w:b/>
          <w:color w:val="000000" w:themeColor="text1"/>
          <w:sz w:val="24"/>
          <w:szCs w:val="24"/>
        </w:rPr>
      </w:pPr>
      <w:r w:rsidRPr="00586F78">
        <w:rPr>
          <w:rFonts w:ascii="Arial" w:hAnsi="Arial" w:cs="Arial"/>
          <w:b/>
          <w:color w:val="000000" w:themeColor="text1"/>
          <w:sz w:val="24"/>
          <w:szCs w:val="24"/>
        </w:rPr>
        <w:lastRenderedPageBreak/>
        <w:t xml:space="preserve">Informatics at BCUHB </w:t>
      </w:r>
    </w:p>
    <w:p w14:paraId="051560F5" w14:textId="77777777" w:rsidR="00E27E76" w:rsidRPr="0086288D" w:rsidRDefault="00E27E76" w:rsidP="00FC0FA5">
      <w:pPr>
        <w:pStyle w:val="ListParagraph"/>
        <w:ind w:left="0"/>
        <w:rPr>
          <w:rFonts w:ascii="Arial" w:hAnsi="Arial" w:cs="Arial"/>
          <w:sz w:val="24"/>
          <w:szCs w:val="24"/>
        </w:rPr>
      </w:pPr>
      <w:r w:rsidRPr="0086288D">
        <w:rPr>
          <w:rFonts w:ascii="Arial" w:hAnsi="Arial" w:cs="Arial"/>
          <w:sz w:val="24"/>
          <w:szCs w:val="24"/>
        </w:rPr>
        <w:t xml:space="preserve">Our Informatics Team supports the delivery across the Health Board and is made up of ICT, Patient Records &amp; Digital Integration, Information and Clinical Coding and Programmes, Assurance and Improvement. </w:t>
      </w:r>
    </w:p>
    <w:p w14:paraId="20354948" w14:textId="06BCB041" w:rsidR="00D620A4" w:rsidRPr="00B055FC" w:rsidRDefault="009F362B" w:rsidP="00C93355">
      <w:pPr>
        <w:pStyle w:val="ListParagraph"/>
        <w:numPr>
          <w:ilvl w:val="0"/>
          <w:numId w:val="15"/>
        </w:numPr>
        <w:ind w:left="1134"/>
        <w:rPr>
          <w:rFonts w:ascii="Arial" w:hAnsi="Arial" w:cs="Arial"/>
          <w:b/>
          <w:sz w:val="24"/>
          <w:szCs w:val="24"/>
        </w:rPr>
      </w:pPr>
      <w:r w:rsidRPr="0086288D">
        <w:rPr>
          <w:rFonts w:ascii="Arial" w:hAnsi="Arial" w:cs="Arial"/>
          <w:b/>
          <w:sz w:val="24"/>
          <w:szCs w:val="24"/>
        </w:rPr>
        <w:t>ICT</w:t>
      </w:r>
      <w:r w:rsidR="00C93355" w:rsidRPr="0086288D">
        <w:rPr>
          <w:rFonts w:ascii="Arial" w:hAnsi="Arial" w:cs="Arial"/>
          <w:b/>
          <w:sz w:val="24"/>
          <w:szCs w:val="24"/>
        </w:rPr>
        <w:br/>
      </w:r>
      <w:r w:rsidR="00D620A4" w:rsidRPr="0086288D">
        <w:rPr>
          <w:rFonts w:ascii="Arial" w:hAnsi="Arial" w:cs="Arial"/>
          <w:sz w:val="24"/>
          <w:szCs w:val="24"/>
        </w:rPr>
        <w:t>Information and Communication Technology (ICT) is the development, management and support of the core ICT infrastructure, including systems and servers, networks, telephony, personal computers, email and collaboration and mobile communications as well as the provision of Service Desk and Customer Support</w:t>
      </w:r>
      <w:r w:rsidR="00D620A4" w:rsidRPr="0086288D">
        <w:rPr>
          <w:rFonts w:ascii="Arial" w:hAnsi="Arial" w:cs="Arial"/>
          <w:color w:val="000000"/>
          <w:sz w:val="24"/>
          <w:szCs w:val="24"/>
        </w:rPr>
        <w:t xml:space="preserve"> </w:t>
      </w:r>
      <w:r w:rsidR="00D620A4" w:rsidRPr="0086288D">
        <w:rPr>
          <w:rFonts w:ascii="Arial" w:hAnsi="Arial" w:cs="Arial"/>
          <w:sz w:val="24"/>
          <w:szCs w:val="24"/>
        </w:rPr>
        <w:t>and Engagement</w:t>
      </w:r>
      <w:r w:rsidR="00B055FC">
        <w:rPr>
          <w:rFonts w:ascii="Arial" w:hAnsi="Arial" w:cs="Arial"/>
          <w:sz w:val="24"/>
          <w:szCs w:val="24"/>
        </w:rPr>
        <w:t>.</w:t>
      </w:r>
    </w:p>
    <w:p w14:paraId="0FC25B3F" w14:textId="77777777" w:rsidR="00B055FC" w:rsidRPr="0086288D" w:rsidRDefault="00B055FC" w:rsidP="00B055FC">
      <w:pPr>
        <w:pStyle w:val="ListParagraph"/>
        <w:ind w:left="1134"/>
        <w:rPr>
          <w:rFonts w:ascii="Arial" w:hAnsi="Arial" w:cs="Arial"/>
          <w:b/>
          <w:sz w:val="24"/>
          <w:szCs w:val="24"/>
        </w:rPr>
      </w:pPr>
    </w:p>
    <w:p w14:paraId="3749246D" w14:textId="77777777" w:rsidR="00D620A4" w:rsidRPr="0086288D" w:rsidRDefault="009F362B" w:rsidP="00C93355">
      <w:pPr>
        <w:pStyle w:val="ListParagraph"/>
        <w:numPr>
          <w:ilvl w:val="0"/>
          <w:numId w:val="15"/>
        </w:numPr>
        <w:ind w:left="1134"/>
        <w:rPr>
          <w:rFonts w:ascii="Arial" w:hAnsi="Arial" w:cs="Arial"/>
          <w:b/>
          <w:sz w:val="24"/>
          <w:szCs w:val="24"/>
        </w:rPr>
      </w:pPr>
      <w:r w:rsidRPr="0086288D">
        <w:rPr>
          <w:rFonts w:ascii="Arial" w:hAnsi="Arial" w:cs="Arial"/>
          <w:b/>
          <w:sz w:val="24"/>
          <w:szCs w:val="24"/>
        </w:rPr>
        <w:t>Patient Records and Digital Integration</w:t>
      </w:r>
      <w:r w:rsidR="00C93355" w:rsidRPr="0086288D">
        <w:rPr>
          <w:rFonts w:ascii="Arial" w:hAnsi="Arial" w:cs="Arial"/>
          <w:b/>
          <w:sz w:val="24"/>
          <w:szCs w:val="24"/>
        </w:rPr>
        <w:br/>
      </w:r>
      <w:r w:rsidR="003F1A27" w:rsidRPr="0086288D">
        <w:rPr>
          <w:rFonts w:ascii="Arial" w:hAnsi="Arial" w:cs="Arial"/>
          <w:sz w:val="24"/>
          <w:szCs w:val="24"/>
        </w:rPr>
        <w:t>The Patient Records and Digital Integration Department provides a sustainable range of services that are renowned for ensuring the quality and standards of patient records, ensuring the timely availability of records to inform clinical decisions, and meeting our legislative requirements in relation to subject access requests; alongside leading projects to deliver the safe transformation from paper to digital.</w:t>
      </w:r>
    </w:p>
    <w:p w14:paraId="0C073833" w14:textId="77777777" w:rsidR="00D620A4" w:rsidRPr="0086288D" w:rsidRDefault="00D620A4" w:rsidP="00D620A4">
      <w:pPr>
        <w:pStyle w:val="ListParagraph"/>
        <w:ind w:left="1134"/>
        <w:rPr>
          <w:rFonts w:ascii="Arial" w:hAnsi="Arial" w:cs="Arial"/>
          <w:b/>
          <w:sz w:val="24"/>
          <w:szCs w:val="24"/>
          <w:highlight w:val="red"/>
        </w:rPr>
      </w:pPr>
    </w:p>
    <w:p w14:paraId="0C03C4C3" w14:textId="77777777" w:rsidR="00146525" w:rsidRPr="0086288D" w:rsidRDefault="009F362B" w:rsidP="00C93355">
      <w:pPr>
        <w:pStyle w:val="ListParagraph"/>
        <w:numPr>
          <w:ilvl w:val="0"/>
          <w:numId w:val="15"/>
        </w:numPr>
        <w:ind w:left="1134"/>
        <w:rPr>
          <w:rFonts w:ascii="Arial" w:hAnsi="Arial" w:cs="Arial"/>
          <w:b/>
          <w:sz w:val="24"/>
          <w:szCs w:val="24"/>
        </w:rPr>
      </w:pPr>
      <w:r w:rsidRPr="0086288D">
        <w:rPr>
          <w:rFonts w:ascii="Arial" w:hAnsi="Arial" w:cs="Arial"/>
          <w:b/>
          <w:sz w:val="24"/>
          <w:szCs w:val="24"/>
        </w:rPr>
        <w:t>Information and Clinical Coding</w:t>
      </w:r>
      <w:r w:rsidR="00C93355" w:rsidRPr="0086288D">
        <w:rPr>
          <w:rFonts w:ascii="Arial" w:hAnsi="Arial" w:cs="Arial"/>
          <w:b/>
          <w:sz w:val="24"/>
          <w:szCs w:val="24"/>
        </w:rPr>
        <w:br/>
      </w:r>
      <w:r w:rsidR="00146525" w:rsidRPr="0086288D">
        <w:rPr>
          <w:rFonts w:ascii="Arial" w:hAnsi="Arial" w:cs="Arial"/>
          <w:sz w:val="24"/>
          <w:szCs w:val="24"/>
        </w:rPr>
        <w:t xml:space="preserve">The Information Management Services Department is responsible for delivering a complex and diverse service to the Organisation comprising of WPAS Management, Information Development, Information Reporting, Information Standards, Information Analysis and Clinical Coding. </w:t>
      </w:r>
      <w:r w:rsidR="00C93355" w:rsidRPr="0086288D">
        <w:rPr>
          <w:rFonts w:ascii="Arial" w:hAnsi="Arial" w:cs="Arial"/>
          <w:sz w:val="24"/>
          <w:szCs w:val="24"/>
        </w:rPr>
        <w:br/>
      </w:r>
    </w:p>
    <w:p w14:paraId="259A0E60" w14:textId="61D2476D" w:rsidR="00145F89" w:rsidRDefault="009F362B" w:rsidP="00145F89">
      <w:pPr>
        <w:pStyle w:val="ListParagraph"/>
        <w:numPr>
          <w:ilvl w:val="0"/>
          <w:numId w:val="15"/>
        </w:numPr>
        <w:ind w:left="1134"/>
        <w:rPr>
          <w:rFonts w:ascii="Arial" w:hAnsi="Arial" w:cs="Arial"/>
          <w:sz w:val="24"/>
          <w:szCs w:val="24"/>
        </w:rPr>
      </w:pPr>
      <w:r w:rsidRPr="0086288D">
        <w:rPr>
          <w:rFonts w:ascii="Arial" w:hAnsi="Arial" w:cs="Arial"/>
          <w:b/>
          <w:sz w:val="24"/>
          <w:szCs w:val="24"/>
        </w:rPr>
        <w:t>Progr</w:t>
      </w:r>
      <w:r w:rsidR="00C93355" w:rsidRPr="0086288D">
        <w:rPr>
          <w:rFonts w:ascii="Arial" w:hAnsi="Arial" w:cs="Arial"/>
          <w:b/>
          <w:sz w:val="24"/>
          <w:szCs w:val="24"/>
        </w:rPr>
        <w:t>ammes, Assurance and Improvement</w:t>
      </w:r>
      <w:r w:rsidR="00C93355" w:rsidRPr="0086288D">
        <w:rPr>
          <w:rFonts w:ascii="Arial" w:hAnsi="Arial" w:cs="Arial"/>
          <w:b/>
          <w:sz w:val="24"/>
          <w:szCs w:val="24"/>
        </w:rPr>
        <w:br/>
      </w:r>
      <w:r w:rsidR="00176A14" w:rsidRPr="0086288D">
        <w:rPr>
          <w:rFonts w:ascii="Arial" w:hAnsi="Arial" w:cs="Arial"/>
          <w:sz w:val="24"/>
          <w:szCs w:val="24"/>
        </w:rPr>
        <w:t>The Programmes, Assurance and Im</w:t>
      </w:r>
      <w:r w:rsidR="0035221E" w:rsidRPr="0086288D">
        <w:rPr>
          <w:rFonts w:ascii="Arial" w:hAnsi="Arial" w:cs="Arial"/>
          <w:sz w:val="24"/>
          <w:szCs w:val="24"/>
        </w:rPr>
        <w:t>provement Service manage national and local digital programmes and projects working ac</w:t>
      </w:r>
      <w:r w:rsidR="00BE4CD5" w:rsidRPr="0086288D">
        <w:rPr>
          <w:rFonts w:ascii="Arial" w:hAnsi="Arial" w:cs="Arial"/>
          <w:sz w:val="24"/>
          <w:szCs w:val="24"/>
        </w:rPr>
        <w:t>ross the organisation. Undertaking</w:t>
      </w:r>
      <w:r w:rsidR="0035221E" w:rsidRPr="0086288D">
        <w:rPr>
          <w:rFonts w:ascii="Arial" w:hAnsi="Arial" w:cs="Arial"/>
          <w:sz w:val="24"/>
          <w:szCs w:val="24"/>
        </w:rPr>
        <w:t xml:space="preserve"> Businesses Analysis to support services with their processes and systems; Provide business support, assurance and improvement for the Informatics Service and are the guardians for the national Small Business and Research and Innovation Centre.</w:t>
      </w:r>
    </w:p>
    <w:p w14:paraId="5B0B126A" w14:textId="77777777" w:rsidR="0086288D" w:rsidRPr="0086288D" w:rsidRDefault="0086288D" w:rsidP="00CC784F">
      <w:pPr>
        <w:pStyle w:val="ListParagraph"/>
        <w:spacing w:after="0" w:line="240" w:lineRule="auto"/>
        <w:ind w:left="1134"/>
        <w:rPr>
          <w:rFonts w:ascii="Arial" w:hAnsi="Arial" w:cs="Arial"/>
          <w:sz w:val="24"/>
          <w:szCs w:val="24"/>
        </w:rPr>
      </w:pPr>
    </w:p>
    <w:p w14:paraId="471F4B4D" w14:textId="39C6305C" w:rsidR="00212162" w:rsidRPr="008414D6" w:rsidRDefault="00212162" w:rsidP="00212162">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22" w:name="_Toc82159260"/>
      <w:r>
        <w:rPr>
          <w:rFonts w:ascii="Arial Rounded MT Bold" w:hAnsi="Arial Rounded MT Bold" w:cstheme="minorHAnsi"/>
          <w:color w:val="FFFFFF" w:themeColor="background1"/>
          <w:szCs w:val="24"/>
        </w:rPr>
        <w:t>WHERE ARE WE NOW?</w:t>
      </w:r>
      <w:bookmarkEnd w:id="22"/>
    </w:p>
    <w:p w14:paraId="2D460E58" w14:textId="77777777" w:rsidR="00665309" w:rsidRDefault="00665309" w:rsidP="00665309">
      <w:pPr>
        <w:spacing w:after="0" w:line="240" w:lineRule="auto"/>
        <w:rPr>
          <w:rFonts w:ascii="Arial" w:eastAsia="Times New Roman" w:hAnsi="Arial" w:cs="Arial"/>
          <w:sz w:val="24"/>
          <w:szCs w:val="20"/>
        </w:rPr>
      </w:pPr>
    </w:p>
    <w:p w14:paraId="48A554D6" w14:textId="3CEC4CC4" w:rsidR="00665309" w:rsidRPr="003F5700" w:rsidRDefault="00665309" w:rsidP="00665309">
      <w:pPr>
        <w:pStyle w:val="Heading2"/>
        <w:numPr>
          <w:ilvl w:val="0"/>
          <w:numId w:val="0"/>
        </w:numPr>
        <w:shd w:val="clear" w:color="auto" w:fill="395888"/>
        <w:spacing w:before="0"/>
        <w:ind w:right="-170"/>
        <w:rPr>
          <w:rFonts w:ascii="Arial" w:hAnsi="Arial" w:cs="Arial"/>
          <w:color w:val="FFFFFF" w:themeColor="background1"/>
          <w:szCs w:val="24"/>
        </w:rPr>
      </w:pPr>
      <w:bookmarkStart w:id="23" w:name="_Toc82159261"/>
      <w:r>
        <w:rPr>
          <w:rFonts w:ascii="Arial" w:hAnsi="Arial" w:cs="Arial"/>
          <w:color w:val="FFFFFF" w:themeColor="background1"/>
          <w:szCs w:val="24"/>
        </w:rPr>
        <w:t>Brief Overview</w:t>
      </w:r>
      <w:bookmarkEnd w:id="23"/>
    </w:p>
    <w:p w14:paraId="5B040830" w14:textId="0FBB0BA8" w:rsidR="00D74325" w:rsidRPr="0086288D" w:rsidRDefault="00D74325" w:rsidP="00665309">
      <w:pPr>
        <w:spacing w:before="160"/>
        <w:contextualSpacing/>
        <w:rPr>
          <w:rFonts w:ascii="Arial" w:eastAsia="Times New Roman" w:hAnsi="Arial" w:cs="Arial"/>
          <w:sz w:val="24"/>
          <w:szCs w:val="20"/>
        </w:rPr>
      </w:pPr>
      <w:r w:rsidRPr="0086288D">
        <w:rPr>
          <w:rFonts w:ascii="Arial" w:eastAsia="Times New Roman" w:hAnsi="Arial" w:cs="Arial"/>
          <w:sz w:val="24"/>
          <w:szCs w:val="20"/>
        </w:rPr>
        <w:t>We are at the point where we know we need to change or we are at risk of being left behind in the digital world.</w:t>
      </w:r>
      <w:r w:rsidR="0003782B" w:rsidRPr="0086288D">
        <w:rPr>
          <w:rFonts w:ascii="Arial" w:eastAsia="Times New Roman" w:hAnsi="Arial" w:cs="Arial"/>
          <w:sz w:val="24"/>
          <w:szCs w:val="20"/>
        </w:rPr>
        <w:t xml:space="preserve"> We have also mapped out where we are now in relation to the delivery of the </w:t>
      </w:r>
      <w:r w:rsidR="00934528" w:rsidRPr="0086288D">
        <w:rPr>
          <w:rFonts w:ascii="Arial" w:eastAsia="Times New Roman" w:hAnsi="Arial" w:cs="Arial"/>
          <w:sz w:val="24"/>
          <w:szCs w:val="20"/>
        </w:rPr>
        <w:t>a</w:t>
      </w:r>
      <w:r w:rsidR="001C3189" w:rsidRPr="0086288D">
        <w:rPr>
          <w:rFonts w:ascii="Arial" w:eastAsia="Times New Roman" w:hAnsi="Arial" w:cs="Arial"/>
          <w:sz w:val="24"/>
          <w:szCs w:val="20"/>
        </w:rPr>
        <w:t>mbitions,</w:t>
      </w:r>
      <w:r w:rsidR="0003782B" w:rsidRPr="0086288D">
        <w:rPr>
          <w:rFonts w:ascii="Arial" w:eastAsia="Times New Roman" w:hAnsi="Arial" w:cs="Arial"/>
          <w:sz w:val="24"/>
          <w:szCs w:val="20"/>
        </w:rPr>
        <w:t xml:space="preserve"> </w:t>
      </w:r>
      <w:r w:rsidR="00934528" w:rsidRPr="0086288D">
        <w:rPr>
          <w:rFonts w:ascii="Arial" w:eastAsia="Times New Roman" w:hAnsi="Arial" w:cs="Arial"/>
          <w:sz w:val="24"/>
          <w:szCs w:val="20"/>
        </w:rPr>
        <w:t>e</w:t>
      </w:r>
      <w:r w:rsidR="0003782B" w:rsidRPr="0086288D">
        <w:rPr>
          <w:rFonts w:ascii="Arial" w:eastAsia="Times New Roman" w:hAnsi="Arial" w:cs="Arial"/>
          <w:sz w:val="24"/>
          <w:szCs w:val="20"/>
        </w:rPr>
        <w:t xml:space="preserve">nablers </w:t>
      </w:r>
      <w:r w:rsidR="001C3189" w:rsidRPr="0086288D">
        <w:rPr>
          <w:rFonts w:ascii="Arial" w:eastAsia="Times New Roman" w:hAnsi="Arial" w:cs="Arial"/>
          <w:sz w:val="24"/>
          <w:szCs w:val="20"/>
        </w:rPr>
        <w:t xml:space="preserve">and </w:t>
      </w:r>
      <w:r w:rsidR="00934528" w:rsidRPr="0086288D">
        <w:rPr>
          <w:rFonts w:ascii="Arial" w:eastAsia="Times New Roman" w:hAnsi="Arial" w:cs="Arial"/>
          <w:sz w:val="24"/>
          <w:szCs w:val="20"/>
        </w:rPr>
        <w:t>e</w:t>
      </w:r>
      <w:r w:rsidR="001C3189" w:rsidRPr="0086288D">
        <w:rPr>
          <w:rFonts w:ascii="Arial" w:eastAsia="Times New Roman" w:hAnsi="Arial" w:cs="Arial"/>
          <w:sz w:val="24"/>
          <w:szCs w:val="20"/>
        </w:rPr>
        <w:t xml:space="preserve">xisting </w:t>
      </w:r>
      <w:r w:rsidR="00934528" w:rsidRPr="0086288D">
        <w:rPr>
          <w:rFonts w:ascii="Arial" w:eastAsia="Times New Roman" w:hAnsi="Arial" w:cs="Arial"/>
          <w:sz w:val="24"/>
          <w:szCs w:val="20"/>
        </w:rPr>
        <w:t>s</w:t>
      </w:r>
      <w:r w:rsidR="001C3189" w:rsidRPr="0086288D">
        <w:rPr>
          <w:rFonts w:ascii="Arial" w:eastAsia="Times New Roman" w:hAnsi="Arial" w:cs="Arial"/>
          <w:sz w:val="24"/>
          <w:szCs w:val="20"/>
        </w:rPr>
        <w:t>ystems</w:t>
      </w:r>
      <w:r w:rsidR="00965433" w:rsidRPr="0086288D">
        <w:rPr>
          <w:rFonts w:ascii="Arial" w:eastAsia="Times New Roman" w:hAnsi="Arial" w:cs="Arial"/>
          <w:sz w:val="24"/>
          <w:szCs w:val="20"/>
        </w:rPr>
        <w:t>.</w:t>
      </w:r>
      <w:r w:rsidR="001C3189" w:rsidRPr="0086288D">
        <w:rPr>
          <w:rFonts w:ascii="Arial" w:eastAsia="Times New Roman" w:hAnsi="Arial" w:cs="Arial"/>
          <w:sz w:val="24"/>
          <w:szCs w:val="20"/>
        </w:rPr>
        <w:t xml:space="preserve"> </w:t>
      </w:r>
      <w:r w:rsidR="0003782B" w:rsidRPr="0086288D">
        <w:rPr>
          <w:rFonts w:ascii="Arial" w:eastAsia="Times New Roman" w:hAnsi="Arial" w:cs="Arial"/>
          <w:sz w:val="24"/>
          <w:szCs w:val="20"/>
        </w:rPr>
        <w:t xml:space="preserve">Please </w:t>
      </w:r>
      <w:r w:rsidR="001C3189" w:rsidRPr="0086288D">
        <w:rPr>
          <w:rFonts w:ascii="Arial" w:eastAsia="Times New Roman" w:hAnsi="Arial" w:cs="Arial"/>
          <w:sz w:val="24"/>
          <w:szCs w:val="20"/>
        </w:rPr>
        <w:t>see Appendix 4.</w:t>
      </w:r>
    </w:p>
    <w:p w14:paraId="44BAF30D" w14:textId="77777777" w:rsidR="00D74325" w:rsidRPr="00D74325" w:rsidRDefault="00D74325" w:rsidP="00D74325">
      <w:pPr>
        <w:contextualSpacing/>
        <w:rPr>
          <w:rFonts w:eastAsia="Times New Roman" w:cstheme="minorHAnsi"/>
          <w:sz w:val="24"/>
          <w:szCs w:val="20"/>
        </w:rPr>
      </w:pPr>
    </w:p>
    <w:tbl>
      <w:tblPr>
        <w:tblStyle w:val="TableGrid"/>
        <w:tblW w:w="11181" w:type="dxa"/>
        <w:tblInd w:w="-289" w:type="dxa"/>
        <w:tblBorders>
          <w:top w:val="single" w:sz="18" w:space="0" w:color="395888"/>
          <w:left w:val="none" w:sz="0" w:space="0" w:color="auto"/>
          <w:bottom w:val="single" w:sz="18" w:space="0" w:color="395888"/>
          <w:right w:val="none" w:sz="0" w:space="0" w:color="auto"/>
          <w:insideH w:val="none" w:sz="0" w:space="0" w:color="auto"/>
          <w:insideV w:val="none" w:sz="0" w:space="0" w:color="auto"/>
        </w:tblBorders>
        <w:tblLook w:val="04A0" w:firstRow="1" w:lastRow="0" w:firstColumn="1" w:lastColumn="0" w:noHBand="0" w:noVBand="1"/>
      </w:tblPr>
      <w:tblGrid>
        <w:gridCol w:w="5653"/>
        <w:gridCol w:w="5528"/>
      </w:tblGrid>
      <w:tr w:rsidR="00D74325" w:rsidRPr="00D74325" w14:paraId="09838362" w14:textId="77777777" w:rsidTr="001E3DA4">
        <w:trPr>
          <w:trHeight w:val="851"/>
          <w:tblHeader/>
        </w:trPr>
        <w:tc>
          <w:tcPr>
            <w:tcW w:w="5653" w:type="dxa"/>
            <w:tcBorders>
              <w:top w:val="single" w:sz="18" w:space="0" w:color="395888"/>
              <w:bottom w:val="single" w:sz="18" w:space="0" w:color="395888"/>
            </w:tcBorders>
            <w:shd w:val="clear" w:color="auto" w:fill="E1E8F3"/>
          </w:tcPr>
          <w:p w14:paraId="530B1CDA" w14:textId="7EA344EE" w:rsidR="00D74325" w:rsidRPr="0086288D" w:rsidRDefault="0086288D" w:rsidP="003F5700">
            <w:pPr>
              <w:spacing w:before="80"/>
              <w:jc w:val="center"/>
              <w:rPr>
                <w:rFonts w:ascii="Arial" w:eastAsia="Times New Roman" w:hAnsi="Arial" w:cs="Arial"/>
                <w:b/>
                <w:sz w:val="28"/>
                <w:szCs w:val="28"/>
              </w:rPr>
            </w:pPr>
            <w:r>
              <w:rPr>
                <w:rFonts w:ascii="Arial" w:eastAsia="Times New Roman" w:hAnsi="Arial" w:cs="Arial"/>
                <w:b/>
                <w:sz w:val="28"/>
                <w:szCs w:val="28"/>
              </w:rPr>
              <w:t>WHAT IS GOOD ABOUT WHERE WE ARE NOW</w:t>
            </w:r>
          </w:p>
        </w:tc>
        <w:tc>
          <w:tcPr>
            <w:tcW w:w="5528" w:type="dxa"/>
            <w:tcBorders>
              <w:top w:val="single" w:sz="18" w:space="0" w:color="395888"/>
              <w:bottom w:val="single" w:sz="18" w:space="0" w:color="395888"/>
            </w:tcBorders>
            <w:shd w:val="clear" w:color="auto" w:fill="E1E8F3"/>
          </w:tcPr>
          <w:p w14:paraId="6C5EBCF2" w14:textId="458A2483" w:rsidR="00D74325" w:rsidRPr="0086288D" w:rsidRDefault="0086288D" w:rsidP="003F5700">
            <w:pPr>
              <w:spacing w:before="80"/>
              <w:jc w:val="center"/>
              <w:rPr>
                <w:rFonts w:ascii="Arial" w:eastAsia="Times New Roman" w:hAnsi="Arial" w:cs="Arial"/>
                <w:b/>
                <w:sz w:val="28"/>
                <w:szCs w:val="28"/>
              </w:rPr>
            </w:pPr>
            <w:r>
              <w:rPr>
                <w:rFonts w:ascii="Arial" w:eastAsia="Times New Roman" w:hAnsi="Arial" w:cs="Arial"/>
                <w:b/>
                <w:sz w:val="28"/>
                <w:szCs w:val="28"/>
              </w:rPr>
              <w:t>WHERE WE NEED TO IMPROVE</w:t>
            </w:r>
          </w:p>
        </w:tc>
      </w:tr>
      <w:tr w:rsidR="00D74325" w:rsidRPr="00D74325" w14:paraId="7D34F37A" w14:textId="77777777" w:rsidTr="001E3DA4">
        <w:tc>
          <w:tcPr>
            <w:tcW w:w="5653" w:type="dxa"/>
            <w:tcBorders>
              <w:top w:val="single" w:sz="18" w:space="0" w:color="395888"/>
            </w:tcBorders>
          </w:tcPr>
          <w:p w14:paraId="1553F6A2" w14:textId="67878961" w:rsidR="00B74EF5" w:rsidRPr="0086288D" w:rsidRDefault="00B74EF5" w:rsidP="003F5700">
            <w:pPr>
              <w:numPr>
                <w:ilvl w:val="0"/>
                <w:numId w:val="27"/>
              </w:numPr>
              <w:spacing w:before="80"/>
              <w:ind w:left="300" w:hanging="357"/>
              <w:rPr>
                <w:rFonts w:ascii="Arial" w:eastAsia="Times New Roman" w:hAnsi="Arial" w:cs="Arial"/>
                <w:sz w:val="24"/>
                <w:szCs w:val="20"/>
              </w:rPr>
            </w:pPr>
            <w:r w:rsidRPr="0086288D">
              <w:rPr>
                <w:rFonts w:ascii="Arial" w:eastAsia="Times New Roman" w:hAnsi="Arial" w:cs="Arial"/>
                <w:sz w:val="24"/>
                <w:szCs w:val="20"/>
              </w:rPr>
              <w:t xml:space="preserve">We are </w:t>
            </w:r>
            <w:r w:rsidRPr="0086288D">
              <w:rPr>
                <w:rFonts w:ascii="Arial" w:eastAsia="Times New Roman" w:hAnsi="Arial" w:cs="Arial"/>
                <w:b/>
                <w:sz w:val="24"/>
                <w:szCs w:val="20"/>
              </w:rPr>
              <w:t>ranked No 1 in Wales</w:t>
            </w:r>
            <w:r w:rsidRPr="0086288D">
              <w:rPr>
                <w:rFonts w:ascii="Arial" w:eastAsia="Times New Roman" w:hAnsi="Arial" w:cs="Arial"/>
                <w:sz w:val="24"/>
                <w:szCs w:val="20"/>
              </w:rPr>
              <w:t xml:space="preserve"> for our IT Infrastructure in the AWIIR Report March 2020 which shows our planning</w:t>
            </w:r>
            <w:r w:rsidR="00A31720" w:rsidRPr="0086288D">
              <w:rPr>
                <w:rFonts w:ascii="Arial" w:eastAsia="Times New Roman" w:hAnsi="Arial" w:cs="Arial"/>
                <w:sz w:val="24"/>
                <w:szCs w:val="20"/>
              </w:rPr>
              <w:t xml:space="preserve"> in this key area is progressive</w:t>
            </w:r>
            <w:r w:rsidRPr="0086288D">
              <w:rPr>
                <w:rFonts w:ascii="Arial" w:eastAsia="Times New Roman" w:hAnsi="Arial" w:cs="Arial"/>
                <w:sz w:val="24"/>
                <w:szCs w:val="20"/>
              </w:rPr>
              <w:t>.</w:t>
            </w:r>
            <w:r w:rsidR="00F70F2F" w:rsidRPr="0086288D">
              <w:rPr>
                <w:rFonts w:ascii="Arial" w:eastAsia="Times New Roman" w:hAnsi="Arial" w:cs="Arial"/>
                <w:sz w:val="24"/>
                <w:szCs w:val="20"/>
              </w:rPr>
              <w:t xml:space="preserve"> Please</w:t>
            </w:r>
            <w:r w:rsidR="003F5700">
              <w:rPr>
                <w:rFonts w:ascii="Arial" w:eastAsia="Times New Roman" w:hAnsi="Arial" w:cs="Arial"/>
                <w:sz w:val="24"/>
                <w:szCs w:val="20"/>
              </w:rPr>
              <w:t xml:space="preserve"> see Appendix 5 for more detail</w:t>
            </w:r>
          </w:p>
          <w:p w14:paraId="512968E3" w14:textId="21015DEF"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Learnt lessons from </w:t>
            </w:r>
            <w:r w:rsidR="008F6A5C" w:rsidRPr="0086288D">
              <w:rPr>
                <w:rFonts w:ascii="Arial" w:eastAsia="Times New Roman" w:hAnsi="Arial" w:cs="Arial"/>
                <w:sz w:val="24"/>
                <w:szCs w:val="20"/>
              </w:rPr>
              <w:t>Covid</w:t>
            </w:r>
          </w:p>
          <w:p w14:paraId="3CA9A39B" w14:textId="467F96B6"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Invested in upgrading equipment as it has become outdated</w:t>
            </w:r>
          </w:p>
          <w:p w14:paraId="52F654AA" w14:textId="37B34681"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lastRenderedPageBreak/>
              <w:t>Telephone Services have been updated, including new switchboards</w:t>
            </w:r>
          </w:p>
          <w:p w14:paraId="4F1AD20D" w14:textId="77777777"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Computer networks have been replaced</w:t>
            </w:r>
            <w:r w:rsidR="00F85FE1" w:rsidRPr="0086288D">
              <w:rPr>
                <w:rFonts w:ascii="Arial" w:eastAsia="Times New Roman" w:hAnsi="Arial" w:cs="Arial"/>
                <w:sz w:val="24"/>
                <w:szCs w:val="20"/>
              </w:rPr>
              <w:t>.</w:t>
            </w:r>
          </w:p>
          <w:p w14:paraId="52F923D3" w14:textId="77777777"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Implemented Public </w:t>
            </w:r>
            <w:r w:rsidR="008F6A5C" w:rsidRPr="0086288D">
              <w:rPr>
                <w:rFonts w:ascii="Arial" w:eastAsia="Times New Roman" w:hAnsi="Arial" w:cs="Arial"/>
                <w:sz w:val="24"/>
                <w:szCs w:val="20"/>
              </w:rPr>
              <w:t>Wi-Fi</w:t>
            </w:r>
            <w:r w:rsidRPr="0086288D">
              <w:rPr>
                <w:rFonts w:ascii="Arial" w:eastAsia="Times New Roman" w:hAnsi="Arial" w:cs="Arial"/>
                <w:sz w:val="24"/>
                <w:szCs w:val="20"/>
              </w:rPr>
              <w:t xml:space="preserve"> at most BCUHB premises</w:t>
            </w:r>
          </w:p>
          <w:p w14:paraId="3AE02D18" w14:textId="438B1197"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Improved our data centres with extra-protection from cyber-attacks</w:t>
            </w:r>
          </w:p>
          <w:p w14:paraId="452ECA95" w14:textId="6231C928"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Started the roll out of Symphony which will become the Welsh Emergency Department System</w:t>
            </w:r>
          </w:p>
          <w:p w14:paraId="2F1EA04E" w14:textId="6A9F19DC"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Started the roll out of Virtual Consultations</w:t>
            </w:r>
          </w:p>
          <w:p w14:paraId="44F89293" w14:textId="7767A2C9"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Implementation of better ways of recording care of patients and data is displayed in real-time to support consultants </w:t>
            </w:r>
            <w:r w:rsidR="003F5700">
              <w:rPr>
                <w:rFonts w:ascii="Arial" w:eastAsia="Times New Roman" w:hAnsi="Arial" w:cs="Arial"/>
                <w:sz w:val="24"/>
                <w:szCs w:val="20"/>
              </w:rPr>
              <w:t>make decisions on a daily basis</w:t>
            </w:r>
          </w:p>
          <w:p w14:paraId="0F1BDAC3" w14:textId="3FCFE14A"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A range of BI Dashboards have been developed to help individuals, services make decisions and improve</w:t>
            </w:r>
          </w:p>
          <w:p w14:paraId="3AA417A6" w14:textId="42068968"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Our Alert Texts notify key services when patients are in hospital to help with continuity of care in the community and allows GP's to track progress of their </w:t>
            </w:r>
            <w:r w:rsidR="003F5700">
              <w:rPr>
                <w:rFonts w:ascii="Arial" w:eastAsia="Times New Roman" w:hAnsi="Arial" w:cs="Arial"/>
                <w:sz w:val="24"/>
                <w:szCs w:val="20"/>
              </w:rPr>
              <w:t>patients during a hospital stay</w:t>
            </w:r>
            <w:r w:rsidRPr="0086288D">
              <w:rPr>
                <w:rFonts w:ascii="Arial" w:eastAsia="Times New Roman" w:hAnsi="Arial" w:cs="Arial"/>
                <w:sz w:val="24"/>
                <w:szCs w:val="20"/>
              </w:rPr>
              <w:t xml:space="preserve"> </w:t>
            </w:r>
          </w:p>
          <w:p w14:paraId="442C069C" w14:textId="10B9DA15"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Our Account Management approach in Information is working well</w:t>
            </w:r>
          </w:p>
          <w:p w14:paraId="68065733" w14:textId="6C2910C7"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Te</w:t>
            </w:r>
            <w:r w:rsidR="00531627" w:rsidRPr="0086288D">
              <w:rPr>
                <w:rFonts w:ascii="Arial" w:eastAsia="Times New Roman" w:hAnsi="Arial" w:cs="Arial"/>
                <w:sz w:val="24"/>
                <w:szCs w:val="20"/>
              </w:rPr>
              <w:t>xt</w:t>
            </w:r>
            <w:r w:rsidRPr="0086288D">
              <w:rPr>
                <w:rFonts w:ascii="Arial" w:eastAsia="Times New Roman" w:hAnsi="Arial" w:cs="Arial"/>
                <w:sz w:val="24"/>
                <w:szCs w:val="20"/>
              </w:rPr>
              <w:t xml:space="preserve"> Reminders to patients, with 12,000 appointments being re-used when patients have notified that they are unable to attend. Thi</w:t>
            </w:r>
            <w:r w:rsidR="003F5700">
              <w:rPr>
                <w:rFonts w:ascii="Arial" w:eastAsia="Times New Roman" w:hAnsi="Arial" w:cs="Arial"/>
                <w:sz w:val="24"/>
                <w:szCs w:val="20"/>
              </w:rPr>
              <w:t>s also captures language choice</w:t>
            </w:r>
          </w:p>
          <w:p w14:paraId="564C3923" w14:textId="18B8D799"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We know what our </w:t>
            </w:r>
            <w:r w:rsidR="00934528" w:rsidRPr="0086288D">
              <w:rPr>
                <w:rFonts w:ascii="Arial" w:eastAsia="Times New Roman" w:hAnsi="Arial" w:cs="Arial"/>
                <w:sz w:val="24"/>
                <w:szCs w:val="20"/>
              </w:rPr>
              <w:t>p</w:t>
            </w:r>
            <w:r w:rsidRPr="0086288D">
              <w:rPr>
                <w:rFonts w:ascii="Arial" w:eastAsia="Times New Roman" w:hAnsi="Arial" w:cs="Arial"/>
                <w:sz w:val="24"/>
                <w:szCs w:val="20"/>
              </w:rPr>
              <w:t xml:space="preserve">atients, </w:t>
            </w:r>
            <w:r w:rsidR="00934528" w:rsidRPr="0086288D">
              <w:rPr>
                <w:rFonts w:ascii="Arial" w:eastAsia="Times New Roman" w:hAnsi="Arial" w:cs="Arial"/>
                <w:sz w:val="24"/>
                <w:szCs w:val="20"/>
              </w:rPr>
              <w:t>c</w:t>
            </w:r>
            <w:r w:rsidRPr="0086288D">
              <w:rPr>
                <w:rFonts w:ascii="Arial" w:eastAsia="Times New Roman" w:hAnsi="Arial" w:cs="Arial"/>
                <w:sz w:val="24"/>
                <w:szCs w:val="20"/>
              </w:rPr>
              <w:t xml:space="preserve">arers and </w:t>
            </w:r>
            <w:r w:rsidR="00934528" w:rsidRPr="0086288D">
              <w:rPr>
                <w:rFonts w:ascii="Arial" w:eastAsia="Times New Roman" w:hAnsi="Arial" w:cs="Arial"/>
                <w:sz w:val="24"/>
                <w:szCs w:val="20"/>
              </w:rPr>
              <w:t>s</w:t>
            </w:r>
            <w:r w:rsidRPr="0086288D">
              <w:rPr>
                <w:rFonts w:ascii="Arial" w:eastAsia="Times New Roman" w:hAnsi="Arial" w:cs="Arial"/>
                <w:sz w:val="24"/>
                <w:szCs w:val="20"/>
              </w:rPr>
              <w:t>taff want out of a Digital Strategy</w:t>
            </w:r>
          </w:p>
          <w:p w14:paraId="4538C5FC" w14:textId="77777777"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Work with the Board on </w:t>
            </w:r>
            <w:r w:rsidR="00934528" w:rsidRPr="0086288D">
              <w:rPr>
                <w:rFonts w:ascii="Arial" w:eastAsia="Times New Roman" w:hAnsi="Arial" w:cs="Arial"/>
                <w:sz w:val="24"/>
                <w:szCs w:val="20"/>
              </w:rPr>
              <w:t>d</w:t>
            </w:r>
            <w:r w:rsidRPr="0086288D">
              <w:rPr>
                <w:rFonts w:ascii="Arial" w:eastAsia="Times New Roman" w:hAnsi="Arial" w:cs="Arial"/>
                <w:sz w:val="24"/>
                <w:szCs w:val="20"/>
              </w:rPr>
              <w:t xml:space="preserve">igital </w:t>
            </w:r>
            <w:r w:rsidR="00934528" w:rsidRPr="0086288D">
              <w:rPr>
                <w:rFonts w:ascii="Arial" w:eastAsia="Times New Roman" w:hAnsi="Arial" w:cs="Arial"/>
                <w:sz w:val="24"/>
                <w:szCs w:val="20"/>
              </w:rPr>
              <w:t>m</w:t>
            </w:r>
            <w:r w:rsidRPr="0086288D">
              <w:rPr>
                <w:rFonts w:ascii="Arial" w:eastAsia="Times New Roman" w:hAnsi="Arial" w:cs="Arial"/>
                <w:sz w:val="24"/>
                <w:szCs w:val="20"/>
              </w:rPr>
              <w:t>aturity has started</w:t>
            </w:r>
          </w:p>
          <w:p w14:paraId="2E103F52" w14:textId="014FDA02"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We lead on Innovation nationally through the Small Business Research Initiative</w:t>
            </w:r>
            <w:r w:rsidR="00934528" w:rsidRPr="0086288D">
              <w:rPr>
                <w:rFonts w:ascii="Arial" w:eastAsia="Times New Roman" w:hAnsi="Arial" w:cs="Arial"/>
                <w:sz w:val="24"/>
                <w:szCs w:val="20"/>
              </w:rPr>
              <w:t xml:space="preserve"> Centre of Excellence</w:t>
            </w:r>
          </w:p>
          <w:p w14:paraId="405A0069" w14:textId="77777777" w:rsidR="00D74325" w:rsidRPr="0086288D" w:rsidRDefault="00D74325" w:rsidP="00D74325">
            <w:pPr>
              <w:numPr>
                <w:ilvl w:val="0"/>
                <w:numId w:val="27"/>
              </w:numPr>
              <w:ind w:left="306"/>
              <w:contextualSpacing/>
              <w:rPr>
                <w:rFonts w:ascii="Arial" w:eastAsia="Times New Roman" w:hAnsi="Arial" w:cs="Arial"/>
                <w:sz w:val="24"/>
                <w:szCs w:val="20"/>
              </w:rPr>
            </w:pPr>
            <w:r w:rsidRPr="0086288D">
              <w:rPr>
                <w:rFonts w:ascii="Arial" w:eastAsia="Times New Roman" w:hAnsi="Arial" w:cs="Arial"/>
                <w:sz w:val="24"/>
                <w:szCs w:val="20"/>
              </w:rPr>
              <w:t xml:space="preserve">We have started our improvement through engagement with our </w:t>
            </w:r>
            <w:r w:rsidR="00934528" w:rsidRPr="0086288D">
              <w:rPr>
                <w:rFonts w:ascii="Arial" w:eastAsia="Times New Roman" w:hAnsi="Arial" w:cs="Arial"/>
                <w:sz w:val="24"/>
                <w:szCs w:val="20"/>
              </w:rPr>
              <w:t>p</w:t>
            </w:r>
            <w:r w:rsidRPr="0086288D">
              <w:rPr>
                <w:rFonts w:ascii="Arial" w:eastAsia="Times New Roman" w:hAnsi="Arial" w:cs="Arial"/>
                <w:sz w:val="24"/>
                <w:szCs w:val="20"/>
              </w:rPr>
              <w:t xml:space="preserve">atients, </w:t>
            </w:r>
            <w:r w:rsidR="00934528" w:rsidRPr="0086288D">
              <w:rPr>
                <w:rFonts w:ascii="Arial" w:eastAsia="Times New Roman" w:hAnsi="Arial" w:cs="Arial"/>
                <w:sz w:val="24"/>
                <w:szCs w:val="20"/>
              </w:rPr>
              <w:t>c</w:t>
            </w:r>
            <w:r w:rsidRPr="0086288D">
              <w:rPr>
                <w:rFonts w:ascii="Arial" w:eastAsia="Times New Roman" w:hAnsi="Arial" w:cs="Arial"/>
                <w:sz w:val="24"/>
                <w:szCs w:val="20"/>
              </w:rPr>
              <w:t xml:space="preserve">arers and </w:t>
            </w:r>
            <w:r w:rsidR="00934528" w:rsidRPr="0086288D">
              <w:rPr>
                <w:rFonts w:ascii="Arial" w:eastAsia="Times New Roman" w:hAnsi="Arial" w:cs="Arial"/>
                <w:sz w:val="24"/>
                <w:szCs w:val="20"/>
              </w:rPr>
              <w:t>s</w:t>
            </w:r>
            <w:r w:rsidRPr="0086288D">
              <w:rPr>
                <w:rFonts w:ascii="Arial" w:eastAsia="Times New Roman" w:hAnsi="Arial" w:cs="Arial"/>
                <w:sz w:val="24"/>
                <w:szCs w:val="20"/>
              </w:rPr>
              <w:t>taff</w:t>
            </w:r>
          </w:p>
          <w:p w14:paraId="57CE8AE5" w14:textId="312073D5" w:rsidR="00145F89" w:rsidRPr="0086288D" w:rsidRDefault="00145F89" w:rsidP="00145F89">
            <w:pPr>
              <w:ind w:left="306"/>
              <w:contextualSpacing/>
              <w:rPr>
                <w:rFonts w:ascii="Arial" w:eastAsia="Times New Roman" w:hAnsi="Arial" w:cs="Arial"/>
                <w:sz w:val="24"/>
                <w:szCs w:val="20"/>
              </w:rPr>
            </w:pPr>
            <w:r w:rsidRPr="0086288D">
              <w:rPr>
                <w:rFonts w:ascii="Arial" w:eastAsia="Times New Roman" w:hAnsi="Arial" w:cs="Arial"/>
                <w:sz w:val="24"/>
                <w:szCs w:val="20"/>
              </w:rPr>
              <w:t>(Please also see what we delivered in 2019/20</w:t>
            </w:r>
            <w:r w:rsidR="00F85FE1" w:rsidRPr="0086288D">
              <w:rPr>
                <w:rFonts w:ascii="Arial" w:eastAsia="Times New Roman" w:hAnsi="Arial" w:cs="Arial"/>
                <w:sz w:val="24"/>
                <w:szCs w:val="20"/>
              </w:rPr>
              <w:t>)</w:t>
            </w:r>
          </w:p>
          <w:p w14:paraId="29B3495C" w14:textId="77777777" w:rsidR="00D74325" w:rsidRPr="0086288D" w:rsidRDefault="00D74325" w:rsidP="00D74325">
            <w:pPr>
              <w:ind w:left="306"/>
              <w:contextualSpacing/>
              <w:rPr>
                <w:rFonts w:ascii="Arial" w:eastAsia="Times New Roman" w:hAnsi="Arial" w:cs="Arial"/>
                <w:sz w:val="24"/>
                <w:szCs w:val="20"/>
              </w:rPr>
            </w:pPr>
          </w:p>
        </w:tc>
        <w:tc>
          <w:tcPr>
            <w:tcW w:w="5528" w:type="dxa"/>
            <w:tcBorders>
              <w:top w:val="single" w:sz="18" w:space="0" w:color="395888"/>
            </w:tcBorders>
          </w:tcPr>
          <w:p w14:paraId="5E1223EA" w14:textId="4BE07EE9" w:rsidR="00D74325" w:rsidRPr="0086288D" w:rsidRDefault="00D74325" w:rsidP="003F5700">
            <w:pPr>
              <w:numPr>
                <w:ilvl w:val="0"/>
                <w:numId w:val="27"/>
              </w:numPr>
              <w:spacing w:before="80"/>
              <w:ind w:left="312" w:hanging="357"/>
              <w:rPr>
                <w:rFonts w:ascii="Arial" w:eastAsia="Times New Roman" w:hAnsi="Arial" w:cs="Arial"/>
                <w:sz w:val="24"/>
                <w:szCs w:val="20"/>
              </w:rPr>
            </w:pPr>
            <w:r w:rsidRPr="0086288D">
              <w:rPr>
                <w:rFonts w:ascii="Arial" w:eastAsia="Times New Roman" w:hAnsi="Arial" w:cs="Arial"/>
                <w:sz w:val="24"/>
                <w:szCs w:val="20"/>
              </w:rPr>
              <w:lastRenderedPageBreak/>
              <w:t>We are not a digital organisation</w:t>
            </w:r>
          </w:p>
          <w:p w14:paraId="78F8AB82" w14:textId="3C7DE8F0" w:rsidR="00D74325" w:rsidRPr="0086288D" w:rsidRDefault="00B03ADF"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Informatics Service is just seen as the providers of computers and phone and support if things go wrong</w:t>
            </w:r>
          </w:p>
          <w:p w14:paraId="76D8A2D1" w14:textId="53C9B3B4" w:rsidR="00880564" w:rsidRPr="0086288D" w:rsidRDefault="00880564"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We don’t have the core systems in place across the organisation which delays the implementation of other basic functionality (WPAS &amp; online appointments)</w:t>
            </w:r>
          </w:p>
          <w:p w14:paraId="6FEB3138" w14:textId="6668FA3E"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lastRenderedPageBreak/>
              <w:t>A lot of staff are frustrated with their digital experience in work</w:t>
            </w:r>
          </w:p>
          <w:p w14:paraId="2CCC36F1" w14:textId="7D4072AC"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 xml:space="preserve">The </w:t>
            </w:r>
            <w:r w:rsidR="00934528" w:rsidRPr="0086288D">
              <w:rPr>
                <w:rFonts w:ascii="Arial" w:eastAsia="Times New Roman" w:hAnsi="Arial" w:cs="Arial"/>
                <w:sz w:val="24"/>
                <w:szCs w:val="20"/>
              </w:rPr>
              <w:t>public</w:t>
            </w:r>
            <w:r w:rsidRPr="0086288D">
              <w:rPr>
                <w:rFonts w:ascii="Arial" w:eastAsia="Times New Roman" w:hAnsi="Arial" w:cs="Arial"/>
                <w:sz w:val="24"/>
                <w:szCs w:val="20"/>
              </w:rPr>
              <w:t xml:space="preserve">, </w:t>
            </w:r>
            <w:r w:rsidR="00934528" w:rsidRPr="0086288D">
              <w:rPr>
                <w:rFonts w:ascii="Arial" w:eastAsia="Times New Roman" w:hAnsi="Arial" w:cs="Arial"/>
                <w:sz w:val="24"/>
                <w:szCs w:val="20"/>
              </w:rPr>
              <w:t>p</w:t>
            </w:r>
            <w:r w:rsidRPr="0086288D">
              <w:rPr>
                <w:rFonts w:ascii="Arial" w:eastAsia="Times New Roman" w:hAnsi="Arial" w:cs="Arial"/>
                <w:sz w:val="24"/>
                <w:szCs w:val="20"/>
              </w:rPr>
              <w:t xml:space="preserve">atients and </w:t>
            </w:r>
            <w:r w:rsidR="00934528" w:rsidRPr="0086288D">
              <w:rPr>
                <w:rFonts w:ascii="Arial" w:eastAsia="Times New Roman" w:hAnsi="Arial" w:cs="Arial"/>
                <w:sz w:val="24"/>
                <w:szCs w:val="20"/>
              </w:rPr>
              <w:t>c</w:t>
            </w:r>
            <w:r w:rsidRPr="0086288D">
              <w:rPr>
                <w:rFonts w:ascii="Arial" w:eastAsia="Times New Roman" w:hAnsi="Arial" w:cs="Arial"/>
                <w:sz w:val="24"/>
                <w:szCs w:val="20"/>
              </w:rPr>
              <w:t xml:space="preserve">arers </w:t>
            </w:r>
            <w:r w:rsidR="00353E96" w:rsidRPr="0086288D">
              <w:rPr>
                <w:rFonts w:ascii="Arial" w:eastAsia="Times New Roman" w:hAnsi="Arial" w:cs="Arial"/>
                <w:sz w:val="24"/>
                <w:szCs w:val="20"/>
              </w:rPr>
              <w:t xml:space="preserve">are concerned </w:t>
            </w:r>
            <w:r w:rsidRPr="0086288D">
              <w:rPr>
                <w:rFonts w:ascii="Arial" w:eastAsia="Times New Roman" w:hAnsi="Arial" w:cs="Arial"/>
                <w:sz w:val="24"/>
                <w:szCs w:val="20"/>
              </w:rPr>
              <w:t>about digital exclusion</w:t>
            </w:r>
          </w:p>
          <w:p w14:paraId="3164904C" w14:textId="3EB8AE77"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We have invested</w:t>
            </w:r>
            <w:r w:rsidR="008C154E" w:rsidRPr="0086288D">
              <w:rPr>
                <w:rFonts w:ascii="Arial" w:eastAsia="Times New Roman" w:hAnsi="Arial" w:cs="Arial"/>
                <w:sz w:val="24"/>
                <w:szCs w:val="20"/>
              </w:rPr>
              <w:t xml:space="preserve"> </w:t>
            </w:r>
            <w:r w:rsidRPr="0086288D">
              <w:rPr>
                <w:rFonts w:ascii="Arial" w:eastAsia="Times New Roman" w:hAnsi="Arial" w:cs="Arial"/>
                <w:sz w:val="24"/>
                <w:szCs w:val="20"/>
              </w:rPr>
              <w:t>but not at the scale that is needed to fully embed or lead the way in digital</w:t>
            </w:r>
          </w:p>
          <w:p w14:paraId="7A0077CA" w14:textId="0A6CB76B"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Due to funding arrangements, local</w:t>
            </w:r>
            <w:r w:rsidR="00D84ACF" w:rsidRPr="0086288D">
              <w:rPr>
                <w:rFonts w:ascii="Arial" w:eastAsia="Times New Roman" w:hAnsi="Arial" w:cs="Arial"/>
                <w:sz w:val="24"/>
                <w:szCs w:val="20"/>
              </w:rPr>
              <w:t>ly</w:t>
            </w:r>
            <w:r w:rsidRPr="0086288D">
              <w:rPr>
                <w:rFonts w:ascii="Arial" w:eastAsia="Times New Roman" w:hAnsi="Arial" w:cs="Arial"/>
                <w:sz w:val="24"/>
                <w:szCs w:val="20"/>
              </w:rPr>
              <w:t xml:space="preserve"> and national</w:t>
            </w:r>
            <w:r w:rsidR="00D84ACF" w:rsidRPr="0086288D">
              <w:rPr>
                <w:rFonts w:ascii="Arial" w:eastAsia="Times New Roman" w:hAnsi="Arial" w:cs="Arial"/>
                <w:sz w:val="24"/>
                <w:szCs w:val="20"/>
              </w:rPr>
              <w:t>ly</w:t>
            </w:r>
            <w:r w:rsidRPr="0086288D">
              <w:rPr>
                <w:rFonts w:ascii="Arial" w:eastAsia="Times New Roman" w:hAnsi="Arial" w:cs="Arial"/>
                <w:sz w:val="24"/>
                <w:szCs w:val="20"/>
              </w:rPr>
              <w:t xml:space="preserve"> a lot projects start but are never completed so no benefits are gained</w:t>
            </w:r>
          </w:p>
          <w:p w14:paraId="7F008BD2" w14:textId="71657D10"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We don’t deliver at the pace of change needed as we don’t prioritise and lack the staff to deliver</w:t>
            </w:r>
          </w:p>
          <w:p w14:paraId="5300F8D7" w14:textId="5A204809"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Costs in our business cases generally do not include lifetime costs of projects through to business as usual</w:t>
            </w:r>
          </w:p>
          <w:p w14:paraId="67572C31" w14:textId="534FFCFB"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Our deliver</w:t>
            </w:r>
            <w:r w:rsidR="00D84ACF" w:rsidRPr="0086288D">
              <w:rPr>
                <w:rFonts w:ascii="Arial" w:eastAsia="Times New Roman" w:hAnsi="Arial" w:cs="Arial"/>
                <w:sz w:val="24"/>
                <w:szCs w:val="20"/>
              </w:rPr>
              <w:t>y</w:t>
            </w:r>
            <w:r w:rsidRPr="0086288D">
              <w:rPr>
                <w:rFonts w:ascii="Arial" w:eastAsia="Times New Roman" w:hAnsi="Arial" w:cs="Arial"/>
                <w:sz w:val="24"/>
                <w:szCs w:val="20"/>
              </w:rPr>
              <w:t xml:space="preserve"> of some projects are dependent on national funding and delivery – this sometimes slows us down, they are not at the right time for us and then funding is limited</w:t>
            </w:r>
          </w:p>
          <w:p w14:paraId="164736B6" w14:textId="2A42FBBA"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Some staff do not have access to the right equipment to do their job</w:t>
            </w:r>
          </w:p>
          <w:p w14:paraId="450A8E9A" w14:textId="25F60EB2"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Some of our hardware is running on old technology</w:t>
            </w:r>
          </w:p>
          <w:p w14:paraId="410D8369" w14:textId="184D7DE0"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Investment in cyber-security is as at a crucial stage to keep our information safe</w:t>
            </w:r>
          </w:p>
          <w:p w14:paraId="3E772857" w14:textId="5F319759"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 xml:space="preserve">The focus previously has been </w:t>
            </w:r>
            <w:r w:rsidR="00D84ACF" w:rsidRPr="0086288D">
              <w:rPr>
                <w:rFonts w:ascii="Arial" w:eastAsia="Times New Roman" w:hAnsi="Arial" w:cs="Arial"/>
                <w:sz w:val="24"/>
                <w:szCs w:val="20"/>
              </w:rPr>
              <w:t xml:space="preserve">solely on </w:t>
            </w:r>
            <w:r w:rsidRPr="0086288D">
              <w:rPr>
                <w:rFonts w:ascii="Arial" w:eastAsia="Times New Roman" w:hAnsi="Arial" w:cs="Arial"/>
                <w:sz w:val="24"/>
                <w:szCs w:val="20"/>
              </w:rPr>
              <w:t xml:space="preserve">the implementation of technology and not the </w:t>
            </w:r>
            <w:r w:rsidR="00F14F81" w:rsidRPr="0086288D">
              <w:rPr>
                <w:rFonts w:ascii="Arial" w:eastAsia="Times New Roman" w:hAnsi="Arial" w:cs="Arial"/>
                <w:sz w:val="24"/>
                <w:szCs w:val="20"/>
              </w:rPr>
              <w:t xml:space="preserve">wider </w:t>
            </w:r>
            <w:r w:rsidRPr="0086288D">
              <w:rPr>
                <w:rFonts w:ascii="Arial" w:eastAsia="Times New Roman" w:hAnsi="Arial" w:cs="Arial"/>
                <w:sz w:val="24"/>
                <w:szCs w:val="20"/>
              </w:rPr>
              <w:t xml:space="preserve">change </w:t>
            </w:r>
            <w:r w:rsidR="00F14F81" w:rsidRPr="0086288D">
              <w:rPr>
                <w:rFonts w:ascii="Arial" w:eastAsia="Times New Roman" w:hAnsi="Arial" w:cs="Arial"/>
                <w:sz w:val="24"/>
                <w:szCs w:val="20"/>
              </w:rPr>
              <w:t>required</w:t>
            </w:r>
            <w:r w:rsidR="00F85FE1" w:rsidRPr="0086288D">
              <w:rPr>
                <w:rFonts w:ascii="Arial" w:eastAsia="Times New Roman" w:hAnsi="Arial" w:cs="Arial"/>
                <w:sz w:val="24"/>
                <w:szCs w:val="20"/>
              </w:rPr>
              <w:t>.</w:t>
            </w:r>
          </w:p>
          <w:p w14:paraId="7C53593C" w14:textId="7A3CE7DD"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The link between digital delivery and meeting our strategic objectives and supporting performance improvement has not been fully developed</w:t>
            </w:r>
          </w:p>
          <w:p w14:paraId="24934584" w14:textId="360184FC"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A lot of our services are going through transformation, this transformation is not co-ordinated from a digital perspective resulting in ad-hoc support to services</w:t>
            </w:r>
          </w:p>
          <w:p w14:paraId="40DE9007" w14:textId="163760DC" w:rsidR="00D74325" w:rsidRPr="0086288D" w:rsidRDefault="00D74325" w:rsidP="00D74325">
            <w:pPr>
              <w:numPr>
                <w:ilvl w:val="0"/>
                <w:numId w:val="27"/>
              </w:numPr>
              <w:ind w:left="313"/>
              <w:contextualSpacing/>
              <w:rPr>
                <w:rFonts w:ascii="Arial" w:eastAsia="Times New Roman" w:hAnsi="Arial" w:cs="Arial"/>
                <w:sz w:val="24"/>
                <w:szCs w:val="20"/>
              </w:rPr>
            </w:pPr>
            <w:r w:rsidRPr="0086288D">
              <w:rPr>
                <w:rFonts w:ascii="Arial" w:eastAsia="Times New Roman" w:hAnsi="Arial" w:cs="Arial"/>
                <w:sz w:val="24"/>
                <w:szCs w:val="20"/>
              </w:rPr>
              <w:t>We don’t know the digital skill levels of our staff</w:t>
            </w:r>
          </w:p>
          <w:p w14:paraId="2B83DFFF" w14:textId="5B6A8E4D" w:rsidR="00D74325" w:rsidRPr="003F5700" w:rsidRDefault="00145F89" w:rsidP="003F5700">
            <w:pPr>
              <w:numPr>
                <w:ilvl w:val="0"/>
                <w:numId w:val="27"/>
              </w:numPr>
              <w:spacing w:after="80"/>
              <w:ind w:left="312" w:hanging="357"/>
              <w:rPr>
                <w:rFonts w:ascii="Arial" w:eastAsia="Times New Roman" w:hAnsi="Arial" w:cs="Arial"/>
                <w:sz w:val="24"/>
                <w:szCs w:val="20"/>
              </w:rPr>
            </w:pPr>
            <w:r w:rsidRPr="0086288D">
              <w:rPr>
                <w:rFonts w:ascii="Arial" w:eastAsia="Times New Roman" w:hAnsi="Arial" w:cs="Arial"/>
                <w:sz w:val="24"/>
                <w:szCs w:val="20"/>
              </w:rPr>
              <w:t>We don’t promote our digital achievements internally or externally</w:t>
            </w:r>
          </w:p>
        </w:tc>
      </w:tr>
    </w:tbl>
    <w:p w14:paraId="184FEB81" w14:textId="5ADB609C" w:rsidR="003F5700" w:rsidRDefault="003F5700" w:rsidP="00AE52ED">
      <w:pPr>
        <w:pStyle w:val="ListParagraph"/>
        <w:spacing w:after="0" w:line="240" w:lineRule="auto"/>
        <w:ind w:left="0"/>
        <w:rPr>
          <w:b/>
          <w:bCs/>
          <w:color w:val="1F3864" w:themeColor="accent5" w:themeShade="80"/>
          <w:sz w:val="28"/>
          <w:szCs w:val="28"/>
        </w:rPr>
      </w:pPr>
    </w:p>
    <w:p w14:paraId="6181BB6D" w14:textId="3E144087" w:rsidR="00C03C09" w:rsidRDefault="00C03C09" w:rsidP="00AE52ED">
      <w:pPr>
        <w:pStyle w:val="ListParagraph"/>
        <w:spacing w:after="0" w:line="240" w:lineRule="auto"/>
        <w:ind w:left="0"/>
        <w:rPr>
          <w:b/>
          <w:bCs/>
          <w:color w:val="1F3864" w:themeColor="accent5" w:themeShade="80"/>
          <w:sz w:val="28"/>
          <w:szCs w:val="28"/>
        </w:rPr>
      </w:pPr>
    </w:p>
    <w:p w14:paraId="55A564F5" w14:textId="6CF75A52" w:rsidR="00C03C09" w:rsidRDefault="00C03C09" w:rsidP="00AE52ED">
      <w:pPr>
        <w:pStyle w:val="ListParagraph"/>
        <w:spacing w:after="0" w:line="240" w:lineRule="auto"/>
        <w:ind w:left="0"/>
        <w:rPr>
          <w:b/>
          <w:bCs/>
          <w:color w:val="1F3864" w:themeColor="accent5" w:themeShade="80"/>
          <w:sz w:val="28"/>
          <w:szCs w:val="28"/>
        </w:rPr>
      </w:pPr>
    </w:p>
    <w:p w14:paraId="6850EF67" w14:textId="19345D9B" w:rsidR="00C03C09" w:rsidRDefault="00C03C09" w:rsidP="00AE52ED">
      <w:pPr>
        <w:pStyle w:val="ListParagraph"/>
        <w:spacing w:after="0" w:line="240" w:lineRule="auto"/>
        <w:ind w:left="0"/>
        <w:rPr>
          <w:b/>
          <w:bCs/>
          <w:color w:val="1F3864" w:themeColor="accent5" w:themeShade="80"/>
          <w:sz w:val="28"/>
          <w:szCs w:val="28"/>
        </w:rPr>
      </w:pPr>
    </w:p>
    <w:p w14:paraId="2AB8F013" w14:textId="4C5897AA" w:rsidR="00C03C09" w:rsidRDefault="00C03C09" w:rsidP="00AE52ED">
      <w:pPr>
        <w:pStyle w:val="ListParagraph"/>
        <w:spacing w:after="0" w:line="240" w:lineRule="auto"/>
        <w:ind w:left="0"/>
        <w:rPr>
          <w:b/>
          <w:bCs/>
          <w:color w:val="1F3864" w:themeColor="accent5" w:themeShade="80"/>
          <w:sz w:val="28"/>
          <w:szCs w:val="28"/>
        </w:rPr>
      </w:pPr>
    </w:p>
    <w:p w14:paraId="7DBF2201" w14:textId="334DA45F" w:rsidR="00C03C09" w:rsidRDefault="00C03C09" w:rsidP="00AE52ED">
      <w:pPr>
        <w:pStyle w:val="ListParagraph"/>
        <w:spacing w:after="0" w:line="240" w:lineRule="auto"/>
        <w:ind w:left="0"/>
        <w:rPr>
          <w:b/>
          <w:bCs/>
          <w:color w:val="1F3864" w:themeColor="accent5" w:themeShade="80"/>
          <w:sz w:val="28"/>
          <w:szCs w:val="28"/>
        </w:rPr>
      </w:pPr>
    </w:p>
    <w:p w14:paraId="44A7A3FB" w14:textId="6CDDBC93" w:rsidR="00C03C09" w:rsidRDefault="00C03C09" w:rsidP="00AE52ED">
      <w:pPr>
        <w:pStyle w:val="ListParagraph"/>
        <w:spacing w:after="0" w:line="240" w:lineRule="auto"/>
        <w:ind w:left="0"/>
        <w:rPr>
          <w:b/>
          <w:bCs/>
          <w:color w:val="1F3864" w:themeColor="accent5" w:themeShade="80"/>
          <w:sz w:val="28"/>
          <w:szCs w:val="28"/>
        </w:rPr>
      </w:pPr>
    </w:p>
    <w:p w14:paraId="119838EF" w14:textId="77777777" w:rsidR="00C03C09" w:rsidRPr="003F5700" w:rsidRDefault="00C03C09" w:rsidP="00AE52ED">
      <w:pPr>
        <w:pStyle w:val="ListParagraph"/>
        <w:spacing w:after="0" w:line="240" w:lineRule="auto"/>
        <w:ind w:left="0"/>
        <w:rPr>
          <w:b/>
          <w:bCs/>
          <w:color w:val="1F3864" w:themeColor="accent5" w:themeShade="80"/>
          <w:sz w:val="28"/>
          <w:szCs w:val="28"/>
        </w:rPr>
      </w:pPr>
    </w:p>
    <w:p w14:paraId="2A1DBB7C" w14:textId="77777777" w:rsidR="00131CCC" w:rsidRDefault="00131CCC" w:rsidP="003F5700">
      <w:pPr>
        <w:pStyle w:val="Heading2"/>
        <w:numPr>
          <w:ilvl w:val="0"/>
          <w:numId w:val="0"/>
        </w:numPr>
        <w:shd w:val="clear" w:color="auto" w:fill="395888"/>
        <w:spacing w:before="0"/>
        <w:ind w:right="-170"/>
        <w:rPr>
          <w:rFonts w:ascii="Arial" w:hAnsi="Arial" w:cs="Arial"/>
          <w:color w:val="FFFFFF" w:themeColor="background1"/>
          <w:szCs w:val="24"/>
        </w:rPr>
        <w:sectPr w:rsidR="00131CCC" w:rsidSect="00730216">
          <w:pgSz w:w="11906" w:h="16838" w:code="9"/>
          <w:pgMar w:top="720" w:right="566" w:bottom="720" w:left="680" w:header="567" w:footer="567" w:gutter="0"/>
          <w:cols w:space="708"/>
          <w:titlePg/>
          <w:docGrid w:linePitch="360"/>
        </w:sectPr>
      </w:pPr>
    </w:p>
    <w:p w14:paraId="4D0A5FB2" w14:textId="5D413867" w:rsidR="003F5700" w:rsidRPr="00212162" w:rsidRDefault="003F5700" w:rsidP="003F5700">
      <w:pPr>
        <w:pStyle w:val="Heading2"/>
        <w:numPr>
          <w:ilvl w:val="0"/>
          <w:numId w:val="0"/>
        </w:numPr>
        <w:shd w:val="clear" w:color="auto" w:fill="395888"/>
        <w:spacing w:before="0"/>
        <w:ind w:right="-170"/>
        <w:rPr>
          <w:rFonts w:ascii="Arial" w:hAnsi="Arial" w:cs="Arial"/>
          <w:color w:val="FFFFFF" w:themeColor="background1"/>
          <w:szCs w:val="24"/>
        </w:rPr>
      </w:pPr>
      <w:bookmarkStart w:id="24" w:name="_Toc82159262"/>
      <w:r>
        <w:rPr>
          <w:rFonts w:ascii="Arial" w:hAnsi="Arial" w:cs="Arial"/>
          <w:color w:val="FFFFFF" w:themeColor="background1"/>
          <w:szCs w:val="24"/>
        </w:rPr>
        <w:lastRenderedPageBreak/>
        <w:t>What We Delivered In 2019/20</w:t>
      </w:r>
      <w:bookmarkEnd w:id="24"/>
    </w:p>
    <w:p w14:paraId="396B9A1C" w14:textId="162A8D49" w:rsidR="00FE5F54" w:rsidRPr="0086288D" w:rsidRDefault="00FE5F54" w:rsidP="002B7BC8">
      <w:pPr>
        <w:pBdr>
          <w:bottom w:val="single" w:sz="12" w:space="1" w:color="395888"/>
        </w:pBdr>
        <w:spacing w:before="160"/>
        <w:rPr>
          <w:rFonts w:ascii="Arial" w:hAnsi="Arial" w:cs="Arial"/>
          <w:b/>
          <w:sz w:val="24"/>
          <w:szCs w:val="24"/>
        </w:rPr>
      </w:pPr>
      <w:r>
        <w:rPr>
          <w:rFonts w:ascii="Arial" w:hAnsi="Arial" w:cs="Arial"/>
          <w:b/>
          <w:sz w:val="24"/>
          <w:szCs w:val="24"/>
        </w:rPr>
        <w:t>Informatics – Key Achievements</w:t>
      </w:r>
    </w:p>
    <w:p w14:paraId="0E9FDEE7" w14:textId="797AEE27" w:rsidR="00C850AF" w:rsidRDefault="002648CD" w:rsidP="00C850AF">
      <w:pPr>
        <w:pStyle w:val="ListParagraph"/>
        <w:ind w:left="0"/>
        <w:rPr>
          <w:noProof/>
          <w:lang w:eastAsia="en-GB"/>
        </w:rPr>
      </w:pPr>
      <w:r>
        <w:rPr>
          <w:noProof/>
          <w:lang w:eastAsia="en-GB"/>
        </w:rPr>
        <w:drawing>
          <wp:anchor distT="0" distB="0" distL="114300" distR="114300" simplePos="0" relativeHeight="251691008" behindDoc="0" locked="0" layoutInCell="1" allowOverlap="1" wp14:anchorId="28152E01" wp14:editId="12660195">
            <wp:simplePos x="0" y="0"/>
            <wp:positionH relativeFrom="margin">
              <wp:posOffset>549910</wp:posOffset>
            </wp:positionH>
            <wp:positionV relativeFrom="paragraph">
              <wp:posOffset>36195</wp:posOffset>
            </wp:positionV>
            <wp:extent cx="8528400" cy="5367600"/>
            <wp:effectExtent l="0" t="0" r="6350" b="5080"/>
            <wp:wrapSquare wrapText="bothSides"/>
            <wp:docPr id="8084" name="Picture 8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4" name="Key Achievements.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8528400" cy="5367600"/>
                    </a:xfrm>
                    <a:prstGeom prst="rect">
                      <a:avLst/>
                    </a:prstGeom>
                  </pic:spPr>
                </pic:pic>
              </a:graphicData>
            </a:graphic>
            <wp14:sizeRelH relativeFrom="margin">
              <wp14:pctWidth>0</wp14:pctWidth>
            </wp14:sizeRelH>
            <wp14:sizeRelV relativeFrom="margin">
              <wp14:pctHeight>0</wp14:pctHeight>
            </wp14:sizeRelV>
          </wp:anchor>
        </w:drawing>
      </w:r>
    </w:p>
    <w:p w14:paraId="2636FEF7" w14:textId="11167A31" w:rsidR="00AD7448" w:rsidRPr="003F5700" w:rsidRDefault="00AD7448" w:rsidP="00C850AF">
      <w:pPr>
        <w:pStyle w:val="ListParagraph"/>
        <w:ind w:left="0"/>
        <w:rPr>
          <w:noProof/>
          <w:sz w:val="24"/>
          <w:szCs w:val="24"/>
          <w:lang w:eastAsia="en-GB"/>
        </w:rPr>
      </w:pPr>
    </w:p>
    <w:p w14:paraId="5811A5B4" w14:textId="77777777" w:rsidR="00131CCC" w:rsidRDefault="00131CCC" w:rsidP="003F5700">
      <w:pPr>
        <w:pStyle w:val="ListParagraph"/>
        <w:ind w:left="0"/>
        <w:rPr>
          <w:rFonts w:ascii="Arial" w:hAnsi="Arial" w:cs="Arial"/>
          <w:noProof/>
          <w:sz w:val="24"/>
          <w:szCs w:val="24"/>
          <w:lang w:eastAsia="en-GB"/>
        </w:rPr>
      </w:pPr>
    </w:p>
    <w:p w14:paraId="4A4D864C" w14:textId="77777777" w:rsidR="00131CCC" w:rsidRDefault="00131CCC" w:rsidP="003F5700">
      <w:pPr>
        <w:pStyle w:val="ListParagraph"/>
        <w:ind w:left="0"/>
        <w:rPr>
          <w:rFonts w:ascii="Arial" w:hAnsi="Arial" w:cs="Arial"/>
          <w:noProof/>
          <w:sz w:val="24"/>
          <w:szCs w:val="24"/>
          <w:lang w:eastAsia="en-GB"/>
        </w:rPr>
      </w:pPr>
    </w:p>
    <w:p w14:paraId="104B3D3A" w14:textId="77777777" w:rsidR="00131CCC" w:rsidRDefault="00131CCC" w:rsidP="003F5700">
      <w:pPr>
        <w:pStyle w:val="ListParagraph"/>
        <w:ind w:left="0"/>
        <w:rPr>
          <w:rFonts w:ascii="Arial" w:hAnsi="Arial" w:cs="Arial"/>
          <w:noProof/>
          <w:sz w:val="24"/>
          <w:szCs w:val="24"/>
          <w:lang w:eastAsia="en-GB"/>
        </w:rPr>
      </w:pPr>
    </w:p>
    <w:p w14:paraId="0E574682" w14:textId="77777777" w:rsidR="00131CCC" w:rsidRDefault="00131CCC" w:rsidP="003F5700">
      <w:pPr>
        <w:pStyle w:val="ListParagraph"/>
        <w:ind w:left="0"/>
        <w:rPr>
          <w:rFonts w:ascii="Arial" w:hAnsi="Arial" w:cs="Arial"/>
          <w:noProof/>
          <w:sz w:val="24"/>
          <w:szCs w:val="24"/>
          <w:lang w:eastAsia="en-GB"/>
        </w:rPr>
      </w:pPr>
    </w:p>
    <w:p w14:paraId="5F8FF43B" w14:textId="77777777" w:rsidR="00131CCC" w:rsidRDefault="00131CCC" w:rsidP="003F5700">
      <w:pPr>
        <w:pStyle w:val="ListParagraph"/>
        <w:ind w:left="0"/>
        <w:rPr>
          <w:rFonts w:ascii="Arial" w:hAnsi="Arial" w:cs="Arial"/>
          <w:noProof/>
          <w:sz w:val="24"/>
          <w:szCs w:val="24"/>
          <w:lang w:eastAsia="en-GB"/>
        </w:rPr>
      </w:pPr>
    </w:p>
    <w:p w14:paraId="6FB8E4DF" w14:textId="77777777" w:rsidR="00131CCC" w:rsidRDefault="00131CCC" w:rsidP="003F5700">
      <w:pPr>
        <w:pStyle w:val="ListParagraph"/>
        <w:ind w:left="0"/>
        <w:rPr>
          <w:rFonts w:ascii="Arial" w:hAnsi="Arial" w:cs="Arial"/>
          <w:noProof/>
          <w:sz w:val="24"/>
          <w:szCs w:val="24"/>
          <w:lang w:eastAsia="en-GB"/>
        </w:rPr>
      </w:pPr>
    </w:p>
    <w:p w14:paraId="201A1605" w14:textId="77777777" w:rsidR="00131CCC" w:rsidRDefault="00131CCC" w:rsidP="003F5700">
      <w:pPr>
        <w:pStyle w:val="ListParagraph"/>
        <w:ind w:left="0"/>
        <w:rPr>
          <w:rFonts w:ascii="Arial" w:hAnsi="Arial" w:cs="Arial"/>
          <w:noProof/>
          <w:sz w:val="24"/>
          <w:szCs w:val="24"/>
          <w:lang w:eastAsia="en-GB"/>
        </w:rPr>
      </w:pPr>
    </w:p>
    <w:p w14:paraId="7BFDC6A0" w14:textId="77777777" w:rsidR="00131CCC" w:rsidRDefault="00131CCC" w:rsidP="003F5700">
      <w:pPr>
        <w:pStyle w:val="ListParagraph"/>
        <w:ind w:left="0"/>
        <w:rPr>
          <w:rFonts w:ascii="Arial" w:hAnsi="Arial" w:cs="Arial"/>
          <w:noProof/>
          <w:sz w:val="24"/>
          <w:szCs w:val="24"/>
          <w:lang w:eastAsia="en-GB"/>
        </w:rPr>
      </w:pPr>
    </w:p>
    <w:p w14:paraId="187C61F7" w14:textId="77777777" w:rsidR="00131CCC" w:rsidRDefault="00131CCC" w:rsidP="003F5700">
      <w:pPr>
        <w:pStyle w:val="ListParagraph"/>
        <w:ind w:left="0"/>
        <w:rPr>
          <w:rFonts w:ascii="Arial" w:hAnsi="Arial" w:cs="Arial"/>
          <w:noProof/>
          <w:sz w:val="24"/>
          <w:szCs w:val="24"/>
          <w:lang w:eastAsia="en-GB"/>
        </w:rPr>
      </w:pPr>
    </w:p>
    <w:p w14:paraId="5E8D297A" w14:textId="77777777" w:rsidR="00131CCC" w:rsidRDefault="00131CCC" w:rsidP="003F5700">
      <w:pPr>
        <w:pStyle w:val="ListParagraph"/>
        <w:ind w:left="0"/>
        <w:rPr>
          <w:rFonts w:ascii="Arial" w:hAnsi="Arial" w:cs="Arial"/>
          <w:noProof/>
          <w:sz w:val="24"/>
          <w:szCs w:val="24"/>
          <w:lang w:eastAsia="en-GB"/>
        </w:rPr>
      </w:pPr>
    </w:p>
    <w:p w14:paraId="4DCB8A1D" w14:textId="77777777" w:rsidR="00131CCC" w:rsidRDefault="00131CCC" w:rsidP="003F5700">
      <w:pPr>
        <w:pStyle w:val="ListParagraph"/>
        <w:ind w:left="0"/>
        <w:rPr>
          <w:rFonts w:ascii="Arial" w:hAnsi="Arial" w:cs="Arial"/>
          <w:noProof/>
          <w:sz w:val="24"/>
          <w:szCs w:val="24"/>
          <w:lang w:eastAsia="en-GB"/>
        </w:rPr>
      </w:pPr>
    </w:p>
    <w:p w14:paraId="757AD6BF" w14:textId="77777777" w:rsidR="00131CCC" w:rsidRDefault="00131CCC" w:rsidP="003F5700">
      <w:pPr>
        <w:pStyle w:val="ListParagraph"/>
        <w:ind w:left="0"/>
        <w:rPr>
          <w:rFonts w:ascii="Arial" w:hAnsi="Arial" w:cs="Arial"/>
          <w:noProof/>
          <w:sz w:val="24"/>
          <w:szCs w:val="24"/>
          <w:lang w:eastAsia="en-GB"/>
        </w:rPr>
      </w:pPr>
    </w:p>
    <w:p w14:paraId="58ED06F1" w14:textId="77777777" w:rsidR="00131CCC" w:rsidRDefault="00131CCC" w:rsidP="003F5700">
      <w:pPr>
        <w:pStyle w:val="ListParagraph"/>
        <w:ind w:left="0"/>
        <w:rPr>
          <w:rFonts w:ascii="Arial" w:hAnsi="Arial" w:cs="Arial"/>
          <w:noProof/>
          <w:sz w:val="24"/>
          <w:szCs w:val="24"/>
          <w:lang w:eastAsia="en-GB"/>
        </w:rPr>
      </w:pPr>
    </w:p>
    <w:p w14:paraId="73489CF3" w14:textId="77777777" w:rsidR="00131CCC" w:rsidRDefault="00131CCC" w:rsidP="003F5700">
      <w:pPr>
        <w:pStyle w:val="ListParagraph"/>
        <w:ind w:left="0"/>
        <w:rPr>
          <w:rFonts w:ascii="Arial" w:hAnsi="Arial" w:cs="Arial"/>
          <w:noProof/>
          <w:sz w:val="24"/>
          <w:szCs w:val="24"/>
          <w:lang w:eastAsia="en-GB"/>
        </w:rPr>
      </w:pPr>
    </w:p>
    <w:p w14:paraId="7B14BC8C" w14:textId="77777777" w:rsidR="00131CCC" w:rsidRDefault="00131CCC" w:rsidP="003F5700">
      <w:pPr>
        <w:pStyle w:val="ListParagraph"/>
        <w:ind w:left="0"/>
        <w:rPr>
          <w:rFonts w:ascii="Arial" w:hAnsi="Arial" w:cs="Arial"/>
          <w:noProof/>
          <w:sz w:val="24"/>
          <w:szCs w:val="24"/>
          <w:lang w:eastAsia="en-GB"/>
        </w:rPr>
      </w:pPr>
    </w:p>
    <w:p w14:paraId="1BF2BA22" w14:textId="77777777" w:rsidR="00131CCC" w:rsidRDefault="00131CCC" w:rsidP="003F5700">
      <w:pPr>
        <w:pStyle w:val="ListParagraph"/>
        <w:ind w:left="0"/>
        <w:rPr>
          <w:rFonts w:ascii="Arial" w:hAnsi="Arial" w:cs="Arial"/>
          <w:noProof/>
          <w:sz w:val="24"/>
          <w:szCs w:val="24"/>
          <w:lang w:eastAsia="en-GB"/>
        </w:rPr>
      </w:pPr>
    </w:p>
    <w:p w14:paraId="2F6F33E8" w14:textId="77777777" w:rsidR="00131CCC" w:rsidRDefault="00131CCC" w:rsidP="003F5700">
      <w:pPr>
        <w:pStyle w:val="ListParagraph"/>
        <w:ind w:left="0"/>
        <w:rPr>
          <w:rFonts w:ascii="Arial" w:hAnsi="Arial" w:cs="Arial"/>
          <w:noProof/>
          <w:sz w:val="24"/>
          <w:szCs w:val="24"/>
          <w:lang w:eastAsia="en-GB"/>
        </w:rPr>
      </w:pPr>
    </w:p>
    <w:p w14:paraId="3321E60A" w14:textId="77777777" w:rsidR="00131CCC" w:rsidRDefault="00131CCC" w:rsidP="003F5700">
      <w:pPr>
        <w:pStyle w:val="ListParagraph"/>
        <w:ind w:left="0"/>
        <w:rPr>
          <w:rFonts w:ascii="Arial" w:hAnsi="Arial" w:cs="Arial"/>
          <w:noProof/>
          <w:sz w:val="24"/>
          <w:szCs w:val="24"/>
          <w:lang w:eastAsia="en-GB"/>
        </w:rPr>
      </w:pPr>
    </w:p>
    <w:p w14:paraId="1183BF6C" w14:textId="77777777" w:rsidR="00131CCC" w:rsidRDefault="00131CCC" w:rsidP="003F5700">
      <w:pPr>
        <w:pStyle w:val="ListParagraph"/>
        <w:ind w:left="0"/>
        <w:rPr>
          <w:rFonts w:ascii="Arial" w:hAnsi="Arial" w:cs="Arial"/>
          <w:noProof/>
          <w:sz w:val="24"/>
          <w:szCs w:val="24"/>
          <w:lang w:eastAsia="en-GB"/>
        </w:rPr>
      </w:pPr>
    </w:p>
    <w:p w14:paraId="465E5B67" w14:textId="77777777" w:rsidR="00131CCC" w:rsidRDefault="00131CCC" w:rsidP="003F5700">
      <w:pPr>
        <w:pStyle w:val="ListParagraph"/>
        <w:ind w:left="0"/>
        <w:rPr>
          <w:rFonts w:ascii="Arial" w:hAnsi="Arial" w:cs="Arial"/>
          <w:noProof/>
          <w:sz w:val="24"/>
          <w:szCs w:val="24"/>
          <w:lang w:eastAsia="en-GB"/>
        </w:rPr>
      </w:pPr>
    </w:p>
    <w:p w14:paraId="653EF305" w14:textId="77777777" w:rsidR="00131CCC" w:rsidRDefault="00131CCC" w:rsidP="003F5700">
      <w:pPr>
        <w:pStyle w:val="ListParagraph"/>
        <w:ind w:left="0"/>
        <w:rPr>
          <w:rFonts w:ascii="Arial" w:hAnsi="Arial" w:cs="Arial"/>
          <w:noProof/>
          <w:sz w:val="24"/>
          <w:szCs w:val="24"/>
          <w:lang w:eastAsia="en-GB"/>
        </w:rPr>
      </w:pPr>
    </w:p>
    <w:p w14:paraId="06A1351E" w14:textId="77777777" w:rsidR="00131CCC" w:rsidRDefault="00131CCC" w:rsidP="003F5700">
      <w:pPr>
        <w:pStyle w:val="ListParagraph"/>
        <w:ind w:left="0"/>
        <w:rPr>
          <w:rFonts w:ascii="Arial" w:hAnsi="Arial" w:cs="Arial"/>
          <w:noProof/>
          <w:sz w:val="24"/>
          <w:szCs w:val="24"/>
          <w:lang w:eastAsia="en-GB"/>
        </w:rPr>
      </w:pPr>
    </w:p>
    <w:p w14:paraId="07BDB7C5" w14:textId="77777777" w:rsidR="00131CCC" w:rsidRDefault="00131CCC" w:rsidP="003F5700">
      <w:pPr>
        <w:pStyle w:val="ListParagraph"/>
        <w:ind w:left="0"/>
        <w:rPr>
          <w:rFonts w:ascii="Arial" w:hAnsi="Arial" w:cs="Arial"/>
          <w:noProof/>
          <w:sz w:val="24"/>
          <w:szCs w:val="24"/>
          <w:lang w:eastAsia="en-GB"/>
        </w:rPr>
      </w:pPr>
    </w:p>
    <w:p w14:paraId="0353FD8B" w14:textId="77777777" w:rsidR="00131CCC" w:rsidRDefault="00131CCC" w:rsidP="003F5700">
      <w:pPr>
        <w:pStyle w:val="ListParagraph"/>
        <w:ind w:left="0"/>
        <w:rPr>
          <w:rFonts w:ascii="Arial" w:hAnsi="Arial" w:cs="Arial"/>
          <w:noProof/>
          <w:sz w:val="24"/>
          <w:szCs w:val="24"/>
          <w:lang w:eastAsia="en-GB"/>
        </w:rPr>
      </w:pPr>
    </w:p>
    <w:p w14:paraId="7E96465E" w14:textId="77777777" w:rsidR="00131CCC" w:rsidRDefault="00131CCC" w:rsidP="003F5700">
      <w:pPr>
        <w:pStyle w:val="ListParagraph"/>
        <w:ind w:left="0"/>
        <w:rPr>
          <w:rFonts w:ascii="Arial" w:hAnsi="Arial" w:cs="Arial"/>
          <w:noProof/>
          <w:sz w:val="24"/>
          <w:szCs w:val="24"/>
          <w:lang w:eastAsia="en-GB"/>
        </w:rPr>
      </w:pPr>
    </w:p>
    <w:p w14:paraId="0CEEB8DA" w14:textId="77777777" w:rsidR="00131CCC" w:rsidRDefault="00131CCC" w:rsidP="003F5700">
      <w:pPr>
        <w:pStyle w:val="ListParagraph"/>
        <w:ind w:left="0"/>
        <w:rPr>
          <w:rFonts w:ascii="Arial" w:hAnsi="Arial" w:cs="Arial"/>
          <w:noProof/>
          <w:sz w:val="24"/>
          <w:szCs w:val="24"/>
          <w:lang w:eastAsia="en-GB"/>
        </w:rPr>
      </w:pPr>
    </w:p>
    <w:p w14:paraId="489F2322" w14:textId="77777777" w:rsidR="00131CCC" w:rsidRDefault="00131CCC" w:rsidP="00131CCC">
      <w:pPr>
        <w:pStyle w:val="ListParagraph"/>
        <w:ind w:left="0"/>
        <w:rPr>
          <w:rFonts w:ascii="Arial" w:hAnsi="Arial" w:cs="Arial"/>
          <w:noProof/>
          <w:sz w:val="24"/>
          <w:szCs w:val="24"/>
          <w:lang w:eastAsia="en-GB"/>
        </w:rPr>
      </w:pPr>
    </w:p>
    <w:p w14:paraId="3E32539D" w14:textId="1C677924" w:rsidR="00131CCC" w:rsidRDefault="00AD7448" w:rsidP="00131CCC">
      <w:pPr>
        <w:pStyle w:val="ListParagraph"/>
        <w:ind w:left="0"/>
        <w:rPr>
          <w:rFonts w:ascii="Arial" w:hAnsi="Arial" w:cs="Arial"/>
          <w:b/>
          <w:noProof/>
          <w:sz w:val="24"/>
          <w:szCs w:val="24"/>
          <w:lang w:eastAsia="en-GB"/>
        </w:rPr>
      </w:pPr>
      <w:r w:rsidRPr="003F5700">
        <w:rPr>
          <w:rFonts w:ascii="Arial" w:hAnsi="Arial" w:cs="Arial"/>
          <w:noProof/>
          <w:sz w:val="24"/>
          <w:szCs w:val="24"/>
          <w:lang w:eastAsia="en-GB"/>
        </w:rPr>
        <w:t xml:space="preserve">In addition to this we have also responded to Covid, please see </w:t>
      </w:r>
      <w:r w:rsidRPr="003F5700">
        <w:rPr>
          <w:rFonts w:ascii="Arial" w:hAnsi="Arial" w:cs="Arial"/>
          <w:b/>
          <w:noProof/>
          <w:sz w:val="24"/>
          <w:szCs w:val="24"/>
          <w:lang w:eastAsia="en-GB"/>
        </w:rPr>
        <w:t xml:space="preserve">Appendix </w:t>
      </w:r>
      <w:r w:rsidR="00145F89" w:rsidRPr="003F5700">
        <w:rPr>
          <w:rFonts w:ascii="Arial" w:hAnsi="Arial" w:cs="Arial"/>
          <w:b/>
          <w:sz w:val="24"/>
          <w:szCs w:val="24"/>
          <w:lang w:eastAsia="en-GB"/>
        </w:rPr>
        <w:t>5</w:t>
      </w:r>
      <w:r w:rsidR="0003782B" w:rsidRPr="003F5700">
        <w:rPr>
          <w:rFonts w:ascii="Arial" w:hAnsi="Arial" w:cs="Arial"/>
          <w:b/>
          <w:sz w:val="24"/>
          <w:szCs w:val="24"/>
          <w:lang w:eastAsia="en-GB"/>
        </w:rPr>
        <w:t>-</w:t>
      </w:r>
      <w:r w:rsidR="00E62F4F" w:rsidRPr="003F5700">
        <w:rPr>
          <w:rFonts w:ascii="Arial" w:hAnsi="Arial" w:cs="Arial"/>
          <w:b/>
          <w:noProof/>
          <w:sz w:val="24"/>
          <w:szCs w:val="24"/>
          <w:lang w:eastAsia="en-GB"/>
        </w:rPr>
        <w:t xml:space="preserve"> Our Response to Covid</w:t>
      </w:r>
      <w:r w:rsidRPr="003F5700">
        <w:rPr>
          <w:rFonts w:ascii="Arial" w:hAnsi="Arial" w:cs="Arial"/>
          <w:b/>
          <w:noProof/>
          <w:sz w:val="24"/>
          <w:szCs w:val="24"/>
          <w:lang w:eastAsia="en-GB"/>
        </w:rPr>
        <w:t>.</w:t>
      </w:r>
    </w:p>
    <w:p w14:paraId="37FF06AC" w14:textId="1E1CDB8C" w:rsidR="00131CCC" w:rsidRDefault="00131CCC" w:rsidP="00AE52ED">
      <w:pPr>
        <w:pStyle w:val="ListParagraph"/>
        <w:spacing w:after="0" w:line="240" w:lineRule="auto"/>
        <w:ind w:left="0"/>
        <w:rPr>
          <w:rFonts w:ascii="Arial" w:hAnsi="Arial" w:cs="Arial"/>
          <w:b/>
          <w:noProof/>
          <w:sz w:val="24"/>
          <w:szCs w:val="24"/>
          <w:lang w:eastAsia="en-GB"/>
        </w:rPr>
      </w:pPr>
    </w:p>
    <w:p w14:paraId="25A8A96E" w14:textId="77777777" w:rsidR="00131CCC" w:rsidRDefault="00131CCC" w:rsidP="00AE52ED">
      <w:pPr>
        <w:pStyle w:val="ListParagraph"/>
        <w:spacing w:after="0" w:line="240" w:lineRule="auto"/>
        <w:ind w:left="0"/>
        <w:rPr>
          <w:rFonts w:ascii="Arial" w:hAnsi="Arial" w:cs="Arial"/>
          <w:b/>
          <w:noProof/>
          <w:sz w:val="24"/>
          <w:szCs w:val="24"/>
          <w:lang w:eastAsia="en-GB"/>
        </w:rPr>
        <w:sectPr w:rsidR="00131CCC" w:rsidSect="00131CCC">
          <w:pgSz w:w="16838" w:h="11906" w:orient="landscape" w:code="9"/>
          <w:pgMar w:top="680" w:right="720" w:bottom="567" w:left="720" w:header="567" w:footer="567" w:gutter="0"/>
          <w:pgNumType w:start="22"/>
          <w:cols w:space="708"/>
          <w:titlePg/>
          <w:docGrid w:linePitch="360"/>
        </w:sectPr>
      </w:pPr>
    </w:p>
    <w:p w14:paraId="5E5F0BD3" w14:textId="5F59D065" w:rsidR="003F5700" w:rsidRPr="003F5700" w:rsidRDefault="003F5700" w:rsidP="003F5700">
      <w:pPr>
        <w:pStyle w:val="Heading2"/>
        <w:numPr>
          <w:ilvl w:val="0"/>
          <w:numId w:val="0"/>
        </w:numPr>
        <w:shd w:val="clear" w:color="auto" w:fill="395888"/>
        <w:spacing w:before="0"/>
        <w:ind w:right="-170"/>
        <w:rPr>
          <w:rFonts w:ascii="Arial" w:hAnsi="Arial" w:cs="Arial"/>
          <w:color w:val="FFFFFF" w:themeColor="background1"/>
          <w:szCs w:val="24"/>
        </w:rPr>
      </w:pPr>
      <w:bookmarkStart w:id="25" w:name="_Toc82159263"/>
      <w:r>
        <w:rPr>
          <w:rFonts w:ascii="Arial" w:hAnsi="Arial" w:cs="Arial"/>
          <w:color w:val="FFFFFF" w:themeColor="background1"/>
          <w:szCs w:val="24"/>
        </w:rPr>
        <w:lastRenderedPageBreak/>
        <w:t>Our Key Challenges</w:t>
      </w:r>
      <w:bookmarkEnd w:id="25"/>
    </w:p>
    <w:p w14:paraId="78F3374E" w14:textId="6B6A2F75" w:rsidR="005E7E86" w:rsidRDefault="005E7E86" w:rsidP="003F5700">
      <w:pPr>
        <w:pStyle w:val="ListParagraph"/>
        <w:spacing w:before="160"/>
        <w:ind w:left="0"/>
        <w:rPr>
          <w:rFonts w:ascii="Arial" w:hAnsi="Arial" w:cs="Arial"/>
          <w:bCs/>
          <w:sz w:val="24"/>
          <w:szCs w:val="24"/>
        </w:rPr>
      </w:pPr>
      <w:r w:rsidRPr="0086288D">
        <w:rPr>
          <w:rFonts w:ascii="Arial" w:hAnsi="Arial" w:cs="Arial"/>
          <w:bCs/>
          <w:sz w:val="24"/>
          <w:szCs w:val="24"/>
        </w:rPr>
        <w:t>We have</w:t>
      </w:r>
      <w:r w:rsidR="00CC5219" w:rsidRPr="0086288D">
        <w:rPr>
          <w:rFonts w:ascii="Arial" w:hAnsi="Arial" w:cs="Arial"/>
          <w:bCs/>
          <w:sz w:val="24"/>
          <w:szCs w:val="24"/>
        </w:rPr>
        <w:t xml:space="preserve"> quite a lot of challenges that could impact on our digital transformation</w:t>
      </w:r>
      <w:r w:rsidR="000875BB" w:rsidRPr="0086288D">
        <w:rPr>
          <w:rFonts w:ascii="Arial" w:hAnsi="Arial" w:cs="Arial"/>
          <w:bCs/>
          <w:sz w:val="24"/>
          <w:szCs w:val="24"/>
        </w:rPr>
        <w:t>, we have taken them into account in developing this Strategy and we will also review them as part of how we manage our risks. The following 4 challenges provides an overall summary:</w:t>
      </w:r>
    </w:p>
    <w:p w14:paraId="63AB897F" w14:textId="77777777" w:rsidR="003F5700" w:rsidRPr="0086288D" w:rsidRDefault="003F5700" w:rsidP="003F5700">
      <w:pPr>
        <w:pStyle w:val="ListParagraph"/>
        <w:spacing w:before="160"/>
        <w:ind w:left="0"/>
        <w:rPr>
          <w:rFonts w:ascii="Arial" w:hAnsi="Arial" w:cs="Arial"/>
          <w:bCs/>
          <w:sz w:val="24"/>
          <w:szCs w:val="24"/>
        </w:rPr>
      </w:pPr>
    </w:p>
    <w:tbl>
      <w:tblPr>
        <w:tblStyle w:val="TableGrid"/>
        <w:tblW w:w="10632" w:type="dxa"/>
        <w:tblInd w:w="-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1"/>
        <w:gridCol w:w="3472"/>
        <w:gridCol w:w="681"/>
        <w:gridCol w:w="1375"/>
        <w:gridCol w:w="1237"/>
        <w:gridCol w:w="2426"/>
      </w:tblGrid>
      <w:tr w:rsidR="008C627D" w:rsidRPr="0086288D" w14:paraId="0BB59CC2" w14:textId="77777777" w:rsidTr="00B31BF5">
        <w:trPr>
          <w:trHeight w:val="1191"/>
        </w:trPr>
        <w:tc>
          <w:tcPr>
            <w:tcW w:w="1441" w:type="dxa"/>
            <w:tcBorders>
              <w:top w:val="single" w:sz="18" w:space="0" w:color="BF8F00" w:themeColor="accent4" w:themeShade="BF"/>
              <w:bottom w:val="single" w:sz="18" w:space="0" w:color="BF8F00" w:themeColor="accent4" w:themeShade="BF"/>
            </w:tcBorders>
            <w:shd w:val="clear" w:color="auto" w:fill="auto"/>
          </w:tcPr>
          <w:p w14:paraId="259D9237" w14:textId="1132AFA0" w:rsidR="008C627D" w:rsidRPr="0086288D" w:rsidRDefault="00940B17" w:rsidP="00605B54">
            <w:pPr>
              <w:pStyle w:val="ListParagraph"/>
              <w:ind w:left="0"/>
              <w:rPr>
                <w:rFonts w:ascii="Arial" w:hAnsi="Arial" w:cs="Arial"/>
              </w:rPr>
            </w:pPr>
            <w:r w:rsidRPr="0086288D">
              <w:rPr>
                <w:rFonts w:ascii="Arial" w:hAnsi="Arial" w:cs="Arial"/>
                <w:noProof/>
                <w:lang w:eastAsia="en-GB"/>
              </w:rPr>
              <w:drawing>
                <wp:anchor distT="0" distB="0" distL="114300" distR="114300" simplePos="0" relativeHeight="251693056" behindDoc="1" locked="0" layoutInCell="1" allowOverlap="1" wp14:anchorId="03CECE4F" wp14:editId="5F0BA41C">
                  <wp:simplePos x="0" y="0"/>
                  <wp:positionH relativeFrom="column">
                    <wp:posOffset>30480</wp:posOffset>
                  </wp:positionH>
                  <wp:positionV relativeFrom="paragraph">
                    <wp:posOffset>139700</wp:posOffset>
                  </wp:positionV>
                  <wp:extent cx="681990" cy="503555"/>
                  <wp:effectExtent l="0" t="0" r="3810" b="0"/>
                  <wp:wrapTight wrapText="bothSides">
                    <wp:wrapPolygon edited="0">
                      <wp:start x="603" y="817"/>
                      <wp:lineTo x="0" y="9806"/>
                      <wp:lineTo x="0" y="12257"/>
                      <wp:lineTo x="603" y="18794"/>
                      <wp:lineTo x="2413" y="19612"/>
                      <wp:lineTo x="13877" y="20429"/>
                      <wp:lineTo x="17497" y="20429"/>
                      <wp:lineTo x="21117" y="17977"/>
                      <wp:lineTo x="21117" y="9806"/>
                      <wp:lineTo x="15687" y="2451"/>
                      <wp:lineTo x="10860" y="817"/>
                      <wp:lineTo x="603" y="817"/>
                    </wp:wrapPolygon>
                  </wp:wrapTight>
                  <wp:docPr id="24" name="Graphic 2" descr="Universal access">
                    <a:extLst xmlns:a="http://schemas.openxmlformats.org/drawingml/2006/main">
                      <a:ext uri="{FF2B5EF4-FFF2-40B4-BE49-F238E27FC236}">
                        <a16:creationId xmlns:a16="http://schemas.microsoft.com/office/drawing/2014/main" id="{7CEE9F0E-5BE1-414C-81E6-95F40BEC85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descr="Universal access">
                            <a:extLst>
                              <a:ext uri="{FF2B5EF4-FFF2-40B4-BE49-F238E27FC236}">
                                <a16:creationId xmlns:a16="http://schemas.microsoft.com/office/drawing/2014/main" id="{7CEE9F0E-5BE1-414C-81E6-95F40BEC85E2}"/>
                              </a:ext>
                            </a:extLst>
                          </pic:cNvPr>
                          <pic:cNvPicPr>
                            <a:picLocks noChangeAspect="1"/>
                          </pic:cNvPicPr>
                        </pic:nvPicPr>
                        <pic:blipFill rotWithShape="1">
                          <a:blip r:embed="rId54" cstate="print">
                            <a:extLst>
                              <a:ext uri="{28A0092B-C50C-407E-A947-70E740481C1C}">
                                <a14:useLocalDpi xmlns:a14="http://schemas.microsoft.com/office/drawing/2010/main" val="0"/>
                              </a:ext>
                              <a:ext uri="{96DAC541-7B7A-43D3-8B79-37D633B846F1}">
                                <asvg:svgBlip xmlns:arto="http://schemas.microsoft.com/office/word/2006/arto"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78"/>
                              </a:ext>
                            </a:extLst>
                          </a:blip>
                          <a:srcRect t="11208" b="14846"/>
                          <a:stretch/>
                        </pic:blipFill>
                        <pic:spPr bwMode="auto">
                          <a:xfrm>
                            <a:off x="0" y="0"/>
                            <a:ext cx="681990" cy="5035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472" w:type="dxa"/>
            <w:tcBorders>
              <w:top w:val="single" w:sz="18" w:space="0" w:color="BF8F00" w:themeColor="accent4" w:themeShade="BF"/>
              <w:bottom w:val="single" w:sz="18" w:space="0" w:color="BF8F00" w:themeColor="accent4" w:themeShade="BF"/>
            </w:tcBorders>
            <w:shd w:val="clear" w:color="auto" w:fill="auto"/>
            <w:vAlign w:val="center"/>
          </w:tcPr>
          <w:p w14:paraId="28FF0A98" w14:textId="6A2B10DC" w:rsidR="008C627D" w:rsidRPr="00017CCF" w:rsidRDefault="008C627D" w:rsidP="00605B54">
            <w:pPr>
              <w:pStyle w:val="ListParagraph"/>
              <w:ind w:left="0"/>
              <w:jc w:val="center"/>
              <w:rPr>
                <w:rFonts w:ascii="Arial Rounded MT Bold" w:hAnsi="Arial Rounded MT Bold" w:cs="Arial"/>
                <w:sz w:val="28"/>
                <w:szCs w:val="28"/>
              </w:rPr>
            </w:pPr>
            <w:r w:rsidRPr="00017CCF">
              <w:rPr>
                <w:rFonts w:ascii="Arial Rounded MT Bold" w:hAnsi="Arial Rounded MT Bold" w:cs="Arial"/>
                <w:sz w:val="28"/>
                <w:szCs w:val="28"/>
              </w:rPr>
              <w:t>Our Population</w:t>
            </w:r>
          </w:p>
        </w:tc>
        <w:tc>
          <w:tcPr>
            <w:tcW w:w="681" w:type="dxa"/>
            <w:tcBorders>
              <w:left w:val="nil"/>
            </w:tcBorders>
            <w:shd w:val="clear" w:color="auto" w:fill="FFFFFF" w:themeFill="background1"/>
          </w:tcPr>
          <w:p w14:paraId="5B462F0D" w14:textId="7272E62A" w:rsidR="008C627D" w:rsidRPr="0086288D" w:rsidRDefault="008C627D" w:rsidP="00070376">
            <w:pPr>
              <w:pStyle w:val="ListParagraph"/>
              <w:ind w:left="0"/>
              <w:jc w:val="center"/>
              <w:rPr>
                <w:rFonts w:ascii="Arial" w:hAnsi="Arial" w:cs="Arial"/>
                <w:b/>
                <w:bCs/>
                <w:noProof/>
                <w:sz w:val="24"/>
                <w:szCs w:val="24"/>
                <w:lang w:eastAsia="en-GB"/>
              </w:rPr>
            </w:pPr>
          </w:p>
        </w:tc>
        <w:tc>
          <w:tcPr>
            <w:tcW w:w="1375" w:type="dxa"/>
            <w:tcBorders>
              <w:top w:val="single" w:sz="18" w:space="0" w:color="0070C0"/>
              <w:bottom w:val="single" w:sz="18" w:space="0" w:color="0070C0"/>
            </w:tcBorders>
            <w:shd w:val="clear" w:color="auto" w:fill="FFFFFF" w:themeFill="background1"/>
          </w:tcPr>
          <w:p w14:paraId="2E87EAA7" w14:textId="77777777" w:rsidR="008C627D" w:rsidRPr="0086288D" w:rsidRDefault="008C627D" w:rsidP="00070376">
            <w:pPr>
              <w:pStyle w:val="ListParagraph"/>
              <w:ind w:left="0"/>
              <w:jc w:val="center"/>
              <w:rPr>
                <w:rFonts w:ascii="Arial" w:hAnsi="Arial" w:cs="Arial"/>
                <w:b/>
                <w:bCs/>
                <w:sz w:val="24"/>
                <w:szCs w:val="24"/>
              </w:rPr>
            </w:pPr>
            <w:r w:rsidRPr="0086288D">
              <w:rPr>
                <w:rFonts w:ascii="Arial" w:hAnsi="Arial" w:cs="Arial"/>
                <w:b/>
                <w:bCs/>
                <w:noProof/>
                <w:sz w:val="24"/>
                <w:szCs w:val="24"/>
                <w:lang w:eastAsia="en-GB"/>
              </w:rPr>
              <w:drawing>
                <wp:anchor distT="0" distB="0" distL="114300" distR="114300" simplePos="0" relativeHeight="251694080" behindDoc="0" locked="0" layoutInCell="1" allowOverlap="1" wp14:anchorId="29DE356C" wp14:editId="07826816">
                  <wp:simplePos x="0" y="0"/>
                  <wp:positionH relativeFrom="column">
                    <wp:posOffset>56515</wp:posOffset>
                  </wp:positionH>
                  <wp:positionV relativeFrom="paragraph">
                    <wp:posOffset>73743</wp:posOffset>
                  </wp:positionV>
                  <wp:extent cx="611505" cy="611505"/>
                  <wp:effectExtent l="0" t="0" r="0" b="0"/>
                  <wp:wrapNone/>
                  <wp:docPr id="25" name="Graphic 8" descr="Bar graph with upward trend">
                    <a:extLst xmlns:a="http://schemas.openxmlformats.org/drawingml/2006/main">
                      <a:ext uri="{FF2B5EF4-FFF2-40B4-BE49-F238E27FC236}">
                        <a16:creationId xmlns:a16="http://schemas.microsoft.com/office/drawing/2014/main" id="{494141FE-3DD8-4154-8F26-CE083458EEC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8" descr="Bar graph with upward trend">
                            <a:extLst>
                              <a:ext uri="{FF2B5EF4-FFF2-40B4-BE49-F238E27FC236}">
                                <a16:creationId xmlns:a16="http://schemas.microsoft.com/office/drawing/2014/main" id="{494141FE-3DD8-4154-8F26-CE083458EECE}"/>
                              </a:ext>
                            </a:extLst>
                          </pic:cNvPr>
                          <pic:cNvPicPr>
                            <a:picLocks noChangeAspect="1"/>
                          </pic:cNvPicPr>
                        </pic:nvPicPr>
                        <pic:blipFill>
                          <a:blip r:embed="rId79" cstate="print">
                            <a:extLst>
                              <a:ext uri="{28A0092B-C50C-407E-A947-70E740481C1C}">
                                <a14:useLocalDpi xmlns:a14="http://schemas.microsoft.com/office/drawing/2010/main" val="0"/>
                              </a:ext>
                              <a:ext uri="{96DAC541-7B7A-43D3-8B79-37D633B846F1}">
                                <asvg:svgBlip xmlns:arto="http://schemas.microsoft.com/office/word/2006/arto"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80"/>
                              </a:ext>
                            </a:extLst>
                          </a:blip>
                          <a:stretch>
                            <a:fillRect/>
                          </a:stretch>
                        </pic:blipFill>
                        <pic:spPr>
                          <a:xfrm>
                            <a:off x="0" y="0"/>
                            <a:ext cx="611505" cy="611505"/>
                          </a:xfrm>
                          <a:prstGeom prst="rect">
                            <a:avLst/>
                          </a:prstGeom>
                        </pic:spPr>
                      </pic:pic>
                    </a:graphicData>
                  </a:graphic>
                  <wp14:sizeRelH relativeFrom="page">
                    <wp14:pctWidth>0</wp14:pctWidth>
                  </wp14:sizeRelH>
                  <wp14:sizeRelV relativeFrom="page">
                    <wp14:pctHeight>0</wp14:pctHeight>
                  </wp14:sizeRelV>
                </wp:anchor>
              </w:drawing>
            </w:r>
          </w:p>
        </w:tc>
        <w:tc>
          <w:tcPr>
            <w:tcW w:w="3663" w:type="dxa"/>
            <w:gridSpan w:val="2"/>
            <w:tcBorders>
              <w:top w:val="single" w:sz="18" w:space="0" w:color="0070C0"/>
              <w:bottom w:val="single" w:sz="18" w:space="0" w:color="0070C0"/>
            </w:tcBorders>
            <w:shd w:val="clear" w:color="auto" w:fill="auto"/>
            <w:vAlign w:val="center"/>
          </w:tcPr>
          <w:p w14:paraId="2F41D5D8" w14:textId="77777777" w:rsidR="008C627D" w:rsidRPr="00017CCF" w:rsidRDefault="008C627D" w:rsidP="00070376">
            <w:pPr>
              <w:pStyle w:val="ListParagraph"/>
              <w:ind w:left="0"/>
              <w:jc w:val="center"/>
              <w:rPr>
                <w:rFonts w:ascii="Arial Rounded MT Bold" w:hAnsi="Arial Rounded MT Bold" w:cs="Arial"/>
                <w:bCs/>
                <w:sz w:val="28"/>
                <w:szCs w:val="28"/>
              </w:rPr>
            </w:pPr>
            <w:r w:rsidRPr="00017CCF">
              <w:rPr>
                <w:rFonts w:ascii="Arial Rounded MT Bold" w:hAnsi="Arial Rounded MT Bold" w:cs="Arial"/>
                <w:bCs/>
                <w:sz w:val="28"/>
                <w:szCs w:val="28"/>
              </w:rPr>
              <w:t>Pace of Change and Increasing Demand</w:t>
            </w:r>
          </w:p>
        </w:tc>
      </w:tr>
      <w:tr w:rsidR="008C627D" w:rsidRPr="0086288D" w14:paraId="064F5906" w14:textId="77777777" w:rsidTr="00017CCF">
        <w:tc>
          <w:tcPr>
            <w:tcW w:w="4913" w:type="dxa"/>
            <w:gridSpan w:val="2"/>
            <w:tcBorders>
              <w:top w:val="single" w:sz="18" w:space="0" w:color="BF8F00" w:themeColor="accent4" w:themeShade="BF"/>
              <w:bottom w:val="single" w:sz="18" w:space="0" w:color="00B050"/>
            </w:tcBorders>
          </w:tcPr>
          <w:p w14:paraId="514B776C" w14:textId="6D8CDF81" w:rsidR="00704323" w:rsidRPr="0086288D" w:rsidRDefault="00AD7448" w:rsidP="00C85883">
            <w:pPr>
              <w:pStyle w:val="ListParagraph"/>
              <w:numPr>
                <w:ilvl w:val="0"/>
                <w:numId w:val="7"/>
              </w:numPr>
              <w:ind w:left="317"/>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Increasing </w:t>
            </w:r>
            <w:r w:rsidR="000B1563" w:rsidRPr="0086288D">
              <w:rPr>
                <w:rFonts w:ascii="Arial" w:hAnsi="Arial" w:cs="Arial"/>
                <w:b/>
                <w:color w:val="000000" w:themeColor="text1"/>
                <w:sz w:val="24"/>
                <w:szCs w:val="24"/>
              </w:rPr>
              <w:t>d</w:t>
            </w:r>
            <w:r w:rsidRPr="0086288D">
              <w:rPr>
                <w:rFonts w:ascii="Arial" w:hAnsi="Arial" w:cs="Arial"/>
                <w:b/>
                <w:color w:val="000000" w:themeColor="text1"/>
                <w:sz w:val="24"/>
                <w:szCs w:val="24"/>
              </w:rPr>
              <w:t xml:space="preserve">emand for </w:t>
            </w:r>
            <w:r w:rsidR="00FA6CF8" w:rsidRPr="0086288D">
              <w:rPr>
                <w:rFonts w:ascii="Arial" w:hAnsi="Arial" w:cs="Arial"/>
                <w:b/>
                <w:color w:val="000000" w:themeColor="text1"/>
                <w:sz w:val="24"/>
                <w:szCs w:val="24"/>
              </w:rPr>
              <w:t>s</w:t>
            </w:r>
            <w:r w:rsidRPr="0086288D">
              <w:rPr>
                <w:rFonts w:ascii="Arial" w:hAnsi="Arial" w:cs="Arial"/>
                <w:b/>
                <w:color w:val="000000" w:themeColor="text1"/>
                <w:sz w:val="24"/>
                <w:szCs w:val="24"/>
              </w:rPr>
              <w:t>ervices:</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 xml:space="preserve">The population in North Wales will increase due to more babies being born and people living longer – </w:t>
            </w:r>
            <w:r w:rsidR="00704323" w:rsidRPr="0086288D">
              <w:rPr>
                <w:rFonts w:ascii="Arial" w:hAnsi="Arial" w:cs="Arial"/>
                <w:color w:val="000000" w:themeColor="text1"/>
                <w:sz w:val="24"/>
                <w:szCs w:val="24"/>
              </w:rPr>
              <w:t xml:space="preserve">an ageing population will need more care and we have an ageing </w:t>
            </w:r>
            <w:r w:rsidR="00440FF7" w:rsidRPr="0086288D">
              <w:rPr>
                <w:rFonts w:ascii="Arial" w:hAnsi="Arial" w:cs="Arial"/>
                <w:color w:val="000000" w:themeColor="text1"/>
                <w:sz w:val="24"/>
                <w:szCs w:val="24"/>
              </w:rPr>
              <w:t>workforce</w:t>
            </w:r>
            <w:r w:rsidR="00704323" w:rsidRPr="0086288D">
              <w:rPr>
                <w:rFonts w:ascii="Arial" w:hAnsi="Arial" w:cs="Arial"/>
                <w:color w:val="000000" w:themeColor="text1"/>
                <w:sz w:val="24"/>
                <w:szCs w:val="24"/>
              </w:rPr>
              <w:t xml:space="preserve"> so there is a risk of a l</w:t>
            </w:r>
            <w:r w:rsidR="00E12D71">
              <w:rPr>
                <w:rFonts w:ascii="Arial" w:hAnsi="Arial" w:cs="Arial"/>
                <w:color w:val="000000" w:themeColor="text1"/>
                <w:sz w:val="24"/>
                <w:szCs w:val="24"/>
              </w:rPr>
              <w:t>oss of knowledge and experience</w:t>
            </w:r>
          </w:p>
          <w:p w14:paraId="573145DF" w14:textId="2EDEAB2C" w:rsidR="008C627D" w:rsidRPr="0086288D" w:rsidRDefault="00AD7448" w:rsidP="00C85883">
            <w:pPr>
              <w:pStyle w:val="ListParagraph"/>
              <w:numPr>
                <w:ilvl w:val="0"/>
                <w:numId w:val="7"/>
              </w:numPr>
              <w:ind w:left="317"/>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Increasing </w:t>
            </w:r>
            <w:r w:rsidR="00FA6CF8" w:rsidRPr="0086288D">
              <w:rPr>
                <w:rFonts w:ascii="Arial" w:hAnsi="Arial" w:cs="Arial"/>
                <w:b/>
                <w:color w:val="000000" w:themeColor="text1"/>
                <w:sz w:val="24"/>
                <w:szCs w:val="24"/>
              </w:rPr>
              <w:t>c</w:t>
            </w:r>
            <w:r w:rsidRPr="0086288D">
              <w:rPr>
                <w:rFonts w:ascii="Arial" w:hAnsi="Arial" w:cs="Arial"/>
                <w:b/>
                <w:color w:val="000000" w:themeColor="text1"/>
                <w:sz w:val="24"/>
                <w:szCs w:val="24"/>
              </w:rPr>
              <w:t>omplexity:</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 xml:space="preserve">There are an </w:t>
            </w:r>
            <w:r w:rsidR="00440FF7" w:rsidRPr="0086288D">
              <w:rPr>
                <w:rFonts w:ascii="Arial" w:hAnsi="Arial" w:cs="Arial"/>
                <w:color w:val="000000" w:themeColor="text1"/>
                <w:sz w:val="24"/>
                <w:szCs w:val="24"/>
              </w:rPr>
              <w:t>i</w:t>
            </w:r>
            <w:r w:rsidR="008C627D" w:rsidRPr="0086288D">
              <w:rPr>
                <w:rFonts w:ascii="Arial" w:hAnsi="Arial" w:cs="Arial"/>
                <w:color w:val="000000" w:themeColor="text1"/>
                <w:sz w:val="24"/>
                <w:szCs w:val="24"/>
              </w:rPr>
              <w:t xml:space="preserve">ncreasing number of people who have more than one health need, so health </w:t>
            </w:r>
            <w:r w:rsidR="00E12D71">
              <w:rPr>
                <w:rFonts w:ascii="Arial" w:hAnsi="Arial" w:cs="Arial"/>
                <w:color w:val="000000" w:themeColor="text1"/>
                <w:sz w:val="24"/>
                <w:szCs w:val="24"/>
              </w:rPr>
              <w:t>needs are becoming more complex</w:t>
            </w:r>
          </w:p>
          <w:p w14:paraId="18525B79" w14:textId="423A8922" w:rsidR="008C627D" w:rsidRPr="0086288D" w:rsidRDefault="004E49DE" w:rsidP="00C85883">
            <w:pPr>
              <w:pStyle w:val="ListParagraph"/>
              <w:numPr>
                <w:ilvl w:val="0"/>
                <w:numId w:val="7"/>
              </w:numPr>
              <w:ind w:left="317"/>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Digital </w:t>
            </w:r>
            <w:r w:rsidR="00FA6CF8" w:rsidRPr="0086288D">
              <w:rPr>
                <w:rFonts w:ascii="Arial" w:hAnsi="Arial" w:cs="Arial"/>
                <w:b/>
                <w:color w:val="000000" w:themeColor="text1"/>
                <w:sz w:val="24"/>
                <w:szCs w:val="24"/>
              </w:rPr>
              <w:t>i</w:t>
            </w:r>
            <w:r w:rsidRPr="0086288D">
              <w:rPr>
                <w:rFonts w:ascii="Arial" w:hAnsi="Arial" w:cs="Arial"/>
                <w:b/>
                <w:color w:val="000000" w:themeColor="text1"/>
                <w:sz w:val="24"/>
                <w:szCs w:val="24"/>
              </w:rPr>
              <w:t>nclusion:</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10% of people in Wales are digitally excluded, they are likely to be older, les</w:t>
            </w:r>
            <w:r w:rsidR="00E12D71">
              <w:rPr>
                <w:rFonts w:ascii="Arial" w:hAnsi="Arial" w:cs="Arial"/>
                <w:color w:val="000000" w:themeColor="text1"/>
                <w:sz w:val="24"/>
                <w:szCs w:val="24"/>
              </w:rPr>
              <w:t>s educated and in poorer health</w:t>
            </w:r>
          </w:p>
          <w:p w14:paraId="2A8BF42B" w14:textId="77BFC2CC" w:rsidR="008C627D" w:rsidRPr="0086288D" w:rsidRDefault="008C627D" w:rsidP="004E49DE">
            <w:pPr>
              <w:pStyle w:val="ListParagraph"/>
              <w:ind w:left="317"/>
              <w:jc w:val="both"/>
              <w:rPr>
                <w:rFonts w:ascii="Arial" w:hAnsi="Arial" w:cs="Arial"/>
                <w:color w:val="000000" w:themeColor="text1"/>
                <w:sz w:val="24"/>
                <w:szCs w:val="24"/>
              </w:rPr>
            </w:pPr>
            <w:r w:rsidRPr="0086288D">
              <w:rPr>
                <w:rFonts w:ascii="Arial" w:hAnsi="Arial" w:cs="Arial"/>
                <w:color w:val="000000" w:themeColor="text1"/>
                <w:sz w:val="24"/>
                <w:szCs w:val="24"/>
              </w:rPr>
              <w:t>Digitally excluded people do not have access to a range of health and care information so can im</w:t>
            </w:r>
            <w:r w:rsidR="00E12D71">
              <w:rPr>
                <w:rFonts w:ascii="Arial" w:hAnsi="Arial" w:cs="Arial"/>
                <w:color w:val="000000" w:themeColor="text1"/>
                <w:sz w:val="24"/>
                <w:szCs w:val="24"/>
              </w:rPr>
              <w:t>pact on the amount of referrals</w:t>
            </w:r>
          </w:p>
          <w:p w14:paraId="14E4B812" w14:textId="62A9C552" w:rsidR="008C627D" w:rsidRPr="00E12D71" w:rsidRDefault="00681845" w:rsidP="00355811">
            <w:pPr>
              <w:pStyle w:val="ListParagraph"/>
              <w:numPr>
                <w:ilvl w:val="0"/>
                <w:numId w:val="7"/>
              </w:numPr>
              <w:ind w:left="319"/>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Increasing </w:t>
            </w:r>
            <w:r w:rsidR="00FA6CF8" w:rsidRPr="0086288D">
              <w:rPr>
                <w:rFonts w:ascii="Arial" w:hAnsi="Arial" w:cs="Arial"/>
                <w:b/>
                <w:color w:val="000000" w:themeColor="text1"/>
                <w:sz w:val="24"/>
                <w:szCs w:val="24"/>
              </w:rPr>
              <w:t>a</w:t>
            </w:r>
            <w:r w:rsidR="00BB07BD" w:rsidRPr="0086288D">
              <w:rPr>
                <w:rFonts w:ascii="Arial" w:hAnsi="Arial" w:cs="Arial"/>
                <w:b/>
                <w:color w:val="000000" w:themeColor="text1"/>
                <w:sz w:val="24"/>
                <w:szCs w:val="24"/>
              </w:rPr>
              <w:t xml:space="preserve">wareness about Data Protection </w:t>
            </w:r>
            <w:r w:rsidR="00FA6CF8" w:rsidRPr="0086288D">
              <w:rPr>
                <w:rFonts w:ascii="Arial" w:hAnsi="Arial" w:cs="Arial"/>
                <w:b/>
                <w:color w:val="000000" w:themeColor="text1"/>
                <w:sz w:val="24"/>
                <w:szCs w:val="24"/>
              </w:rPr>
              <w:t>l</w:t>
            </w:r>
            <w:r w:rsidRPr="0086288D">
              <w:rPr>
                <w:rFonts w:ascii="Arial" w:hAnsi="Arial" w:cs="Arial"/>
                <w:b/>
                <w:color w:val="000000" w:themeColor="text1"/>
                <w:sz w:val="24"/>
                <w:szCs w:val="24"/>
              </w:rPr>
              <w:t>egislation</w:t>
            </w:r>
            <w:r w:rsidR="00531627" w:rsidRPr="0086288D">
              <w:rPr>
                <w:rFonts w:ascii="Arial" w:hAnsi="Arial" w:cs="Arial"/>
                <w:color w:val="000000" w:themeColor="text1"/>
                <w:sz w:val="24"/>
                <w:szCs w:val="24"/>
              </w:rPr>
              <w:t xml:space="preserve">: </w:t>
            </w:r>
            <w:r w:rsidRPr="0086288D">
              <w:rPr>
                <w:rFonts w:ascii="Arial" w:hAnsi="Arial" w:cs="Arial"/>
                <w:color w:val="000000" w:themeColor="text1"/>
                <w:sz w:val="24"/>
                <w:szCs w:val="24"/>
              </w:rPr>
              <w:t>and the greater need to keep th</w:t>
            </w:r>
            <w:r w:rsidR="00E12D71">
              <w:rPr>
                <w:rFonts w:ascii="Arial" w:hAnsi="Arial" w:cs="Arial"/>
                <w:color w:val="000000" w:themeColor="text1"/>
                <w:sz w:val="24"/>
                <w:szCs w:val="24"/>
              </w:rPr>
              <w:t>eir information safe and secure</w:t>
            </w:r>
          </w:p>
        </w:tc>
        <w:tc>
          <w:tcPr>
            <w:tcW w:w="681" w:type="dxa"/>
          </w:tcPr>
          <w:p w14:paraId="2576345A" w14:textId="77777777" w:rsidR="008C627D" w:rsidRPr="0086288D" w:rsidRDefault="008C627D" w:rsidP="008C627D">
            <w:pPr>
              <w:rPr>
                <w:rFonts w:ascii="Arial" w:hAnsi="Arial" w:cs="Arial"/>
                <w:color w:val="000000" w:themeColor="text1"/>
                <w:sz w:val="24"/>
                <w:szCs w:val="24"/>
              </w:rPr>
            </w:pPr>
          </w:p>
        </w:tc>
        <w:tc>
          <w:tcPr>
            <w:tcW w:w="5038" w:type="dxa"/>
            <w:gridSpan w:val="3"/>
            <w:tcBorders>
              <w:top w:val="single" w:sz="18" w:space="0" w:color="0070C0"/>
              <w:bottom w:val="single" w:sz="18" w:space="0" w:color="C45911" w:themeColor="accent2" w:themeShade="BF"/>
            </w:tcBorders>
          </w:tcPr>
          <w:p w14:paraId="42C321CF" w14:textId="2698FE4F" w:rsidR="008C627D" w:rsidRPr="0086288D" w:rsidRDefault="00AD7448" w:rsidP="00C85883">
            <w:pPr>
              <w:pStyle w:val="ListParagraph"/>
              <w:numPr>
                <w:ilvl w:val="0"/>
                <w:numId w:val="8"/>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The </w:t>
            </w:r>
            <w:r w:rsidR="00FA6CF8" w:rsidRPr="0086288D">
              <w:rPr>
                <w:rFonts w:ascii="Arial" w:hAnsi="Arial" w:cs="Arial"/>
                <w:b/>
                <w:color w:val="000000" w:themeColor="text1"/>
                <w:sz w:val="24"/>
                <w:szCs w:val="24"/>
              </w:rPr>
              <w:t>p</w:t>
            </w:r>
            <w:r w:rsidRPr="0086288D">
              <w:rPr>
                <w:rFonts w:ascii="Arial" w:hAnsi="Arial" w:cs="Arial"/>
                <w:b/>
                <w:color w:val="000000" w:themeColor="text1"/>
                <w:sz w:val="24"/>
                <w:szCs w:val="24"/>
              </w:rPr>
              <w:t xml:space="preserve">ace of </w:t>
            </w:r>
            <w:r w:rsidR="00FA6CF8" w:rsidRPr="0086288D">
              <w:rPr>
                <w:rFonts w:ascii="Arial" w:hAnsi="Arial" w:cs="Arial"/>
                <w:b/>
                <w:color w:val="000000" w:themeColor="text1"/>
                <w:sz w:val="24"/>
                <w:szCs w:val="24"/>
              </w:rPr>
              <w:t>c</w:t>
            </w:r>
            <w:r w:rsidRPr="0086288D">
              <w:rPr>
                <w:rFonts w:ascii="Arial" w:hAnsi="Arial" w:cs="Arial"/>
                <w:b/>
                <w:color w:val="000000" w:themeColor="text1"/>
                <w:sz w:val="24"/>
                <w:szCs w:val="24"/>
              </w:rPr>
              <w:t>hange</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 xml:space="preserve">The pace of technological change and innovation moves </w:t>
            </w:r>
            <w:r w:rsidRPr="0086288D">
              <w:rPr>
                <w:rFonts w:ascii="Arial" w:hAnsi="Arial" w:cs="Arial"/>
                <w:color w:val="000000" w:themeColor="text1"/>
                <w:sz w:val="24"/>
                <w:szCs w:val="24"/>
              </w:rPr>
              <w:t xml:space="preserve">so </w:t>
            </w:r>
            <w:r w:rsidR="00E12D71">
              <w:rPr>
                <w:rFonts w:ascii="Arial" w:hAnsi="Arial" w:cs="Arial"/>
                <w:color w:val="000000" w:themeColor="text1"/>
                <w:sz w:val="24"/>
                <w:szCs w:val="24"/>
              </w:rPr>
              <w:t>fast</w:t>
            </w:r>
          </w:p>
          <w:p w14:paraId="52F4D61E" w14:textId="32EF9248" w:rsidR="008C627D" w:rsidRPr="0086288D" w:rsidRDefault="00AD7448" w:rsidP="00C85883">
            <w:pPr>
              <w:pStyle w:val="ListParagraph"/>
              <w:numPr>
                <w:ilvl w:val="0"/>
                <w:numId w:val="8"/>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Increasing </w:t>
            </w:r>
            <w:r w:rsidR="00FA6CF8" w:rsidRPr="0086288D">
              <w:rPr>
                <w:rFonts w:ascii="Arial" w:hAnsi="Arial" w:cs="Arial"/>
                <w:b/>
                <w:color w:val="000000" w:themeColor="text1"/>
                <w:sz w:val="24"/>
                <w:szCs w:val="24"/>
              </w:rPr>
              <w:t>d</w:t>
            </w:r>
            <w:r w:rsidRPr="0086288D">
              <w:rPr>
                <w:rFonts w:ascii="Arial" w:hAnsi="Arial" w:cs="Arial"/>
                <w:b/>
                <w:color w:val="000000" w:themeColor="text1"/>
                <w:sz w:val="24"/>
                <w:szCs w:val="24"/>
              </w:rPr>
              <w:t xml:space="preserve">emand for </w:t>
            </w:r>
            <w:r w:rsidR="00FA6CF8" w:rsidRPr="0086288D">
              <w:rPr>
                <w:rFonts w:ascii="Arial" w:hAnsi="Arial" w:cs="Arial"/>
                <w:b/>
                <w:color w:val="000000" w:themeColor="text1"/>
                <w:sz w:val="24"/>
                <w:szCs w:val="24"/>
              </w:rPr>
              <w:t>d</w:t>
            </w:r>
            <w:r w:rsidRPr="0086288D">
              <w:rPr>
                <w:rFonts w:ascii="Arial" w:hAnsi="Arial" w:cs="Arial"/>
                <w:b/>
                <w:color w:val="000000" w:themeColor="text1"/>
                <w:sz w:val="24"/>
                <w:szCs w:val="24"/>
              </w:rPr>
              <w:t xml:space="preserve">igital </w:t>
            </w:r>
            <w:r w:rsidR="00FA6CF8" w:rsidRPr="0086288D">
              <w:rPr>
                <w:rFonts w:ascii="Arial" w:hAnsi="Arial" w:cs="Arial"/>
                <w:b/>
                <w:color w:val="000000" w:themeColor="text1"/>
                <w:sz w:val="24"/>
                <w:szCs w:val="24"/>
              </w:rPr>
              <w:t>s</w:t>
            </w:r>
            <w:r w:rsidRPr="0086288D">
              <w:rPr>
                <w:rFonts w:ascii="Arial" w:hAnsi="Arial" w:cs="Arial"/>
                <w:b/>
                <w:color w:val="000000" w:themeColor="text1"/>
                <w:sz w:val="24"/>
                <w:szCs w:val="24"/>
              </w:rPr>
              <w:t>ervices:</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Demand for digital services and more flexible ways of working is increasin</w:t>
            </w:r>
            <w:r w:rsidR="00E12D71">
              <w:rPr>
                <w:rFonts w:ascii="Arial" w:hAnsi="Arial" w:cs="Arial"/>
                <w:color w:val="000000" w:themeColor="text1"/>
                <w:sz w:val="24"/>
                <w:szCs w:val="24"/>
              </w:rPr>
              <w:t>g from both staff and patients</w:t>
            </w:r>
          </w:p>
          <w:p w14:paraId="15C72786" w14:textId="1CC78C72" w:rsidR="008C627D" w:rsidRPr="0086288D" w:rsidRDefault="00AD7448" w:rsidP="00C85883">
            <w:pPr>
              <w:pStyle w:val="ListParagraph"/>
              <w:numPr>
                <w:ilvl w:val="0"/>
                <w:numId w:val="8"/>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Digital </w:t>
            </w:r>
            <w:r w:rsidR="00FA6CF8" w:rsidRPr="0086288D">
              <w:rPr>
                <w:rFonts w:ascii="Arial" w:hAnsi="Arial" w:cs="Arial"/>
                <w:b/>
                <w:color w:val="000000" w:themeColor="text1"/>
                <w:sz w:val="24"/>
                <w:szCs w:val="24"/>
              </w:rPr>
              <w:t>s</w:t>
            </w:r>
            <w:r w:rsidRPr="0086288D">
              <w:rPr>
                <w:rFonts w:ascii="Arial" w:hAnsi="Arial" w:cs="Arial"/>
                <w:b/>
                <w:color w:val="000000" w:themeColor="text1"/>
                <w:sz w:val="24"/>
                <w:szCs w:val="24"/>
              </w:rPr>
              <w:t xml:space="preserve">kill </w:t>
            </w:r>
            <w:r w:rsidR="00FA6CF8" w:rsidRPr="0086288D">
              <w:rPr>
                <w:rFonts w:ascii="Arial" w:hAnsi="Arial" w:cs="Arial"/>
                <w:b/>
                <w:color w:val="000000" w:themeColor="text1"/>
                <w:sz w:val="24"/>
                <w:szCs w:val="24"/>
              </w:rPr>
              <w:t>d</w:t>
            </w:r>
            <w:r w:rsidRPr="0086288D">
              <w:rPr>
                <w:rFonts w:ascii="Arial" w:hAnsi="Arial" w:cs="Arial"/>
                <w:b/>
                <w:color w:val="000000" w:themeColor="text1"/>
                <w:sz w:val="24"/>
                <w:szCs w:val="24"/>
              </w:rPr>
              <w:t>evelopment</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 xml:space="preserve">Digital skills of staff and patients may not always </w:t>
            </w:r>
            <w:r w:rsidR="00E12D71">
              <w:rPr>
                <w:rFonts w:ascii="Arial" w:hAnsi="Arial" w:cs="Arial"/>
                <w:color w:val="000000" w:themeColor="text1"/>
                <w:sz w:val="24"/>
                <w:szCs w:val="24"/>
              </w:rPr>
              <w:t>keep up with the pace of change</w:t>
            </w:r>
          </w:p>
          <w:p w14:paraId="1444055E" w14:textId="04B9DCB3" w:rsidR="008C627D" w:rsidRPr="0086288D" w:rsidRDefault="00AD7448" w:rsidP="00C85883">
            <w:pPr>
              <w:pStyle w:val="ListParagraph"/>
              <w:numPr>
                <w:ilvl w:val="0"/>
                <w:numId w:val="8"/>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Large </w:t>
            </w:r>
            <w:r w:rsidR="00FA6CF8" w:rsidRPr="0086288D">
              <w:rPr>
                <w:rFonts w:ascii="Arial" w:hAnsi="Arial" w:cs="Arial"/>
                <w:b/>
                <w:color w:val="000000" w:themeColor="text1"/>
                <w:sz w:val="24"/>
                <w:szCs w:val="24"/>
              </w:rPr>
              <w:t>a</w:t>
            </w:r>
            <w:r w:rsidRPr="0086288D">
              <w:rPr>
                <w:rFonts w:ascii="Arial" w:hAnsi="Arial" w:cs="Arial"/>
                <w:b/>
                <w:color w:val="000000" w:themeColor="text1"/>
                <w:sz w:val="24"/>
                <w:szCs w:val="24"/>
              </w:rPr>
              <w:t xml:space="preserve">mount of </w:t>
            </w:r>
            <w:r w:rsidR="00FA6CF8" w:rsidRPr="0086288D">
              <w:rPr>
                <w:rFonts w:ascii="Arial" w:hAnsi="Arial" w:cs="Arial"/>
                <w:b/>
                <w:color w:val="000000" w:themeColor="text1"/>
                <w:sz w:val="24"/>
                <w:szCs w:val="24"/>
              </w:rPr>
              <w:t>l</w:t>
            </w:r>
            <w:r w:rsidRPr="0086288D">
              <w:rPr>
                <w:rFonts w:ascii="Arial" w:hAnsi="Arial" w:cs="Arial"/>
                <w:b/>
                <w:color w:val="000000" w:themeColor="text1"/>
                <w:sz w:val="24"/>
                <w:szCs w:val="24"/>
              </w:rPr>
              <w:t xml:space="preserve">egacy systems that are </w:t>
            </w:r>
            <w:r w:rsidR="00FA6CF8" w:rsidRPr="0086288D">
              <w:rPr>
                <w:rFonts w:ascii="Arial" w:hAnsi="Arial" w:cs="Arial"/>
                <w:b/>
                <w:color w:val="000000" w:themeColor="text1"/>
                <w:sz w:val="24"/>
                <w:szCs w:val="24"/>
              </w:rPr>
              <w:t>u</w:t>
            </w:r>
            <w:r w:rsidRPr="0086288D">
              <w:rPr>
                <w:rFonts w:ascii="Arial" w:hAnsi="Arial" w:cs="Arial"/>
                <w:b/>
                <w:color w:val="000000" w:themeColor="text1"/>
                <w:sz w:val="24"/>
                <w:szCs w:val="24"/>
              </w:rPr>
              <w:t>nconnected:</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We have many unconnected s</w:t>
            </w:r>
            <w:r w:rsidR="00E12D71">
              <w:rPr>
                <w:rFonts w:ascii="Arial" w:hAnsi="Arial" w:cs="Arial"/>
                <w:color w:val="000000" w:themeColor="text1"/>
                <w:sz w:val="24"/>
                <w:szCs w:val="24"/>
              </w:rPr>
              <w:t>ystems and processes across BCU</w:t>
            </w:r>
          </w:p>
          <w:p w14:paraId="108E97C8" w14:textId="38BD718A" w:rsidR="00AD7448" w:rsidRPr="0086288D" w:rsidRDefault="00AD7448" w:rsidP="00C85883">
            <w:pPr>
              <w:pStyle w:val="ListParagraph"/>
              <w:numPr>
                <w:ilvl w:val="0"/>
                <w:numId w:val="8"/>
              </w:numPr>
              <w:ind w:left="324"/>
              <w:jc w:val="both"/>
              <w:rPr>
                <w:rFonts w:ascii="Arial" w:hAnsi="Arial" w:cs="Arial"/>
                <w:b/>
                <w:color w:val="000000" w:themeColor="text1"/>
                <w:sz w:val="24"/>
                <w:szCs w:val="24"/>
              </w:rPr>
            </w:pPr>
            <w:r w:rsidRPr="0086288D">
              <w:rPr>
                <w:rFonts w:ascii="Arial" w:hAnsi="Arial" w:cs="Arial"/>
                <w:b/>
                <w:color w:val="000000" w:themeColor="text1"/>
                <w:sz w:val="24"/>
                <w:szCs w:val="24"/>
              </w:rPr>
              <w:t xml:space="preserve">Reliance on </w:t>
            </w:r>
            <w:r w:rsidR="00FA6CF8" w:rsidRPr="0086288D">
              <w:rPr>
                <w:rFonts w:ascii="Arial" w:hAnsi="Arial" w:cs="Arial"/>
                <w:b/>
                <w:color w:val="000000" w:themeColor="text1"/>
                <w:sz w:val="24"/>
                <w:szCs w:val="24"/>
              </w:rPr>
              <w:t>p</w:t>
            </w:r>
            <w:r w:rsidRPr="0086288D">
              <w:rPr>
                <w:rFonts w:ascii="Arial" w:hAnsi="Arial" w:cs="Arial"/>
                <w:b/>
                <w:color w:val="000000" w:themeColor="text1"/>
                <w:sz w:val="24"/>
                <w:szCs w:val="24"/>
              </w:rPr>
              <w:t xml:space="preserve">aper </w:t>
            </w:r>
            <w:r w:rsidR="00FA6CF8" w:rsidRPr="0086288D">
              <w:rPr>
                <w:rFonts w:ascii="Arial" w:hAnsi="Arial" w:cs="Arial"/>
                <w:b/>
                <w:color w:val="000000" w:themeColor="text1"/>
                <w:sz w:val="24"/>
                <w:szCs w:val="24"/>
              </w:rPr>
              <w:t>b</w:t>
            </w:r>
            <w:r w:rsidRPr="0086288D">
              <w:rPr>
                <w:rFonts w:ascii="Arial" w:hAnsi="Arial" w:cs="Arial"/>
                <w:b/>
                <w:color w:val="000000" w:themeColor="text1"/>
                <w:sz w:val="24"/>
                <w:szCs w:val="24"/>
              </w:rPr>
              <w:t xml:space="preserve">ased </w:t>
            </w:r>
            <w:r w:rsidR="00FA6CF8" w:rsidRPr="0086288D">
              <w:rPr>
                <w:rFonts w:ascii="Arial" w:hAnsi="Arial" w:cs="Arial"/>
                <w:b/>
                <w:color w:val="000000" w:themeColor="text1"/>
                <w:sz w:val="24"/>
                <w:szCs w:val="24"/>
              </w:rPr>
              <w:t>r</w:t>
            </w:r>
            <w:r w:rsidRPr="0086288D">
              <w:rPr>
                <w:rFonts w:ascii="Arial" w:hAnsi="Arial" w:cs="Arial"/>
                <w:b/>
                <w:color w:val="000000" w:themeColor="text1"/>
                <w:sz w:val="24"/>
                <w:szCs w:val="24"/>
              </w:rPr>
              <w:t xml:space="preserve">ecords: </w:t>
            </w:r>
            <w:r w:rsidR="004E49DE" w:rsidRPr="0086288D">
              <w:rPr>
                <w:rFonts w:ascii="Arial" w:hAnsi="Arial" w:cs="Arial"/>
                <w:color w:val="000000" w:themeColor="text1"/>
                <w:sz w:val="24"/>
                <w:szCs w:val="24"/>
              </w:rPr>
              <w:t>Across BCUHB so difficulties when patients move between sites</w:t>
            </w:r>
          </w:p>
          <w:p w14:paraId="496182B6" w14:textId="68F1F611" w:rsidR="008C627D" w:rsidRPr="0086288D" w:rsidRDefault="004E49DE" w:rsidP="00C85883">
            <w:pPr>
              <w:pStyle w:val="ListParagraph"/>
              <w:numPr>
                <w:ilvl w:val="0"/>
                <w:numId w:val="8"/>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Low </w:t>
            </w:r>
            <w:r w:rsidR="00FA6CF8" w:rsidRPr="0086288D">
              <w:rPr>
                <w:rFonts w:ascii="Arial" w:hAnsi="Arial" w:cs="Arial"/>
                <w:b/>
                <w:color w:val="000000" w:themeColor="text1"/>
                <w:sz w:val="24"/>
                <w:szCs w:val="24"/>
              </w:rPr>
              <w:t>l</w:t>
            </w:r>
            <w:r w:rsidRPr="0086288D">
              <w:rPr>
                <w:rFonts w:ascii="Arial" w:hAnsi="Arial" w:cs="Arial"/>
                <w:b/>
                <w:color w:val="000000" w:themeColor="text1"/>
                <w:sz w:val="24"/>
                <w:szCs w:val="24"/>
              </w:rPr>
              <w:t xml:space="preserve">evel of </w:t>
            </w:r>
            <w:r w:rsidR="00FA6CF8" w:rsidRPr="0086288D">
              <w:rPr>
                <w:rFonts w:ascii="Arial" w:hAnsi="Arial" w:cs="Arial"/>
                <w:b/>
                <w:color w:val="000000" w:themeColor="text1"/>
                <w:sz w:val="24"/>
                <w:szCs w:val="24"/>
              </w:rPr>
              <w:t>d</w:t>
            </w:r>
            <w:r w:rsidRPr="0086288D">
              <w:rPr>
                <w:rFonts w:ascii="Arial" w:hAnsi="Arial" w:cs="Arial"/>
                <w:b/>
                <w:color w:val="000000" w:themeColor="text1"/>
                <w:sz w:val="24"/>
                <w:szCs w:val="24"/>
              </w:rPr>
              <w:t xml:space="preserve">igital </w:t>
            </w:r>
            <w:r w:rsidR="00FA6CF8" w:rsidRPr="0086288D">
              <w:rPr>
                <w:rFonts w:ascii="Arial" w:hAnsi="Arial" w:cs="Arial"/>
                <w:b/>
                <w:color w:val="000000" w:themeColor="text1"/>
                <w:sz w:val="24"/>
                <w:szCs w:val="24"/>
              </w:rPr>
              <w:t>m</w:t>
            </w:r>
            <w:r w:rsidRPr="0086288D">
              <w:rPr>
                <w:rFonts w:ascii="Arial" w:hAnsi="Arial" w:cs="Arial"/>
                <w:b/>
                <w:color w:val="000000" w:themeColor="text1"/>
                <w:sz w:val="24"/>
                <w:szCs w:val="24"/>
              </w:rPr>
              <w:t>aturity:</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Our culture has varying levels of digital readiness that will need to mature to achieve the r</w:t>
            </w:r>
            <w:r w:rsidR="00E12D71">
              <w:rPr>
                <w:rFonts w:ascii="Arial" w:hAnsi="Arial" w:cs="Arial"/>
                <w:color w:val="000000" w:themeColor="text1"/>
                <w:sz w:val="24"/>
                <w:szCs w:val="24"/>
              </w:rPr>
              <w:t>equired level of digital change</w:t>
            </w:r>
          </w:p>
          <w:p w14:paraId="0332FE0E" w14:textId="72A7FF2A" w:rsidR="003F5700" w:rsidRPr="00017EFA" w:rsidRDefault="004E49DE" w:rsidP="003F5700">
            <w:pPr>
              <w:pStyle w:val="ListParagraph"/>
              <w:numPr>
                <w:ilvl w:val="0"/>
                <w:numId w:val="8"/>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National </w:t>
            </w:r>
            <w:r w:rsidR="00FA6CF8" w:rsidRPr="0086288D">
              <w:rPr>
                <w:rFonts w:ascii="Arial" w:hAnsi="Arial" w:cs="Arial"/>
                <w:b/>
                <w:color w:val="000000" w:themeColor="text1"/>
                <w:sz w:val="24"/>
                <w:szCs w:val="24"/>
              </w:rPr>
              <w:t>d</w:t>
            </w:r>
            <w:r w:rsidRPr="0086288D">
              <w:rPr>
                <w:rFonts w:ascii="Arial" w:hAnsi="Arial" w:cs="Arial"/>
                <w:b/>
                <w:color w:val="000000" w:themeColor="text1"/>
                <w:sz w:val="24"/>
                <w:szCs w:val="24"/>
              </w:rPr>
              <w:t>elivery</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There are competing national drivers that do not always</w:t>
            </w:r>
            <w:r w:rsidRPr="0086288D">
              <w:rPr>
                <w:rFonts w:ascii="Arial" w:hAnsi="Arial" w:cs="Arial"/>
                <w:color w:val="000000" w:themeColor="text1"/>
                <w:sz w:val="24"/>
                <w:szCs w:val="24"/>
              </w:rPr>
              <w:t xml:space="preserve"> align with what we want to deliver and so</w:t>
            </w:r>
            <w:r w:rsidR="00E12D71">
              <w:rPr>
                <w:rFonts w:ascii="Arial" w:hAnsi="Arial" w:cs="Arial"/>
                <w:color w:val="000000" w:themeColor="text1"/>
                <w:sz w:val="24"/>
                <w:szCs w:val="24"/>
              </w:rPr>
              <w:t>metimes slows down our delivery</w:t>
            </w:r>
          </w:p>
          <w:p w14:paraId="3CE05CA7" w14:textId="74BC9F2A" w:rsidR="003F5700" w:rsidRPr="003F5700" w:rsidRDefault="003F5700" w:rsidP="003F5700">
            <w:pPr>
              <w:jc w:val="both"/>
              <w:rPr>
                <w:rFonts w:ascii="Arial" w:hAnsi="Arial" w:cs="Arial"/>
                <w:color w:val="000000" w:themeColor="text1"/>
                <w:sz w:val="24"/>
                <w:szCs w:val="24"/>
              </w:rPr>
            </w:pPr>
          </w:p>
        </w:tc>
      </w:tr>
      <w:tr w:rsidR="008C627D" w:rsidRPr="0086288D" w14:paraId="59CE7ABC" w14:textId="77777777" w:rsidTr="00E12D71">
        <w:tc>
          <w:tcPr>
            <w:tcW w:w="1441" w:type="dxa"/>
            <w:tcBorders>
              <w:top w:val="single" w:sz="18" w:space="0" w:color="00B050"/>
              <w:bottom w:val="single" w:sz="18" w:space="0" w:color="00B050"/>
            </w:tcBorders>
            <w:shd w:val="clear" w:color="auto" w:fill="FFFFFF" w:themeFill="background1"/>
          </w:tcPr>
          <w:p w14:paraId="2D16F34D" w14:textId="77777777" w:rsidR="008C627D" w:rsidRPr="0086288D" w:rsidRDefault="008C627D" w:rsidP="00070376">
            <w:pPr>
              <w:pStyle w:val="ListParagraph"/>
              <w:ind w:left="0"/>
              <w:jc w:val="center"/>
              <w:rPr>
                <w:rFonts w:ascii="Arial" w:hAnsi="Arial" w:cs="Arial"/>
                <w:b/>
                <w:bCs/>
                <w:sz w:val="24"/>
                <w:szCs w:val="24"/>
              </w:rPr>
            </w:pPr>
            <w:r w:rsidRPr="0086288D">
              <w:rPr>
                <w:rFonts w:ascii="Arial" w:hAnsi="Arial" w:cs="Arial"/>
                <w:b/>
                <w:bCs/>
                <w:noProof/>
                <w:sz w:val="24"/>
                <w:szCs w:val="24"/>
                <w:lang w:eastAsia="en-GB"/>
              </w:rPr>
              <w:drawing>
                <wp:inline distT="0" distB="0" distL="0" distR="0" wp14:anchorId="6DDE94B3" wp14:editId="2F0EABD5">
                  <wp:extent cx="576000" cy="576000"/>
                  <wp:effectExtent l="0" t="0" r="0" b="0"/>
                  <wp:docPr id="11" name="Graphic 10" descr="Pound">
                    <a:extLst xmlns:a="http://schemas.openxmlformats.org/drawingml/2006/main">
                      <a:ext uri="{FF2B5EF4-FFF2-40B4-BE49-F238E27FC236}">
                        <a16:creationId xmlns:a16="http://schemas.microsoft.com/office/drawing/2014/main" id="{08785053-014A-4763-B545-E1BA61361A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phic 10" descr="Pound">
                            <a:extLst>
                              <a:ext uri="{FF2B5EF4-FFF2-40B4-BE49-F238E27FC236}">
                                <a16:creationId xmlns:a16="http://schemas.microsoft.com/office/drawing/2014/main" id="{08785053-014A-4763-B545-E1BA61361A01}"/>
                              </a:ext>
                            </a:extLst>
                          </pic:cNvPr>
                          <pic:cNvPicPr>
                            <a:picLocks noChangeAspect="1"/>
                          </pic:cNvPicPr>
                        </pic:nvPicPr>
                        <pic:blipFill>
                          <a:blip r:embed="rId81">
                            <a:extLst>
                              <a:ext uri="{96DAC541-7B7A-43D3-8B79-37D633B846F1}">
                                <asvg:svgBlip xmlns:arto="http://schemas.microsoft.com/office/word/2006/arto"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82"/>
                              </a:ext>
                            </a:extLst>
                          </a:blip>
                          <a:stretch>
                            <a:fillRect/>
                          </a:stretch>
                        </pic:blipFill>
                        <pic:spPr>
                          <a:xfrm>
                            <a:off x="0" y="0"/>
                            <a:ext cx="576000" cy="576000"/>
                          </a:xfrm>
                          <a:prstGeom prst="rect">
                            <a:avLst/>
                          </a:prstGeom>
                        </pic:spPr>
                      </pic:pic>
                    </a:graphicData>
                  </a:graphic>
                </wp:inline>
              </w:drawing>
            </w:r>
          </w:p>
        </w:tc>
        <w:tc>
          <w:tcPr>
            <w:tcW w:w="3472" w:type="dxa"/>
            <w:tcBorders>
              <w:top w:val="single" w:sz="18" w:space="0" w:color="00B050"/>
              <w:bottom w:val="single" w:sz="18" w:space="0" w:color="00B050"/>
            </w:tcBorders>
            <w:shd w:val="clear" w:color="auto" w:fill="auto"/>
            <w:vAlign w:val="center"/>
          </w:tcPr>
          <w:p w14:paraId="6480ACAF" w14:textId="77777777" w:rsidR="008C627D" w:rsidRPr="00017CCF" w:rsidRDefault="008C627D" w:rsidP="00070376">
            <w:pPr>
              <w:pStyle w:val="ListParagraph"/>
              <w:ind w:left="0"/>
              <w:jc w:val="center"/>
              <w:rPr>
                <w:rFonts w:ascii="Arial Rounded MT Bold" w:hAnsi="Arial Rounded MT Bold" w:cs="Arial"/>
                <w:bCs/>
                <w:sz w:val="28"/>
                <w:szCs w:val="28"/>
              </w:rPr>
            </w:pPr>
            <w:r w:rsidRPr="00017CCF">
              <w:rPr>
                <w:rFonts w:ascii="Arial Rounded MT Bold" w:hAnsi="Arial Rounded MT Bold" w:cs="Arial"/>
                <w:bCs/>
                <w:sz w:val="28"/>
                <w:szCs w:val="28"/>
              </w:rPr>
              <w:t>Reducing Finance and Short Term Funding</w:t>
            </w:r>
          </w:p>
        </w:tc>
        <w:tc>
          <w:tcPr>
            <w:tcW w:w="681" w:type="dxa"/>
            <w:tcBorders>
              <w:left w:val="nil"/>
            </w:tcBorders>
            <w:shd w:val="clear" w:color="auto" w:fill="FFFFFF" w:themeFill="background1"/>
          </w:tcPr>
          <w:p w14:paraId="376D9C01" w14:textId="77777777" w:rsidR="008C627D" w:rsidRPr="0086288D" w:rsidRDefault="008C627D" w:rsidP="00070376">
            <w:pPr>
              <w:pStyle w:val="ListParagraph"/>
              <w:ind w:left="0"/>
              <w:jc w:val="center"/>
              <w:rPr>
                <w:rFonts w:ascii="Arial" w:hAnsi="Arial" w:cs="Arial"/>
                <w:b/>
                <w:bCs/>
                <w:noProof/>
                <w:sz w:val="24"/>
                <w:szCs w:val="24"/>
                <w:lang w:eastAsia="en-GB"/>
              </w:rPr>
            </w:pPr>
          </w:p>
        </w:tc>
        <w:tc>
          <w:tcPr>
            <w:tcW w:w="2612" w:type="dxa"/>
            <w:gridSpan w:val="2"/>
            <w:tcBorders>
              <w:top w:val="single" w:sz="18" w:space="0" w:color="C45911" w:themeColor="accent2" w:themeShade="BF"/>
              <w:bottom w:val="single" w:sz="18" w:space="0" w:color="C45911" w:themeColor="accent2" w:themeShade="BF"/>
            </w:tcBorders>
            <w:shd w:val="clear" w:color="auto" w:fill="FFFFFF" w:themeFill="background1"/>
          </w:tcPr>
          <w:p w14:paraId="03069175" w14:textId="77777777" w:rsidR="008C627D" w:rsidRPr="0086288D" w:rsidRDefault="008C627D" w:rsidP="00070376">
            <w:pPr>
              <w:pStyle w:val="ListParagraph"/>
              <w:ind w:left="0"/>
              <w:jc w:val="center"/>
              <w:rPr>
                <w:rFonts w:ascii="Arial" w:hAnsi="Arial" w:cs="Arial"/>
                <w:b/>
                <w:bCs/>
                <w:sz w:val="24"/>
                <w:szCs w:val="24"/>
              </w:rPr>
            </w:pPr>
            <w:r w:rsidRPr="0086288D">
              <w:rPr>
                <w:rFonts w:ascii="Arial" w:hAnsi="Arial" w:cs="Arial"/>
                <w:b/>
                <w:bCs/>
                <w:noProof/>
                <w:sz w:val="24"/>
                <w:szCs w:val="24"/>
                <w:lang w:eastAsia="en-GB"/>
              </w:rPr>
              <w:drawing>
                <wp:inline distT="0" distB="0" distL="0" distR="0" wp14:anchorId="60311A4B" wp14:editId="6CDB7F76">
                  <wp:extent cx="612000" cy="612000"/>
                  <wp:effectExtent l="0" t="0" r="0" b="0"/>
                  <wp:docPr id="26" name="Graphic 12" descr="Cheers">
                    <a:extLst xmlns:a="http://schemas.openxmlformats.org/drawingml/2006/main">
                      <a:ext uri="{FF2B5EF4-FFF2-40B4-BE49-F238E27FC236}">
                        <a16:creationId xmlns:a16="http://schemas.microsoft.com/office/drawing/2014/main" id="{931345FE-D027-4B14-9519-E46F690E9C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2" descr="Cheers">
                            <a:extLst>
                              <a:ext uri="{FF2B5EF4-FFF2-40B4-BE49-F238E27FC236}">
                                <a16:creationId xmlns:a16="http://schemas.microsoft.com/office/drawing/2014/main" id="{931345FE-D027-4B14-9519-E46F690E9CAA}"/>
                              </a:ext>
                            </a:extLst>
                          </pic:cNvPr>
                          <pic:cNvPicPr>
                            <a:picLocks noChangeAspect="1"/>
                          </pic:cNvPicPr>
                        </pic:nvPicPr>
                        <pic:blipFill>
                          <a:blip r:embed="rId83">
                            <a:extLst>
                              <a:ext uri="{96DAC541-7B7A-43D3-8B79-37D633B846F1}">
                                <asvg:svgBlip xmlns:arto="http://schemas.microsoft.com/office/word/2006/arto"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84"/>
                              </a:ext>
                            </a:extLst>
                          </a:blip>
                          <a:stretch>
                            <a:fillRect/>
                          </a:stretch>
                        </pic:blipFill>
                        <pic:spPr>
                          <a:xfrm>
                            <a:off x="0" y="0"/>
                            <a:ext cx="612000" cy="612000"/>
                          </a:xfrm>
                          <a:prstGeom prst="rect">
                            <a:avLst/>
                          </a:prstGeom>
                        </pic:spPr>
                      </pic:pic>
                    </a:graphicData>
                  </a:graphic>
                </wp:inline>
              </w:drawing>
            </w:r>
          </w:p>
        </w:tc>
        <w:tc>
          <w:tcPr>
            <w:tcW w:w="2426" w:type="dxa"/>
            <w:tcBorders>
              <w:top w:val="single" w:sz="18" w:space="0" w:color="C45911" w:themeColor="accent2" w:themeShade="BF"/>
              <w:bottom w:val="single" w:sz="18" w:space="0" w:color="C45911" w:themeColor="accent2" w:themeShade="BF"/>
            </w:tcBorders>
            <w:shd w:val="clear" w:color="auto" w:fill="auto"/>
            <w:vAlign w:val="center"/>
          </w:tcPr>
          <w:p w14:paraId="2E06E6BC" w14:textId="77777777" w:rsidR="008C627D" w:rsidRPr="00017CCF" w:rsidRDefault="008C627D" w:rsidP="00E12D71">
            <w:pPr>
              <w:pStyle w:val="ListParagraph"/>
              <w:ind w:left="0"/>
              <w:jc w:val="center"/>
              <w:rPr>
                <w:rFonts w:ascii="Arial Rounded MT Bold" w:hAnsi="Arial Rounded MT Bold" w:cs="Arial"/>
                <w:bCs/>
                <w:sz w:val="28"/>
                <w:szCs w:val="28"/>
              </w:rPr>
            </w:pPr>
            <w:r w:rsidRPr="00017CCF">
              <w:rPr>
                <w:rFonts w:ascii="Arial Rounded MT Bold" w:hAnsi="Arial Rounded MT Bold" w:cs="Arial"/>
                <w:bCs/>
                <w:sz w:val="28"/>
                <w:szCs w:val="28"/>
              </w:rPr>
              <w:t>Working Together</w:t>
            </w:r>
          </w:p>
        </w:tc>
      </w:tr>
      <w:tr w:rsidR="008C627D" w:rsidRPr="0086288D" w14:paraId="6194F3BD" w14:textId="77777777" w:rsidTr="00B31BF5">
        <w:tc>
          <w:tcPr>
            <w:tcW w:w="4913" w:type="dxa"/>
            <w:gridSpan w:val="2"/>
            <w:tcBorders>
              <w:top w:val="single" w:sz="18" w:space="0" w:color="00B050"/>
            </w:tcBorders>
          </w:tcPr>
          <w:p w14:paraId="6147773B" w14:textId="68D99335" w:rsidR="008C627D" w:rsidRPr="0086288D" w:rsidRDefault="004E49DE" w:rsidP="00C85883">
            <w:pPr>
              <w:pStyle w:val="ListParagraph"/>
              <w:numPr>
                <w:ilvl w:val="0"/>
                <w:numId w:val="9"/>
              </w:numPr>
              <w:ind w:left="317"/>
              <w:jc w:val="both"/>
              <w:rPr>
                <w:rFonts w:ascii="Arial" w:hAnsi="Arial" w:cs="Arial"/>
                <w:color w:val="000000" w:themeColor="text1"/>
                <w:sz w:val="24"/>
                <w:szCs w:val="24"/>
              </w:rPr>
            </w:pPr>
            <w:r w:rsidRPr="0086288D">
              <w:rPr>
                <w:rFonts w:ascii="Arial" w:hAnsi="Arial" w:cs="Arial"/>
                <w:b/>
                <w:color w:val="000000" w:themeColor="text1"/>
                <w:sz w:val="24"/>
                <w:szCs w:val="24"/>
              </w:rPr>
              <w:t>Savings:</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Over the last 3 years we have had to make</w:t>
            </w:r>
            <w:r w:rsidR="002373E2" w:rsidRPr="0086288D">
              <w:rPr>
                <w:rFonts w:ascii="Arial" w:hAnsi="Arial" w:cs="Arial"/>
                <w:color w:val="000000" w:themeColor="text1"/>
                <w:sz w:val="24"/>
                <w:szCs w:val="24"/>
              </w:rPr>
              <w:t xml:space="preserve"> significant</w:t>
            </w:r>
            <w:r w:rsidR="008C627D" w:rsidRPr="0086288D">
              <w:rPr>
                <w:rFonts w:ascii="Arial" w:hAnsi="Arial" w:cs="Arial"/>
                <w:color w:val="000000" w:themeColor="text1"/>
                <w:sz w:val="24"/>
                <w:szCs w:val="24"/>
              </w:rPr>
              <w:t xml:space="preserve"> savings and we have to still make more</w:t>
            </w:r>
          </w:p>
          <w:p w14:paraId="0DB5F2B8" w14:textId="424082EB" w:rsidR="008C627D" w:rsidRPr="0086288D" w:rsidRDefault="008C627D" w:rsidP="00C85883">
            <w:pPr>
              <w:pStyle w:val="ListParagraph"/>
              <w:numPr>
                <w:ilvl w:val="0"/>
                <w:numId w:val="9"/>
              </w:numPr>
              <w:ind w:left="317"/>
              <w:jc w:val="both"/>
              <w:rPr>
                <w:rFonts w:ascii="Arial" w:hAnsi="Arial" w:cs="Arial"/>
                <w:b/>
                <w:color w:val="000000" w:themeColor="text1"/>
                <w:sz w:val="24"/>
                <w:szCs w:val="24"/>
              </w:rPr>
            </w:pPr>
            <w:r w:rsidRPr="0086288D">
              <w:rPr>
                <w:rFonts w:ascii="Arial" w:hAnsi="Arial" w:cs="Arial"/>
                <w:b/>
                <w:color w:val="000000" w:themeColor="text1"/>
                <w:sz w:val="24"/>
                <w:szCs w:val="24"/>
              </w:rPr>
              <w:t>Increasing costs for technology</w:t>
            </w:r>
            <w:r w:rsidR="004E49DE" w:rsidRPr="0086288D">
              <w:rPr>
                <w:rFonts w:ascii="Arial" w:hAnsi="Arial" w:cs="Arial"/>
                <w:b/>
                <w:color w:val="000000" w:themeColor="text1"/>
                <w:sz w:val="24"/>
                <w:szCs w:val="24"/>
              </w:rPr>
              <w:t xml:space="preserve">: </w:t>
            </w:r>
            <w:r w:rsidR="004E49DE" w:rsidRPr="0086288D">
              <w:rPr>
                <w:rFonts w:ascii="Arial" w:hAnsi="Arial" w:cs="Arial"/>
                <w:color w:val="000000" w:themeColor="text1"/>
                <w:sz w:val="24"/>
                <w:szCs w:val="24"/>
              </w:rPr>
              <w:t>due to increase in demand and complexity</w:t>
            </w:r>
          </w:p>
          <w:p w14:paraId="182D3FFB" w14:textId="50291B9B" w:rsidR="008C627D" w:rsidRPr="0086288D" w:rsidRDefault="004E49DE" w:rsidP="00C85883">
            <w:pPr>
              <w:pStyle w:val="ListParagraph"/>
              <w:numPr>
                <w:ilvl w:val="0"/>
                <w:numId w:val="9"/>
              </w:numPr>
              <w:ind w:left="317"/>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Short </w:t>
            </w:r>
            <w:r w:rsidR="00FA6CF8" w:rsidRPr="0086288D">
              <w:rPr>
                <w:rFonts w:ascii="Arial" w:hAnsi="Arial" w:cs="Arial"/>
                <w:b/>
                <w:color w:val="000000" w:themeColor="text1"/>
                <w:sz w:val="24"/>
                <w:szCs w:val="24"/>
              </w:rPr>
              <w:t>t</w:t>
            </w:r>
            <w:r w:rsidRPr="0086288D">
              <w:rPr>
                <w:rFonts w:ascii="Arial" w:hAnsi="Arial" w:cs="Arial"/>
                <w:b/>
                <w:color w:val="000000" w:themeColor="text1"/>
                <w:sz w:val="24"/>
                <w:szCs w:val="24"/>
              </w:rPr>
              <w:t xml:space="preserve">erm </w:t>
            </w:r>
            <w:r w:rsidR="00FA6CF8" w:rsidRPr="0086288D">
              <w:rPr>
                <w:rFonts w:ascii="Arial" w:hAnsi="Arial" w:cs="Arial"/>
                <w:b/>
                <w:color w:val="000000" w:themeColor="text1"/>
                <w:sz w:val="24"/>
                <w:szCs w:val="24"/>
              </w:rPr>
              <w:t>f</w:t>
            </w:r>
            <w:r w:rsidRPr="0086288D">
              <w:rPr>
                <w:rFonts w:ascii="Arial" w:hAnsi="Arial" w:cs="Arial"/>
                <w:b/>
                <w:color w:val="000000" w:themeColor="text1"/>
                <w:sz w:val="24"/>
                <w:szCs w:val="24"/>
              </w:rPr>
              <w:t>unding:</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Increasing short term grant funding and decreasing budgets</w:t>
            </w:r>
          </w:p>
          <w:p w14:paraId="79B2B794" w14:textId="6D0A8755" w:rsidR="008C627D" w:rsidRPr="0086288D" w:rsidRDefault="004E49DE" w:rsidP="003F5700">
            <w:pPr>
              <w:pStyle w:val="ListParagraph"/>
              <w:numPr>
                <w:ilvl w:val="0"/>
                <w:numId w:val="9"/>
              </w:numPr>
              <w:ind w:left="317"/>
              <w:jc w:val="both"/>
              <w:rPr>
                <w:rFonts w:ascii="Arial" w:hAnsi="Arial" w:cs="Arial"/>
                <w:bCs/>
                <w:sz w:val="24"/>
                <w:szCs w:val="24"/>
              </w:rPr>
            </w:pPr>
            <w:r w:rsidRPr="0086288D">
              <w:rPr>
                <w:rFonts w:ascii="Arial" w:hAnsi="Arial" w:cs="Arial"/>
                <w:b/>
                <w:color w:val="000000" w:themeColor="text1"/>
                <w:sz w:val="24"/>
                <w:szCs w:val="24"/>
              </w:rPr>
              <w:t>Lack of sustainable funding</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Increasing short-term grant funding with a local expectation to sustain and refresh longer-term putting incre</w:t>
            </w:r>
            <w:r w:rsidR="003F5700">
              <w:rPr>
                <w:rFonts w:ascii="Arial" w:hAnsi="Arial" w:cs="Arial"/>
                <w:color w:val="000000" w:themeColor="text1"/>
                <w:sz w:val="24"/>
                <w:szCs w:val="24"/>
              </w:rPr>
              <w:t>ased pressure on future budgets</w:t>
            </w:r>
          </w:p>
        </w:tc>
        <w:tc>
          <w:tcPr>
            <w:tcW w:w="681" w:type="dxa"/>
          </w:tcPr>
          <w:p w14:paraId="583993C3" w14:textId="46E667B2" w:rsidR="00131CCC" w:rsidRDefault="00131CCC" w:rsidP="00FF5D26">
            <w:pPr>
              <w:pStyle w:val="ListParagraph"/>
              <w:ind w:left="465"/>
              <w:rPr>
                <w:rFonts w:ascii="Arial" w:hAnsi="Arial" w:cs="Arial"/>
                <w:color w:val="000000" w:themeColor="text1"/>
                <w:sz w:val="24"/>
                <w:szCs w:val="24"/>
              </w:rPr>
            </w:pPr>
          </w:p>
          <w:p w14:paraId="03353176" w14:textId="77777777" w:rsidR="00131CCC" w:rsidRPr="00131CCC" w:rsidRDefault="00131CCC" w:rsidP="00131CCC"/>
          <w:p w14:paraId="514C8CE2" w14:textId="77777777" w:rsidR="00131CCC" w:rsidRPr="00131CCC" w:rsidRDefault="00131CCC" w:rsidP="00131CCC"/>
          <w:p w14:paraId="379B2CC8" w14:textId="77777777" w:rsidR="00131CCC" w:rsidRPr="00131CCC" w:rsidRDefault="00131CCC" w:rsidP="00131CCC"/>
          <w:p w14:paraId="62035192" w14:textId="77777777" w:rsidR="00131CCC" w:rsidRPr="00131CCC" w:rsidRDefault="00131CCC" w:rsidP="00131CCC"/>
          <w:p w14:paraId="78F7448E" w14:textId="77777777" w:rsidR="00131CCC" w:rsidRPr="00131CCC" w:rsidRDefault="00131CCC" w:rsidP="00131CCC"/>
          <w:p w14:paraId="51E5B618" w14:textId="77777777" w:rsidR="00131CCC" w:rsidRPr="00131CCC" w:rsidRDefault="00131CCC" w:rsidP="00131CCC"/>
          <w:p w14:paraId="1024F4BA" w14:textId="2B50EA78" w:rsidR="00131CCC" w:rsidRDefault="00131CCC" w:rsidP="00131CCC"/>
          <w:p w14:paraId="004E8ED5" w14:textId="77777777" w:rsidR="00131CCC" w:rsidRPr="00131CCC" w:rsidRDefault="00131CCC" w:rsidP="00131CCC"/>
          <w:p w14:paraId="5A3FC0F4" w14:textId="5ADA35CB" w:rsidR="008C627D" w:rsidRPr="00131CCC" w:rsidRDefault="008C627D" w:rsidP="00131CCC"/>
        </w:tc>
        <w:tc>
          <w:tcPr>
            <w:tcW w:w="5038" w:type="dxa"/>
            <w:gridSpan w:val="3"/>
            <w:tcBorders>
              <w:top w:val="single" w:sz="18" w:space="0" w:color="C45911" w:themeColor="accent2" w:themeShade="BF"/>
            </w:tcBorders>
          </w:tcPr>
          <w:p w14:paraId="33E6885E" w14:textId="00A621CE" w:rsidR="008C627D" w:rsidRPr="0086288D" w:rsidRDefault="004E49DE" w:rsidP="00C85883">
            <w:pPr>
              <w:pStyle w:val="ListParagraph"/>
              <w:numPr>
                <w:ilvl w:val="0"/>
                <w:numId w:val="9"/>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 xml:space="preserve">Different </w:t>
            </w:r>
            <w:r w:rsidR="00FA6CF8" w:rsidRPr="0086288D">
              <w:rPr>
                <w:rFonts w:ascii="Arial" w:hAnsi="Arial" w:cs="Arial"/>
                <w:b/>
                <w:color w:val="000000" w:themeColor="text1"/>
                <w:sz w:val="24"/>
                <w:szCs w:val="24"/>
              </w:rPr>
              <w:t>s</w:t>
            </w:r>
            <w:r w:rsidRPr="0086288D">
              <w:rPr>
                <w:rFonts w:ascii="Arial" w:hAnsi="Arial" w:cs="Arial"/>
                <w:b/>
                <w:color w:val="000000" w:themeColor="text1"/>
                <w:sz w:val="24"/>
                <w:szCs w:val="24"/>
              </w:rPr>
              <w:t>ystems and agenda’s:</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We work together with a range of partners to deliver what is best for our patients and staff as it can bring better results. Working together can take more time and can be more difficult due t</w:t>
            </w:r>
            <w:r w:rsidR="00E12D71">
              <w:rPr>
                <w:rFonts w:ascii="Arial" w:hAnsi="Arial" w:cs="Arial"/>
                <w:color w:val="000000" w:themeColor="text1"/>
                <w:sz w:val="24"/>
                <w:szCs w:val="24"/>
              </w:rPr>
              <w:t>o the use of different systems</w:t>
            </w:r>
          </w:p>
          <w:p w14:paraId="2E0A4089" w14:textId="59D5AB6B" w:rsidR="008C627D" w:rsidRPr="0086288D" w:rsidRDefault="004E49DE" w:rsidP="00C85883">
            <w:pPr>
              <w:pStyle w:val="ListParagraph"/>
              <w:numPr>
                <w:ilvl w:val="0"/>
                <w:numId w:val="9"/>
              </w:numPr>
              <w:ind w:left="324"/>
              <w:jc w:val="both"/>
              <w:rPr>
                <w:rFonts w:ascii="Arial" w:hAnsi="Arial" w:cs="Arial"/>
                <w:color w:val="000000" w:themeColor="text1"/>
                <w:sz w:val="24"/>
                <w:szCs w:val="24"/>
              </w:rPr>
            </w:pPr>
            <w:r w:rsidRPr="0086288D">
              <w:rPr>
                <w:rFonts w:ascii="Arial" w:hAnsi="Arial" w:cs="Arial"/>
                <w:b/>
                <w:color w:val="000000" w:themeColor="text1"/>
                <w:sz w:val="24"/>
                <w:szCs w:val="24"/>
              </w:rPr>
              <w:t>Once for Wales</w:t>
            </w:r>
            <w:r w:rsidRPr="0086288D">
              <w:rPr>
                <w:rFonts w:ascii="Arial" w:hAnsi="Arial" w:cs="Arial"/>
                <w:color w:val="000000" w:themeColor="text1"/>
                <w:sz w:val="24"/>
                <w:szCs w:val="24"/>
              </w:rPr>
              <w:t xml:space="preserve">: </w:t>
            </w:r>
            <w:r w:rsidR="008C627D" w:rsidRPr="0086288D">
              <w:rPr>
                <w:rFonts w:ascii="Arial" w:hAnsi="Arial" w:cs="Arial"/>
                <w:color w:val="000000" w:themeColor="text1"/>
                <w:sz w:val="24"/>
                <w:szCs w:val="24"/>
              </w:rPr>
              <w:t>We work with other Health Boards facilitated by DHCW to develop solutions for Wales, these national solutions don’t always meet our need</w:t>
            </w:r>
            <w:r w:rsidR="00E12D71">
              <w:rPr>
                <w:rFonts w:ascii="Arial" w:hAnsi="Arial" w:cs="Arial"/>
                <w:color w:val="000000" w:themeColor="text1"/>
                <w:sz w:val="24"/>
                <w:szCs w:val="24"/>
              </w:rPr>
              <w:t>s, and are sometimes not timely</w:t>
            </w:r>
          </w:p>
          <w:p w14:paraId="5A5A9F0F" w14:textId="77777777" w:rsidR="008C627D" w:rsidRPr="0086288D" w:rsidRDefault="008C627D" w:rsidP="00070376">
            <w:pPr>
              <w:pStyle w:val="ListParagraph"/>
              <w:ind w:left="0"/>
              <w:rPr>
                <w:rFonts w:ascii="Arial" w:hAnsi="Arial" w:cs="Arial"/>
                <w:bCs/>
                <w:sz w:val="24"/>
                <w:szCs w:val="24"/>
              </w:rPr>
            </w:pPr>
          </w:p>
        </w:tc>
      </w:tr>
    </w:tbl>
    <w:p w14:paraId="1C3CA5B5" w14:textId="4951ED4F" w:rsidR="003F5700" w:rsidRPr="00212162" w:rsidRDefault="003F5700" w:rsidP="003F5700">
      <w:pPr>
        <w:pStyle w:val="Heading2"/>
        <w:numPr>
          <w:ilvl w:val="0"/>
          <w:numId w:val="0"/>
        </w:numPr>
        <w:shd w:val="clear" w:color="auto" w:fill="395888"/>
        <w:spacing w:before="0"/>
        <w:ind w:right="-170"/>
        <w:rPr>
          <w:rFonts w:ascii="Arial" w:hAnsi="Arial" w:cs="Arial"/>
          <w:color w:val="FFFFFF" w:themeColor="background1"/>
          <w:szCs w:val="24"/>
        </w:rPr>
      </w:pPr>
      <w:bookmarkStart w:id="26" w:name="_Toc82159264"/>
      <w:r>
        <w:rPr>
          <w:rFonts w:ascii="Arial" w:hAnsi="Arial" w:cs="Arial"/>
          <w:color w:val="FFFFFF" w:themeColor="background1"/>
          <w:szCs w:val="24"/>
        </w:rPr>
        <w:lastRenderedPageBreak/>
        <w:t>Our Risks</w:t>
      </w:r>
      <w:bookmarkEnd w:id="26"/>
    </w:p>
    <w:p w14:paraId="68653FAE" w14:textId="55605216" w:rsidR="00FC0FA5" w:rsidRPr="0086288D" w:rsidRDefault="00FF5D26" w:rsidP="003F5700">
      <w:pPr>
        <w:pStyle w:val="ListParagraph"/>
        <w:spacing w:before="160"/>
        <w:ind w:left="0"/>
        <w:rPr>
          <w:rFonts w:ascii="Arial" w:hAnsi="Arial" w:cs="Arial"/>
          <w:bCs/>
          <w:sz w:val="24"/>
          <w:szCs w:val="24"/>
        </w:rPr>
      </w:pPr>
      <w:r w:rsidRPr="0086288D">
        <w:rPr>
          <w:rFonts w:ascii="Arial" w:hAnsi="Arial" w:cs="Arial"/>
          <w:bCs/>
          <w:sz w:val="24"/>
          <w:szCs w:val="24"/>
        </w:rPr>
        <w:t>To support the successful delivery of this Strategy we have identified the following ris</w:t>
      </w:r>
      <w:r w:rsidR="00FC0FA5" w:rsidRPr="0086288D">
        <w:rPr>
          <w:rFonts w:ascii="Arial" w:hAnsi="Arial" w:cs="Arial"/>
          <w:bCs/>
          <w:sz w:val="24"/>
          <w:szCs w:val="24"/>
        </w:rPr>
        <w:t xml:space="preserve">ks that we will need to manage. </w:t>
      </w:r>
      <w:r w:rsidR="00FB1188" w:rsidRPr="0086288D">
        <w:rPr>
          <w:rFonts w:ascii="Arial" w:hAnsi="Arial" w:cs="Arial"/>
          <w:bCs/>
          <w:sz w:val="24"/>
          <w:szCs w:val="24"/>
        </w:rPr>
        <w:t>A risk is something that could happen</w:t>
      </w:r>
      <w:r w:rsidR="00546904" w:rsidRPr="0086288D">
        <w:rPr>
          <w:rFonts w:ascii="Arial" w:hAnsi="Arial" w:cs="Arial"/>
          <w:bCs/>
          <w:sz w:val="24"/>
          <w:szCs w:val="24"/>
        </w:rPr>
        <w:t xml:space="preserve"> which could have a negative impact</w:t>
      </w:r>
      <w:r w:rsidR="000B1563" w:rsidRPr="0086288D">
        <w:rPr>
          <w:rFonts w:ascii="Arial" w:hAnsi="Arial" w:cs="Arial"/>
          <w:bCs/>
          <w:sz w:val="24"/>
          <w:szCs w:val="24"/>
        </w:rPr>
        <w:t xml:space="preserve"> on</w:t>
      </w:r>
      <w:r w:rsidR="00546904" w:rsidRPr="0086288D">
        <w:rPr>
          <w:rFonts w:ascii="Arial" w:hAnsi="Arial" w:cs="Arial"/>
          <w:bCs/>
          <w:sz w:val="24"/>
          <w:szCs w:val="24"/>
        </w:rPr>
        <w:t xml:space="preserve"> the delivery of the Strategy</w:t>
      </w:r>
      <w:r w:rsidR="00FB1188" w:rsidRPr="0086288D">
        <w:rPr>
          <w:rFonts w:ascii="Arial" w:hAnsi="Arial" w:cs="Arial"/>
          <w:bCs/>
          <w:sz w:val="24"/>
          <w:szCs w:val="24"/>
        </w:rPr>
        <w:t xml:space="preserve">. </w:t>
      </w:r>
      <w:r w:rsidR="00FC0FA5" w:rsidRPr="0086288D">
        <w:rPr>
          <w:rFonts w:ascii="Arial" w:hAnsi="Arial" w:cs="Arial"/>
          <w:bCs/>
          <w:sz w:val="24"/>
          <w:szCs w:val="24"/>
        </w:rPr>
        <w:t xml:space="preserve">We will manage these through our Risk Registers and regular review, monitoring and reporting. </w:t>
      </w:r>
    </w:p>
    <w:p w14:paraId="0F48EB1A" w14:textId="77777777" w:rsidR="00FC0FA5" w:rsidRPr="0086288D" w:rsidRDefault="00FC0FA5" w:rsidP="00FF5D26">
      <w:pPr>
        <w:pStyle w:val="ListParagraph"/>
        <w:ind w:left="0"/>
        <w:rPr>
          <w:rFonts w:ascii="Arial" w:hAnsi="Arial" w:cs="Arial"/>
          <w:bCs/>
          <w:sz w:val="24"/>
          <w:szCs w:val="24"/>
        </w:rPr>
      </w:pPr>
    </w:p>
    <w:p w14:paraId="7B7005B4" w14:textId="77777777" w:rsidR="005E7E86" w:rsidRPr="0086288D" w:rsidRDefault="00FF5D26" w:rsidP="00FF5D26">
      <w:pPr>
        <w:pStyle w:val="ListParagraph"/>
        <w:ind w:left="0"/>
        <w:rPr>
          <w:rFonts w:ascii="Arial" w:hAnsi="Arial" w:cs="Arial"/>
          <w:bCs/>
          <w:sz w:val="24"/>
          <w:szCs w:val="24"/>
        </w:rPr>
      </w:pPr>
      <w:r w:rsidRPr="0086288D">
        <w:rPr>
          <w:rFonts w:ascii="Arial" w:hAnsi="Arial" w:cs="Arial"/>
          <w:bCs/>
          <w:sz w:val="24"/>
          <w:szCs w:val="24"/>
        </w:rPr>
        <w:t>T</w:t>
      </w:r>
      <w:r w:rsidR="00CE5F17" w:rsidRPr="0086288D">
        <w:rPr>
          <w:rFonts w:ascii="Arial" w:hAnsi="Arial" w:cs="Arial"/>
          <w:bCs/>
          <w:sz w:val="24"/>
          <w:szCs w:val="24"/>
        </w:rPr>
        <w:t xml:space="preserve">hese </w:t>
      </w:r>
      <w:r w:rsidR="00FC0FA5" w:rsidRPr="0086288D">
        <w:rPr>
          <w:rFonts w:ascii="Arial" w:hAnsi="Arial" w:cs="Arial"/>
          <w:bCs/>
          <w:sz w:val="24"/>
          <w:szCs w:val="24"/>
        </w:rPr>
        <w:t xml:space="preserve">risks </w:t>
      </w:r>
      <w:r w:rsidR="00CE5F17" w:rsidRPr="0086288D">
        <w:rPr>
          <w:rFonts w:ascii="Arial" w:hAnsi="Arial" w:cs="Arial"/>
          <w:bCs/>
          <w:sz w:val="24"/>
          <w:szCs w:val="24"/>
        </w:rPr>
        <w:t xml:space="preserve">have been identified through </w:t>
      </w:r>
      <w:r w:rsidR="00FC0FA5" w:rsidRPr="0086288D">
        <w:rPr>
          <w:rFonts w:ascii="Arial" w:hAnsi="Arial" w:cs="Arial"/>
          <w:bCs/>
          <w:sz w:val="24"/>
          <w:szCs w:val="24"/>
        </w:rPr>
        <w:t>current delivery, the c</w:t>
      </w:r>
      <w:r w:rsidRPr="0086288D">
        <w:rPr>
          <w:rFonts w:ascii="Arial" w:hAnsi="Arial" w:cs="Arial"/>
          <w:bCs/>
          <w:sz w:val="24"/>
          <w:szCs w:val="24"/>
        </w:rPr>
        <w:t>ha</w:t>
      </w:r>
      <w:r w:rsidR="00FC0FA5" w:rsidRPr="0086288D">
        <w:rPr>
          <w:rFonts w:ascii="Arial" w:hAnsi="Arial" w:cs="Arial"/>
          <w:bCs/>
          <w:sz w:val="24"/>
          <w:szCs w:val="24"/>
        </w:rPr>
        <w:t>llenges and engagement:</w:t>
      </w:r>
    </w:p>
    <w:p w14:paraId="1397D29D" w14:textId="77777777" w:rsidR="00FF5D26" w:rsidRPr="0086288D" w:rsidRDefault="00FF5D26" w:rsidP="00FF5D26">
      <w:pPr>
        <w:pStyle w:val="ListParagraph"/>
        <w:ind w:left="0"/>
        <w:rPr>
          <w:rFonts w:ascii="Arial" w:hAnsi="Arial" w:cs="Arial"/>
          <w:bCs/>
          <w:sz w:val="24"/>
          <w:szCs w:val="24"/>
        </w:rPr>
      </w:pPr>
    </w:p>
    <w:tbl>
      <w:tblPr>
        <w:tblStyle w:val="TableGrid"/>
        <w:tblW w:w="10750" w:type="dxa"/>
        <w:tblBorders>
          <w:top w:val="single" w:sz="18" w:space="0" w:color="395888"/>
          <w:left w:val="none" w:sz="0" w:space="0" w:color="auto"/>
          <w:bottom w:val="single" w:sz="18" w:space="0" w:color="395888"/>
          <w:right w:val="none" w:sz="0" w:space="0" w:color="auto"/>
          <w:insideH w:val="none" w:sz="0" w:space="0" w:color="auto"/>
          <w:insideV w:val="none" w:sz="0" w:space="0" w:color="auto"/>
        </w:tblBorders>
        <w:tblLook w:val="04A0" w:firstRow="1" w:lastRow="0" w:firstColumn="1" w:lastColumn="0" w:noHBand="0" w:noVBand="1"/>
      </w:tblPr>
      <w:tblGrid>
        <w:gridCol w:w="10750"/>
      </w:tblGrid>
      <w:tr w:rsidR="00FC0FA5" w:rsidRPr="0086288D" w14:paraId="7F70D842" w14:textId="77777777" w:rsidTr="001E3DA4">
        <w:tc>
          <w:tcPr>
            <w:tcW w:w="10750" w:type="dxa"/>
          </w:tcPr>
          <w:p w14:paraId="42778D34" w14:textId="77777777" w:rsidR="00FC0FA5" w:rsidRPr="0086288D" w:rsidRDefault="002476EA" w:rsidP="0086288D">
            <w:pPr>
              <w:pStyle w:val="ListParagraph"/>
              <w:numPr>
                <w:ilvl w:val="0"/>
                <w:numId w:val="18"/>
              </w:numPr>
              <w:spacing w:before="80"/>
              <w:ind w:left="312" w:hanging="357"/>
              <w:contextualSpacing w:val="0"/>
              <w:rPr>
                <w:rFonts w:ascii="Arial" w:hAnsi="Arial" w:cs="Arial"/>
                <w:bCs/>
                <w:sz w:val="24"/>
                <w:szCs w:val="24"/>
              </w:rPr>
            </w:pPr>
            <w:r w:rsidRPr="0086288D">
              <w:rPr>
                <w:rFonts w:ascii="Arial" w:hAnsi="Arial" w:cs="Arial"/>
                <w:bCs/>
                <w:sz w:val="24"/>
                <w:szCs w:val="24"/>
              </w:rPr>
              <w:t>Competing priorities with l</w:t>
            </w:r>
            <w:r w:rsidR="00FC0FA5" w:rsidRPr="0086288D">
              <w:rPr>
                <w:rFonts w:ascii="Arial" w:hAnsi="Arial" w:cs="Arial"/>
                <w:bCs/>
                <w:sz w:val="24"/>
                <w:szCs w:val="24"/>
              </w:rPr>
              <w:t>ack of sustainable investment in digital</w:t>
            </w:r>
          </w:p>
        </w:tc>
      </w:tr>
      <w:tr w:rsidR="00FC0FA5" w:rsidRPr="0086288D" w14:paraId="5C9681C1" w14:textId="77777777" w:rsidTr="001E3DA4">
        <w:tc>
          <w:tcPr>
            <w:tcW w:w="10750" w:type="dxa"/>
          </w:tcPr>
          <w:p w14:paraId="27254A0C" w14:textId="77777777" w:rsidR="00E10EAF" w:rsidRPr="0086288D" w:rsidRDefault="00FC0FA5" w:rsidP="007C3B74">
            <w:pPr>
              <w:pStyle w:val="ListParagraph"/>
              <w:numPr>
                <w:ilvl w:val="0"/>
                <w:numId w:val="18"/>
              </w:numPr>
              <w:ind w:left="317"/>
              <w:rPr>
                <w:rFonts w:ascii="Arial" w:hAnsi="Arial" w:cs="Arial"/>
                <w:bCs/>
                <w:sz w:val="24"/>
                <w:szCs w:val="24"/>
              </w:rPr>
            </w:pPr>
            <w:r w:rsidRPr="0086288D">
              <w:rPr>
                <w:rFonts w:ascii="Arial" w:hAnsi="Arial" w:cs="Arial"/>
                <w:bCs/>
                <w:sz w:val="24"/>
                <w:szCs w:val="24"/>
              </w:rPr>
              <w:t>National infrastructure and projects may not deliver what is needed and/or at the required pace</w:t>
            </w:r>
          </w:p>
        </w:tc>
      </w:tr>
      <w:tr w:rsidR="00FC0FA5" w:rsidRPr="0086288D" w14:paraId="3BF89152" w14:textId="77777777" w:rsidTr="001E3DA4">
        <w:tc>
          <w:tcPr>
            <w:tcW w:w="10750" w:type="dxa"/>
          </w:tcPr>
          <w:p w14:paraId="14FCA953" w14:textId="77777777" w:rsidR="00FC0FA5" w:rsidRPr="0086288D" w:rsidRDefault="00FC0FA5" w:rsidP="00C85883">
            <w:pPr>
              <w:pStyle w:val="ListParagraph"/>
              <w:numPr>
                <w:ilvl w:val="0"/>
                <w:numId w:val="18"/>
              </w:numPr>
              <w:ind w:left="317"/>
              <w:rPr>
                <w:rFonts w:ascii="Arial" w:hAnsi="Arial" w:cs="Arial"/>
                <w:bCs/>
                <w:sz w:val="24"/>
                <w:szCs w:val="24"/>
              </w:rPr>
            </w:pPr>
            <w:r w:rsidRPr="0086288D">
              <w:rPr>
                <w:rFonts w:ascii="Arial" w:hAnsi="Arial" w:cs="Arial"/>
                <w:bCs/>
                <w:sz w:val="24"/>
                <w:szCs w:val="24"/>
              </w:rPr>
              <w:t>Unable to keep up with the pace of digital change to meet the expectations of our patients, carers and staff</w:t>
            </w:r>
          </w:p>
        </w:tc>
      </w:tr>
      <w:tr w:rsidR="00FC0FA5" w:rsidRPr="0086288D" w14:paraId="75DDAB99" w14:textId="77777777" w:rsidTr="001E3DA4">
        <w:tc>
          <w:tcPr>
            <w:tcW w:w="10750" w:type="dxa"/>
          </w:tcPr>
          <w:p w14:paraId="49EBCB28" w14:textId="77777777" w:rsidR="00FC0FA5" w:rsidRPr="0086288D" w:rsidRDefault="00FC0FA5" w:rsidP="00C85883">
            <w:pPr>
              <w:pStyle w:val="ListParagraph"/>
              <w:numPr>
                <w:ilvl w:val="0"/>
                <w:numId w:val="18"/>
              </w:numPr>
              <w:ind w:left="317"/>
              <w:rPr>
                <w:rFonts w:ascii="Arial" w:hAnsi="Arial" w:cs="Arial"/>
                <w:bCs/>
                <w:sz w:val="24"/>
                <w:szCs w:val="24"/>
              </w:rPr>
            </w:pPr>
            <w:r w:rsidRPr="0086288D">
              <w:rPr>
                <w:rFonts w:ascii="Arial" w:hAnsi="Arial" w:cs="Arial"/>
                <w:bCs/>
                <w:sz w:val="24"/>
                <w:szCs w:val="24"/>
              </w:rPr>
              <w:t>Information is not safe</w:t>
            </w:r>
          </w:p>
        </w:tc>
      </w:tr>
      <w:tr w:rsidR="00FC0FA5" w:rsidRPr="0086288D" w14:paraId="12B637F2" w14:textId="77777777" w:rsidTr="001E3DA4">
        <w:tc>
          <w:tcPr>
            <w:tcW w:w="10750" w:type="dxa"/>
          </w:tcPr>
          <w:p w14:paraId="540D0644" w14:textId="77777777" w:rsidR="00FC0FA5" w:rsidRPr="0086288D" w:rsidRDefault="00FC0FA5" w:rsidP="00C85883">
            <w:pPr>
              <w:pStyle w:val="ListParagraph"/>
              <w:numPr>
                <w:ilvl w:val="0"/>
                <w:numId w:val="18"/>
              </w:numPr>
              <w:ind w:left="317"/>
              <w:rPr>
                <w:rFonts w:ascii="Arial" w:hAnsi="Arial" w:cs="Arial"/>
                <w:bCs/>
                <w:sz w:val="24"/>
                <w:szCs w:val="24"/>
              </w:rPr>
            </w:pPr>
            <w:r w:rsidRPr="0086288D">
              <w:rPr>
                <w:rFonts w:ascii="Arial" w:hAnsi="Arial" w:cs="Arial"/>
                <w:bCs/>
                <w:sz w:val="24"/>
                <w:szCs w:val="24"/>
              </w:rPr>
              <w:t>Insufficient staff capability and capacity to deliver the Strategy</w:t>
            </w:r>
          </w:p>
        </w:tc>
      </w:tr>
      <w:tr w:rsidR="00FC0FA5" w:rsidRPr="0086288D" w14:paraId="032741E4" w14:textId="77777777" w:rsidTr="001E3DA4">
        <w:tc>
          <w:tcPr>
            <w:tcW w:w="10750" w:type="dxa"/>
          </w:tcPr>
          <w:p w14:paraId="738CFF33" w14:textId="77777777" w:rsidR="00FC0FA5" w:rsidRPr="0086288D" w:rsidRDefault="00FC0FA5" w:rsidP="00C85883">
            <w:pPr>
              <w:pStyle w:val="ListParagraph"/>
              <w:numPr>
                <w:ilvl w:val="0"/>
                <w:numId w:val="18"/>
              </w:numPr>
              <w:ind w:left="317"/>
              <w:rPr>
                <w:rFonts w:ascii="Arial" w:hAnsi="Arial" w:cs="Arial"/>
                <w:bCs/>
                <w:sz w:val="24"/>
                <w:szCs w:val="24"/>
              </w:rPr>
            </w:pPr>
            <w:r w:rsidRPr="0086288D">
              <w:rPr>
                <w:rFonts w:ascii="Arial" w:hAnsi="Arial" w:cs="Arial"/>
                <w:bCs/>
                <w:sz w:val="24"/>
                <w:szCs w:val="24"/>
              </w:rPr>
              <w:t xml:space="preserve">Organisational culture </w:t>
            </w:r>
            <w:r w:rsidR="00CB2E3F" w:rsidRPr="0086288D">
              <w:rPr>
                <w:rFonts w:ascii="Arial" w:hAnsi="Arial" w:cs="Arial"/>
                <w:bCs/>
                <w:sz w:val="24"/>
                <w:szCs w:val="24"/>
              </w:rPr>
              <w:t xml:space="preserve">and service planning </w:t>
            </w:r>
            <w:r w:rsidRPr="0086288D">
              <w:rPr>
                <w:rFonts w:ascii="Arial" w:hAnsi="Arial" w:cs="Arial"/>
                <w:bCs/>
                <w:sz w:val="24"/>
                <w:szCs w:val="24"/>
              </w:rPr>
              <w:t>does not change</w:t>
            </w:r>
          </w:p>
        </w:tc>
      </w:tr>
      <w:tr w:rsidR="00FC0FA5" w:rsidRPr="0086288D" w14:paraId="6622CB54" w14:textId="77777777" w:rsidTr="001E3DA4">
        <w:tc>
          <w:tcPr>
            <w:tcW w:w="10750" w:type="dxa"/>
          </w:tcPr>
          <w:p w14:paraId="61B48A19" w14:textId="34B9A84F" w:rsidR="002476EA" w:rsidRPr="0086288D" w:rsidRDefault="00FC0FA5" w:rsidP="0086288D">
            <w:pPr>
              <w:pStyle w:val="ListParagraph"/>
              <w:numPr>
                <w:ilvl w:val="0"/>
                <w:numId w:val="18"/>
              </w:numPr>
              <w:spacing w:after="80"/>
              <w:ind w:left="312" w:hanging="357"/>
              <w:contextualSpacing w:val="0"/>
              <w:rPr>
                <w:rFonts w:ascii="Arial" w:hAnsi="Arial" w:cs="Arial"/>
                <w:bCs/>
                <w:sz w:val="24"/>
                <w:szCs w:val="24"/>
              </w:rPr>
            </w:pPr>
            <w:r w:rsidRPr="0086288D">
              <w:rPr>
                <w:rFonts w:ascii="Arial" w:hAnsi="Arial" w:cs="Arial"/>
                <w:bCs/>
                <w:sz w:val="24"/>
                <w:szCs w:val="24"/>
              </w:rPr>
              <w:t>Lack of engagement from staff</w:t>
            </w:r>
          </w:p>
        </w:tc>
      </w:tr>
    </w:tbl>
    <w:p w14:paraId="24C75C27" w14:textId="5C8CE687" w:rsidR="00212162" w:rsidRDefault="00212162" w:rsidP="003F052E">
      <w:pPr>
        <w:spacing w:after="0" w:line="240" w:lineRule="auto"/>
        <w:rPr>
          <w:b/>
          <w:sz w:val="24"/>
          <w:szCs w:val="24"/>
          <w:highlight w:val="red"/>
        </w:rPr>
      </w:pPr>
    </w:p>
    <w:p w14:paraId="0F26F925" w14:textId="336416FD" w:rsidR="00212162" w:rsidRPr="008414D6" w:rsidRDefault="00212162" w:rsidP="00212162">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27" w:name="_Toc82159265"/>
      <w:r>
        <w:rPr>
          <w:rFonts w:ascii="Arial Rounded MT Bold" w:hAnsi="Arial Rounded MT Bold" w:cstheme="minorHAnsi"/>
          <w:color w:val="FFFFFF" w:themeColor="background1"/>
          <w:szCs w:val="24"/>
        </w:rPr>
        <w:t>DELIVERING THE AMBITIONS &amp; ENABLERS</w:t>
      </w:r>
      <w:bookmarkEnd w:id="27"/>
    </w:p>
    <w:p w14:paraId="4F276872" w14:textId="4A117E59" w:rsidR="00646329" w:rsidRDefault="00646329" w:rsidP="0086288D">
      <w:pPr>
        <w:pStyle w:val="ListParagraph"/>
        <w:spacing w:before="160"/>
        <w:ind w:left="0"/>
        <w:rPr>
          <w:rFonts w:ascii="Arial" w:hAnsi="Arial" w:cs="Arial"/>
          <w:sz w:val="24"/>
          <w:szCs w:val="24"/>
        </w:rPr>
      </w:pPr>
      <w:r w:rsidRPr="0086288D">
        <w:rPr>
          <w:rFonts w:ascii="Arial" w:hAnsi="Arial" w:cs="Arial"/>
          <w:sz w:val="24"/>
          <w:szCs w:val="24"/>
        </w:rPr>
        <w:t xml:space="preserve">To deliver our Vision we have developed detailed delivery plans for our Ambitions and Enablers, these can be found in Appendix </w:t>
      </w:r>
      <w:r w:rsidR="00E054FA" w:rsidRPr="0086288D">
        <w:rPr>
          <w:rFonts w:ascii="Arial" w:hAnsi="Arial" w:cs="Arial"/>
          <w:sz w:val="24"/>
          <w:szCs w:val="24"/>
        </w:rPr>
        <w:t>2</w:t>
      </w:r>
      <w:r w:rsidR="00704323" w:rsidRPr="0086288D">
        <w:rPr>
          <w:rFonts w:ascii="Arial" w:hAnsi="Arial" w:cs="Arial"/>
          <w:sz w:val="24"/>
          <w:szCs w:val="24"/>
        </w:rPr>
        <w:t xml:space="preserve"> and we have provided some further</w:t>
      </w:r>
      <w:r w:rsidRPr="0086288D">
        <w:rPr>
          <w:rFonts w:ascii="Arial" w:hAnsi="Arial" w:cs="Arial"/>
          <w:sz w:val="24"/>
          <w:szCs w:val="24"/>
        </w:rPr>
        <w:t xml:space="preserve"> detail</w:t>
      </w:r>
      <w:r w:rsidR="00704323" w:rsidRPr="0086288D">
        <w:rPr>
          <w:rFonts w:ascii="Arial" w:hAnsi="Arial" w:cs="Arial"/>
          <w:sz w:val="24"/>
          <w:szCs w:val="24"/>
        </w:rPr>
        <w:t>s</w:t>
      </w:r>
      <w:r w:rsidRPr="0086288D">
        <w:rPr>
          <w:rFonts w:ascii="Arial" w:hAnsi="Arial" w:cs="Arial"/>
          <w:sz w:val="24"/>
          <w:szCs w:val="24"/>
        </w:rPr>
        <w:t xml:space="preserve"> below.</w:t>
      </w:r>
    </w:p>
    <w:p w14:paraId="62EBC395" w14:textId="74928FE3" w:rsidR="003F5700" w:rsidRPr="003F5700" w:rsidRDefault="003F5700" w:rsidP="003F052E">
      <w:pPr>
        <w:pStyle w:val="ListParagraph"/>
        <w:spacing w:before="160" w:after="0" w:line="240" w:lineRule="auto"/>
        <w:ind w:left="0"/>
        <w:rPr>
          <w:rFonts w:ascii="Arial" w:hAnsi="Arial" w:cs="Arial"/>
          <w:sz w:val="24"/>
          <w:szCs w:val="24"/>
        </w:rPr>
      </w:pPr>
    </w:p>
    <w:p w14:paraId="09BB0439" w14:textId="68430D5B" w:rsidR="003F5700" w:rsidRPr="00212162" w:rsidRDefault="003F5700" w:rsidP="003F5700">
      <w:pPr>
        <w:pStyle w:val="Heading2"/>
        <w:numPr>
          <w:ilvl w:val="0"/>
          <w:numId w:val="0"/>
        </w:numPr>
        <w:shd w:val="clear" w:color="auto" w:fill="40A6EB"/>
        <w:spacing w:before="0"/>
        <w:ind w:right="-170"/>
        <w:rPr>
          <w:rFonts w:ascii="Arial" w:hAnsi="Arial" w:cs="Arial"/>
          <w:color w:val="FFFFFF" w:themeColor="background1"/>
          <w:szCs w:val="24"/>
        </w:rPr>
      </w:pPr>
      <w:bookmarkStart w:id="28" w:name="_Toc82159266"/>
      <w:r>
        <w:rPr>
          <w:rFonts w:ascii="Arial" w:hAnsi="Arial" w:cs="Arial"/>
          <w:color w:val="FFFFFF" w:themeColor="background1"/>
          <w:szCs w:val="24"/>
        </w:rPr>
        <w:t>Delivering Ambition 1 – Enabled Patients &amp; Carers</w:t>
      </w:r>
      <w:bookmarkEnd w:id="28"/>
    </w:p>
    <w:p w14:paraId="5159BFD9" w14:textId="3C45D756" w:rsidR="00424790" w:rsidRDefault="00610270" w:rsidP="00382239">
      <w:pPr>
        <w:spacing w:before="160"/>
        <w:rPr>
          <w:rFonts w:ascii="Arial" w:hAnsi="Arial" w:cs="Arial"/>
          <w:sz w:val="24"/>
          <w:szCs w:val="24"/>
        </w:rPr>
      </w:pPr>
      <w:r>
        <w:rPr>
          <w:noProof/>
          <w:lang w:eastAsia="en-GB"/>
        </w:rPr>
        <w:drawing>
          <wp:anchor distT="0" distB="0" distL="114300" distR="114300" simplePos="0" relativeHeight="251692032" behindDoc="0" locked="0" layoutInCell="1" allowOverlap="1" wp14:anchorId="2F7A80A2" wp14:editId="03C7E9FB">
            <wp:simplePos x="0" y="0"/>
            <wp:positionH relativeFrom="margin">
              <wp:posOffset>309880</wp:posOffset>
            </wp:positionH>
            <wp:positionV relativeFrom="paragraph">
              <wp:posOffset>756285</wp:posOffset>
            </wp:positionV>
            <wp:extent cx="6091200" cy="3978000"/>
            <wp:effectExtent l="0" t="0" r="5080" b="381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atients Delivery.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6091200" cy="3978000"/>
                    </a:xfrm>
                    <a:prstGeom prst="rect">
                      <a:avLst/>
                    </a:prstGeom>
                  </pic:spPr>
                </pic:pic>
              </a:graphicData>
            </a:graphic>
            <wp14:sizeRelH relativeFrom="margin">
              <wp14:pctWidth>0</wp14:pctWidth>
            </wp14:sizeRelH>
            <wp14:sizeRelV relativeFrom="margin">
              <wp14:pctHeight>0</wp14:pctHeight>
            </wp14:sizeRelV>
          </wp:anchor>
        </w:drawing>
      </w:r>
      <w:r w:rsidR="00646329" w:rsidRPr="0086288D">
        <w:rPr>
          <w:rFonts w:ascii="Arial" w:hAnsi="Arial" w:cs="Arial"/>
          <w:sz w:val="24"/>
          <w:szCs w:val="24"/>
        </w:rPr>
        <w:t xml:space="preserve">The delivery of </w:t>
      </w:r>
      <w:r w:rsidR="002A70D7" w:rsidRPr="0086288D">
        <w:rPr>
          <w:rFonts w:ascii="Arial" w:hAnsi="Arial" w:cs="Arial"/>
          <w:sz w:val="24"/>
          <w:szCs w:val="24"/>
        </w:rPr>
        <w:t>the Patient and Carer Experiences will be done through the fo</w:t>
      </w:r>
      <w:r w:rsidR="00F272E0" w:rsidRPr="0086288D">
        <w:rPr>
          <w:rFonts w:ascii="Arial" w:hAnsi="Arial" w:cs="Arial"/>
          <w:sz w:val="24"/>
          <w:szCs w:val="24"/>
        </w:rPr>
        <w:t xml:space="preserve">llowing Programmes or Projects but some of the Patient Experiences will also be delivered </w:t>
      </w:r>
      <w:r w:rsidR="00E6159C" w:rsidRPr="0086288D">
        <w:rPr>
          <w:rFonts w:ascii="Arial" w:hAnsi="Arial" w:cs="Arial"/>
          <w:sz w:val="24"/>
          <w:szCs w:val="24"/>
        </w:rPr>
        <w:t>through the Connected Staff Delivery Plan.</w:t>
      </w:r>
    </w:p>
    <w:p w14:paraId="0B19136C" w14:textId="1C852E17" w:rsidR="000116DF" w:rsidRDefault="00B409CE" w:rsidP="00382239">
      <w:pPr>
        <w:spacing w:before="160"/>
      </w:pPr>
      <w:r w:rsidRPr="00B409CE">
        <w:t xml:space="preserve"> </w:t>
      </w:r>
    </w:p>
    <w:p w14:paraId="770284F9" w14:textId="589EF827" w:rsidR="003C3052" w:rsidRPr="00E6159C" w:rsidRDefault="003C3052" w:rsidP="00382239">
      <w:pPr>
        <w:spacing w:before="160"/>
        <w:rPr>
          <w:rFonts w:cstheme="minorHAnsi"/>
          <w:sz w:val="24"/>
          <w:szCs w:val="24"/>
        </w:rPr>
      </w:pPr>
    </w:p>
    <w:p w14:paraId="5C0AC54A" w14:textId="021233B3" w:rsidR="00E6159C" w:rsidRDefault="00E6159C" w:rsidP="003F052E">
      <w:pPr>
        <w:spacing w:after="0" w:line="240" w:lineRule="auto"/>
        <w:jc w:val="center"/>
      </w:pPr>
    </w:p>
    <w:p w14:paraId="61109C91" w14:textId="341D539E" w:rsidR="003F5700" w:rsidRPr="00382239" w:rsidRDefault="003F5700" w:rsidP="00382239">
      <w:pPr>
        <w:pStyle w:val="Heading3"/>
        <w:pBdr>
          <w:top w:val="single" w:sz="18" w:space="1" w:color="40A6EB"/>
          <w:bottom w:val="single" w:sz="18" w:space="1" w:color="40A6EB"/>
        </w:pBdr>
        <w:spacing w:before="0"/>
        <w:rPr>
          <w:rFonts w:ascii="Arial" w:hAnsi="Arial" w:cs="Arial"/>
          <w:b/>
          <w:color w:val="auto"/>
          <w:sz w:val="32"/>
          <w:szCs w:val="32"/>
        </w:rPr>
      </w:pPr>
      <w:bookmarkStart w:id="29" w:name="_Toc82159267"/>
      <w:r w:rsidRPr="00382239">
        <w:rPr>
          <w:rFonts w:ascii="Arial" w:hAnsi="Arial" w:cs="Arial"/>
          <w:b/>
          <w:color w:val="auto"/>
          <w:sz w:val="32"/>
          <w:szCs w:val="32"/>
        </w:rPr>
        <w:lastRenderedPageBreak/>
        <w:t>Outpatients Transformation Programme</w:t>
      </w:r>
      <w:bookmarkEnd w:id="29"/>
    </w:p>
    <w:p w14:paraId="1664E032" w14:textId="6C6651CC" w:rsidR="002A70D7" w:rsidRPr="0086288D" w:rsidRDefault="002A70D7" w:rsidP="00382239">
      <w:pPr>
        <w:spacing w:before="160"/>
        <w:rPr>
          <w:rFonts w:ascii="Arial" w:hAnsi="Arial" w:cs="Arial"/>
          <w:sz w:val="24"/>
          <w:szCs w:val="24"/>
        </w:rPr>
      </w:pPr>
      <w:r w:rsidRPr="0086288D">
        <w:rPr>
          <w:rFonts w:ascii="Arial" w:hAnsi="Arial" w:cs="Arial"/>
          <w:sz w:val="24"/>
          <w:szCs w:val="24"/>
        </w:rPr>
        <w:t>We are just developing our Outpatients Transformation Programme aligned to the National Strategy “Transforming the way we deliver outpatients</w:t>
      </w:r>
      <w:r w:rsidR="00FD12F5" w:rsidRPr="0086288D">
        <w:rPr>
          <w:rFonts w:ascii="Arial" w:hAnsi="Arial" w:cs="Arial"/>
          <w:sz w:val="24"/>
          <w:szCs w:val="24"/>
        </w:rPr>
        <w:t>.” This programme will deliver a lot more than what we have put into this Strategy as these are just the digital aspects. This</w:t>
      </w:r>
      <w:r w:rsidR="00317801" w:rsidRPr="0086288D">
        <w:rPr>
          <w:rFonts w:ascii="Arial" w:hAnsi="Arial" w:cs="Arial"/>
          <w:sz w:val="24"/>
          <w:szCs w:val="24"/>
        </w:rPr>
        <w:t xml:space="preserve"> Programme will</w:t>
      </w:r>
      <w:r w:rsidRPr="0086288D">
        <w:rPr>
          <w:rFonts w:ascii="Arial" w:hAnsi="Arial" w:cs="Arial"/>
          <w:sz w:val="24"/>
          <w:szCs w:val="24"/>
        </w:rPr>
        <w:t xml:space="preserve"> include:</w:t>
      </w:r>
    </w:p>
    <w:p w14:paraId="36F99384" w14:textId="77777777" w:rsidR="002A70D7" w:rsidRPr="0086288D" w:rsidRDefault="002A70D7" w:rsidP="001761B5">
      <w:pPr>
        <w:pStyle w:val="ListParagraph"/>
        <w:numPr>
          <w:ilvl w:val="0"/>
          <w:numId w:val="1"/>
        </w:numPr>
        <w:autoSpaceDE w:val="0"/>
        <w:autoSpaceDN w:val="0"/>
        <w:adjustRightInd w:val="0"/>
        <w:spacing w:after="0" w:line="240" w:lineRule="auto"/>
        <w:ind w:left="993"/>
        <w:rPr>
          <w:rFonts w:ascii="Arial" w:hAnsi="Arial" w:cs="Arial"/>
          <w:sz w:val="24"/>
          <w:szCs w:val="24"/>
        </w:rPr>
      </w:pPr>
      <w:r w:rsidRPr="0086288D">
        <w:rPr>
          <w:rFonts w:ascii="Arial" w:hAnsi="Arial" w:cs="Arial"/>
          <w:bCs/>
          <w:sz w:val="24"/>
          <w:szCs w:val="24"/>
        </w:rPr>
        <w:t>Electronic referral management systems to make getting specialist care easier and quicker;</w:t>
      </w:r>
      <w:r w:rsidR="00FD12F5" w:rsidRPr="0086288D">
        <w:rPr>
          <w:rFonts w:ascii="Arial" w:hAnsi="Arial" w:cs="Arial"/>
          <w:bCs/>
          <w:sz w:val="24"/>
          <w:szCs w:val="24"/>
        </w:rPr>
        <w:t xml:space="preserve"> </w:t>
      </w:r>
    </w:p>
    <w:p w14:paraId="1F9CEF05" w14:textId="77777777" w:rsidR="002A70D7" w:rsidRPr="0086288D" w:rsidRDefault="002A70D7" w:rsidP="001761B5">
      <w:pPr>
        <w:pStyle w:val="ListParagraph"/>
        <w:numPr>
          <w:ilvl w:val="0"/>
          <w:numId w:val="1"/>
        </w:numPr>
        <w:autoSpaceDE w:val="0"/>
        <w:autoSpaceDN w:val="0"/>
        <w:adjustRightInd w:val="0"/>
        <w:spacing w:after="0" w:line="240" w:lineRule="auto"/>
        <w:ind w:left="993"/>
        <w:rPr>
          <w:rFonts w:ascii="Arial" w:hAnsi="Arial" w:cs="Arial"/>
          <w:bCs/>
          <w:sz w:val="24"/>
          <w:szCs w:val="24"/>
        </w:rPr>
      </w:pPr>
      <w:r w:rsidRPr="0086288D">
        <w:rPr>
          <w:rFonts w:ascii="Arial" w:hAnsi="Arial" w:cs="Arial"/>
          <w:bCs/>
          <w:sz w:val="24"/>
          <w:szCs w:val="24"/>
        </w:rPr>
        <w:t>Technology to reduce the need to go to hospital for an appointment if it is not needed;</w:t>
      </w:r>
    </w:p>
    <w:p w14:paraId="628A51E7" w14:textId="77777777" w:rsidR="002A70D7" w:rsidRPr="0086288D" w:rsidRDefault="002A70D7" w:rsidP="001761B5">
      <w:pPr>
        <w:pStyle w:val="ListParagraph"/>
        <w:numPr>
          <w:ilvl w:val="0"/>
          <w:numId w:val="1"/>
        </w:numPr>
        <w:autoSpaceDE w:val="0"/>
        <w:autoSpaceDN w:val="0"/>
        <w:adjustRightInd w:val="0"/>
        <w:spacing w:after="0" w:line="240" w:lineRule="auto"/>
        <w:ind w:left="993"/>
        <w:rPr>
          <w:rFonts w:ascii="Arial" w:hAnsi="Arial" w:cs="Arial"/>
          <w:bCs/>
          <w:sz w:val="24"/>
          <w:szCs w:val="24"/>
        </w:rPr>
      </w:pPr>
      <w:r w:rsidRPr="0086288D">
        <w:rPr>
          <w:rFonts w:ascii="Arial" w:hAnsi="Arial" w:cs="Arial"/>
          <w:bCs/>
          <w:sz w:val="24"/>
          <w:szCs w:val="24"/>
        </w:rPr>
        <w:t>Alternative ways to support effective self- management of stable long term conditions;</w:t>
      </w:r>
    </w:p>
    <w:p w14:paraId="6F7508DF" w14:textId="77777777" w:rsidR="002A70D7" w:rsidRPr="0086288D" w:rsidRDefault="002A70D7" w:rsidP="001761B5">
      <w:pPr>
        <w:pStyle w:val="ListParagraph"/>
        <w:numPr>
          <w:ilvl w:val="0"/>
          <w:numId w:val="1"/>
        </w:numPr>
        <w:autoSpaceDE w:val="0"/>
        <w:autoSpaceDN w:val="0"/>
        <w:adjustRightInd w:val="0"/>
        <w:spacing w:after="0" w:line="240" w:lineRule="auto"/>
        <w:ind w:left="993"/>
        <w:rPr>
          <w:rFonts w:ascii="Arial" w:hAnsi="Arial" w:cs="Arial"/>
          <w:bCs/>
          <w:sz w:val="24"/>
          <w:szCs w:val="24"/>
        </w:rPr>
      </w:pPr>
      <w:r w:rsidRPr="0086288D">
        <w:rPr>
          <w:rFonts w:ascii="Arial" w:hAnsi="Arial" w:cs="Arial"/>
          <w:bCs/>
          <w:sz w:val="24"/>
          <w:szCs w:val="24"/>
        </w:rPr>
        <w:t>Alternative approaches to reduce the need for inappropriate outpatient appointments;</w:t>
      </w:r>
    </w:p>
    <w:p w14:paraId="77E239CF" w14:textId="77777777" w:rsidR="00FD12F5" w:rsidRDefault="00FD12F5" w:rsidP="00FD12F5">
      <w:pPr>
        <w:pStyle w:val="ListParagraph"/>
        <w:autoSpaceDE w:val="0"/>
        <w:autoSpaceDN w:val="0"/>
        <w:adjustRightInd w:val="0"/>
        <w:spacing w:after="0" w:line="240" w:lineRule="auto"/>
        <w:ind w:left="993"/>
        <w:rPr>
          <w:rFonts w:cstheme="minorHAnsi"/>
          <w:bCs/>
          <w:sz w:val="24"/>
          <w:szCs w:val="24"/>
        </w:rPr>
      </w:pPr>
    </w:p>
    <w:p w14:paraId="3CD0C27F" w14:textId="77777777" w:rsidR="00FD12F5" w:rsidRPr="0086288D" w:rsidRDefault="00FD12F5" w:rsidP="00FD12F5">
      <w:pPr>
        <w:pStyle w:val="ListParagraph"/>
        <w:autoSpaceDE w:val="0"/>
        <w:autoSpaceDN w:val="0"/>
        <w:adjustRightInd w:val="0"/>
        <w:spacing w:after="0" w:line="240" w:lineRule="auto"/>
        <w:ind w:left="993"/>
        <w:rPr>
          <w:rFonts w:ascii="Arial" w:hAnsi="Arial" w:cs="Arial"/>
          <w:bCs/>
          <w:sz w:val="24"/>
          <w:szCs w:val="24"/>
        </w:rPr>
      </w:pPr>
      <w:r w:rsidRPr="0086288D">
        <w:rPr>
          <w:rFonts w:ascii="Arial" w:hAnsi="Arial" w:cs="Arial"/>
          <w:bCs/>
          <w:sz w:val="24"/>
          <w:szCs w:val="24"/>
        </w:rPr>
        <w:t>The digital priorities that will be delivered will be:</w:t>
      </w:r>
    </w:p>
    <w:p w14:paraId="2FC24533" w14:textId="77777777" w:rsidR="00FD12F5" w:rsidRPr="0086288D" w:rsidRDefault="000330F8" w:rsidP="00FD12F5">
      <w:pPr>
        <w:pStyle w:val="ListParagraph"/>
        <w:numPr>
          <w:ilvl w:val="0"/>
          <w:numId w:val="1"/>
        </w:numPr>
        <w:autoSpaceDE w:val="0"/>
        <w:autoSpaceDN w:val="0"/>
        <w:adjustRightInd w:val="0"/>
        <w:spacing w:after="0" w:line="240" w:lineRule="auto"/>
        <w:rPr>
          <w:rFonts w:ascii="Arial" w:hAnsi="Arial" w:cs="Arial"/>
          <w:bCs/>
          <w:sz w:val="24"/>
          <w:szCs w:val="24"/>
        </w:rPr>
      </w:pPr>
      <w:r w:rsidRPr="0086288D">
        <w:rPr>
          <w:rFonts w:ascii="Arial" w:hAnsi="Arial" w:cs="Arial"/>
          <w:bCs/>
          <w:sz w:val="24"/>
          <w:szCs w:val="24"/>
        </w:rPr>
        <w:t>E-referrals –</w:t>
      </w:r>
      <w:r w:rsidR="00FD12F5" w:rsidRPr="0086288D">
        <w:rPr>
          <w:rFonts w:ascii="Arial" w:hAnsi="Arial" w:cs="Arial"/>
          <w:bCs/>
          <w:sz w:val="24"/>
          <w:szCs w:val="24"/>
        </w:rPr>
        <w:t xml:space="preserve"> </w:t>
      </w:r>
      <w:r w:rsidRPr="0086288D">
        <w:rPr>
          <w:rFonts w:ascii="Arial" w:hAnsi="Arial" w:cs="Arial"/>
          <w:bCs/>
          <w:sz w:val="24"/>
          <w:szCs w:val="24"/>
        </w:rPr>
        <w:t xml:space="preserve">to </w:t>
      </w:r>
      <w:r w:rsidR="00FD12F5" w:rsidRPr="0086288D">
        <w:rPr>
          <w:rFonts w:ascii="Arial" w:hAnsi="Arial" w:cs="Arial"/>
          <w:bCs/>
          <w:sz w:val="24"/>
          <w:szCs w:val="24"/>
        </w:rPr>
        <w:t>deliver this we have to have the same Welsh Patient Administration System (WPAS) in place across the organisation so we will see if there are any other ways to develop this whilst we are putting in the WPAS</w:t>
      </w:r>
      <w:r w:rsidR="00D83FFD" w:rsidRPr="0086288D">
        <w:rPr>
          <w:rFonts w:ascii="Arial" w:hAnsi="Arial" w:cs="Arial"/>
          <w:bCs/>
          <w:sz w:val="24"/>
          <w:szCs w:val="24"/>
        </w:rPr>
        <w:t>.</w:t>
      </w:r>
    </w:p>
    <w:p w14:paraId="4AE57ECF" w14:textId="77777777" w:rsidR="00FD12F5" w:rsidRPr="0086288D" w:rsidRDefault="00D83FFD" w:rsidP="00FD12F5">
      <w:pPr>
        <w:pStyle w:val="ListParagraph"/>
        <w:numPr>
          <w:ilvl w:val="0"/>
          <w:numId w:val="1"/>
        </w:numPr>
        <w:autoSpaceDE w:val="0"/>
        <w:autoSpaceDN w:val="0"/>
        <w:adjustRightInd w:val="0"/>
        <w:spacing w:after="0" w:line="240" w:lineRule="auto"/>
        <w:rPr>
          <w:rFonts w:ascii="Arial" w:hAnsi="Arial" w:cs="Arial"/>
          <w:bCs/>
          <w:sz w:val="24"/>
          <w:szCs w:val="24"/>
        </w:rPr>
      </w:pPr>
      <w:r w:rsidRPr="0086288D">
        <w:rPr>
          <w:rFonts w:ascii="Arial" w:hAnsi="Arial" w:cs="Arial"/>
          <w:bCs/>
          <w:sz w:val="24"/>
          <w:szCs w:val="24"/>
        </w:rPr>
        <w:t xml:space="preserve">Continue to roll out of </w:t>
      </w:r>
      <w:r w:rsidR="00FD12F5" w:rsidRPr="0086288D">
        <w:rPr>
          <w:rFonts w:ascii="Arial" w:hAnsi="Arial" w:cs="Arial"/>
          <w:bCs/>
          <w:sz w:val="24"/>
          <w:szCs w:val="24"/>
        </w:rPr>
        <w:t>Virtual Consultations</w:t>
      </w:r>
    </w:p>
    <w:p w14:paraId="613E9766" w14:textId="77777777" w:rsidR="00FD12F5" w:rsidRPr="0086288D" w:rsidRDefault="000330F8" w:rsidP="00FD12F5">
      <w:pPr>
        <w:pStyle w:val="ListParagraph"/>
        <w:numPr>
          <w:ilvl w:val="0"/>
          <w:numId w:val="1"/>
        </w:numPr>
        <w:autoSpaceDE w:val="0"/>
        <w:autoSpaceDN w:val="0"/>
        <w:adjustRightInd w:val="0"/>
        <w:spacing w:after="0" w:line="240" w:lineRule="auto"/>
        <w:rPr>
          <w:rFonts w:ascii="Arial" w:hAnsi="Arial" w:cs="Arial"/>
          <w:sz w:val="24"/>
          <w:szCs w:val="24"/>
        </w:rPr>
      </w:pPr>
      <w:r w:rsidRPr="0086288D">
        <w:rPr>
          <w:rFonts w:ascii="Arial" w:hAnsi="Arial" w:cs="Arial"/>
          <w:bCs/>
          <w:sz w:val="24"/>
          <w:szCs w:val="24"/>
        </w:rPr>
        <w:t xml:space="preserve">We want to get the data right first time and we will use </w:t>
      </w:r>
      <w:r w:rsidR="00FD12F5" w:rsidRPr="0086288D">
        <w:rPr>
          <w:rFonts w:ascii="Arial" w:hAnsi="Arial" w:cs="Arial"/>
          <w:bCs/>
          <w:sz w:val="24"/>
          <w:szCs w:val="24"/>
        </w:rPr>
        <w:t xml:space="preserve">Artificial Intelligence to improve the validation of the data that we have </w:t>
      </w:r>
    </w:p>
    <w:p w14:paraId="394319D8" w14:textId="77777777" w:rsidR="00FD12F5" w:rsidRPr="0086288D" w:rsidRDefault="00D83FFD" w:rsidP="00FD12F5">
      <w:pPr>
        <w:pStyle w:val="ListParagraph"/>
        <w:numPr>
          <w:ilvl w:val="0"/>
          <w:numId w:val="1"/>
        </w:numPr>
        <w:autoSpaceDE w:val="0"/>
        <w:autoSpaceDN w:val="0"/>
        <w:adjustRightInd w:val="0"/>
        <w:spacing w:after="0" w:line="240" w:lineRule="auto"/>
        <w:rPr>
          <w:rFonts w:ascii="Arial" w:hAnsi="Arial" w:cs="Arial"/>
          <w:bCs/>
          <w:sz w:val="24"/>
          <w:szCs w:val="24"/>
        </w:rPr>
      </w:pPr>
      <w:r w:rsidRPr="0086288D">
        <w:rPr>
          <w:rFonts w:ascii="Arial" w:hAnsi="Arial" w:cs="Arial"/>
          <w:bCs/>
          <w:sz w:val="24"/>
          <w:szCs w:val="24"/>
        </w:rPr>
        <w:t xml:space="preserve">Improved </w:t>
      </w:r>
      <w:r w:rsidR="00FD12F5" w:rsidRPr="0086288D">
        <w:rPr>
          <w:rFonts w:ascii="Arial" w:hAnsi="Arial" w:cs="Arial"/>
          <w:bCs/>
          <w:sz w:val="24"/>
          <w:szCs w:val="24"/>
        </w:rPr>
        <w:t>Communication methods</w:t>
      </w:r>
    </w:p>
    <w:p w14:paraId="5E433BA0" w14:textId="77777777" w:rsidR="00FD12F5" w:rsidRPr="0086288D" w:rsidRDefault="00FD12F5" w:rsidP="00D83FFD">
      <w:pPr>
        <w:pStyle w:val="ListParagraph"/>
        <w:autoSpaceDE w:val="0"/>
        <w:autoSpaceDN w:val="0"/>
        <w:adjustRightInd w:val="0"/>
        <w:spacing w:after="0" w:line="240" w:lineRule="auto"/>
        <w:ind w:left="993"/>
        <w:rPr>
          <w:rFonts w:ascii="Arial" w:hAnsi="Arial" w:cs="Arial"/>
          <w:bCs/>
          <w:sz w:val="24"/>
          <w:szCs w:val="24"/>
        </w:rPr>
      </w:pPr>
    </w:p>
    <w:p w14:paraId="54533FE4" w14:textId="3DD464BD" w:rsidR="007F5664" w:rsidRPr="0086288D" w:rsidRDefault="00C26D72" w:rsidP="007F5664">
      <w:pPr>
        <w:pStyle w:val="ListParagraph"/>
        <w:autoSpaceDE w:val="0"/>
        <w:autoSpaceDN w:val="0"/>
        <w:adjustRightInd w:val="0"/>
        <w:spacing w:after="0" w:line="240" w:lineRule="auto"/>
        <w:ind w:left="0"/>
        <w:rPr>
          <w:rFonts w:ascii="Arial" w:hAnsi="Arial" w:cs="Arial"/>
          <w:bCs/>
          <w:sz w:val="24"/>
          <w:szCs w:val="24"/>
        </w:rPr>
      </w:pPr>
      <w:r w:rsidRPr="0086288D">
        <w:rPr>
          <w:rFonts w:ascii="Arial" w:hAnsi="Arial" w:cs="Arial"/>
          <w:bCs/>
          <w:sz w:val="24"/>
          <w:szCs w:val="24"/>
        </w:rPr>
        <w:t>In the future we also want patients of c</w:t>
      </w:r>
      <w:r w:rsidR="007F5664" w:rsidRPr="0086288D">
        <w:rPr>
          <w:rFonts w:ascii="Arial" w:hAnsi="Arial" w:cs="Arial"/>
          <w:bCs/>
          <w:sz w:val="24"/>
          <w:szCs w:val="24"/>
        </w:rPr>
        <w:t>arers to be able to book their appointments online, before we ca</w:t>
      </w:r>
      <w:r w:rsidR="000575E6" w:rsidRPr="0086288D">
        <w:rPr>
          <w:rFonts w:ascii="Arial" w:hAnsi="Arial" w:cs="Arial"/>
          <w:bCs/>
          <w:sz w:val="24"/>
          <w:szCs w:val="24"/>
        </w:rPr>
        <w:t>n</w:t>
      </w:r>
      <w:r w:rsidR="007F5664" w:rsidRPr="0086288D">
        <w:rPr>
          <w:rFonts w:ascii="Arial" w:hAnsi="Arial" w:cs="Arial"/>
          <w:bCs/>
          <w:sz w:val="24"/>
          <w:szCs w:val="24"/>
        </w:rPr>
        <w:t xml:space="preserve"> progress with this we need to have WPAS in across the organisation.</w:t>
      </w:r>
    </w:p>
    <w:p w14:paraId="18C6F4B5" w14:textId="77777777" w:rsidR="002617E0" w:rsidRPr="0086288D" w:rsidRDefault="002617E0" w:rsidP="001761B5">
      <w:pPr>
        <w:autoSpaceDE w:val="0"/>
        <w:autoSpaceDN w:val="0"/>
        <w:adjustRightInd w:val="0"/>
        <w:spacing w:after="0" w:line="240" w:lineRule="auto"/>
        <w:ind w:left="284"/>
        <w:rPr>
          <w:rFonts w:ascii="Arial" w:hAnsi="Arial" w:cs="Arial"/>
          <w:b/>
          <w:color w:val="FF0000"/>
          <w:sz w:val="24"/>
          <w:szCs w:val="24"/>
        </w:rPr>
      </w:pPr>
    </w:p>
    <w:p w14:paraId="23A6864B" w14:textId="77777777" w:rsidR="007F3127" w:rsidRPr="0086288D" w:rsidRDefault="007F3127" w:rsidP="00F272E0">
      <w:pPr>
        <w:rPr>
          <w:rFonts w:ascii="Arial" w:hAnsi="Arial" w:cs="Arial"/>
          <w:b/>
          <w:sz w:val="24"/>
          <w:szCs w:val="24"/>
        </w:rPr>
      </w:pPr>
      <w:r w:rsidRPr="0086288D">
        <w:rPr>
          <w:rFonts w:ascii="Arial" w:hAnsi="Arial" w:cs="Arial"/>
          <w:b/>
          <w:sz w:val="24"/>
          <w:szCs w:val="24"/>
        </w:rPr>
        <w:t xml:space="preserve">Digital </w:t>
      </w:r>
      <w:r w:rsidR="002476EA" w:rsidRPr="0086288D">
        <w:rPr>
          <w:rFonts w:ascii="Arial" w:hAnsi="Arial" w:cs="Arial"/>
          <w:b/>
          <w:sz w:val="24"/>
          <w:szCs w:val="24"/>
        </w:rPr>
        <w:t xml:space="preserve">Appointment </w:t>
      </w:r>
      <w:r w:rsidRPr="0086288D">
        <w:rPr>
          <w:rFonts w:ascii="Arial" w:hAnsi="Arial" w:cs="Arial"/>
          <w:b/>
          <w:sz w:val="24"/>
          <w:szCs w:val="24"/>
        </w:rPr>
        <w:t>Letter</w:t>
      </w:r>
      <w:r w:rsidR="002476EA" w:rsidRPr="0086288D">
        <w:rPr>
          <w:rFonts w:ascii="Arial" w:hAnsi="Arial" w:cs="Arial"/>
          <w:b/>
          <w:sz w:val="24"/>
          <w:szCs w:val="24"/>
        </w:rPr>
        <w:t>s</w:t>
      </w:r>
      <w:r w:rsidRPr="0086288D">
        <w:rPr>
          <w:rFonts w:ascii="Arial" w:hAnsi="Arial" w:cs="Arial"/>
          <w:b/>
          <w:sz w:val="24"/>
          <w:szCs w:val="24"/>
        </w:rPr>
        <w:t xml:space="preserve"> and Text Reminders Project</w:t>
      </w:r>
    </w:p>
    <w:p w14:paraId="467AAA1C" w14:textId="77777777" w:rsidR="007F3127" w:rsidRPr="0086288D" w:rsidRDefault="007F3127" w:rsidP="00F272E0">
      <w:pPr>
        <w:rPr>
          <w:rFonts w:ascii="Arial" w:hAnsi="Arial" w:cs="Arial"/>
          <w:sz w:val="24"/>
          <w:szCs w:val="24"/>
        </w:rPr>
      </w:pPr>
      <w:r w:rsidRPr="0086288D">
        <w:rPr>
          <w:rFonts w:ascii="Arial" w:hAnsi="Arial" w:cs="Arial"/>
          <w:sz w:val="24"/>
          <w:szCs w:val="24"/>
        </w:rPr>
        <w:t xml:space="preserve">A project has also been set up to deliver digital letters and text reminders under “My </w:t>
      </w:r>
      <w:r w:rsidR="002476EA" w:rsidRPr="0086288D">
        <w:rPr>
          <w:rFonts w:ascii="Arial" w:hAnsi="Arial" w:cs="Arial"/>
          <w:sz w:val="24"/>
          <w:szCs w:val="24"/>
        </w:rPr>
        <w:t>Appointment Letters Online”</w:t>
      </w:r>
      <w:r w:rsidRPr="0086288D">
        <w:rPr>
          <w:rFonts w:ascii="Arial" w:hAnsi="Arial" w:cs="Arial"/>
          <w:sz w:val="24"/>
          <w:szCs w:val="24"/>
        </w:rPr>
        <w:t>” this has</w:t>
      </w:r>
      <w:r w:rsidR="007F5664" w:rsidRPr="0086288D">
        <w:rPr>
          <w:rFonts w:ascii="Arial" w:hAnsi="Arial" w:cs="Arial"/>
          <w:sz w:val="24"/>
          <w:szCs w:val="24"/>
        </w:rPr>
        <w:t xml:space="preserve"> </w:t>
      </w:r>
      <w:r w:rsidRPr="0086288D">
        <w:rPr>
          <w:rFonts w:ascii="Arial" w:hAnsi="Arial" w:cs="Arial"/>
          <w:sz w:val="24"/>
          <w:szCs w:val="24"/>
        </w:rPr>
        <w:t>been put in place due to WPAS not being fully implemented.</w:t>
      </w:r>
    </w:p>
    <w:p w14:paraId="6ADCDD38" w14:textId="4C1F0658" w:rsidR="007F3127" w:rsidRDefault="007F3127" w:rsidP="003F052E">
      <w:pPr>
        <w:autoSpaceDE w:val="0"/>
        <w:autoSpaceDN w:val="0"/>
        <w:adjustRightInd w:val="0"/>
        <w:spacing w:after="0" w:line="240" w:lineRule="auto"/>
        <w:ind w:left="284"/>
        <w:rPr>
          <w:rFonts w:asciiTheme="majorHAnsi" w:hAnsiTheme="majorHAnsi"/>
          <w:b/>
          <w:color w:val="FF0000"/>
          <w:sz w:val="24"/>
          <w:szCs w:val="24"/>
        </w:rPr>
      </w:pPr>
    </w:p>
    <w:p w14:paraId="0548AD59" w14:textId="4406E297" w:rsidR="00382239" w:rsidRPr="00382239" w:rsidRDefault="00382239" w:rsidP="00382239">
      <w:pPr>
        <w:pStyle w:val="Heading3"/>
        <w:pBdr>
          <w:top w:val="single" w:sz="18" w:space="1" w:color="40A6EB"/>
          <w:bottom w:val="single" w:sz="18" w:space="1" w:color="40A6EB"/>
        </w:pBdr>
        <w:spacing w:before="0"/>
        <w:rPr>
          <w:rFonts w:ascii="Arial" w:hAnsi="Arial" w:cs="Arial"/>
          <w:b/>
          <w:color w:val="auto"/>
          <w:sz w:val="32"/>
          <w:szCs w:val="32"/>
        </w:rPr>
      </w:pPr>
      <w:bookmarkStart w:id="30" w:name="_Toc82159268"/>
      <w:r w:rsidRPr="00382239">
        <w:rPr>
          <w:rFonts w:ascii="Arial" w:hAnsi="Arial" w:cs="Arial"/>
          <w:b/>
          <w:color w:val="auto"/>
          <w:sz w:val="32"/>
          <w:szCs w:val="32"/>
        </w:rPr>
        <w:t>Patient Involvement, Outcomes &amp; Experience</w:t>
      </w:r>
      <w:bookmarkEnd w:id="30"/>
    </w:p>
    <w:p w14:paraId="6F2CE5F1" w14:textId="77777777" w:rsidR="00A67C3A" w:rsidRPr="00382239" w:rsidRDefault="00D83FFD" w:rsidP="000E4849">
      <w:pPr>
        <w:pBdr>
          <w:bottom w:val="single" w:sz="12" w:space="1" w:color="40A6EB"/>
        </w:pBdr>
        <w:spacing w:before="160"/>
        <w:rPr>
          <w:rFonts w:ascii="Arial" w:hAnsi="Arial" w:cs="Arial"/>
          <w:b/>
          <w:sz w:val="24"/>
          <w:szCs w:val="24"/>
        </w:rPr>
      </w:pPr>
      <w:r w:rsidRPr="00382239">
        <w:rPr>
          <w:rFonts w:ascii="Arial" w:hAnsi="Arial" w:cs="Arial"/>
          <w:b/>
          <w:sz w:val="24"/>
          <w:szCs w:val="24"/>
        </w:rPr>
        <w:t xml:space="preserve">User Centred Designed </w:t>
      </w:r>
      <w:r w:rsidR="000C6ECF" w:rsidRPr="00382239">
        <w:rPr>
          <w:rFonts w:ascii="Arial" w:hAnsi="Arial" w:cs="Arial"/>
          <w:b/>
          <w:sz w:val="24"/>
          <w:szCs w:val="24"/>
        </w:rPr>
        <w:t>Approach (UCD)</w:t>
      </w:r>
    </w:p>
    <w:p w14:paraId="287E4012" w14:textId="77777777" w:rsidR="00D83FFD" w:rsidRPr="0086288D" w:rsidRDefault="000C6ECF" w:rsidP="000E4849">
      <w:pPr>
        <w:rPr>
          <w:rFonts w:ascii="Arial" w:hAnsi="Arial" w:cs="Arial"/>
          <w:sz w:val="24"/>
          <w:szCs w:val="24"/>
        </w:rPr>
      </w:pPr>
      <w:r w:rsidRPr="0086288D">
        <w:rPr>
          <w:rFonts w:ascii="Arial" w:hAnsi="Arial" w:cs="Arial"/>
          <w:sz w:val="24"/>
          <w:szCs w:val="24"/>
        </w:rPr>
        <w:t>We want our patients to be at the centre of when we are changing or developing new digital services which means we will work with people who will be using them. UCD is a process in which the needs, wants and limitations of the end user are taken into account. Through this approach we expect to get an increased user experience plus make implementation more efficient.</w:t>
      </w:r>
    </w:p>
    <w:p w14:paraId="7A3DACB5" w14:textId="77777777" w:rsidR="00FA5207" w:rsidRPr="0086288D" w:rsidRDefault="00FA5207" w:rsidP="000E4849">
      <w:pPr>
        <w:pBdr>
          <w:bottom w:val="single" w:sz="12" w:space="1" w:color="40A6EB"/>
        </w:pBdr>
        <w:spacing w:before="160"/>
        <w:rPr>
          <w:rFonts w:ascii="Arial" w:hAnsi="Arial" w:cs="Arial"/>
          <w:b/>
          <w:sz w:val="24"/>
          <w:szCs w:val="24"/>
        </w:rPr>
      </w:pPr>
      <w:r w:rsidRPr="0086288D">
        <w:rPr>
          <w:rFonts w:ascii="Arial" w:hAnsi="Arial" w:cs="Arial"/>
          <w:b/>
          <w:sz w:val="24"/>
          <w:szCs w:val="24"/>
        </w:rPr>
        <w:t>Value Based Health Care &amp; Patient Reported Outcome Measurements (PROMS)</w:t>
      </w:r>
    </w:p>
    <w:p w14:paraId="2B178F85" w14:textId="77777777" w:rsidR="002A70D7" w:rsidRPr="0086288D" w:rsidRDefault="002A70D7" w:rsidP="00382239">
      <w:pPr>
        <w:rPr>
          <w:rFonts w:ascii="Arial" w:hAnsi="Arial" w:cs="Arial"/>
          <w:sz w:val="24"/>
          <w:szCs w:val="24"/>
        </w:rPr>
      </w:pPr>
      <w:r w:rsidRPr="0086288D">
        <w:rPr>
          <w:rFonts w:ascii="Arial" w:hAnsi="Arial" w:cs="Arial"/>
          <w:sz w:val="24"/>
          <w:szCs w:val="24"/>
        </w:rPr>
        <w:t xml:space="preserve">We are currently implementing our Value Based Health Care Plan </w:t>
      </w:r>
      <w:r w:rsidR="00FA5207" w:rsidRPr="0086288D">
        <w:rPr>
          <w:rFonts w:ascii="Arial" w:hAnsi="Arial" w:cs="Arial"/>
          <w:sz w:val="24"/>
          <w:szCs w:val="24"/>
        </w:rPr>
        <w:t>one of the key areas of this plan is the collection of PROMS as a key data set will as this will allow us to assess if we are delivering better outcomes with financial sustainability. We are currently piloting the collection of PROMS with our Orthopaedic Team.</w:t>
      </w:r>
    </w:p>
    <w:p w14:paraId="41E9AD38" w14:textId="77777777" w:rsidR="00FA5207" w:rsidRPr="0086288D" w:rsidRDefault="00FA5207" w:rsidP="00F272E0">
      <w:pPr>
        <w:rPr>
          <w:rFonts w:ascii="Arial" w:hAnsi="Arial" w:cs="Arial"/>
          <w:sz w:val="24"/>
          <w:szCs w:val="24"/>
        </w:rPr>
      </w:pPr>
      <w:r w:rsidRPr="0086288D">
        <w:rPr>
          <w:rFonts w:ascii="Arial" w:hAnsi="Arial" w:cs="Arial"/>
          <w:sz w:val="24"/>
          <w:szCs w:val="24"/>
        </w:rPr>
        <w:t>Digital can also support Value Based Health Care through supporting any pathway re-design work and reducing the failure demand.</w:t>
      </w:r>
    </w:p>
    <w:p w14:paraId="4CEF46DC" w14:textId="77777777" w:rsidR="000F56DA" w:rsidRDefault="000F56DA" w:rsidP="000F56DA">
      <w:pPr>
        <w:spacing w:before="160"/>
        <w:rPr>
          <w:rFonts w:ascii="Arial" w:hAnsi="Arial" w:cs="Arial"/>
          <w:b/>
          <w:sz w:val="24"/>
          <w:szCs w:val="24"/>
        </w:rPr>
      </w:pPr>
    </w:p>
    <w:p w14:paraId="57C6E611" w14:textId="77777777" w:rsidR="000F56DA" w:rsidRDefault="000F56DA" w:rsidP="000F56DA">
      <w:pPr>
        <w:spacing w:before="160"/>
        <w:rPr>
          <w:rFonts w:ascii="Arial" w:hAnsi="Arial" w:cs="Arial"/>
          <w:b/>
          <w:sz w:val="24"/>
          <w:szCs w:val="24"/>
        </w:rPr>
      </w:pPr>
    </w:p>
    <w:p w14:paraId="4C4AB955" w14:textId="77777777" w:rsidR="000F56DA" w:rsidRDefault="000F56DA" w:rsidP="000F56DA">
      <w:pPr>
        <w:spacing w:before="160"/>
        <w:rPr>
          <w:rFonts w:ascii="Arial" w:hAnsi="Arial" w:cs="Arial"/>
          <w:b/>
          <w:sz w:val="24"/>
          <w:szCs w:val="24"/>
        </w:rPr>
      </w:pPr>
    </w:p>
    <w:p w14:paraId="2D4BE2E8" w14:textId="77777777" w:rsidR="000F56DA" w:rsidRDefault="000F56DA" w:rsidP="000F56DA">
      <w:pPr>
        <w:spacing w:before="160"/>
        <w:rPr>
          <w:rFonts w:ascii="Arial" w:hAnsi="Arial" w:cs="Arial"/>
          <w:b/>
          <w:sz w:val="24"/>
          <w:szCs w:val="24"/>
        </w:rPr>
      </w:pPr>
    </w:p>
    <w:p w14:paraId="3CA71742" w14:textId="43C79B0C" w:rsidR="00FA5207" w:rsidRPr="0086288D" w:rsidRDefault="00FA5207" w:rsidP="000E4849">
      <w:pPr>
        <w:pBdr>
          <w:bottom w:val="single" w:sz="12" w:space="1" w:color="40A6EB"/>
        </w:pBdr>
        <w:spacing w:before="160"/>
        <w:rPr>
          <w:rFonts w:ascii="Arial" w:hAnsi="Arial" w:cs="Arial"/>
          <w:b/>
          <w:sz w:val="24"/>
          <w:szCs w:val="24"/>
        </w:rPr>
      </w:pPr>
      <w:r w:rsidRPr="0086288D">
        <w:rPr>
          <w:rFonts w:ascii="Arial" w:hAnsi="Arial" w:cs="Arial"/>
          <w:b/>
          <w:sz w:val="24"/>
          <w:szCs w:val="24"/>
        </w:rPr>
        <w:lastRenderedPageBreak/>
        <w:t>Patient</w:t>
      </w:r>
      <w:r w:rsidR="00FB0CCF" w:rsidRPr="0086288D">
        <w:rPr>
          <w:rFonts w:ascii="Arial" w:hAnsi="Arial" w:cs="Arial"/>
          <w:b/>
          <w:sz w:val="24"/>
          <w:szCs w:val="24"/>
        </w:rPr>
        <w:t xml:space="preserve"> and Carers</w:t>
      </w:r>
      <w:r w:rsidRPr="0086288D">
        <w:rPr>
          <w:rFonts w:ascii="Arial" w:hAnsi="Arial" w:cs="Arial"/>
          <w:b/>
          <w:sz w:val="24"/>
          <w:szCs w:val="24"/>
        </w:rPr>
        <w:t xml:space="preserve"> Experience </w:t>
      </w:r>
      <w:r w:rsidR="00922C86" w:rsidRPr="0086288D">
        <w:rPr>
          <w:rFonts w:ascii="Arial" w:hAnsi="Arial" w:cs="Arial"/>
          <w:b/>
          <w:sz w:val="24"/>
          <w:szCs w:val="24"/>
        </w:rPr>
        <w:t>(PREMS)</w:t>
      </w:r>
    </w:p>
    <w:p w14:paraId="7134179D" w14:textId="77777777" w:rsidR="00922C86" w:rsidRPr="0086288D" w:rsidRDefault="00922C86" w:rsidP="007F5664">
      <w:pPr>
        <w:rPr>
          <w:rFonts w:ascii="Arial" w:hAnsi="Arial" w:cs="Arial"/>
          <w:sz w:val="24"/>
          <w:szCs w:val="24"/>
        </w:rPr>
      </w:pPr>
      <w:r w:rsidRPr="0086288D">
        <w:rPr>
          <w:rFonts w:ascii="Arial" w:hAnsi="Arial" w:cs="Arial"/>
          <w:sz w:val="24"/>
          <w:szCs w:val="24"/>
        </w:rPr>
        <w:t>As p</w:t>
      </w:r>
      <w:r w:rsidR="00FA5207" w:rsidRPr="0086288D">
        <w:rPr>
          <w:rFonts w:ascii="Arial" w:hAnsi="Arial" w:cs="Arial"/>
          <w:sz w:val="24"/>
          <w:szCs w:val="24"/>
        </w:rPr>
        <w:t xml:space="preserve">art of our </w:t>
      </w:r>
      <w:r w:rsidR="00D45E03" w:rsidRPr="0086288D">
        <w:rPr>
          <w:rFonts w:ascii="Arial" w:hAnsi="Arial" w:cs="Arial"/>
          <w:color w:val="000000" w:themeColor="text1"/>
          <w:sz w:val="24"/>
          <w:szCs w:val="24"/>
        </w:rPr>
        <w:t>Patient and Carer Experience Strategic Plan</w:t>
      </w:r>
      <w:r w:rsidR="0050078A" w:rsidRPr="0086288D">
        <w:rPr>
          <w:rFonts w:ascii="Arial" w:hAnsi="Arial" w:cs="Arial"/>
          <w:sz w:val="24"/>
          <w:szCs w:val="24"/>
        </w:rPr>
        <w:t xml:space="preserve">, </w:t>
      </w:r>
      <w:r w:rsidRPr="0086288D">
        <w:rPr>
          <w:rFonts w:ascii="Arial" w:hAnsi="Arial" w:cs="Arial"/>
          <w:sz w:val="24"/>
          <w:szCs w:val="24"/>
        </w:rPr>
        <w:t>we are working collaboratively at a national level to have one system that collects patient experience and turns it into real-time insights which will improve the services that our patients receive.</w:t>
      </w:r>
    </w:p>
    <w:p w14:paraId="767ADDAA" w14:textId="77777777" w:rsidR="00922C86" w:rsidRPr="0086288D" w:rsidRDefault="00922C86" w:rsidP="007F5664">
      <w:pPr>
        <w:rPr>
          <w:rFonts w:ascii="Arial" w:hAnsi="Arial" w:cs="Arial"/>
          <w:sz w:val="24"/>
          <w:szCs w:val="24"/>
        </w:rPr>
      </w:pPr>
      <w:r w:rsidRPr="0086288D">
        <w:rPr>
          <w:rFonts w:ascii="Arial" w:hAnsi="Arial" w:cs="Arial"/>
          <w:sz w:val="24"/>
          <w:szCs w:val="24"/>
        </w:rPr>
        <w:t>The new bi-lingual system will be able to collect data via multi-channels i.e. online, tablet, SMS, phone, E-mail (survey links), QR Codes and paper to ensure we do not digitally exclude our patients</w:t>
      </w:r>
      <w:r w:rsidR="00FB0CCF" w:rsidRPr="0086288D">
        <w:rPr>
          <w:rFonts w:ascii="Arial" w:hAnsi="Arial" w:cs="Arial"/>
          <w:sz w:val="24"/>
          <w:szCs w:val="24"/>
        </w:rPr>
        <w:t xml:space="preserve"> and accommodating sensory loss.</w:t>
      </w:r>
    </w:p>
    <w:p w14:paraId="6296B7DE" w14:textId="77777777" w:rsidR="00922C86" w:rsidRPr="0086288D" w:rsidRDefault="00922C86" w:rsidP="007F5664">
      <w:pPr>
        <w:rPr>
          <w:rFonts w:ascii="Arial" w:hAnsi="Arial" w:cs="Arial"/>
          <w:sz w:val="24"/>
          <w:szCs w:val="24"/>
        </w:rPr>
      </w:pPr>
      <w:r w:rsidRPr="0086288D">
        <w:rPr>
          <w:rFonts w:ascii="Arial" w:hAnsi="Arial" w:cs="Arial"/>
          <w:sz w:val="24"/>
          <w:szCs w:val="24"/>
        </w:rPr>
        <w:t>This system will collect that national Patient Reported Experiences Measures. (PREMS)</w:t>
      </w:r>
    </w:p>
    <w:p w14:paraId="0EFAE614" w14:textId="77777777" w:rsidR="007F5664" w:rsidRPr="0086288D" w:rsidRDefault="007F5664" w:rsidP="000E4849">
      <w:pPr>
        <w:pBdr>
          <w:bottom w:val="single" w:sz="12" w:space="1" w:color="40A6EB"/>
        </w:pBdr>
        <w:spacing w:before="160"/>
        <w:rPr>
          <w:rFonts w:ascii="Arial" w:hAnsi="Arial" w:cs="Arial"/>
          <w:b/>
          <w:sz w:val="24"/>
          <w:szCs w:val="24"/>
        </w:rPr>
      </w:pPr>
      <w:r w:rsidRPr="0086288D">
        <w:rPr>
          <w:rFonts w:ascii="Arial" w:hAnsi="Arial" w:cs="Arial"/>
          <w:b/>
          <w:sz w:val="24"/>
          <w:szCs w:val="24"/>
        </w:rPr>
        <w:t>Finding Health Information Online</w:t>
      </w:r>
    </w:p>
    <w:p w14:paraId="4A594649" w14:textId="77777777" w:rsidR="007F5664" w:rsidRPr="0086288D" w:rsidRDefault="007F5664" w:rsidP="007F5664">
      <w:pPr>
        <w:rPr>
          <w:rFonts w:ascii="Arial" w:hAnsi="Arial" w:cs="Arial"/>
          <w:sz w:val="24"/>
          <w:szCs w:val="24"/>
        </w:rPr>
      </w:pPr>
      <w:r w:rsidRPr="0086288D">
        <w:rPr>
          <w:rFonts w:ascii="Arial" w:hAnsi="Arial" w:cs="Arial"/>
          <w:sz w:val="24"/>
          <w:szCs w:val="24"/>
        </w:rPr>
        <w:t>There is a lot of fake health information online, believing this information could cause harm to our Patients and their Carers, so we will promote the regionally developed “Finding Health Information Online”</w:t>
      </w:r>
    </w:p>
    <w:p w14:paraId="5DEA4120" w14:textId="4D86CACA" w:rsidR="00BC3CEA" w:rsidRDefault="00BC3CEA" w:rsidP="007F5664">
      <w:pPr>
        <w:rPr>
          <w:rFonts w:ascii="Arial" w:hAnsi="Arial" w:cs="Arial"/>
          <w:sz w:val="24"/>
          <w:szCs w:val="24"/>
        </w:rPr>
      </w:pPr>
      <w:r w:rsidRPr="0086288D">
        <w:rPr>
          <w:rFonts w:ascii="Arial" w:hAnsi="Arial" w:cs="Arial"/>
          <w:sz w:val="24"/>
          <w:szCs w:val="24"/>
        </w:rPr>
        <w:t>Once the Digital Portal has been developed we can also introduce Chat Bots, so patients can self-care by gaining information and advice.</w:t>
      </w:r>
    </w:p>
    <w:p w14:paraId="4301684B" w14:textId="77777777" w:rsidR="00382239" w:rsidRDefault="00382239" w:rsidP="00382239">
      <w:pPr>
        <w:autoSpaceDE w:val="0"/>
        <w:autoSpaceDN w:val="0"/>
        <w:adjustRightInd w:val="0"/>
        <w:spacing w:after="0" w:line="240" w:lineRule="auto"/>
        <w:ind w:left="284"/>
        <w:rPr>
          <w:rFonts w:asciiTheme="majorHAnsi" w:hAnsiTheme="majorHAnsi"/>
          <w:b/>
          <w:color w:val="FF0000"/>
          <w:sz w:val="24"/>
          <w:szCs w:val="24"/>
        </w:rPr>
      </w:pPr>
    </w:p>
    <w:p w14:paraId="280ACDEE" w14:textId="7FA003F5" w:rsidR="00382239" w:rsidRPr="00382239" w:rsidRDefault="00382239" w:rsidP="00382239">
      <w:pPr>
        <w:pStyle w:val="Heading3"/>
        <w:pBdr>
          <w:top w:val="single" w:sz="18" w:space="1" w:color="40A6EB"/>
          <w:bottom w:val="single" w:sz="18" w:space="1" w:color="40A6EB"/>
        </w:pBdr>
        <w:spacing w:before="0"/>
        <w:rPr>
          <w:rFonts w:ascii="Arial" w:hAnsi="Arial" w:cs="Arial"/>
          <w:b/>
          <w:color w:val="auto"/>
          <w:sz w:val="32"/>
          <w:szCs w:val="32"/>
        </w:rPr>
      </w:pPr>
      <w:bookmarkStart w:id="31" w:name="_Toc82159269"/>
      <w:r>
        <w:rPr>
          <w:rFonts w:ascii="Arial" w:hAnsi="Arial" w:cs="Arial"/>
          <w:b/>
          <w:color w:val="auto"/>
          <w:sz w:val="32"/>
          <w:szCs w:val="32"/>
        </w:rPr>
        <w:t>Digital Health Record (DHR) Project</w:t>
      </w:r>
      <w:bookmarkEnd w:id="31"/>
    </w:p>
    <w:p w14:paraId="6D7CDD45" w14:textId="4E7A8ABF" w:rsidR="00F97B48" w:rsidRPr="0086288D" w:rsidRDefault="002A70D7" w:rsidP="00382239">
      <w:pPr>
        <w:spacing w:before="160"/>
        <w:rPr>
          <w:rFonts w:ascii="Arial" w:hAnsi="Arial" w:cs="Arial"/>
          <w:sz w:val="24"/>
          <w:szCs w:val="24"/>
        </w:rPr>
      </w:pPr>
      <w:r w:rsidRPr="0086288D">
        <w:rPr>
          <w:rFonts w:ascii="Arial" w:hAnsi="Arial" w:cs="Arial"/>
          <w:sz w:val="24"/>
          <w:szCs w:val="24"/>
        </w:rPr>
        <w:t xml:space="preserve">The development of the Digital Health Record will allow a single view of the patient record, having this in place will support the integration with local and national systems and will provide greater access to systems and information that are safe and reducing the use of paper from the how we work. We will have one system that is capable of gathering patient information from scanned records, new content from e-forms and current and future systems. </w:t>
      </w:r>
      <w:r w:rsidR="00531627" w:rsidRPr="0086288D">
        <w:rPr>
          <w:rFonts w:ascii="Arial" w:hAnsi="Arial" w:cs="Arial"/>
          <w:sz w:val="24"/>
          <w:szCs w:val="24"/>
        </w:rPr>
        <w:t>Part of this project is also to develop digital ways of sharing information across our borders.</w:t>
      </w:r>
      <w:r w:rsidRPr="0086288D">
        <w:rPr>
          <w:rFonts w:ascii="Arial" w:hAnsi="Arial" w:cs="Arial"/>
          <w:sz w:val="24"/>
          <w:szCs w:val="24"/>
        </w:rPr>
        <w:t xml:space="preserve"> </w:t>
      </w:r>
      <w:r w:rsidR="00F97B48" w:rsidRPr="0086288D">
        <w:rPr>
          <w:rFonts w:ascii="Arial" w:hAnsi="Arial" w:cs="Arial"/>
          <w:sz w:val="24"/>
          <w:szCs w:val="24"/>
        </w:rPr>
        <w:t>This project has started and is planned to deliver across the Health Board over 4 years.</w:t>
      </w:r>
    </w:p>
    <w:p w14:paraId="12B40C95" w14:textId="0603072D" w:rsidR="00382239" w:rsidRDefault="002A70D7" w:rsidP="00382239">
      <w:pPr>
        <w:rPr>
          <w:rFonts w:ascii="Arial" w:hAnsi="Arial" w:cs="Arial"/>
          <w:sz w:val="24"/>
          <w:szCs w:val="24"/>
        </w:rPr>
      </w:pPr>
      <w:r w:rsidRPr="0086288D">
        <w:rPr>
          <w:rFonts w:ascii="Arial" w:hAnsi="Arial" w:cs="Arial"/>
          <w:sz w:val="24"/>
          <w:szCs w:val="24"/>
        </w:rPr>
        <w:t>A patient’s ability to access this information in the future will be through the Digital Portal to be delivered by the Digital Services for Public and Patients Programme (DSPP). The DHR and the Digital Portal has to be in place</w:t>
      </w:r>
      <w:r w:rsidR="00F97B48" w:rsidRPr="0086288D">
        <w:rPr>
          <w:rFonts w:ascii="Arial" w:hAnsi="Arial" w:cs="Arial"/>
          <w:sz w:val="24"/>
          <w:szCs w:val="24"/>
        </w:rPr>
        <w:t xml:space="preserve">, so access to information will grow over the next few years. </w:t>
      </w:r>
    </w:p>
    <w:p w14:paraId="3D370691" w14:textId="77777777" w:rsidR="00382239" w:rsidRPr="00382239" w:rsidRDefault="00382239" w:rsidP="000F56DA">
      <w:pPr>
        <w:spacing w:after="0" w:line="240" w:lineRule="auto"/>
        <w:rPr>
          <w:rFonts w:ascii="Arial" w:hAnsi="Arial" w:cs="Arial"/>
          <w:sz w:val="24"/>
          <w:szCs w:val="24"/>
        </w:rPr>
      </w:pPr>
    </w:p>
    <w:p w14:paraId="20535C57" w14:textId="49636915" w:rsidR="00382239" w:rsidRPr="00382239" w:rsidRDefault="00382239" w:rsidP="00382239">
      <w:pPr>
        <w:pStyle w:val="Heading3"/>
        <w:pBdr>
          <w:top w:val="single" w:sz="18" w:space="1" w:color="40A6EB"/>
          <w:bottom w:val="single" w:sz="18" w:space="1" w:color="40A6EB"/>
        </w:pBdr>
        <w:spacing w:before="0"/>
        <w:rPr>
          <w:rFonts w:ascii="Arial" w:hAnsi="Arial" w:cs="Arial"/>
          <w:b/>
          <w:color w:val="auto"/>
          <w:sz w:val="32"/>
          <w:szCs w:val="32"/>
        </w:rPr>
      </w:pPr>
      <w:bookmarkStart w:id="32" w:name="_Toc82159270"/>
      <w:r>
        <w:rPr>
          <w:rFonts w:ascii="Arial" w:hAnsi="Arial" w:cs="Arial"/>
          <w:b/>
          <w:color w:val="auto"/>
          <w:sz w:val="32"/>
          <w:szCs w:val="32"/>
        </w:rPr>
        <w:t>Digital Services For Public &amp; Patients Programme</w:t>
      </w:r>
      <w:bookmarkEnd w:id="32"/>
    </w:p>
    <w:p w14:paraId="13C1C298" w14:textId="77777777" w:rsidR="002A70D7" w:rsidRPr="0086288D" w:rsidRDefault="002A70D7" w:rsidP="00382239">
      <w:pPr>
        <w:spacing w:before="160"/>
        <w:rPr>
          <w:rFonts w:ascii="Arial" w:hAnsi="Arial" w:cs="Arial"/>
          <w:b/>
          <w:sz w:val="24"/>
          <w:szCs w:val="24"/>
        </w:rPr>
      </w:pPr>
      <w:r w:rsidRPr="0086288D">
        <w:rPr>
          <w:rFonts w:ascii="Arial" w:hAnsi="Arial" w:cs="Arial"/>
          <w:sz w:val="24"/>
          <w:szCs w:val="24"/>
        </w:rPr>
        <w:t xml:space="preserve">Digital Services for Public and Patients Programme (DSSP) is a national programme which will develop a Digital </w:t>
      </w:r>
      <w:r w:rsidR="00BC3CEA" w:rsidRPr="0086288D">
        <w:rPr>
          <w:rFonts w:ascii="Arial" w:hAnsi="Arial" w:cs="Arial"/>
          <w:sz w:val="24"/>
          <w:szCs w:val="24"/>
        </w:rPr>
        <w:t xml:space="preserve">Portal </w:t>
      </w:r>
      <w:r w:rsidRPr="0086288D">
        <w:rPr>
          <w:rFonts w:ascii="Arial" w:hAnsi="Arial" w:cs="Arial"/>
          <w:sz w:val="24"/>
          <w:szCs w:val="24"/>
        </w:rPr>
        <w:t>that will provide access to parts of the digital health record to patients, including for example appointments, prescriptions, test booking and results. Patients will also be able to give their permission for other people to access the digital record such as their carers, people who provide their care and others who they choose.</w:t>
      </w:r>
      <w:r w:rsidRPr="0086288D">
        <w:rPr>
          <w:rFonts w:ascii="Arial" w:hAnsi="Arial" w:cs="Arial"/>
          <w:b/>
          <w:sz w:val="24"/>
          <w:szCs w:val="24"/>
        </w:rPr>
        <w:t xml:space="preserve"> </w:t>
      </w:r>
    </w:p>
    <w:p w14:paraId="0941BDDD" w14:textId="3CB76D97" w:rsidR="004F7676" w:rsidRDefault="009D0301" w:rsidP="002A70D7">
      <w:pPr>
        <w:rPr>
          <w:rFonts w:ascii="Arial" w:hAnsi="Arial" w:cs="Arial"/>
          <w:sz w:val="24"/>
          <w:szCs w:val="24"/>
        </w:rPr>
      </w:pPr>
      <w:r w:rsidRPr="0086288D">
        <w:rPr>
          <w:rFonts w:ascii="Arial" w:hAnsi="Arial" w:cs="Arial"/>
          <w:sz w:val="24"/>
          <w:szCs w:val="24"/>
        </w:rPr>
        <w:t>This is a national project being le</w:t>
      </w:r>
      <w:r w:rsidR="00011D20" w:rsidRPr="0086288D">
        <w:rPr>
          <w:rFonts w:ascii="Arial" w:hAnsi="Arial" w:cs="Arial"/>
          <w:sz w:val="24"/>
          <w:szCs w:val="24"/>
        </w:rPr>
        <w:t>d</w:t>
      </w:r>
      <w:r w:rsidRPr="0086288D">
        <w:rPr>
          <w:rFonts w:ascii="Arial" w:hAnsi="Arial" w:cs="Arial"/>
          <w:sz w:val="24"/>
          <w:szCs w:val="24"/>
        </w:rPr>
        <w:t xml:space="preserve"> by DHCW and we are represented on some of the delivery groups.</w:t>
      </w:r>
    </w:p>
    <w:p w14:paraId="76C511AC" w14:textId="28504ECA" w:rsidR="00382239" w:rsidRDefault="00382239" w:rsidP="003F052E">
      <w:pPr>
        <w:pStyle w:val="ListParagraph"/>
        <w:spacing w:after="0" w:line="240" w:lineRule="auto"/>
        <w:ind w:left="0"/>
        <w:rPr>
          <w:rFonts w:ascii="Arial" w:hAnsi="Arial" w:cs="Arial"/>
          <w:sz w:val="24"/>
          <w:szCs w:val="24"/>
        </w:rPr>
      </w:pPr>
    </w:p>
    <w:p w14:paraId="2BEB627E" w14:textId="30789964" w:rsidR="0096098F" w:rsidRDefault="0096098F" w:rsidP="003F052E">
      <w:pPr>
        <w:pStyle w:val="ListParagraph"/>
        <w:spacing w:after="0" w:line="240" w:lineRule="auto"/>
        <w:ind w:left="0"/>
        <w:rPr>
          <w:rFonts w:ascii="Arial" w:hAnsi="Arial" w:cs="Arial"/>
          <w:sz w:val="24"/>
          <w:szCs w:val="24"/>
        </w:rPr>
      </w:pPr>
    </w:p>
    <w:p w14:paraId="1DA14E2C" w14:textId="545569BF" w:rsidR="0096098F" w:rsidRDefault="0096098F" w:rsidP="003F052E">
      <w:pPr>
        <w:pStyle w:val="ListParagraph"/>
        <w:spacing w:after="0" w:line="240" w:lineRule="auto"/>
        <w:ind w:left="0"/>
        <w:rPr>
          <w:rFonts w:ascii="Arial" w:hAnsi="Arial" w:cs="Arial"/>
          <w:sz w:val="24"/>
          <w:szCs w:val="24"/>
        </w:rPr>
      </w:pPr>
    </w:p>
    <w:p w14:paraId="6BC6B527" w14:textId="38B636D5" w:rsidR="0096098F" w:rsidRDefault="0096098F" w:rsidP="003F052E">
      <w:pPr>
        <w:pStyle w:val="ListParagraph"/>
        <w:spacing w:after="0" w:line="240" w:lineRule="auto"/>
        <w:ind w:left="0"/>
        <w:rPr>
          <w:rFonts w:ascii="Arial" w:hAnsi="Arial" w:cs="Arial"/>
          <w:sz w:val="24"/>
          <w:szCs w:val="24"/>
        </w:rPr>
      </w:pPr>
    </w:p>
    <w:p w14:paraId="5E112010" w14:textId="0C5CC209" w:rsidR="0096098F" w:rsidRDefault="0096098F" w:rsidP="003F052E">
      <w:pPr>
        <w:pStyle w:val="ListParagraph"/>
        <w:spacing w:after="0" w:line="240" w:lineRule="auto"/>
        <w:ind w:left="0"/>
        <w:rPr>
          <w:rFonts w:ascii="Arial" w:hAnsi="Arial" w:cs="Arial"/>
          <w:sz w:val="24"/>
          <w:szCs w:val="24"/>
        </w:rPr>
      </w:pPr>
    </w:p>
    <w:p w14:paraId="3B1F3867" w14:textId="77777777" w:rsidR="0096098F" w:rsidRPr="003F5700" w:rsidRDefault="0096098F" w:rsidP="003F052E">
      <w:pPr>
        <w:pStyle w:val="ListParagraph"/>
        <w:spacing w:after="0" w:line="240" w:lineRule="auto"/>
        <w:ind w:left="0"/>
        <w:rPr>
          <w:rFonts w:ascii="Arial" w:hAnsi="Arial" w:cs="Arial"/>
          <w:sz w:val="24"/>
          <w:szCs w:val="24"/>
        </w:rPr>
      </w:pPr>
    </w:p>
    <w:p w14:paraId="0143E8AD" w14:textId="04C9EFA1" w:rsidR="00382239" w:rsidRPr="00212162" w:rsidRDefault="00153006" w:rsidP="00382239">
      <w:pPr>
        <w:pStyle w:val="Heading2"/>
        <w:numPr>
          <w:ilvl w:val="0"/>
          <w:numId w:val="0"/>
        </w:numPr>
        <w:shd w:val="clear" w:color="auto" w:fill="8742C2"/>
        <w:spacing w:before="0"/>
        <w:ind w:right="-170"/>
        <w:rPr>
          <w:rFonts w:ascii="Arial" w:hAnsi="Arial" w:cs="Arial"/>
          <w:color w:val="FFFFFF" w:themeColor="background1"/>
          <w:szCs w:val="24"/>
        </w:rPr>
      </w:pPr>
      <w:bookmarkStart w:id="33" w:name="_Toc82159271"/>
      <w:r>
        <w:rPr>
          <w:rFonts w:cstheme="minorHAnsi"/>
          <w:noProof/>
          <w:sz w:val="24"/>
          <w:szCs w:val="24"/>
          <w:lang w:eastAsia="en-GB"/>
        </w:rPr>
        <w:lastRenderedPageBreak/>
        <w:drawing>
          <wp:anchor distT="0" distB="0" distL="114300" distR="114300" simplePos="0" relativeHeight="251652096" behindDoc="0" locked="0" layoutInCell="1" allowOverlap="1" wp14:anchorId="3CD8656D" wp14:editId="2FC7330C">
            <wp:simplePos x="0" y="0"/>
            <wp:positionH relativeFrom="margin">
              <wp:posOffset>57150</wp:posOffset>
            </wp:positionH>
            <wp:positionV relativeFrom="paragraph">
              <wp:posOffset>384810</wp:posOffset>
            </wp:positionV>
            <wp:extent cx="6767195" cy="4971415"/>
            <wp:effectExtent l="0" t="0" r="0" b="635"/>
            <wp:wrapSquare wrapText="bothSides"/>
            <wp:docPr id="8074" name="Picture 8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4" name="Staff Delivery.png"/>
                    <pic:cNvPicPr/>
                  </pic:nvPicPr>
                  <pic:blipFill>
                    <a:blip r:embed="rId86">
                      <a:extLst>
                        <a:ext uri="{28A0092B-C50C-407E-A947-70E740481C1C}">
                          <a14:useLocalDpi xmlns:a14="http://schemas.microsoft.com/office/drawing/2010/main" val="0"/>
                        </a:ext>
                      </a:extLst>
                    </a:blip>
                    <a:stretch>
                      <a:fillRect/>
                    </a:stretch>
                  </pic:blipFill>
                  <pic:spPr>
                    <a:xfrm>
                      <a:off x="0" y="0"/>
                      <a:ext cx="6767195" cy="4971415"/>
                    </a:xfrm>
                    <a:prstGeom prst="rect">
                      <a:avLst/>
                    </a:prstGeom>
                  </pic:spPr>
                </pic:pic>
              </a:graphicData>
            </a:graphic>
            <wp14:sizeRelH relativeFrom="margin">
              <wp14:pctWidth>0</wp14:pctWidth>
            </wp14:sizeRelH>
            <wp14:sizeRelV relativeFrom="margin">
              <wp14:pctHeight>0</wp14:pctHeight>
            </wp14:sizeRelV>
          </wp:anchor>
        </w:drawing>
      </w:r>
      <w:r w:rsidR="00382239">
        <w:rPr>
          <w:rFonts w:ascii="Arial" w:hAnsi="Arial" w:cs="Arial"/>
          <w:color w:val="FFFFFF" w:themeColor="background1"/>
          <w:szCs w:val="24"/>
        </w:rPr>
        <w:t>Delivering Ambition 2 – Connected Staff</w:t>
      </w:r>
      <w:bookmarkEnd w:id="33"/>
    </w:p>
    <w:p w14:paraId="6E37DF2F" w14:textId="11CD59C1" w:rsidR="005F1965" w:rsidRPr="0086288D" w:rsidRDefault="005F1965" w:rsidP="00382239">
      <w:pPr>
        <w:autoSpaceDE w:val="0"/>
        <w:autoSpaceDN w:val="0"/>
        <w:adjustRightInd w:val="0"/>
        <w:spacing w:before="16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Some Staff </w:t>
      </w:r>
      <w:r w:rsidR="00E6159C" w:rsidRPr="0086288D">
        <w:rPr>
          <w:rFonts w:ascii="Arial" w:eastAsia="Times New Roman" w:hAnsi="Arial" w:cs="Arial"/>
          <w:color w:val="000000"/>
          <w:sz w:val="24"/>
          <w:szCs w:val="24"/>
          <w:lang w:eastAsia="en-GB"/>
        </w:rPr>
        <w:t xml:space="preserve">experiences mirror what we will </w:t>
      </w:r>
      <w:r w:rsidRPr="0086288D">
        <w:rPr>
          <w:rFonts w:ascii="Arial" w:eastAsia="Times New Roman" w:hAnsi="Arial" w:cs="Arial"/>
          <w:color w:val="000000"/>
          <w:sz w:val="24"/>
          <w:szCs w:val="24"/>
          <w:lang w:eastAsia="en-GB"/>
        </w:rPr>
        <w:t>deliver for Enabled Patients and Carers. These are:</w:t>
      </w:r>
    </w:p>
    <w:p w14:paraId="7079F4A6" w14:textId="4A5E3481" w:rsidR="005F1965" w:rsidRPr="0086288D" w:rsidRDefault="005F1965" w:rsidP="005F1965">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The implementation of the Digital Health Record to support better decision making</w:t>
      </w:r>
    </w:p>
    <w:p w14:paraId="11AB77C6" w14:textId="04BCC06B" w:rsidR="005F1965" w:rsidRPr="0086288D" w:rsidRDefault="005F1965" w:rsidP="005F1965">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Know more about the patients Outcomes an Experiences through PROMS and PREMS so that improvements can be made.</w:t>
      </w:r>
    </w:p>
    <w:p w14:paraId="7A1E96F5" w14:textId="46C75A77" w:rsidR="005F1965" w:rsidRPr="0086288D" w:rsidRDefault="005F1965" w:rsidP="005F1965">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Ability to undertake Virtual Consultations </w:t>
      </w:r>
    </w:p>
    <w:p w14:paraId="02921F68" w14:textId="20984ED0" w:rsidR="005F1965" w:rsidRPr="0086288D" w:rsidRDefault="00E6159C" w:rsidP="005F1965">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Ability to make e-R</w:t>
      </w:r>
      <w:r w:rsidR="005F1965" w:rsidRPr="0086288D">
        <w:rPr>
          <w:rFonts w:ascii="Arial" w:eastAsia="Times New Roman" w:hAnsi="Arial" w:cs="Arial"/>
          <w:color w:val="000000"/>
          <w:sz w:val="24"/>
          <w:szCs w:val="24"/>
          <w:lang w:eastAsia="en-GB"/>
        </w:rPr>
        <w:t>eferrals</w:t>
      </w:r>
    </w:p>
    <w:p w14:paraId="3ACB898F" w14:textId="48306CC7" w:rsidR="00AD4BA5" w:rsidRPr="0086288D" w:rsidRDefault="00AD4BA5" w:rsidP="001761B5">
      <w:pPr>
        <w:ind w:left="284"/>
        <w:rPr>
          <w:rFonts w:ascii="Arial" w:hAnsi="Arial" w:cs="Arial"/>
          <w:sz w:val="24"/>
          <w:szCs w:val="24"/>
        </w:rPr>
      </w:pPr>
      <w:r w:rsidRPr="0086288D">
        <w:rPr>
          <w:rFonts w:ascii="Arial" w:hAnsi="Arial" w:cs="Arial"/>
          <w:sz w:val="24"/>
          <w:szCs w:val="24"/>
        </w:rPr>
        <w:t xml:space="preserve">Delivering the </w:t>
      </w:r>
      <w:r w:rsidR="00BB0C7C" w:rsidRPr="0086288D">
        <w:rPr>
          <w:rFonts w:ascii="Arial" w:hAnsi="Arial" w:cs="Arial"/>
          <w:sz w:val="24"/>
          <w:szCs w:val="24"/>
        </w:rPr>
        <w:t>Connected Staff</w:t>
      </w:r>
      <w:r w:rsidRPr="0086288D">
        <w:rPr>
          <w:rFonts w:ascii="Arial" w:hAnsi="Arial" w:cs="Arial"/>
          <w:sz w:val="24"/>
          <w:szCs w:val="24"/>
        </w:rPr>
        <w:t xml:space="preserve"> Experiences will be done through the following key Programmes/</w:t>
      </w:r>
      <w:r w:rsidR="004E66C9" w:rsidRPr="0086288D">
        <w:rPr>
          <w:rFonts w:ascii="Arial" w:hAnsi="Arial" w:cs="Arial"/>
          <w:sz w:val="24"/>
          <w:szCs w:val="24"/>
        </w:rPr>
        <w:t xml:space="preserve">Projects and Plans plus the delivery of the </w:t>
      </w:r>
      <w:r w:rsidRPr="0086288D">
        <w:rPr>
          <w:rFonts w:ascii="Arial" w:hAnsi="Arial" w:cs="Arial"/>
          <w:sz w:val="24"/>
          <w:szCs w:val="24"/>
        </w:rPr>
        <w:t>Enablers.</w:t>
      </w:r>
    </w:p>
    <w:p w14:paraId="74CC268D" w14:textId="5BE1B67B" w:rsidR="00382239" w:rsidRPr="00382239" w:rsidRDefault="00382239" w:rsidP="0096098F">
      <w:pPr>
        <w:spacing w:after="0" w:line="240" w:lineRule="auto"/>
        <w:rPr>
          <w:rFonts w:ascii="Arial" w:hAnsi="Arial" w:cs="Arial"/>
          <w:sz w:val="24"/>
          <w:szCs w:val="24"/>
        </w:rPr>
      </w:pPr>
    </w:p>
    <w:p w14:paraId="56EFD653" w14:textId="06ED81ED" w:rsidR="00382239" w:rsidRPr="00382239" w:rsidRDefault="00382239" w:rsidP="00382239">
      <w:pPr>
        <w:pStyle w:val="Heading3"/>
        <w:pBdr>
          <w:top w:val="single" w:sz="18" w:space="1" w:color="8742C2"/>
          <w:bottom w:val="single" w:sz="18" w:space="1" w:color="8742C2"/>
        </w:pBdr>
        <w:spacing w:before="0"/>
        <w:rPr>
          <w:rFonts w:ascii="Arial" w:hAnsi="Arial" w:cs="Arial"/>
          <w:b/>
          <w:color w:val="auto"/>
          <w:sz w:val="32"/>
          <w:szCs w:val="32"/>
        </w:rPr>
      </w:pPr>
      <w:bookmarkStart w:id="34" w:name="_Toc82159272"/>
      <w:r>
        <w:rPr>
          <w:rFonts w:ascii="Arial" w:hAnsi="Arial" w:cs="Arial"/>
          <w:b/>
          <w:color w:val="auto"/>
          <w:sz w:val="32"/>
          <w:szCs w:val="32"/>
        </w:rPr>
        <w:t>Welsh Patient Administration System (WelshPAS) Project</w:t>
      </w:r>
      <w:bookmarkEnd w:id="34"/>
    </w:p>
    <w:p w14:paraId="2F0311BB" w14:textId="4FAFDFB1" w:rsidR="00AD4BA5" w:rsidRDefault="00D60C38" w:rsidP="004E66C9">
      <w:pPr>
        <w:autoSpaceDE w:val="0"/>
        <w:autoSpaceDN w:val="0"/>
        <w:adjustRightInd w:val="0"/>
        <w:rPr>
          <w:rFonts w:ascii="Arial" w:eastAsia="Times New Roman" w:hAnsi="Arial" w:cs="Arial"/>
          <w:color w:val="000000"/>
          <w:sz w:val="24"/>
          <w:szCs w:val="24"/>
          <w:lang w:eastAsia="en-GB"/>
        </w:rPr>
      </w:pPr>
      <w:r>
        <w:rPr>
          <w:rFonts w:eastAsia="Times New Roman" w:cstheme="minorHAnsi"/>
          <w:color w:val="000000"/>
          <w:sz w:val="24"/>
          <w:szCs w:val="24"/>
          <w:lang w:eastAsia="en-GB"/>
        </w:rPr>
        <w:br/>
      </w:r>
      <w:r w:rsidR="004E66C9" w:rsidRPr="0086288D">
        <w:rPr>
          <w:rFonts w:ascii="Arial" w:eastAsia="Times New Roman" w:hAnsi="Arial" w:cs="Arial"/>
          <w:color w:val="000000"/>
          <w:sz w:val="24"/>
          <w:szCs w:val="24"/>
          <w:lang w:eastAsia="en-GB"/>
        </w:rPr>
        <w:t>T</w:t>
      </w:r>
      <w:r w:rsidR="00AD4BA5" w:rsidRPr="0086288D">
        <w:rPr>
          <w:rFonts w:ascii="Arial" w:eastAsia="Times New Roman" w:hAnsi="Arial" w:cs="Arial"/>
          <w:color w:val="000000"/>
          <w:sz w:val="24"/>
          <w:szCs w:val="24"/>
          <w:lang w:eastAsia="en-GB"/>
        </w:rPr>
        <w:t>his is the basic core administration system in any hospital/community</w:t>
      </w:r>
      <w:r w:rsidR="004E66C9" w:rsidRPr="0086288D">
        <w:rPr>
          <w:rFonts w:ascii="Arial" w:eastAsia="Times New Roman" w:hAnsi="Arial" w:cs="Arial"/>
          <w:color w:val="000000"/>
          <w:sz w:val="24"/>
          <w:szCs w:val="24"/>
          <w:lang w:eastAsia="en-GB"/>
        </w:rPr>
        <w:t xml:space="preserve"> and we don’t </w:t>
      </w:r>
      <w:r w:rsidR="00CD71DB" w:rsidRPr="0086288D">
        <w:rPr>
          <w:rFonts w:ascii="Arial" w:eastAsia="Times New Roman" w:hAnsi="Arial" w:cs="Arial"/>
          <w:color w:val="000000"/>
          <w:sz w:val="24"/>
          <w:szCs w:val="24"/>
          <w:lang w:eastAsia="en-GB"/>
        </w:rPr>
        <w:t xml:space="preserve">have this in place </w:t>
      </w:r>
      <w:r w:rsidR="0013730C" w:rsidRPr="0086288D">
        <w:rPr>
          <w:rFonts w:ascii="Arial" w:eastAsia="Times New Roman" w:hAnsi="Arial" w:cs="Arial"/>
          <w:color w:val="000000"/>
          <w:sz w:val="24"/>
          <w:szCs w:val="24"/>
          <w:lang w:eastAsia="en-GB"/>
        </w:rPr>
        <w:t xml:space="preserve">yet </w:t>
      </w:r>
      <w:r w:rsidR="00CD71DB" w:rsidRPr="0086288D">
        <w:rPr>
          <w:rFonts w:ascii="Arial" w:eastAsia="Times New Roman" w:hAnsi="Arial" w:cs="Arial"/>
          <w:color w:val="000000"/>
          <w:sz w:val="24"/>
          <w:szCs w:val="24"/>
          <w:lang w:eastAsia="en-GB"/>
        </w:rPr>
        <w:t xml:space="preserve">across the </w:t>
      </w:r>
      <w:r w:rsidR="0013730C" w:rsidRPr="0086288D">
        <w:rPr>
          <w:rFonts w:ascii="Arial" w:eastAsia="Times New Roman" w:hAnsi="Arial" w:cs="Arial"/>
          <w:color w:val="000000"/>
          <w:sz w:val="24"/>
          <w:szCs w:val="24"/>
          <w:lang w:eastAsia="en-GB"/>
        </w:rPr>
        <w:t xml:space="preserve">whole </w:t>
      </w:r>
      <w:r w:rsidR="00CD71DB" w:rsidRPr="0086288D">
        <w:rPr>
          <w:rFonts w:ascii="Arial" w:eastAsia="Times New Roman" w:hAnsi="Arial" w:cs="Arial"/>
          <w:color w:val="000000"/>
          <w:sz w:val="24"/>
          <w:szCs w:val="24"/>
          <w:lang w:eastAsia="en-GB"/>
        </w:rPr>
        <w:t>organisation</w:t>
      </w:r>
      <w:r w:rsidR="004E66C9" w:rsidRPr="0086288D">
        <w:rPr>
          <w:rFonts w:ascii="Arial" w:eastAsia="Times New Roman" w:hAnsi="Arial" w:cs="Arial"/>
          <w:color w:val="000000"/>
          <w:sz w:val="24"/>
          <w:szCs w:val="24"/>
          <w:lang w:eastAsia="en-GB"/>
        </w:rPr>
        <w:t xml:space="preserve">. The </w:t>
      </w:r>
      <w:r w:rsidR="00AD4BA5" w:rsidRPr="0086288D">
        <w:rPr>
          <w:rFonts w:ascii="Arial" w:eastAsia="Times New Roman" w:hAnsi="Arial" w:cs="Arial"/>
          <w:color w:val="000000"/>
          <w:sz w:val="24"/>
          <w:szCs w:val="24"/>
          <w:lang w:eastAsia="en-GB"/>
        </w:rPr>
        <w:t>PAS documents the patient events and provides support to the basic workflow for case note tracking, referrals, outpatient clinics and inpatient activity.  Having a single PAS across all Acute Hospitals will also allow us to</w:t>
      </w:r>
      <w:r w:rsidR="004E66C9" w:rsidRPr="0086288D">
        <w:rPr>
          <w:rFonts w:ascii="Arial" w:eastAsia="Times New Roman" w:hAnsi="Arial" w:cs="Arial"/>
          <w:color w:val="000000"/>
          <w:sz w:val="24"/>
          <w:szCs w:val="24"/>
          <w:lang w:eastAsia="en-GB"/>
        </w:rPr>
        <w:t xml:space="preserve"> fully utilise the PAS and</w:t>
      </w:r>
      <w:r w:rsidR="00AD4BA5" w:rsidRPr="0086288D">
        <w:rPr>
          <w:rFonts w:ascii="Arial" w:eastAsia="Times New Roman" w:hAnsi="Arial" w:cs="Arial"/>
          <w:color w:val="000000"/>
          <w:sz w:val="24"/>
          <w:szCs w:val="24"/>
          <w:lang w:eastAsia="en-GB"/>
        </w:rPr>
        <w:t xml:space="preserve"> implement new</w:t>
      </w:r>
      <w:r w:rsidR="0067494C" w:rsidRPr="0086288D">
        <w:rPr>
          <w:rFonts w:ascii="Arial" w:eastAsia="Times New Roman" w:hAnsi="Arial" w:cs="Arial"/>
          <w:color w:val="000000"/>
          <w:sz w:val="24"/>
          <w:szCs w:val="24"/>
          <w:lang w:eastAsia="en-GB"/>
        </w:rPr>
        <w:t xml:space="preserve"> systems that link in with WPAS</w:t>
      </w:r>
      <w:r w:rsidR="00AD4BA5" w:rsidRPr="0086288D">
        <w:rPr>
          <w:rFonts w:ascii="Arial" w:eastAsia="Times New Roman" w:hAnsi="Arial" w:cs="Arial"/>
          <w:color w:val="000000"/>
          <w:sz w:val="24"/>
          <w:szCs w:val="24"/>
          <w:lang w:eastAsia="en-GB"/>
        </w:rPr>
        <w:t xml:space="preserve"> – we won’t have to implement systems multiple times so will save us time and money.</w:t>
      </w:r>
      <w:r w:rsidR="004E66C9" w:rsidRPr="0086288D">
        <w:rPr>
          <w:rFonts w:ascii="Arial" w:eastAsia="Times New Roman" w:hAnsi="Arial" w:cs="Arial"/>
          <w:color w:val="000000"/>
          <w:sz w:val="24"/>
          <w:szCs w:val="24"/>
          <w:lang w:eastAsia="en-GB"/>
        </w:rPr>
        <w:t xml:space="preserve"> </w:t>
      </w:r>
    </w:p>
    <w:p w14:paraId="67A73493" w14:textId="77777777" w:rsidR="00382239" w:rsidRPr="00382239" w:rsidRDefault="00382239" w:rsidP="00382239">
      <w:pPr>
        <w:rPr>
          <w:rFonts w:ascii="Arial" w:hAnsi="Arial" w:cs="Arial"/>
          <w:sz w:val="24"/>
          <w:szCs w:val="24"/>
        </w:rPr>
      </w:pPr>
    </w:p>
    <w:p w14:paraId="1498E10B" w14:textId="7DBCF68B" w:rsidR="00382239" w:rsidRPr="00382239" w:rsidRDefault="00382239" w:rsidP="00382239">
      <w:pPr>
        <w:pStyle w:val="Heading3"/>
        <w:pBdr>
          <w:top w:val="single" w:sz="18" w:space="1" w:color="8742C2"/>
          <w:bottom w:val="single" w:sz="18" w:space="1" w:color="8742C2"/>
        </w:pBdr>
        <w:spacing w:before="0"/>
        <w:rPr>
          <w:rFonts w:ascii="Arial" w:hAnsi="Arial" w:cs="Arial"/>
          <w:b/>
          <w:color w:val="auto"/>
          <w:sz w:val="32"/>
          <w:szCs w:val="32"/>
        </w:rPr>
      </w:pPr>
      <w:bookmarkStart w:id="35" w:name="_Toc82159273"/>
      <w:r>
        <w:rPr>
          <w:rFonts w:ascii="Arial" w:hAnsi="Arial" w:cs="Arial"/>
          <w:b/>
          <w:color w:val="auto"/>
          <w:sz w:val="32"/>
          <w:szCs w:val="32"/>
        </w:rPr>
        <w:lastRenderedPageBreak/>
        <w:t>Patient Record Transition Programme (PRTP)</w:t>
      </w:r>
      <w:bookmarkEnd w:id="35"/>
    </w:p>
    <w:p w14:paraId="1429C8A2" w14:textId="48E07524" w:rsidR="003F1A27" w:rsidRPr="0086288D" w:rsidRDefault="003F1A27" w:rsidP="00382239">
      <w:pPr>
        <w:spacing w:before="160"/>
        <w:rPr>
          <w:rFonts w:ascii="Arial" w:hAnsi="Arial" w:cs="Arial"/>
          <w:sz w:val="24"/>
          <w:szCs w:val="24"/>
          <w:lang w:eastAsia="en-GB"/>
        </w:rPr>
      </w:pPr>
      <w:r w:rsidRPr="0086288D">
        <w:rPr>
          <w:rFonts w:ascii="Arial" w:hAnsi="Arial" w:cs="Arial"/>
          <w:sz w:val="24"/>
          <w:szCs w:val="24"/>
          <w:lang w:eastAsia="en-GB"/>
        </w:rPr>
        <w:t xml:space="preserve">Our PRTP Programme is an established Programme will continue to work on deliver the following: </w:t>
      </w:r>
    </w:p>
    <w:p w14:paraId="22029F55" w14:textId="77777777" w:rsidR="003F1A27" w:rsidRPr="0086288D" w:rsidRDefault="003F1A27" w:rsidP="003F1A27">
      <w:pPr>
        <w:pStyle w:val="ListParagraph"/>
        <w:numPr>
          <w:ilvl w:val="0"/>
          <w:numId w:val="36"/>
        </w:numPr>
        <w:autoSpaceDE w:val="0"/>
        <w:autoSpaceDN w:val="0"/>
        <w:spacing w:after="0" w:line="240" w:lineRule="auto"/>
        <w:rPr>
          <w:rFonts w:ascii="Arial" w:hAnsi="Arial" w:cs="Arial"/>
          <w:sz w:val="24"/>
          <w:szCs w:val="24"/>
          <w:lang w:eastAsia="en-GB"/>
        </w:rPr>
      </w:pPr>
      <w:r w:rsidRPr="0086288D">
        <w:rPr>
          <w:rFonts w:ascii="Arial" w:hAnsi="Arial" w:cs="Arial"/>
          <w:sz w:val="24"/>
          <w:szCs w:val="24"/>
        </w:rPr>
        <w:t>Digital Health Record (DHR), c</w:t>
      </w:r>
      <w:r w:rsidRPr="0086288D">
        <w:rPr>
          <w:rFonts w:ascii="Arial" w:hAnsi="Arial" w:cs="Arial"/>
          <w:color w:val="000000"/>
          <w:sz w:val="23"/>
          <w:szCs w:val="23"/>
        </w:rPr>
        <w:t>reating a single digital place for the patient record, supporting integration with local and national systems in Wales and beyond.</w:t>
      </w:r>
    </w:p>
    <w:p w14:paraId="59A7475C" w14:textId="77777777" w:rsidR="003F1A27" w:rsidRPr="0086288D" w:rsidRDefault="003F1A27" w:rsidP="003F1A27">
      <w:pPr>
        <w:pStyle w:val="ListParagraph"/>
        <w:numPr>
          <w:ilvl w:val="0"/>
          <w:numId w:val="36"/>
        </w:numPr>
        <w:autoSpaceDE w:val="0"/>
        <w:autoSpaceDN w:val="0"/>
        <w:spacing w:after="0" w:line="240" w:lineRule="auto"/>
        <w:rPr>
          <w:rFonts w:ascii="Arial" w:hAnsi="Arial" w:cs="Arial"/>
          <w:sz w:val="24"/>
          <w:szCs w:val="24"/>
        </w:rPr>
      </w:pPr>
      <w:r w:rsidRPr="0086288D">
        <w:rPr>
          <w:rFonts w:ascii="Arial" w:hAnsi="Arial" w:cs="Arial"/>
          <w:sz w:val="24"/>
          <w:szCs w:val="24"/>
        </w:rPr>
        <w:t xml:space="preserve">Digitised Clinic Letters (Digital Dictation &amp; Speech Recognition), </w:t>
      </w:r>
      <w:r w:rsidRPr="0086288D">
        <w:rPr>
          <w:rFonts w:ascii="Arial" w:hAnsi="Arial" w:cs="Arial"/>
          <w:color w:val="000000"/>
          <w:sz w:val="23"/>
          <w:szCs w:val="23"/>
        </w:rPr>
        <w:t>key to achieving the wider move from paper to digital patient records.</w:t>
      </w:r>
    </w:p>
    <w:p w14:paraId="01697934" w14:textId="77777777" w:rsidR="003F1A27" w:rsidRPr="0086288D" w:rsidRDefault="003F1A27" w:rsidP="003F1A27">
      <w:pPr>
        <w:pStyle w:val="ListParagraph"/>
        <w:numPr>
          <w:ilvl w:val="0"/>
          <w:numId w:val="36"/>
        </w:numPr>
        <w:autoSpaceDE w:val="0"/>
        <w:autoSpaceDN w:val="0"/>
        <w:spacing w:after="0" w:line="240" w:lineRule="auto"/>
        <w:rPr>
          <w:rFonts w:ascii="Arial" w:hAnsi="Arial" w:cs="Arial"/>
          <w:sz w:val="24"/>
          <w:szCs w:val="24"/>
        </w:rPr>
      </w:pPr>
      <w:r w:rsidRPr="0086288D">
        <w:rPr>
          <w:rFonts w:ascii="Arial" w:hAnsi="Arial" w:cs="Arial"/>
          <w:sz w:val="24"/>
          <w:szCs w:val="24"/>
        </w:rPr>
        <w:t xml:space="preserve">Results Management – </w:t>
      </w:r>
      <w:r w:rsidRPr="0086288D">
        <w:rPr>
          <w:rFonts w:ascii="Arial" w:hAnsi="Arial" w:cs="Arial"/>
          <w:color w:val="000000"/>
          <w:sz w:val="23"/>
          <w:szCs w:val="23"/>
        </w:rPr>
        <w:t>to deliver a fit for purpose solution that will be used across our clinical teams that will improve patient safety and support the transition from paper</w:t>
      </w:r>
    </w:p>
    <w:p w14:paraId="465B7F21" w14:textId="77777777" w:rsidR="003F1A27" w:rsidRPr="0086288D" w:rsidRDefault="003F1A27" w:rsidP="003F1A27">
      <w:pPr>
        <w:pStyle w:val="ListParagraph"/>
        <w:numPr>
          <w:ilvl w:val="0"/>
          <w:numId w:val="36"/>
        </w:numPr>
        <w:autoSpaceDE w:val="0"/>
        <w:autoSpaceDN w:val="0"/>
        <w:spacing w:after="0" w:line="240" w:lineRule="auto"/>
        <w:rPr>
          <w:rFonts w:ascii="Arial" w:hAnsi="Arial" w:cs="Arial"/>
          <w:sz w:val="24"/>
          <w:szCs w:val="24"/>
        </w:rPr>
      </w:pPr>
      <w:r w:rsidRPr="0086288D">
        <w:rPr>
          <w:rFonts w:ascii="Arial" w:hAnsi="Arial" w:cs="Arial"/>
          <w:sz w:val="24"/>
          <w:szCs w:val="24"/>
        </w:rPr>
        <w:t>Welsh Nursing Care Record (WNCR) – this will transform the nursing documents through standardising the forms, so all our nurses will be using the same forms and they will be digital</w:t>
      </w:r>
    </w:p>
    <w:p w14:paraId="477CBD02" w14:textId="5B976D6F" w:rsidR="00382239" w:rsidRDefault="003F1A27" w:rsidP="00382239">
      <w:pPr>
        <w:pStyle w:val="ListParagraph"/>
        <w:numPr>
          <w:ilvl w:val="0"/>
          <w:numId w:val="36"/>
        </w:numPr>
        <w:autoSpaceDE w:val="0"/>
        <w:autoSpaceDN w:val="0"/>
        <w:spacing w:after="0" w:line="240" w:lineRule="auto"/>
        <w:rPr>
          <w:rFonts w:ascii="Arial" w:hAnsi="Arial" w:cs="Arial"/>
          <w:sz w:val="24"/>
          <w:szCs w:val="24"/>
        </w:rPr>
      </w:pPr>
      <w:r w:rsidRPr="0086288D">
        <w:rPr>
          <w:rFonts w:ascii="Arial" w:hAnsi="Arial" w:cs="Arial"/>
          <w:sz w:val="24"/>
          <w:szCs w:val="24"/>
        </w:rPr>
        <w:t xml:space="preserve">Centralised Teams – providing our staff with the right training and environments to ensure compliance with our legislative responsibilities for appropriately, safely and securely managing and sharing patient information </w:t>
      </w:r>
    </w:p>
    <w:p w14:paraId="1A96BFCF" w14:textId="77777777" w:rsidR="00382239" w:rsidRPr="00382239" w:rsidRDefault="00382239" w:rsidP="00016151">
      <w:pPr>
        <w:pStyle w:val="ListParagraph"/>
        <w:autoSpaceDE w:val="0"/>
        <w:autoSpaceDN w:val="0"/>
        <w:spacing w:after="0" w:line="240" w:lineRule="auto"/>
        <w:ind w:left="1077"/>
        <w:rPr>
          <w:rFonts w:ascii="Arial" w:hAnsi="Arial" w:cs="Arial"/>
          <w:sz w:val="24"/>
          <w:szCs w:val="24"/>
        </w:rPr>
      </w:pPr>
    </w:p>
    <w:p w14:paraId="176BCAD9" w14:textId="3E7A2D33" w:rsidR="00382239" w:rsidRPr="00382239" w:rsidRDefault="00382239" w:rsidP="00382239">
      <w:pPr>
        <w:pStyle w:val="Heading3"/>
        <w:pBdr>
          <w:top w:val="single" w:sz="18" w:space="1" w:color="8742C2"/>
          <w:bottom w:val="single" w:sz="18" w:space="1" w:color="8742C2"/>
        </w:pBdr>
        <w:spacing w:before="0"/>
        <w:rPr>
          <w:rFonts w:ascii="Arial" w:hAnsi="Arial" w:cs="Arial"/>
          <w:b/>
          <w:color w:val="auto"/>
          <w:sz w:val="32"/>
          <w:szCs w:val="32"/>
        </w:rPr>
      </w:pPr>
      <w:bookmarkStart w:id="36" w:name="_Toc82159274"/>
      <w:r>
        <w:rPr>
          <w:rFonts w:ascii="Arial" w:hAnsi="Arial" w:cs="Arial"/>
          <w:b/>
          <w:color w:val="auto"/>
          <w:sz w:val="32"/>
          <w:szCs w:val="32"/>
        </w:rPr>
        <w:t>Collaborative, Productivity &amp; Agile Working Programme</w:t>
      </w:r>
      <w:bookmarkEnd w:id="36"/>
    </w:p>
    <w:p w14:paraId="4FF5C25D" w14:textId="1215FF47" w:rsidR="00BB0C7C" w:rsidRPr="0086288D" w:rsidRDefault="00AD4BA5" w:rsidP="00382239">
      <w:pPr>
        <w:autoSpaceDE w:val="0"/>
        <w:autoSpaceDN w:val="0"/>
        <w:adjustRightInd w:val="0"/>
        <w:spacing w:before="16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Our staff rate</w:t>
      </w:r>
      <w:r w:rsidRPr="0086288D">
        <w:rPr>
          <w:rFonts w:ascii="Arial" w:eastAsia="Times New Roman" w:hAnsi="Arial" w:cs="Arial"/>
          <w:sz w:val="24"/>
          <w:szCs w:val="24"/>
          <w:lang w:eastAsia="en-GB"/>
        </w:rPr>
        <w:t>d “</w:t>
      </w:r>
      <w:r w:rsidRPr="0086288D">
        <w:rPr>
          <w:rFonts w:ascii="Arial" w:eastAsia="Times New Roman" w:hAnsi="Arial" w:cs="Arial"/>
          <w:sz w:val="24"/>
          <w:szCs w:val="24"/>
        </w:rPr>
        <w:t>I can work effectively as part of a multi-disciplinary team</w:t>
      </w:r>
      <w:r w:rsidR="009328C3" w:rsidRPr="0086288D">
        <w:rPr>
          <w:rFonts w:ascii="Arial" w:eastAsia="Times New Roman" w:hAnsi="Arial" w:cs="Arial"/>
          <w:color w:val="000000"/>
          <w:sz w:val="24"/>
          <w:szCs w:val="24"/>
          <w:lang w:eastAsia="en-GB"/>
        </w:rPr>
        <w:t xml:space="preserve">” as their </w:t>
      </w:r>
      <w:r w:rsidRPr="0086288D">
        <w:rPr>
          <w:rFonts w:ascii="Arial" w:eastAsia="Times New Roman" w:hAnsi="Arial" w:cs="Arial"/>
          <w:color w:val="000000"/>
          <w:sz w:val="24"/>
          <w:szCs w:val="24"/>
          <w:lang w:eastAsia="en-GB"/>
        </w:rPr>
        <w:t xml:space="preserve">highest </w:t>
      </w:r>
      <w:r w:rsidR="009328C3" w:rsidRPr="0086288D">
        <w:rPr>
          <w:rFonts w:ascii="Arial" w:eastAsia="Times New Roman" w:hAnsi="Arial" w:cs="Arial"/>
          <w:color w:val="000000"/>
          <w:sz w:val="24"/>
          <w:szCs w:val="24"/>
          <w:lang w:eastAsia="en-GB"/>
        </w:rPr>
        <w:t xml:space="preserve">current </w:t>
      </w:r>
      <w:r w:rsidRPr="0086288D">
        <w:rPr>
          <w:rFonts w:ascii="Arial" w:eastAsia="Times New Roman" w:hAnsi="Arial" w:cs="Arial"/>
          <w:color w:val="000000"/>
          <w:sz w:val="24"/>
          <w:szCs w:val="24"/>
          <w:lang w:eastAsia="en-GB"/>
        </w:rPr>
        <w:t xml:space="preserve">experience </w:t>
      </w:r>
      <w:r w:rsidR="00BB0C7C" w:rsidRPr="0086288D">
        <w:rPr>
          <w:rFonts w:ascii="Arial" w:eastAsia="Times New Roman" w:hAnsi="Arial" w:cs="Arial"/>
          <w:color w:val="000000"/>
          <w:sz w:val="24"/>
          <w:szCs w:val="24"/>
          <w:lang w:eastAsia="en-GB"/>
        </w:rPr>
        <w:t>and “I can work from any location and meet my work colleagues virtually, spending less time travelling” as the 4</w:t>
      </w:r>
      <w:r w:rsidR="00BB0C7C" w:rsidRPr="0086288D">
        <w:rPr>
          <w:rFonts w:ascii="Arial" w:eastAsia="Times New Roman" w:hAnsi="Arial" w:cs="Arial"/>
          <w:color w:val="000000"/>
          <w:sz w:val="24"/>
          <w:szCs w:val="24"/>
          <w:vertAlign w:val="superscript"/>
          <w:lang w:eastAsia="en-GB"/>
        </w:rPr>
        <w:t>th</w:t>
      </w:r>
      <w:r w:rsidR="00BB0C7C" w:rsidRPr="0086288D">
        <w:rPr>
          <w:rFonts w:ascii="Arial" w:eastAsia="Times New Roman" w:hAnsi="Arial" w:cs="Arial"/>
          <w:color w:val="000000"/>
          <w:sz w:val="24"/>
          <w:szCs w:val="24"/>
          <w:lang w:eastAsia="en-GB"/>
        </w:rPr>
        <w:t xml:space="preserve"> highest current experience – we have to continue to deliver and improve these experiences.</w:t>
      </w:r>
    </w:p>
    <w:p w14:paraId="222E3C22" w14:textId="77777777" w:rsidR="00AD4BA5" w:rsidRPr="0086288D" w:rsidRDefault="00AD4BA5" w:rsidP="009328C3">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This Programme will be new but the projects within are existing projects and will link in with the Corporate Workforce Programme</w:t>
      </w:r>
      <w:r w:rsidR="009328C3" w:rsidRPr="0086288D">
        <w:rPr>
          <w:rFonts w:ascii="Arial" w:eastAsia="Times New Roman" w:hAnsi="Arial" w:cs="Arial"/>
          <w:color w:val="000000"/>
          <w:sz w:val="24"/>
          <w:szCs w:val="24"/>
          <w:lang w:eastAsia="en-GB"/>
        </w:rPr>
        <w:t xml:space="preserve"> and approach to agile working</w:t>
      </w:r>
      <w:r w:rsidRPr="0086288D">
        <w:rPr>
          <w:rFonts w:ascii="Arial" w:eastAsia="Times New Roman" w:hAnsi="Arial" w:cs="Arial"/>
          <w:color w:val="000000"/>
          <w:sz w:val="24"/>
          <w:szCs w:val="24"/>
          <w:lang w:eastAsia="en-GB"/>
        </w:rPr>
        <w:t>, it will include:</w:t>
      </w:r>
    </w:p>
    <w:p w14:paraId="62C5AFBA" w14:textId="77777777" w:rsidR="00AD4BA5" w:rsidRPr="0086288D" w:rsidRDefault="00AD4BA5" w:rsidP="001761B5">
      <w:pPr>
        <w:pStyle w:val="ListParagraph"/>
        <w:numPr>
          <w:ilvl w:val="0"/>
          <w:numId w:val="1"/>
        </w:numPr>
        <w:autoSpaceDE w:val="0"/>
        <w:autoSpaceDN w:val="0"/>
        <w:adjustRightInd w:val="0"/>
        <w:ind w:left="851"/>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Implementation of a Community Information Sharing System</w:t>
      </w:r>
    </w:p>
    <w:p w14:paraId="54F3686E" w14:textId="77777777" w:rsidR="00AD4BA5" w:rsidRPr="0086288D" w:rsidRDefault="00AD4BA5" w:rsidP="001761B5">
      <w:pPr>
        <w:pStyle w:val="ListParagraph"/>
        <w:numPr>
          <w:ilvl w:val="0"/>
          <w:numId w:val="1"/>
        </w:numPr>
        <w:autoSpaceDE w:val="0"/>
        <w:autoSpaceDN w:val="0"/>
        <w:adjustRightInd w:val="0"/>
        <w:ind w:left="851"/>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Implementation of Single Sign on</w:t>
      </w:r>
    </w:p>
    <w:p w14:paraId="18FA3974" w14:textId="77777777" w:rsidR="00AD4BA5" w:rsidRPr="0086288D" w:rsidRDefault="00AD4BA5" w:rsidP="001761B5">
      <w:pPr>
        <w:pStyle w:val="ListParagraph"/>
        <w:numPr>
          <w:ilvl w:val="0"/>
          <w:numId w:val="1"/>
        </w:numPr>
        <w:autoSpaceDE w:val="0"/>
        <w:autoSpaceDN w:val="0"/>
        <w:adjustRightInd w:val="0"/>
        <w:ind w:left="851"/>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Full roll out of Office 365 (Collaborative)</w:t>
      </w:r>
    </w:p>
    <w:p w14:paraId="527AC36C" w14:textId="77777777" w:rsidR="00AD4BA5" w:rsidRPr="0086288D" w:rsidRDefault="00AD4BA5" w:rsidP="001761B5">
      <w:pPr>
        <w:pStyle w:val="ListParagraph"/>
        <w:numPr>
          <w:ilvl w:val="0"/>
          <w:numId w:val="1"/>
        </w:numPr>
        <w:autoSpaceDE w:val="0"/>
        <w:autoSpaceDN w:val="0"/>
        <w:adjustRightInd w:val="0"/>
        <w:ind w:left="851"/>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Roll out of the Office</w:t>
      </w:r>
      <w:r w:rsidR="004411BD" w:rsidRPr="0086288D">
        <w:rPr>
          <w:rFonts w:ascii="Arial" w:eastAsia="Times New Roman" w:hAnsi="Arial" w:cs="Arial"/>
          <w:color w:val="000000"/>
          <w:sz w:val="24"/>
          <w:szCs w:val="24"/>
          <w:lang w:eastAsia="en-GB"/>
        </w:rPr>
        <w:t xml:space="preserve"> </w:t>
      </w:r>
      <w:r w:rsidRPr="0086288D">
        <w:rPr>
          <w:rFonts w:ascii="Arial" w:eastAsia="Times New Roman" w:hAnsi="Arial" w:cs="Arial"/>
          <w:color w:val="000000"/>
          <w:sz w:val="24"/>
          <w:szCs w:val="24"/>
          <w:lang w:eastAsia="en-GB"/>
        </w:rPr>
        <w:t>365 Power Applications and Power Business Intelligence (Productivity)</w:t>
      </w:r>
    </w:p>
    <w:p w14:paraId="4AA7ED7C" w14:textId="77777777" w:rsidR="00AD4BA5" w:rsidRPr="0086288D" w:rsidRDefault="00AD4BA5" w:rsidP="009328C3">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Some of our teams such as our Community Resource Teams and Mental Health Teams work closely on a daily basis with our key partners such as Social Care and we need to be able to share patient information between partners safely – an Information Sharing Agreement is important and this is covered in Enabler 3 –</w:t>
      </w:r>
      <w:r w:rsidR="009328C3" w:rsidRPr="0086288D">
        <w:rPr>
          <w:rFonts w:ascii="Arial" w:eastAsia="Times New Roman" w:hAnsi="Arial" w:cs="Arial"/>
          <w:color w:val="000000"/>
          <w:sz w:val="24"/>
          <w:szCs w:val="24"/>
          <w:lang w:eastAsia="en-GB"/>
        </w:rPr>
        <w:t xml:space="preserve"> Stronger</w:t>
      </w:r>
      <w:r w:rsidRPr="0086288D">
        <w:rPr>
          <w:rFonts w:ascii="Arial" w:eastAsia="Times New Roman" w:hAnsi="Arial" w:cs="Arial"/>
          <w:color w:val="000000"/>
          <w:sz w:val="24"/>
          <w:szCs w:val="24"/>
          <w:lang w:eastAsia="en-GB"/>
        </w:rPr>
        <w:t xml:space="preserve"> Partnership</w:t>
      </w:r>
      <w:r w:rsidR="009328C3" w:rsidRPr="0086288D">
        <w:rPr>
          <w:rFonts w:ascii="Arial" w:eastAsia="Times New Roman" w:hAnsi="Arial" w:cs="Arial"/>
          <w:color w:val="000000"/>
          <w:sz w:val="24"/>
          <w:szCs w:val="24"/>
          <w:lang w:eastAsia="en-GB"/>
        </w:rPr>
        <w:t>s</w:t>
      </w:r>
      <w:r w:rsidRPr="0086288D">
        <w:rPr>
          <w:rFonts w:ascii="Arial" w:eastAsia="Times New Roman" w:hAnsi="Arial" w:cs="Arial"/>
          <w:color w:val="000000"/>
          <w:sz w:val="24"/>
          <w:szCs w:val="24"/>
          <w:lang w:eastAsia="en-GB"/>
        </w:rPr>
        <w:t xml:space="preserve"> but we also need the technology to share this information so that they can work more as one team to provide the best care to the patient/service user.</w:t>
      </w:r>
    </w:p>
    <w:p w14:paraId="274E936D" w14:textId="77777777" w:rsidR="00AD4BA5" w:rsidRPr="0086288D" w:rsidRDefault="00AD4BA5" w:rsidP="009328C3">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implement a Community Information Sharing System, that meets all partner’s needs, we have invested a lot of time and money already into the Welsh Community Care Information System so we will assess if this i</w:t>
      </w:r>
      <w:r w:rsidR="00BB0C7C" w:rsidRPr="0086288D">
        <w:rPr>
          <w:rFonts w:ascii="Arial" w:eastAsia="Times New Roman" w:hAnsi="Arial" w:cs="Arial"/>
          <w:color w:val="000000"/>
          <w:sz w:val="24"/>
          <w:szCs w:val="24"/>
          <w:lang w:eastAsia="en-GB"/>
        </w:rPr>
        <w:t>s the most appropriate solution moving forward.</w:t>
      </w:r>
    </w:p>
    <w:p w14:paraId="0C7A8D39" w14:textId="77777777" w:rsidR="00A67C3A" w:rsidRPr="0086288D" w:rsidRDefault="00AD4BA5" w:rsidP="009328C3">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Due to Covid working from home or any location has become the norm and we expect demand from our staff to </w:t>
      </w:r>
      <w:r w:rsidR="009328C3" w:rsidRPr="0086288D">
        <w:rPr>
          <w:rFonts w:ascii="Arial" w:eastAsia="Times New Roman" w:hAnsi="Arial" w:cs="Arial"/>
          <w:color w:val="000000"/>
          <w:sz w:val="24"/>
          <w:szCs w:val="24"/>
          <w:lang w:eastAsia="en-GB"/>
        </w:rPr>
        <w:t xml:space="preserve">continue to </w:t>
      </w:r>
      <w:r w:rsidRPr="0086288D">
        <w:rPr>
          <w:rFonts w:ascii="Arial" w:eastAsia="Times New Roman" w:hAnsi="Arial" w:cs="Arial"/>
          <w:color w:val="000000"/>
          <w:sz w:val="24"/>
          <w:szCs w:val="24"/>
          <w:lang w:eastAsia="en-GB"/>
        </w:rPr>
        <w:t xml:space="preserve">increase. Many of our staff have patient facing roles or provide support on site </w:t>
      </w:r>
      <w:r w:rsidR="009328C3" w:rsidRPr="0086288D">
        <w:rPr>
          <w:rFonts w:ascii="Arial" w:eastAsia="Times New Roman" w:hAnsi="Arial" w:cs="Arial"/>
          <w:color w:val="000000"/>
          <w:sz w:val="24"/>
          <w:szCs w:val="24"/>
          <w:lang w:eastAsia="en-GB"/>
        </w:rPr>
        <w:t>and work across sites, our staff need a seamless service regarding what site they are working from or if they are working from home.</w:t>
      </w:r>
    </w:p>
    <w:p w14:paraId="54888844" w14:textId="1864553D" w:rsidR="00A67C3A" w:rsidRDefault="00A67C3A" w:rsidP="009328C3">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Office 365 also provides us with opportunities for new ways of working and we</w:t>
      </w:r>
      <w:r w:rsidR="00984BA0" w:rsidRPr="0086288D">
        <w:rPr>
          <w:rFonts w:ascii="Arial" w:eastAsia="Times New Roman" w:hAnsi="Arial" w:cs="Arial"/>
          <w:color w:val="000000"/>
          <w:sz w:val="24"/>
          <w:szCs w:val="24"/>
          <w:lang w:eastAsia="en-GB"/>
        </w:rPr>
        <w:t xml:space="preserve"> will</w:t>
      </w:r>
      <w:r w:rsidRPr="0086288D">
        <w:rPr>
          <w:rFonts w:ascii="Arial" w:eastAsia="Times New Roman" w:hAnsi="Arial" w:cs="Arial"/>
          <w:color w:val="000000"/>
          <w:sz w:val="24"/>
          <w:szCs w:val="24"/>
          <w:lang w:eastAsia="en-GB"/>
        </w:rPr>
        <w:t xml:space="preserve"> maximise our use of these so we work more efficiently.</w:t>
      </w:r>
    </w:p>
    <w:p w14:paraId="5C26D57B" w14:textId="639B35CE" w:rsidR="00382239" w:rsidRDefault="00382239" w:rsidP="009328C3">
      <w:pPr>
        <w:autoSpaceDE w:val="0"/>
        <w:autoSpaceDN w:val="0"/>
        <w:adjustRightInd w:val="0"/>
        <w:rPr>
          <w:rFonts w:ascii="Arial" w:eastAsia="Times New Roman" w:hAnsi="Arial" w:cs="Arial"/>
          <w:color w:val="000000"/>
          <w:sz w:val="24"/>
          <w:szCs w:val="24"/>
          <w:lang w:eastAsia="en-GB"/>
        </w:rPr>
      </w:pPr>
    </w:p>
    <w:p w14:paraId="38F7D218" w14:textId="77777777" w:rsidR="00382239" w:rsidRPr="00382239" w:rsidRDefault="00382239" w:rsidP="00382239">
      <w:pPr>
        <w:pStyle w:val="ListParagraph"/>
        <w:autoSpaceDE w:val="0"/>
        <w:autoSpaceDN w:val="0"/>
        <w:spacing w:after="0" w:line="240" w:lineRule="auto"/>
        <w:ind w:left="1080"/>
        <w:rPr>
          <w:rFonts w:ascii="Arial" w:hAnsi="Arial" w:cs="Arial"/>
          <w:sz w:val="24"/>
          <w:szCs w:val="24"/>
        </w:rPr>
      </w:pPr>
    </w:p>
    <w:p w14:paraId="1643B31F" w14:textId="40DC6D80" w:rsidR="00382239" w:rsidRPr="00382239" w:rsidRDefault="00382239" w:rsidP="00382239">
      <w:pPr>
        <w:pStyle w:val="Heading3"/>
        <w:pBdr>
          <w:top w:val="single" w:sz="18" w:space="1" w:color="8742C2"/>
          <w:bottom w:val="single" w:sz="18" w:space="1" w:color="8742C2"/>
        </w:pBdr>
        <w:spacing w:before="0"/>
        <w:rPr>
          <w:rFonts w:ascii="Arial" w:hAnsi="Arial" w:cs="Arial"/>
          <w:b/>
          <w:color w:val="auto"/>
          <w:sz w:val="32"/>
          <w:szCs w:val="32"/>
        </w:rPr>
      </w:pPr>
      <w:bookmarkStart w:id="37" w:name="_Toc82159275"/>
      <w:r>
        <w:rPr>
          <w:rFonts w:ascii="Arial" w:hAnsi="Arial" w:cs="Arial"/>
          <w:b/>
          <w:color w:val="auto"/>
          <w:sz w:val="32"/>
          <w:szCs w:val="32"/>
        </w:rPr>
        <w:lastRenderedPageBreak/>
        <w:t>Service Transformation Programmes &amp; Projects</w:t>
      </w:r>
      <w:bookmarkEnd w:id="37"/>
    </w:p>
    <w:p w14:paraId="58515533" w14:textId="29115C9F" w:rsidR="003A379A" w:rsidRPr="0086288D" w:rsidRDefault="003A379A" w:rsidP="00382239">
      <w:pPr>
        <w:autoSpaceDE w:val="0"/>
        <w:autoSpaceDN w:val="0"/>
        <w:adjustRightInd w:val="0"/>
        <w:spacing w:before="16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have a significant amount of service transformations underway across the organisation and many more being planned, digital is an enable</w:t>
      </w:r>
      <w:r w:rsidR="004E64D7" w:rsidRPr="0086288D">
        <w:rPr>
          <w:rFonts w:ascii="Arial" w:eastAsia="Times New Roman" w:hAnsi="Arial" w:cs="Arial"/>
          <w:color w:val="000000"/>
          <w:sz w:val="24"/>
          <w:szCs w:val="24"/>
          <w:lang w:eastAsia="en-GB"/>
        </w:rPr>
        <w:t>r for these transformations. H</w:t>
      </w:r>
      <w:r w:rsidRPr="0086288D">
        <w:rPr>
          <w:rFonts w:ascii="Arial" w:eastAsia="Times New Roman" w:hAnsi="Arial" w:cs="Arial"/>
          <w:color w:val="000000"/>
          <w:sz w:val="24"/>
          <w:szCs w:val="24"/>
          <w:lang w:eastAsia="en-GB"/>
        </w:rPr>
        <w:t xml:space="preserve">ow they are supported by Informatics varies depending on the project, this is why we have highlighted </w:t>
      </w:r>
      <w:r w:rsidR="004E64D7" w:rsidRPr="0086288D">
        <w:rPr>
          <w:rFonts w:ascii="Arial" w:eastAsia="Times New Roman" w:hAnsi="Arial" w:cs="Arial"/>
          <w:color w:val="000000"/>
          <w:sz w:val="24"/>
          <w:szCs w:val="24"/>
          <w:lang w:eastAsia="en-GB"/>
        </w:rPr>
        <w:t>the</w:t>
      </w:r>
      <w:r w:rsidRPr="0086288D">
        <w:rPr>
          <w:rFonts w:ascii="Arial" w:eastAsia="Times New Roman" w:hAnsi="Arial" w:cs="Arial"/>
          <w:color w:val="000000"/>
          <w:sz w:val="24"/>
          <w:szCs w:val="24"/>
          <w:lang w:eastAsia="en-GB"/>
        </w:rPr>
        <w:t xml:space="preserve"> need </w:t>
      </w:r>
      <w:r w:rsidR="004E64D7" w:rsidRPr="0086288D">
        <w:rPr>
          <w:rFonts w:ascii="Arial" w:eastAsia="Times New Roman" w:hAnsi="Arial" w:cs="Arial"/>
          <w:color w:val="000000"/>
          <w:sz w:val="24"/>
          <w:szCs w:val="24"/>
          <w:lang w:eastAsia="en-GB"/>
        </w:rPr>
        <w:t xml:space="preserve">for </w:t>
      </w:r>
      <w:r w:rsidRPr="0086288D">
        <w:rPr>
          <w:rFonts w:ascii="Arial" w:eastAsia="Times New Roman" w:hAnsi="Arial" w:cs="Arial"/>
          <w:color w:val="000000"/>
          <w:sz w:val="24"/>
          <w:szCs w:val="24"/>
          <w:lang w:eastAsia="en-GB"/>
        </w:rPr>
        <w:t>a different approach to how we support services and that include</w:t>
      </w:r>
      <w:r w:rsidR="004E64D7" w:rsidRPr="0086288D">
        <w:rPr>
          <w:rFonts w:ascii="Arial" w:eastAsia="Times New Roman" w:hAnsi="Arial" w:cs="Arial"/>
          <w:color w:val="000000"/>
          <w:sz w:val="24"/>
          <w:szCs w:val="24"/>
          <w:lang w:eastAsia="en-GB"/>
        </w:rPr>
        <w:t>s</w:t>
      </w:r>
      <w:r w:rsidRPr="0086288D">
        <w:rPr>
          <w:rFonts w:ascii="Arial" w:eastAsia="Times New Roman" w:hAnsi="Arial" w:cs="Arial"/>
          <w:color w:val="000000"/>
          <w:sz w:val="24"/>
          <w:szCs w:val="24"/>
          <w:lang w:eastAsia="en-GB"/>
        </w:rPr>
        <w:t xml:space="preserve"> digital planning at a service level so the right support can be provided or prioritised.  (Please see Strengthened Foundations and Digital Organisation)</w:t>
      </w:r>
      <w:r w:rsidR="00127F6D" w:rsidRPr="0086288D">
        <w:rPr>
          <w:rFonts w:ascii="Arial" w:eastAsia="Times New Roman" w:hAnsi="Arial" w:cs="Arial"/>
          <w:color w:val="000000"/>
          <w:sz w:val="24"/>
          <w:szCs w:val="24"/>
          <w:lang w:eastAsia="en-GB"/>
        </w:rPr>
        <w:t>. Through better service planning we will be able to fully view the full r</w:t>
      </w:r>
      <w:r w:rsidR="00781A72" w:rsidRPr="0086288D">
        <w:rPr>
          <w:rFonts w:ascii="Arial" w:eastAsia="Times New Roman" w:hAnsi="Arial" w:cs="Arial"/>
          <w:color w:val="000000"/>
          <w:sz w:val="24"/>
          <w:szCs w:val="24"/>
          <w:lang w:eastAsia="en-GB"/>
        </w:rPr>
        <w:t>ange of service transformations, the value and the benefits. Service Transformations have to be led by the Services and supported by Informatics.</w:t>
      </w:r>
    </w:p>
    <w:p w14:paraId="433E7D30" w14:textId="77777777" w:rsidR="004E64D7" w:rsidRPr="00382239" w:rsidRDefault="00127F6D" w:rsidP="00781A72">
      <w:pPr>
        <w:autoSpaceDE w:val="0"/>
        <w:autoSpaceDN w:val="0"/>
        <w:adjustRightInd w:val="0"/>
        <w:rPr>
          <w:rFonts w:ascii="Arial" w:eastAsia="Times New Roman" w:hAnsi="Arial" w:cs="Arial"/>
          <w:sz w:val="24"/>
          <w:szCs w:val="24"/>
          <w:lang w:eastAsia="en-GB"/>
        </w:rPr>
      </w:pPr>
      <w:r w:rsidRPr="0086288D">
        <w:rPr>
          <w:rFonts w:ascii="Arial" w:eastAsia="Times New Roman" w:hAnsi="Arial" w:cs="Arial"/>
          <w:color w:val="000000"/>
          <w:sz w:val="24"/>
          <w:szCs w:val="24"/>
          <w:lang w:eastAsia="en-GB"/>
        </w:rPr>
        <w:t xml:space="preserve">The following Programmes and Projects have been identified </w:t>
      </w:r>
      <w:r w:rsidR="004E64D7" w:rsidRPr="0086288D">
        <w:rPr>
          <w:rFonts w:ascii="Arial" w:eastAsia="Times New Roman" w:hAnsi="Arial" w:cs="Arial"/>
          <w:color w:val="000000"/>
          <w:sz w:val="24"/>
          <w:szCs w:val="24"/>
          <w:lang w:eastAsia="en-GB"/>
        </w:rPr>
        <w:t>from what we are currently delivering</w:t>
      </w:r>
      <w:r w:rsidRPr="0086288D">
        <w:rPr>
          <w:rFonts w:ascii="Arial" w:eastAsia="Times New Roman" w:hAnsi="Arial" w:cs="Arial"/>
          <w:color w:val="000000"/>
          <w:sz w:val="24"/>
          <w:szCs w:val="24"/>
          <w:lang w:eastAsia="en-GB"/>
        </w:rPr>
        <w:t xml:space="preserve">, through engagement and what external funding we know will be available </w:t>
      </w:r>
      <w:r w:rsidR="00781A72" w:rsidRPr="0086288D">
        <w:rPr>
          <w:rFonts w:ascii="Arial" w:eastAsia="Times New Roman" w:hAnsi="Arial" w:cs="Arial"/>
          <w:color w:val="000000"/>
          <w:sz w:val="24"/>
          <w:szCs w:val="24"/>
          <w:lang w:eastAsia="en-GB"/>
        </w:rPr>
        <w:t>nationally</w:t>
      </w:r>
      <w:r w:rsidR="004E64D7" w:rsidRPr="0086288D">
        <w:rPr>
          <w:rFonts w:ascii="Arial" w:eastAsia="Times New Roman" w:hAnsi="Arial" w:cs="Arial"/>
          <w:color w:val="000000"/>
          <w:sz w:val="24"/>
          <w:szCs w:val="24"/>
          <w:lang w:eastAsia="en-GB"/>
        </w:rPr>
        <w:t>. They are at different stages of planning and require support. This is not an exhaustive list and many services are changing the way they work</w:t>
      </w:r>
      <w:r w:rsidR="00531627" w:rsidRPr="0086288D">
        <w:rPr>
          <w:rFonts w:ascii="Arial" w:eastAsia="Times New Roman" w:hAnsi="Arial" w:cs="Arial"/>
          <w:color w:val="000000"/>
          <w:sz w:val="24"/>
          <w:szCs w:val="24"/>
          <w:lang w:eastAsia="en-GB"/>
        </w:rPr>
        <w:t>.</w:t>
      </w:r>
      <w:r w:rsidR="00355811" w:rsidRPr="0086288D">
        <w:rPr>
          <w:rFonts w:ascii="Arial" w:eastAsia="Times New Roman" w:hAnsi="Arial" w:cs="Arial"/>
          <w:color w:val="000000"/>
          <w:sz w:val="24"/>
          <w:szCs w:val="24"/>
          <w:lang w:eastAsia="en-GB"/>
        </w:rPr>
        <w:t xml:space="preserve"> </w:t>
      </w:r>
      <w:r w:rsidR="00B0654B" w:rsidRPr="0086288D">
        <w:rPr>
          <w:rFonts w:ascii="Arial" w:eastAsia="Times New Roman" w:hAnsi="Arial" w:cs="Arial"/>
          <w:color w:val="000000"/>
          <w:sz w:val="24"/>
          <w:szCs w:val="24"/>
          <w:lang w:eastAsia="en-GB"/>
        </w:rPr>
        <w:t>Our Clinical,</w:t>
      </w:r>
      <w:r w:rsidR="00531627" w:rsidRPr="0086288D">
        <w:rPr>
          <w:rFonts w:ascii="Arial" w:eastAsia="Times New Roman" w:hAnsi="Arial" w:cs="Arial"/>
          <w:color w:val="000000"/>
          <w:sz w:val="24"/>
          <w:szCs w:val="24"/>
          <w:lang w:eastAsia="en-GB"/>
        </w:rPr>
        <w:t xml:space="preserve"> </w:t>
      </w:r>
      <w:r w:rsidR="004E64D7" w:rsidRPr="0086288D">
        <w:rPr>
          <w:rFonts w:ascii="Arial" w:eastAsia="Times New Roman" w:hAnsi="Arial" w:cs="Arial"/>
          <w:color w:val="000000"/>
          <w:sz w:val="24"/>
          <w:szCs w:val="24"/>
          <w:lang w:eastAsia="en-GB"/>
        </w:rPr>
        <w:t xml:space="preserve"> Estates</w:t>
      </w:r>
      <w:r w:rsidR="00B0654B" w:rsidRPr="0086288D">
        <w:rPr>
          <w:rFonts w:ascii="Arial" w:eastAsia="Times New Roman" w:hAnsi="Arial" w:cs="Arial"/>
          <w:color w:val="000000"/>
          <w:sz w:val="24"/>
          <w:szCs w:val="24"/>
          <w:lang w:eastAsia="en-GB"/>
        </w:rPr>
        <w:t xml:space="preserve"> and Environmental Sustainability</w:t>
      </w:r>
      <w:r w:rsidR="004E64D7" w:rsidRPr="0086288D">
        <w:rPr>
          <w:rFonts w:ascii="Arial" w:eastAsia="Times New Roman" w:hAnsi="Arial" w:cs="Arial"/>
          <w:color w:val="000000"/>
          <w:sz w:val="24"/>
          <w:szCs w:val="24"/>
          <w:lang w:eastAsia="en-GB"/>
        </w:rPr>
        <w:t xml:space="preserve"> Strateg</w:t>
      </w:r>
      <w:r w:rsidR="00B0654B" w:rsidRPr="0086288D">
        <w:rPr>
          <w:rFonts w:ascii="Arial" w:eastAsia="Times New Roman" w:hAnsi="Arial" w:cs="Arial"/>
          <w:color w:val="000000"/>
          <w:sz w:val="24"/>
          <w:szCs w:val="24"/>
          <w:lang w:eastAsia="en-GB"/>
        </w:rPr>
        <w:t>ies</w:t>
      </w:r>
      <w:r w:rsidR="00531627" w:rsidRPr="0086288D">
        <w:rPr>
          <w:rFonts w:ascii="Arial" w:eastAsia="Times New Roman" w:hAnsi="Arial" w:cs="Arial"/>
          <w:color w:val="000000"/>
          <w:sz w:val="24"/>
          <w:szCs w:val="24"/>
          <w:lang w:eastAsia="en-GB"/>
        </w:rPr>
        <w:t xml:space="preserve"> </w:t>
      </w:r>
      <w:r w:rsidR="00355811" w:rsidRPr="0086288D">
        <w:rPr>
          <w:rFonts w:ascii="Arial" w:eastAsia="Times New Roman" w:hAnsi="Arial" w:cs="Arial"/>
          <w:color w:val="000000"/>
          <w:sz w:val="24"/>
          <w:szCs w:val="24"/>
          <w:lang w:eastAsia="en-GB"/>
        </w:rPr>
        <w:t>also need to be included as</w:t>
      </w:r>
      <w:r w:rsidR="00546904" w:rsidRPr="0086288D">
        <w:rPr>
          <w:rFonts w:ascii="Arial" w:hAnsi="Arial" w:cs="Arial"/>
          <w:sz w:val="24"/>
          <w:szCs w:val="24"/>
        </w:rPr>
        <w:t xml:space="preserve"> digital will be crucial in supporting them</w:t>
      </w:r>
      <w:r w:rsidR="004E64D7" w:rsidRPr="0086288D">
        <w:rPr>
          <w:rFonts w:ascii="Arial" w:eastAsia="Times New Roman" w:hAnsi="Arial" w:cs="Arial"/>
          <w:color w:val="000000"/>
          <w:sz w:val="24"/>
          <w:szCs w:val="24"/>
          <w:lang w:eastAsia="en-GB"/>
        </w:rPr>
        <w:t xml:space="preserve"> so we know that we will need to add more </w:t>
      </w:r>
      <w:r w:rsidR="004E64D7" w:rsidRPr="00382239">
        <w:rPr>
          <w:rFonts w:ascii="Arial" w:eastAsia="Times New Roman" w:hAnsi="Arial" w:cs="Arial"/>
          <w:sz w:val="24"/>
          <w:szCs w:val="24"/>
          <w:lang w:eastAsia="en-GB"/>
        </w:rPr>
        <w:t>in and prioritise</w:t>
      </w:r>
    </w:p>
    <w:p w14:paraId="4F557759" w14:textId="77777777" w:rsidR="004E64D7" w:rsidRPr="00382239" w:rsidRDefault="00AD4BA5" w:rsidP="004E64D7">
      <w:pPr>
        <w:pStyle w:val="ListParagraph"/>
        <w:numPr>
          <w:ilvl w:val="0"/>
          <w:numId w:val="1"/>
        </w:numPr>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b/>
          <w:sz w:val="24"/>
          <w:szCs w:val="24"/>
          <w:lang w:eastAsia="en-GB"/>
        </w:rPr>
        <w:t xml:space="preserve">Emergency Department </w:t>
      </w:r>
      <w:r w:rsidR="00781A72" w:rsidRPr="00382239">
        <w:rPr>
          <w:rFonts w:ascii="Arial" w:eastAsia="Times New Roman" w:hAnsi="Arial" w:cs="Arial"/>
          <w:b/>
          <w:sz w:val="24"/>
          <w:szCs w:val="24"/>
          <w:lang w:eastAsia="en-GB"/>
        </w:rPr>
        <w:t>–</w:t>
      </w:r>
      <w:r w:rsidRPr="00382239">
        <w:rPr>
          <w:rFonts w:ascii="Arial" w:eastAsia="Times New Roman" w:hAnsi="Arial" w:cs="Arial"/>
          <w:b/>
          <w:sz w:val="24"/>
          <w:szCs w:val="24"/>
          <w:lang w:eastAsia="en-GB"/>
        </w:rPr>
        <w:t xml:space="preserve"> Symphony</w:t>
      </w:r>
      <w:r w:rsidR="00781A72" w:rsidRPr="00382239">
        <w:rPr>
          <w:rFonts w:ascii="Arial" w:eastAsia="Times New Roman" w:hAnsi="Arial" w:cs="Arial"/>
          <w:b/>
          <w:sz w:val="24"/>
          <w:szCs w:val="24"/>
          <w:lang w:eastAsia="en-GB"/>
        </w:rPr>
        <w:br/>
      </w:r>
      <w:r w:rsidRPr="00382239">
        <w:rPr>
          <w:rFonts w:ascii="Arial" w:eastAsia="Times New Roman" w:hAnsi="Arial" w:cs="Arial"/>
          <w:sz w:val="24"/>
          <w:szCs w:val="24"/>
          <w:lang w:eastAsia="en-GB"/>
        </w:rPr>
        <w:t>Our Emergency Departments have been under significant pressure due to Covid and staff who work under these conditions need real-time information about the people that are attending, why they are attending</w:t>
      </w:r>
      <w:r w:rsidR="00337EB8" w:rsidRPr="00382239">
        <w:rPr>
          <w:rFonts w:ascii="Arial" w:eastAsia="Times New Roman" w:hAnsi="Arial" w:cs="Arial"/>
          <w:sz w:val="24"/>
          <w:szCs w:val="24"/>
          <w:lang w:eastAsia="en-GB"/>
        </w:rPr>
        <w:t>, and</w:t>
      </w:r>
      <w:r w:rsidRPr="00382239">
        <w:rPr>
          <w:rFonts w:ascii="Arial" w:eastAsia="Times New Roman" w:hAnsi="Arial" w:cs="Arial"/>
          <w:sz w:val="24"/>
          <w:szCs w:val="24"/>
          <w:lang w:eastAsia="en-GB"/>
        </w:rPr>
        <w:t xml:space="preserve"> where they are in their treatment which can speed up discharge</w:t>
      </w:r>
      <w:r w:rsidR="00337EB8" w:rsidRPr="00382239">
        <w:rPr>
          <w:rFonts w:ascii="Arial" w:eastAsia="Times New Roman" w:hAnsi="Arial" w:cs="Arial"/>
          <w:sz w:val="24"/>
          <w:szCs w:val="24"/>
          <w:lang w:eastAsia="en-GB"/>
        </w:rPr>
        <w:t>.</w:t>
      </w:r>
    </w:p>
    <w:p w14:paraId="1CD0742A" w14:textId="77777777" w:rsidR="004E64D7" w:rsidRPr="00382239" w:rsidRDefault="004E64D7" w:rsidP="004E64D7">
      <w:pPr>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sz w:val="24"/>
          <w:szCs w:val="24"/>
          <w:lang w:eastAsia="en-GB"/>
        </w:rPr>
        <w:t>This is provided by Symphony which we continue to roll out and upgrade in our Hospitals and Minor Injury Units, and then move onto the Welsh Emergency Department System.</w:t>
      </w:r>
    </w:p>
    <w:p w14:paraId="04053924" w14:textId="77777777" w:rsidR="00127F6D" w:rsidRPr="00382239" w:rsidRDefault="00127F6D" w:rsidP="004E64D7">
      <w:pPr>
        <w:pStyle w:val="ListParagraph"/>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sz w:val="24"/>
          <w:szCs w:val="24"/>
          <w:lang w:eastAsia="en-GB"/>
        </w:rPr>
        <w:t>This will also support the reduction in waiting times and speed up discharge, so will also improve the patient experience.</w:t>
      </w:r>
    </w:p>
    <w:p w14:paraId="576DD14D" w14:textId="77777777" w:rsidR="004E64D7" w:rsidRPr="00382239" w:rsidRDefault="004E64D7" w:rsidP="004E64D7">
      <w:pPr>
        <w:pStyle w:val="ListParagraph"/>
        <w:autoSpaceDE w:val="0"/>
        <w:autoSpaceDN w:val="0"/>
        <w:adjustRightInd w:val="0"/>
        <w:ind w:left="567"/>
        <w:rPr>
          <w:rFonts w:ascii="Arial" w:eastAsia="Times New Roman" w:hAnsi="Arial" w:cs="Arial"/>
          <w:sz w:val="24"/>
          <w:szCs w:val="24"/>
          <w:lang w:eastAsia="en-GB"/>
        </w:rPr>
      </w:pPr>
    </w:p>
    <w:p w14:paraId="2B034BCB" w14:textId="77777777" w:rsidR="00AD4BA5" w:rsidRPr="00382239" w:rsidRDefault="00AD4BA5" w:rsidP="00AD4BA5">
      <w:pPr>
        <w:pStyle w:val="ListParagraph"/>
        <w:numPr>
          <w:ilvl w:val="0"/>
          <w:numId w:val="1"/>
        </w:numPr>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b/>
          <w:sz w:val="24"/>
          <w:szCs w:val="24"/>
          <w:lang w:eastAsia="en-GB"/>
        </w:rPr>
        <w:t>Digital Intensive Care</w:t>
      </w:r>
    </w:p>
    <w:p w14:paraId="387F75E6" w14:textId="77777777" w:rsidR="00423D19" w:rsidRPr="00382239" w:rsidRDefault="00AD4BA5" w:rsidP="00D12C48">
      <w:pPr>
        <w:pStyle w:val="ListParagraph"/>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sz w:val="24"/>
          <w:szCs w:val="24"/>
          <w:lang w:eastAsia="en-GB"/>
        </w:rPr>
        <w:t>This is in its early stages and is a National Programme that will transform critical care by automating the collection of data from the monitors and devices used to support patients with life-threatening illnesses</w:t>
      </w:r>
      <w:r w:rsidR="00D12C48" w:rsidRPr="00382239">
        <w:rPr>
          <w:rFonts w:ascii="Arial" w:eastAsia="Times New Roman" w:hAnsi="Arial" w:cs="Arial"/>
          <w:sz w:val="24"/>
          <w:szCs w:val="24"/>
          <w:lang w:eastAsia="en-GB"/>
        </w:rPr>
        <w:t>.</w:t>
      </w:r>
    </w:p>
    <w:p w14:paraId="0CDAD984" w14:textId="77777777" w:rsidR="00D12C48" w:rsidRPr="00382239" w:rsidRDefault="00D12C48" w:rsidP="00D12C48">
      <w:pPr>
        <w:pStyle w:val="ListParagraph"/>
        <w:autoSpaceDE w:val="0"/>
        <w:autoSpaceDN w:val="0"/>
        <w:adjustRightInd w:val="0"/>
        <w:ind w:left="567"/>
        <w:rPr>
          <w:rFonts w:ascii="Arial" w:eastAsia="Times New Roman" w:hAnsi="Arial" w:cs="Arial"/>
          <w:lang w:eastAsia="en-GB"/>
        </w:rPr>
      </w:pPr>
    </w:p>
    <w:p w14:paraId="42D75214" w14:textId="77777777" w:rsidR="00AD4BA5" w:rsidRPr="00382239" w:rsidRDefault="00127F6D" w:rsidP="00D12C48">
      <w:pPr>
        <w:pStyle w:val="ListParagraph"/>
        <w:numPr>
          <w:ilvl w:val="0"/>
          <w:numId w:val="1"/>
        </w:numPr>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b/>
          <w:sz w:val="24"/>
          <w:szCs w:val="24"/>
          <w:lang w:eastAsia="en-GB"/>
        </w:rPr>
        <w:t xml:space="preserve">Pharmacy - </w:t>
      </w:r>
      <w:r w:rsidR="00AD4BA5" w:rsidRPr="00382239">
        <w:rPr>
          <w:rFonts w:ascii="Arial" w:eastAsia="Times New Roman" w:hAnsi="Arial" w:cs="Arial"/>
          <w:b/>
          <w:sz w:val="24"/>
          <w:szCs w:val="24"/>
          <w:lang w:eastAsia="en-GB"/>
        </w:rPr>
        <w:t>Medicine Management and e-Prescribing</w:t>
      </w:r>
    </w:p>
    <w:p w14:paraId="59749AC9" w14:textId="77777777" w:rsidR="006A3826" w:rsidRPr="0086288D" w:rsidRDefault="006A3826" w:rsidP="006A3826">
      <w:pPr>
        <w:pStyle w:val="ListParagraph"/>
        <w:autoSpaceDE w:val="0"/>
        <w:autoSpaceDN w:val="0"/>
        <w:adjustRightInd w:val="0"/>
        <w:ind w:left="567"/>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Medicine Management and e-prescribing was a recommendation in the “Pharmacy: Delivering a Healthier Wales”. This national investment will accelerate these plans for a 2021/22 deli</w:t>
      </w:r>
      <w:r w:rsidR="00423D19" w:rsidRPr="0086288D">
        <w:rPr>
          <w:rFonts w:ascii="Arial" w:eastAsia="Times New Roman" w:hAnsi="Arial" w:cs="Arial"/>
          <w:color w:val="000000"/>
          <w:sz w:val="24"/>
          <w:szCs w:val="24"/>
          <w:lang w:eastAsia="en-GB"/>
        </w:rPr>
        <w:t>very.  This Project will result</w:t>
      </w:r>
      <w:r w:rsidRPr="0086288D">
        <w:rPr>
          <w:rFonts w:ascii="Arial" w:eastAsia="Times New Roman" w:hAnsi="Arial" w:cs="Arial"/>
          <w:color w:val="000000"/>
          <w:sz w:val="24"/>
          <w:szCs w:val="24"/>
          <w:lang w:eastAsia="en-GB"/>
        </w:rPr>
        <w:t xml:space="preserve"> in </w:t>
      </w:r>
      <w:r w:rsidR="00423D19" w:rsidRPr="0086288D">
        <w:rPr>
          <w:rFonts w:ascii="Arial" w:eastAsia="Times New Roman" w:hAnsi="Arial" w:cs="Arial"/>
          <w:color w:val="000000"/>
          <w:sz w:val="24"/>
          <w:szCs w:val="24"/>
          <w:lang w:eastAsia="en-GB"/>
        </w:rPr>
        <w:t>a digital medicines management system and an e-Prescribing System and will also enable electronic transfer of prescriptions between GP’s and Community Pharmacies.</w:t>
      </w:r>
    </w:p>
    <w:p w14:paraId="2F4FF2C9" w14:textId="77777777" w:rsidR="00423D19" w:rsidRDefault="00423D19" w:rsidP="006A3826">
      <w:pPr>
        <w:pStyle w:val="ListParagraph"/>
        <w:autoSpaceDE w:val="0"/>
        <w:autoSpaceDN w:val="0"/>
        <w:adjustRightInd w:val="0"/>
        <w:ind w:left="567"/>
        <w:rPr>
          <w:rFonts w:eastAsia="Times New Roman" w:cstheme="minorHAnsi"/>
          <w:color w:val="000000"/>
          <w:lang w:eastAsia="en-GB"/>
        </w:rPr>
      </w:pPr>
    </w:p>
    <w:p w14:paraId="2921C663" w14:textId="77777777" w:rsidR="00423D19" w:rsidRPr="00382239" w:rsidRDefault="00127F6D" w:rsidP="00423D19">
      <w:pPr>
        <w:pStyle w:val="ListParagraph"/>
        <w:numPr>
          <w:ilvl w:val="0"/>
          <w:numId w:val="1"/>
        </w:numPr>
        <w:autoSpaceDE w:val="0"/>
        <w:autoSpaceDN w:val="0"/>
        <w:adjustRightInd w:val="0"/>
        <w:ind w:left="567"/>
        <w:rPr>
          <w:rFonts w:ascii="Arial" w:eastAsia="Times New Roman" w:hAnsi="Arial" w:cs="Arial"/>
          <w:b/>
          <w:sz w:val="24"/>
          <w:szCs w:val="24"/>
          <w:lang w:eastAsia="en-GB"/>
        </w:rPr>
      </w:pPr>
      <w:r w:rsidRPr="00382239">
        <w:rPr>
          <w:rFonts w:ascii="Arial" w:eastAsia="Times New Roman" w:hAnsi="Arial" w:cs="Arial"/>
          <w:b/>
          <w:sz w:val="24"/>
          <w:szCs w:val="24"/>
          <w:lang w:eastAsia="en-GB"/>
        </w:rPr>
        <w:t xml:space="preserve">Pharmacy - </w:t>
      </w:r>
      <w:r w:rsidR="00423D19" w:rsidRPr="00382239">
        <w:rPr>
          <w:rFonts w:ascii="Arial" w:eastAsia="Times New Roman" w:hAnsi="Arial" w:cs="Arial"/>
          <w:b/>
          <w:sz w:val="24"/>
          <w:szCs w:val="24"/>
          <w:lang w:eastAsia="en-GB"/>
        </w:rPr>
        <w:t>Medicines Transcribing and Electronic Discharge (MTeD)</w:t>
      </w:r>
    </w:p>
    <w:p w14:paraId="0FC494BE" w14:textId="77777777" w:rsidR="004E64D7" w:rsidRPr="00382239" w:rsidRDefault="004E64D7" w:rsidP="004E64D7">
      <w:pPr>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sz w:val="24"/>
          <w:szCs w:val="24"/>
          <w:lang w:eastAsia="en-GB"/>
        </w:rPr>
        <w:t xml:space="preserve">MTeD has been partially rolled out within 69 ward areas across BCU, we want this to be accessible to the remaining 55 locations through the Welsh Clinical Portal.  This will enable pharmacists to transcribe patient medications electronically and clinicians to record a summary about a patient’s hospital stay which can be electronically sent securely to GP surgeries. </w:t>
      </w:r>
    </w:p>
    <w:p w14:paraId="038AE929" w14:textId="77777777" w:rsidR="006A3826" w:rsidRPr="00382239" w:rsidRDefault="006A3826" w:rsidP="006A3826">
      <w:pPr>
        <w:pStyle w:val="ListParagraph"/>
        <w:autoSpaceDE w:val="0"/>
        <w:autoSpaceDN w:val="0"/>
        <w:adjustRightInd w:val="0"/>
        <w:ind w:left="567"/>
        <w:rPr>
          <w:rFonts w:ascii="Arial" w:eastAsia="Times New Roman" w:hAnsi="Arial" w:cs="Arial"/>
          <w:lang w:eastAsia="en-GB"/>
        </w:rPr>
      </w:pPr>
    </w:p>
    <w:p w14:paraId="031F7CDA" w14:textId="77777777" w:rsidR="00AD4BA5" w:rsidRPr="00382239" w:rsidRDefault="00AD4BA5" w:rsidP="00AD4BA5">
      <w:pPr>
        <w:pStyle w:val="ListParagraph"/>
        <w:numPr>
          <w:ilvl w:val="0"/>
          <w:numId w:val="1"/>
        </w:numPr>
        <w:autoSpaceDE w:val="0"/>
        <w:autoSpaceDN w:val="0"/>
        <w:adjustRightInd w:val="0"/>
        <w:ind w:left="567"/>
        <w:rPr>
          <w:rFonts w:ascii="Arial" w:eastAsia="Times New Roman" w:hAnsi="Arial" w:cs="Arial"/>
          <w:sz w:val="24"/>
          <w:szCs w:val="24"/>
          <w:lang w:eastAsia="en-GB"/>
        </w:rPr>
      </w:pPr>
      <w:r w:rsidRPr="00382239">
        <w:rPr>
          <w:rFonts w:ascii="Arial" w:eastAsia="Times New Roman" w:hAnsi="Arial" w:cs="Arial"/>
          <w:b/>
          <w:sz w:val="24"/>
          <w:szCs w:val="24"/>
          <w:lang w:eastAsia="en-GB"/>
        </w:rPr>
        <w:t xml:space="preserve">Ophthalmology </w:t>
      </w:r>
      <w:r w:rsidR="00457EE3" w:rsidRPr="00382239">
        <w:rPr>
          <w:rFonts w:ascii="Arial" w:eastAsia="Times New Roman" w:hAnsi="Arial" w:cs="Arial"/>
          <w:b/>
          <w:sz w:val="24"/>
          <w:szCs w:val="24"/>
          <w:lang w:eastAsia="en-GB"/>
        </w:rPr>
        <w:t>–</w:t>
      </w:r>
      <w:r w:rsidRPr="00382239">
        <w:rPr>
          <w:rFonts w:ascii="Arial" w:eastAsia="Times New Roman" w:hAnsi="Arial" w:cs="Arial"/>
          <w:b/>
          <w:sz w:val="24"/>
          <w:szCs w:val="24"/>
          <w:lang w:eastAsia="en-GB"/>
        </w:rPr>
        <w:t xml:space="preserve"> </w:t>
      </w:r>
      <w:r w:rsidR="00457EE3" w:rsidRPr="00382239">
        <w:rPr>
          <w:rFonts w:ascii="Arial" w:eastAsia="Times New Roman" w:hAnsi="Arial" w:cs="Arial"/>
          <w:b/>
          <w:sz w:val="24"/>
          <w:szCs w:val="24"/>
          <w:lang w:eastAsia="en-GB"/>
        </w:rPr>
        <w:t>Delivering Sustainable Eye Care Services</w:t>
      </w:r>
    </w:p>
    <w:p w14:paraId="6A055816" w14:textId="77777777" w:rsidR="002701A7" w:rsidRPr="0086288D" w:rsidRDefault="00457EE3" w:rsidP="002701A7">
      <w:pPr>
        <w:pStyle w:val="ListParagraph"/>
        <w:autoSpaceDE w:val="0"/>
        <w:autoSpaceDN w:val="0"/>
        <w:adjustRightInd w:val="0"/>
        <w:ind w:left="567"/>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This National Project will provide an ophthalmic digital system that will provide electronic referrals between community </w:t>
      </w:r>
      <w:r w:rsidR="00A463EC" w:rsidRPr="0086288D">
        <w:rPr>
          <w:rFonts w:ascii="Arial" w:eastAsia="Times New Roman" w:hAnsi="Arial" w:cs="Arial"/>
          <w:color w:val="000000"/>
          <w:sz w:val="24"/>
          <w:szCs w:val="24"/>
          <w:lang w:eastAsia="en-GB"/>
        </w:rPr>
        <w:t>optometry</w:t>
      </w:r>
      <w:r w:rsidRPr="0086288D">
        <w:rPr>
          <w:rFonts w:ascii="Arial" w:eastAsia="Times New Roman" w:hAnsi="Arial" w:cs="Arial"/>
          <w:color w:val="000000"/>
          <w:sz w:val="24"/>
          <w:szCs w:val="24"/>
          <w:lang w:eastAsia="en-GB"/>
        </w:rPr>
        <w:t xml:space="preserve"> practices and hospital eye departments and enable more people to be treated and cared for locally. </w:t>
      </w:r>
    </w:p>
    <w:p w14:paraId="6A113A3B" w14:textId="77777777" w:rsidR="00240569" w:rsidRPr="0086288D" w:rsidRDefault="00240569" w:rsidP="00C247CF">
      <w:pPr>
        <w:pStyle w:val="ListParagraph"/>
        <w:autoSpaceDE w:val="0"/>
        <w:autoSpaceDN w:val="0"/>
        <w:adjustRightInd w:val="0"/>
        <w:ind w:left="567"/>
        <w:rPr>
          <w:rFonts w:ascii="Arial" w:eastAsia="Times New Roman" w:hAnsi="Arial" w:cs="Arial"/>
          <w:b/>
          <w:color w:val="000000"/>
          <w:lang w:eastAsia="en-GB"/>
        </w:rPr>
      </w:pPr>
    </w:p>
    <w:p w14:paraId="31F3CC0A" w14:textId="77777777" w:rsidR="00C247CF" w:rsidRPr="0086288D" w:rsidRDefault="00457EE3" w:rsidP="00C247CF">
      <w:pPr>
        <w:pStyle w:val="ListParagraph"/>
        <w:autoSpaceDE w:val="0"/>
        <w:autoSpaceDN w:val="0"/>
        <w:adjustRightInd w:val="0"/>
        <w:ind w:left="567"/>
        <w:rPr>
          <w:rFonts w:ascii="Arial" w:hAnsi="Arial" w:cs="Arial"/>
          <w:color w:val="1F1F1F"/>
          <w:sz w:val="24"/>
          <w:szCs w:val="24"/>
          <w:lang w:val="en"/>
        </w:rPr>
      </w:pPr>
      <w:r w:rsidRPr="0086288D">
        <w:rPr>
          <w:rFonts w:ascii="Arial" w:hAnsi="Arial" w:cs="Arial"/>
          <w:color w:val="1F1F1F"/>
          <w:sz w:val="24"/>
          <w:szCs w:val="24"/>
          <w:lang w:val="en"/>
        </w:rPr>
        <w:t>E-referral will enable the safe timely transfer of clinical information to support referrals for diagnosis and treatment and avoid the delays inherent in a traditional paper based system.  Implementation of e-referral and introduction of an Electronic Patient Record (EPR) for eye care will enable community optometry practices and hospital eye departments to have joint access to patient records enabling shared care and monitoring.</w:t>
      </w:r>
    </w:p>
    <w:p w14:paraId="70E776F8" w14:textId="77777777" w:rsidR="00C247CF" w:rsidRPr="00382239" w:rsidRDefault="00C247CF" w:rsidP="00C247CF">
      <w:pPr>
        <w:pStyle w:val="ListParagraph"/>
        <w:autoSpaceDE w:val="0"/>
        <w:autoSpaceDN w:val="0"/>
        <w:adjustRightInd w:val="0"/>
        <w:ind w:left="567"/>
        <w:rPr>
          <w:rFonts w:ascii="Arial" w:hAnsi="Arial" w:cs="Arial"/>
          <w:sz w:val="24"/>
          <w:szCs w:val="24"/>
          <w:lang w:val="en"/>
        </w:rPr>
      </w:pPr>
    </w:p>
    <w:p w14:paraId="7ACBF20A" w14:textId="77777777" w:rsidR="004E64D7" w:rsidRPr="00382239" w:rsidRDefault="00AD4BA5" w:rsidP="004E64D7">
      <w:pPr>
        <w:pStyle w:val="ListParagraph"/>
        <w:numPr>
          <w:ilvl w:val="0"/>
          <w:numId w:val="1"/>
        </w:numPr>
        <w:autoSpaceDE w:val="0"/>
        <w:autoSpaceDN w:val="0"/>
        <w:adjustRightInd w:val="0"/>
        <w:ind w:left="567"/>
        <w:rPr>
          <w:rFonts w:ascii="Arial" w:eastAsia="Times New Roman" w:hAnsi="Arial" w:cs="Arial"/>
          <w:b/>
          <w:sz w:val="24"/>
          <w:szCs w:val="24"/>
          <w:lang w:eastAsia="en-GB"/>
        </w:rPr>
      </w:pPr>
      <w:r w:rsidRPr="00382239">
        <w:rPr>
          <w:rFonts w:ascii="Arial" w:eastAsia="Times New Roman" w:hAnsi="Arial" w:cs="Arial"/>
          <w:b/>
          <w:sz w:val="24"/>
          <w:szCs w:val="24"/>
          <w:lang w:eastAsia="en-GB"/>
        </w:rPr>
        <w:t>Digital Ward Feasibility</w:t>
      </w:r>
      <w:r w:rsidR="00781A72" w:rsidRPr="00382239">
        <w:rPr>
          <w:rFonts w:ascii="Arial" w:eastAsia="Times New Roman" w:hAnsi="Arial" w:cs="Arial"/>
          <w:b/>
          <w:sz w:val="24"/>
          <w:szCs w:val="24"/>
          <w:lang w:eastAsia="en-GB"/>
        </w:rPr>
        <w:br/>
      </w:r>
      <w:r w:rsidR="00A11564" w:rsidRPr="00382239">
        <w:rPr>
          <w:rFonts w:ascii="Arial" w:eastAsia="Times New Roman" w:hAnsi="Arial" w:cs="Arial"/>
          <w:sz w:val="24"/>
          <w:szCs w:val="24"/>
          <w:lang w:eastAsia="en-GB"/>
        </w:rPr>
        <w:t>As o</w:t>
      </w:r>
      <w:r w:rsidR="00781A72" w:rsidRPr="00382239">
        <w:rPr>
          <w:rFonts w:ascii="Arial" w:eastAsia="Times New Roman" w:hAnsi="Arial" w:cs="Arial"/>
          <w:sz w:val="24"/>
          <w:szCs w:val="24"/>
          <w:lang w:eastAsia="en-GB"/>
        </w:rPr>
        <w:t xml:space="preserve">ur wards use </w:t>
      </w:r>
      <w:r w:rsidRPr="00382239">
        <w:rPr>
          <w:rFonts w:ascii="Arial" w:eastAsia="Times New Roman" w:hAnsi="Arial" w:cs="Arial"/>
          <w:sz w:val="24"/>
          <w:szCs w:val="24"/>
          <w:lang w:eastAsia="en-GB"/>
        </w:rPr>
        <w:t>a range of system</w:t>
      </w:r>
      <w:r w:rsidR="00781A72" w:rsidRPr="00382239">
        <w:rPr>
          <w:rFonts w:ascii="Arial" w:eastAsia="Times New Roman" w:hAnsi="Arial" w:cs="Arial"/>
          <w:sz w:val="24"/>
          <w:szCs w:val="24"/>
          <w:lang w:eastAsia="en-GB"/>
        </w:rPr>
        <w:t>s</w:t>
      </w:r>
      <w:r w:rsidRPr="00382239">
        <w:rPr>
          <w:rFonts w:ascii="Arial" w:eastAsia="Times New Roman" w:hAnsi="Arial" w:cs="Arial"/>
          <w:sz w:val="24"/>
          <w:szCs w:val="24"/>
          <w:lang w:eastAsia="en-GB"/>
        </w:rPr>
        <w:t xml:space="preserve">, we have </w:t>
      </w:r>
      <w:r w:rsidR="00781A72" w:rsidRPr="00382239">
        <w:rPr>
          <w:rFonts w:ascii="Arial" w:eastAsia="Times New Roman" w:hAnsi="Arial" w:cs="Arial"/>
          <w:sz w:val="24"/>
          <w:szCs w:val="24"/>
          <w:lang w:eastAsia="en-GB"/>
        </w:rPr>
        <w:t xml:space="preserve">piloted the </w:t>
      </w:r>
      <w:r w:rsidRPr="00382239">
        <w:rPr>
          <w:rFonts w:ascii="Arial" w:eastAsia="Times New Roman" w:hAnsi="Arial" w:cs="Arial"/>
          <w:sz w:val="24"/>
          <w:szCs w:val="24"/>
          <w:lang w:eastAsia="en-GB"/>
        </w:rPr>
        <w:t>implement</w:t>
      </w:r>
      <w:r w:rsidR="00781A72" w:rsidRPr="00382239">
        <w:rPr>
          <w:rFonts w:ascii="Arial" w:eastAsia="Times New Roman" w:hAnsi="Arial" w:cs="Arial"/>
          <w:sz w:val="24"/>
          <w:szCs w:val="24"/>
          <w:lang w:eastAsia="en-GB"/>
        </w:rPr>
        <w:t>ation of</w:t>
      </w:r>
      <w:r w:rsidR="004E64D7" w:rsidRPr="00382239">
        <w:rPr>
          <w:rFonts w:ascii="Arial" w:eastAsia="Times New Roman" w:hAnsi="Arial" w:cs="Arial"/>
          <w:sz w:val="24"/>
          <w:szCs w:val="24"/>
          <w:lang w:eastAsia="en-GB"/>
        </w:rPr>
        <w:t xml:space="preserve"> STREAM</w:t>
      </w:r>
      <w:r w:rsidRPr="00382239">
        <w:rPr>
          <w:rFonts w:ascii="Arial" w:eastAsia="Times New Roman" w:hAnsi="Arial" w:cs="Arial"/>
          <w:sz w:val="24"/>
          <w:szCs w:val="24"/>
          <w:lang w:eastAsia="en-GB"/>
        </w:rPr>
        <w:t xml:space="preserve"> </w:t>
      </w:r>
      <w:r w:rsidR="004E64D7" w:rsidRPr="00382239">
        <w:rPr>
          <w:rFonts w:ascii="Arial" w:eastAsia="Times New Roman" w:hAnsi="Arial" w:cs="Arial"/>
          <w:sz w:val="24"/>
          <w:szCs w:val="24"/>
          <w:lang w:eastAsia="en-GB"/>
        </w:rPr>
        <w:t xml:space="preserve">which helps with patient flow and discharge as well as developing a new Welsh Nursing Care Record. This feasibility will assess the funding requirements for any required digital systems and to bring together the existing multiple systems whilst linking into the Digital Ward national funding.   </w:t>
      </w:r>
    </w:p>
    <w:p w14:paraId="7D1163D6" w14:textId="77777777" w:rsidR="00781A72" w:rsidRPr="00382239" w:rsidRDefault="00781A72" w:rsidP="004E64D7">
      <w:pPr>
        <w:pStyle w:val="ListParagraph"/>
        <w:autoSpaceDE w:val="0"/>
        <w:autoSpaceDN w:val="0"/>
        <w:adjustRightInd w:val="0"/>
        <w:ind w:left="567"/>
        <w:rPr>
          <w:rFonts w:ascii="Arial" w:eastAsia="Times New Roman" w:hAnsi="Arial" w:cs="Arial"/>
          <w:b/>
          <w:sz w:val="24"/>
          <w:szCs w:val="24"/>
          <w:lang w:eastAsia="en-GB"/>
        </w:rPr>
      </w:pPr>
    </w:p>
    <w:p w14:paraId="1F3012D6" w14:textId="77777777" w:rsidR="00781A72" w:rsidRPr="00382239" w:rsidRDefault="00781A72" w:rsidP="00781A72">
      <w:pPr>
        <w:pStyle w:val="ListParagraph"/>
        <w:numPr>
          <w:ilvl w:val="0"/>
          <w:numId w:val="1"/>
        </w:numPr>
        <w:autoSpaceDE w:val="0"/>
        <w:autoSpaceDN w:val="0"/>
        <w:adjustRightInd w:val="0"/>
        <w:ind w:left="567"/>
        <w:rPr>
          <w:rFonts w:ascii="Arial" w:eastAsia="Times New Roman" w:hAnsi="Arial" w:cs="Arial"/>
          <w:b/>
          <w:sz w:val="24"/>
          <w:szCs w:val="24"/>
          <w:lang w:eastAsia="en-GB"/>
        </w:rPr>
      </w:pPr>
      <w:r w:rsidRPr="00382239">
        <w:rPr>
          <w:rFonts w:ascii="Arial" w:eastAsia="Times New Roman" w:hAnsi="Arial" w:cs="Arial"/>
          <w:b/>
          <w:sz w:val="24"/>
          <w:szCs w:val="24"/>
          <w:lang w:eastAsia="en-GB"/>
        </w:rPr>
        <w:t xml:space="preserve">Maternity Services Information System </w:t>
      </w:r>
    </w:p>
    <w:p w14:paraId="124F6C98" w14:textId="77777777" w:rsidR="00551F5B" w:rsidRPr="0086288D" w:rsidRDefault="00781A72" w:rsidP="009F362B">
      <w:pPr>
        <w:pStyle w:val="ListParagraph"/>
        <w:ind w:left="567"/>
        <w:rPr>
          <w:rFonts w:ascii="Arial" w:eastAsia="Times New Roman" w:hAnsi="Arial" w:cs="Arial"/>
          <w:sz w:val="24"/>
          <w:szCs w:val="24"/>
          <w:lang w:eastAsia="en-GB"/>
        </w:rPr>
      </w:pPr>
      <w:r w:rsidRPr="0086288D">
        <w:rPr>
          <w:rFonts w:ascii="Arial" w:eastAsia="Times New Roman" w:hAnsi="Arial" w:cs="Arial"/>
          <w:i/>
          <w:sz w:val="24"/>
          <w:szCs w:val="24"/>
          <w:lang w:eastAsia="en-GB"/>
        </w:rPr>
        <w:t>“Maternity Care in Wales – A Five Year Vision for the Future (2019-2024)”</w:t>
      </w:r>
      <w:r w:rsidR="006359C8" w:rsidRPr="0086288D">
        <w:rPr>
          <w:rFonts w:ascii="Arial" w:eastAsia="Times New Roman" w:hAnsi="Arial" w:cs="Arial"/>
          <w:i/>
          <w:sz w:val="24"/>
          <w:szCs w:val="24"/>
          <w:lang w:eastAsia="en-GB"/>
        </w:rPr>
        <w:t xml:space="preserve"> </w:t>
      </w:r>
      <w:r w:rsidR="006359C8" w:rsidRPr="0086288D">
        <w:rPr>
          <w:rFonts w:ascii="Arial" w:eastAsia="Times New Roman" w:hAnsi="Arial" w:cs="Arial"/>
          <w:sz w:val="24"/>
          <w:szCs w:val="24"/>
          <w:lang w:eastAsia="en-GB"/>
        </w:rPr>
        <w:t>provides the strategic direction of our Maternity Services. Within this 5 year plan the digital priorities are a national information system, an All Wales electronic maternity record that will be accessible to individual mothers and which will be linked across Wales to they can be accessed by the professionals providing the care.</w:t>
      </w:r>
    </w:p>
    <w:p w14:paraId="0C05B653" w14:textId="77777777" w:rsidR="00533081" w:rsidRPr="0086288D" w:rsidRDefault="00533081" w:rsidP="009F362B">
      <w:pPr>
        <w:pStyle w:val="ListParagraph"/>
        <w:ind w:left="567"/>
        <w:rPr>
          <w:rFonts w:ascii="Arial" w:eastAsia="Times New Roman" w:hAnsi="Arial" w:cs="Arial"/>
          <w:sz w:val="24"/>
          <w:szCs w:val="24"/>
          <w:lang w:eastAsia="en-GB"/>
        </w:rPr>
      </w:pPr>
    </w:p>
    <w:p w14:paraId="52303CFB" w14:textId="0965624B" w:rsidR="00533081" w:rsidRDefault="00533081" w:rsidP="009F362B">
      <w:pPr>
        <w:pStyle w:val="ListParagraph"/>
        <w:ind w:left="567"/>
        <w:rPr>
          <w:rFonts w:ascii="Arial" w:eastAsia="Times New Roman" w:hAnsi="Arial" w:cs="Arial"/>
          <w:sz w:val="24"/>
          <w:szCs w:val="24"/>
          <w:lang w:eastAsia="en-GB"/>
        </w:rPr>
      </w:pPr>
      <w:r w:rsidRPr="0086288D">
        <w:rPr>
          <w:rFonts w:ascii="Arial" w:eastAsia="Times New Roman" w:hAnsi="Arial" w:cs="Arial"/>
          <w:sz w:val="24"/>
          <w:szCs w:val="24"/>
          <w:lang w:eastAsia="en-GB"/>
        </w:rPr>
        <w:t>(Please Note: This is not an exhaustive list and changes rapidly)</w:t>
      </w:r>
    </w:p>
    <w:p w14:paraId="6A55C163" w14:textId="77777777" w:rsidR="00382239" w:rsidRPr="00382239" w:rsidRDefault="00382239" w:rsidP="00F679AA">
      <w:pPr>
        <w:pStyle w:val="ListParagraph"/>
        <w:autoSpaceDE w:val="0"/>
        <w:autoSpaceDN w:val="0"/>
        <w:spacing w:after="0" w:line="240" w:lineRule="auto"/>
        <w:ind w:left="1077"/>
        <w:rPr>
          <w:rFonts w:ascii="Arial" w:hAnsi="Arial" w:cs="Arial"/>
          <w:sz w:val="24"/>
          <w:szCs w:val="24"/>
        </w:rPr>
      </w:pPr>
    </w:p>
    <w:p w14:paraId="76E8DCE9" w14:textId="791167E3" w:rsidR="00382239" w:rsidRPr="00382239" w:rsidRDefault="00382239" w:rsidP="00382239">
      <w:pPr>
        <w:pStyle w:val="Heading3"/>
        <w:pBdr>
          <w:top w:val="single" w:sz="18" w:space="1" w:color="8742C2"/>
          <w:bottom w:val="single" w:sz="18" w:space="1" w:color="8742C2"/>
        </w:pBdr>
        <w:spacing w:before="0"/>
        <w:rPr>
          <w:rFonts w:ascii="Arial" w:hAnsi="Arial" w:cs="Arial"/>
          <w:b/>
          <w:color w:val="auto"/>
          <w:sz w:val="32"/>
          <w:szCs w:val="32"/>
        </w:rPr>
      </w:pPr>
      <w:bookmarkStart w:id="38" w:name="_Toc82159276"/>
      <w:r>
        <w:rPr>
          <w:rFonts w:ascii="Arial" w:hAnsi="Arial" w:cs="Arial"/>
          <w:b/>
          <w:color w:val="auto"/>
          <w:sz w:val="32"/>
          <w:szCs w:val="32"/>
        </w:rPr>
        <w:t>Digital Skills Plan</w:t>
      </w:r>
      <w:bookmarkEnd w:id="38"/>
    </w:p>
    <w:p w14:paraId="25CD8143" w14:textId="77777777" w:rsidR="004E64D7" w:rsidRPr="0086288D" w:rsidRDefault="004E64D7" w:rsidP="00382239">
      <w:pPr>
        <w:autoSpaceDE w:val="0"/>
        <w:autoSpaceDN w:val="0"/>
        <w:adjustRightInd w:val="0"/>
        <w:spacing w:before="160"/>
        <w:contextualSpacing/>
        <w:rPr>
          <w:rFonts w:ascii="Arial" w:eastAsia="Times New Roman" w:hAnsi="Arial" w:cs="Arial"/>
          <w:color w:val="000000"/>
          <w:sz w:val="24"/>
          <w:szCs w:val="24"/>
          <w:lang w:eastAsia="en-GB"/>
        </w:rPr>
      </w:pPr>
      <w:r w:rsidRPr="0086288D">
        <w:rPr>
          <w:rFonts w:ascii="Arial" w:eastAsia="Times New Roman" w:hAnsi="Arial" w:cs="Arial"/>
          <w:sz w:val="24"/>
          <w:szCs w:val="24"/>
          <w:lang w:eastAsia="en-GB"/>
        </w:rPr>
        <w:t>Our staff scored “</w:t>
      </w:r>
      <w:r w:rsidRPr="0086288D">
        <w:rPr>
          <w:rFonts w:ascii="Arial" w:eastAsia="Times New Roman" w:hAnsi="Arial" w:cs="Arial"/>
          <w:sz w:val="24"/>
          <w:szCs w:val="24"/>
        </w:rPr>
        <w:t>I have the skills to work digitally and access to the training I need for the future” as the second highest experience they currently have but there is a possibility that this is not fully representative of our staff as it is likely that  those without the skills did not complete the survey. Staff also identified that</w:t>
      </w:r>
      <w:r w:rsidRPr="0086288D">
        <w:rPr>
          <w:rFonts w:ascii="Arial" w:eastAsia="Times New Roman" w:hAnsi="Arial" w:cs="Arial"/>
          <w:color w:val="000000"/>
          <w:sz w:val="24"/>
          <w:szCs w:val="24"/>
          <w:lang w:eastAsia="en-GB"/>
        </w:rPr>
        <w:t xml:space="preserve"> further digital training and support was needed and that technology will not be used without the skills to use it.  Our staff skills are essential to the successfully deliver this Strategy.</w:t>
      </w:r>
    </w:p>
    <w:p w14:paraId="57E4BEEE" w14:textId="77777777" w:rsidR="00E2293E" w:rsidRPr="0086288D" w:rsidRDefault="00E2293E" w:rsidP="00E2293E">
      <w:pPr>
        <w:pStyle w:val="ListParagraph"/>
        <w:autoSpaceDE w:val="0"/>
        <w:autoSpaceDN w:val="0"/>
        <w:adjustRightInd w:val="0"/>
        <w:ind w:left="0"/>
        <w:rPr>
          <w:rFonts w:ascii="Arial" w:eastAsia="Times New Roman" w:hAnsi="Arial" w:cs="Arial"/>
          <w:color w:val="000000"/>
          <w:sz w:val="24"/>
          <w:szCs w:val="24"/>
          <w:lang w:eastAsia="en-GB"/>
        </w:rPr>
      </w:pPr>
    </w:p>
    <w:p w14:paraId="7D7D9742" w14:textId="77777777" w:rsidR="00E2293E" w:rsidRPr="0086288D" w:rsidRDefault="00E2293E" w:rsidP="00E2293E">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i/>
          <w:color w:val="000000"/>
          <w:sz w:val="24"/>
          <w:szCs w:val="24"/>
          <w:lang w:eastAsia="en-GB"/>
        </w:rPr>
        <w:t>“Within 20 years, 90% of all jobs in the NHS will need some element of digital skills. Staff will need to be able to navigate a data rich healthcare environment. All staff will need digital and genomics literacy”</w:t>
      </w:r>
      <w:r w:rsidRPr="0086288D">
        <w:rPr>
          <w:rFonts w:ascii="Arial" w:eastAsia="Times New Roman" w:hAnsi="Arial" w:cs="Arial"/>
          <w:color w:val="000000"/>
          <w:sz w:val="24"/>
          <w:szCs w:val="24"/>
          <w:lang w:eastAsia="en-GB"/>
        </w:rPr>
        <w:t xml:space="preserve"> </w:t>
      </w:r>
    </w:p>
    <w:p w14:paraId="5620C745" w14:textId="77777777" w:rsidR="00E2293E" w:rsidRPr="0086288D" w:rsidRDefault="00E2293E" w:rsidP="00E2293E">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The Topol Review, 2019</w:t>
      </w:r>
    </w:p>
    <w:p w14:paraId="42898B7E" w14:textId="77777777" w:rsidR="00E2293E" w:rsidRPr="0086288D" w:rsidRDefault="00E2293E" w:rsidP="00E2293E">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Staff need to be confident working digitally, not all our staff are confident at the moment. Our Staff have wide ranging digital skills from staff who do not use a computer as part of their everyday work to staff who use multiple systems every day.</w:t>
      </w:r>
      <w:r w:rsidR="002F54E6" w:rsidRPr="0086288D">
        <w:rPr>
          <w:rFonts w:ascii="Arial" w:eastAsia="Times New Roman" w:hAnsi="Arial" w:cs="Arial"/>
          <w:color w:val="000000"/>
          <w:sz w:val="24"/>
          <w:szCs w:val="24"/>
          <w:lang w:eastAsia="en-GB"/>
        </w:rPr>
        <w:t xml:space="preserve"> </w:t>
      </w:r>
    </w:p>
    <w:p w14:paraId="31B92A0E" w14:textId="77777777" w:rsidR="00E2293E" w:rsidRPr="0086288D" w:rsidRDefault="00E2293E" w:rsidP="00E2293E">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develop a Staff Digital Skill Plan where digital skills are classed as a basic skill, staff can self-assess their own skills and it becomes part of their Training and Development Plan. Digital skills training will be delivered working in partnership with Digital Communities Wales, Unions and any other key partners.</w:t>
      </w:r>
    </w:p>
    <w:p w14:paraId="278F274A" w14:textId="77777777" w:rsidR="00E2293E" w:rsidRPr="0086288D" w:rsidRDefault="00E2293E" w:rsidP="00E2293E">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This allows us to assess and improve the digital skills of our staff so when we implement new digital ways of working we have an agreed way to assess skills and identify the level of change and what needs to be done to ensure success. </w:t>
      </w:r>
    </w:p>
    <w:p w14:paraId="4C6F1B71" w14:textId="58376C73" w:rsidR="000E4849" w:rsidRPr="00F679AA" w:rsidRDefault="00E2293E" w:rsidP="00F679AA">
      <w:p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Part of this Digital Skill Plan will include using existing staff support structures and the development of Digital Champions to support and improve confidence.</w:t>
      </w:r>
    </w:p>
    <w:p w14:paraId="5D7C968A" w14:textId="0B2C5895" w:rsidR="000E4849" w:rsidRPr="00212162" w:rsidRDefault="000E4849" w:rsidP="000E4849">
      <w:pPr>
        <w:pStyle w:val="Heading2"/>
        <w:numPr>
          <w:ilvl w:val="0"/>
          <w:numId w:val="0"/>
        </w:numPr>
        <w:shd w:val="clear" w:color="auto" w:fill="45BAA3"/>
        <w:spacing w:before="0"/>
        <w:ind w:right="-170"/>
        <w:rPr>
          <w:rFonts w:ascii="Arial" w:hAnsi="Arial" w:cs="Arial"/>
          <w:color w:val="FFFFFF" w:themeColor="background1"/>
          <w:szCs w:val="24"/>
        </w:rPr>
      </w:pPr>
      <w:bookmarkStart w:id="39" w:name="_Toc82159277"/>
      <w:r>
        <w:rPr>
          <w:rFonts w:ascii="Arial" w:hAnsi="Arial" w:cs="Arial"/>
          <w:color w:val="FFFFFF" w:themeColor="background1"/>
          <w:szCs w:val="24"/>
        </w:rPr>
        <w:lastRenderedPageBreak/>
        <w:t>Delivery of Enabler 1 – Strengthened Digital Foundations</w:t>
      </w:r>
      <w:bookmarkEnd w:id="39"/>
      <w:r>
        <w:rPr>
          <w:rFonts w:ascii="Arial" w:hAnsi="Arial" w:cs="Arial"/>
          <w:color w:val="FFFFFF" w:themeColor="background1"/>
          <w:szCs w:val="24"/>
        </w:rPr>
        <w:t xml:space="preserve"> </w:t>
      </w:r>
    </w:p>
    <w:p w14:paraId="4F167C00" w14:textId="39B9AB2B" w:rsidR="000E4849" w:rsidRDefault="000E4849" w:rsidP="00491CE4">
      <w:pPr>
        <w:autoSpaceDE w:val="0"/>
        <w:autoSpaceDN w:val="0"/>
        <w:adjustRightInd w:val="0"/>
        <w:rPr>
          <w:rFonts w:ascii="Arial" w:hAnsi="Arial" w:cs="Arial"/>
          <w:b/>
          <w:color w:val="000000" w:themeColor="text1"/>
          <w:sz w:val="28"/>
          <w:szCs w:val="28"/>
        </w:rPr>
      </w:pPr>
    </w:p>
    <w:p w14:paraId="22E858EE" w14:textId="28BA50CA" w:rsidR="000E4849" w:rsidRPr="0086288D" w:rsidRDefault="000E4849" w:rsidP="00491CE4">
      <w:pPr>
        <w:autoSpaceDE w:val="0"/>
        <w:autoSpaceDN w:val="0"/>
        <w:adjustRightInd w:val="0"/>
        <w:rPr>
          <w:rFonts w:ascii="Arial" w:hAnsi="Arial" w:cs="Arial"/>
          <w:b/>
          <w:color w:val="000000" w:themeColor="text1"/>
          <w:sz w:val="28"/>
          <w:szCs w:val="28"/>
        </w:rPr>
      </w:pPr>
    </w:p>
    <w:p w14:paraId="55306F71" w14:textId="63BBAEB5" w:rsidR="003C24E6" w:rsidRPr="0086288D" w:rsidRDefault="00360733" w:rsidP="00491CE4">
      <w:pPr>
        <w:autoSpaceDE w:val="0"/>
        <w:autoSpaceDN w:val="0"/>
        <w:adjustRightInd w:val="0"/>
        <w:rPr>
          <w:rFonts w:ascii="Arial" w:hAnsi="Arial" w:cs="Arial"/>
          <w:b/>
          <w:color w:val="000000" w:themeColor="text1"/>
          <w:sz w:val="28"/>
          <w:szCs w:val="28"/>
        </w:rPr>
      </w:pPr>
      <w:r>
        <w:rPr>
          <w:rFonts w:ascii="Arial" w:hAnsi="Arial" w:cs="Arial"/>
          <w:b/>
          <w:noProof/>
          <w:color w:val="000000" w:themeColor="text1"/>
          <w:sz w:val="28"/>
          <w:szCs w:val="28"/>
          <w:lang w:eastAsia="en-GB"/>
        </w:rPr>
        <w:drawing>
          <wp:inline distT="0" distB="0" distL="0" distR="0" wp14:anchorId="322A48D8" wp14:editId="4A420422">
            <wp:extent cx="6768000" cy="3790800"/>
            <wp:effectExtent l="0" t="0" r="0" b="635"/>
            <wp:docPr id="8075" name="Picture 8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5" name="Enabler 1.png"/>
                    <pic:cNvPicPr/>
                  </pic:nvPicPr>
                  <pic:blipFill>
                    <a:blip r:embed="rId87">
                      <a:extLst>
                        <a:ext uri="{28A0092B-C50C-407E-A947-70E740481C1C}">
                          <a14:useLocalDpi xmlns:a14="http://schemas.microsoft.com/office/drawing/2010/main" val="0"/>
                        </a:ext>
                      </a:extLst>
                    </a:blip>
                    <a:stretch>
                      <a:fillRect/>
                    </a:stretch>
                  </pic:blipFill>
                  <pic:spPr>
                    <a:xfrm>
                      <a:off x="0" y="0"/>
                      <a:ext cx="6768000" cy="3790800"/>
                    </a:xfrm>
                    <a:prstGeom prst="rect">
                      <a:avLst/>
                    </a:prstGeom>
                  </pic:spPr>
                </pic:pic>
              </a:graphicData>
            </a:graphic>
          </wp:inline>
        </w:drawing>
      </w:r>
    </w:p>
    <w:p w14:paraId="66E82C1F" w14:textId="3D84824B" w:rsidR="000E4849" w:rsidRPr="000E4849" w:rsidRDefault="000E4849" w:rsidP="00F679AA">
      <w:pPr>
        <w:autoSpaceDE w:val="0"/>
        <w:autoSpaceDN w:val="0"/>
        <w:adjustRightInd w:val="0"/>
        <w:spacing w:after="0" w:line="240" w:lineRule="auto"/>
        <w:rPr>
          <w:rFonts w:ascii="Arial" w:hAnsi="Arial" w:cs="Arial"/>
          <w:b/>
          <w:color w:val="000000" w:themeColor="text1"/>
          <w:sz w:val="28"/>
          <w:szCs w:val="28"/>
        </w:rPr>
      </w:pPr>
    </w:p>
    <w:p w14:paraId="73F18297" w14:textId="33048B51" w:rsidR="000E4849" w:rsidRPr="00382239" w:rsidRDefault="000E4849" w:rsidP="000E4849">
      <w:pPr>
        <w:pStyle w:val="Heading3"/>
        <w:pBdr>
          <w:top w:val="single" w:sz="18" w:space="1" w:color="45BAA3"/>
          <w:bottom w:val="single" w:sz="18" w:space="1" w:color="45BAA3"/>
        </w:pBdr>
        <w:spacing w:before="0"/>
        <w:rPr>
          <w:rFonts w:ascii="Arial" w:hAnsi="Arial" w:cs="Arial"/>
          <w:b/>
          <w:color w:val="auto"/>
          <w:sz w:val="32"/>
          <w:szCs w:val="32"/>
        </w:rPr>
      </w:pPr>
      <w:bookmarkStart w:id="40" w:name="_Toc82159278"/>
      <w:r>
        <w:rPr>
          <w:rFonts w:ascii="Arial" w:hAnsi="Arial" w:cs="Arial"/>
          <w:b/>
          <w:color w:val="auto"/>
          <w:sz w:val="32"/>
          <w:szCs w:val="32"/>
        </w:rPr>
        <w:t>Our ICT Infrastructure, Systems, Devices &amp; Support Provided Are Suitable For Today &amp; The Future</w:t>
      </w:r>
      <w:bookmarkEnd w:id="40"/>
    </w:p>
    <w:p w14:paraId="452385E0" w14:textId="6B104A36" w:rsidR="00491CE4" w:rsidRPr="000E4849" w:rsidRDefault="00AD7C18" w:rsidP="000E4849">
      <w:pPr>
        <w:pBdr>
          <w:bottom w:val="single" w:sz="12" w:space="1" w:color="45BAA3"/>
        </w:pBdr>
        <w:autoSpaceDE w:val="0"/>
        <w:autoSpaceDN w:val="0"/>
        <w:adjustRightInd w:val="0"/>
        <w:spacing w:before="160"/>
        <w:rPr>
          <w:rFonts w:ascii="Arial" w:hAnsi="Arial" w:cs="Arial"/>
          <w:b/>
          <w:color w:val="000000" w:themeColor="text1"/>
          <w:sz w:val="24"/>
          <w:szCs w:val="24"/>
        </w:rPr>
      </w:pPr>
      <w:r w:rsidRPr="000E4849">
        <w:rPr>
          <w:rFonts w:ascii="Arial" w:eastAsia="Times New Roman" w:hAnsi="Arial" w:cs="Arial"/>
          <w:b/>
          <w:color w:val="000000" w:themeColor="text1"/>
          <w:sz w:val="24"/>
          <w:szCs w:val="24"/>
          <w:lang w:eastAsia="en-GB"/>
        </w:rPr>
        <w:t xml:space="preserve">Building Strong, Fast and </w:t>
      </w:r>
      <w:r w:rsidR="00491CE4" w:rsidRPr="000E4849">
        <w:rPr>
          <w:rFonts w:ascii="Arial" w:eastAsia="Times New Roman" w:hAnsi="Arial" w:cs="Arial"/>
          <w:b/>
          <w:color w:val="000000" w:themeColor="text1"/>
          <w:sz w:val="24"/>
          <w:szCs w:val="24"/>
          <w:lang w:eastAsia="en-GB"/>
        </w:rPr>
        <w:t xml:space="preserve">Resilient Networks </w:t>
      </w:r>
    </w:p>
    <w:p w14:paraId="7ED3AFEC" w14:textId="77777777" w:rsidR="00491CE4" w:rsidRPr="0086288D" w:rsidRDefault="00491CE4"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 will develop networks that provide safe and high speed connectivity with fully resilient design to ensure continuity of service supporting the organisation in ensuring that all services continue to work uninterrupted. </w:t>
      </w:r>
    </w:p>
    <w:p w14:paraId="1A10F0DD" w14:textId="77777777" w:rsidR="00C03156" w:rsidRPr="0086288D" w:rsidRDefault="00C03156" w:rsidP="00491CE4">
      <w:pPr>
        <w:pStyle w:val="ListParagraph"/>
        <w:autoSpaceDE w:val="0"/>
        <w:autoSpaceDN w:val="0"/>
        <w:adjustRightInd w:val="0"/>
        <w:rPr>
          <w:rFonts w:ascii="Arial" w:eastAsia="Times New Roman" w:hAnsi="Arial" w:cs="Arial"/>
          <w:color w:val="000000"/>
          <w:sz w:val="24"/>
          <w:szCs w:val="24"/>
          <w:lang w:eastAsia="en-GB"/>
        </w:rPr>
      </w:pPr>
    </w:p>
    <w:p w14:paraId="16F51924" w14:textId="77777777" w:rsidR="00AD7C18" w:rsidRPr="0086288D" w:rsidRDefault="00C03156"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 will </w:t>
      </w:r>
      <w:r w:rsidR="00AD7C18" w:rsidRPr="0086288D">
        <w:rPr>
          <w:rFonts w:ascii="Arial" w:eastAsia="Times New Roman" w:hAnsi="Arial" w:cs="Arial"/>
          <w:color w:val="000000"/>
          <w:sz w:val="24"/>
          <w:szCs w:val="24"/>
          <w:lang w:eastAsia="en-GB"/>
        </w:rPr>
        <w:t xml:space="preserve">continuously increase the bandwidth to Community Hospitals and Health Care Centres and develop additional </w:t>
      </w:r>
      <w:r w:rsidR="002373D0" w:rsidRPr="0086288D">
        <w:rPr>
          <w:rFonts w:ascii="Arial" w:eastAsia="Times New Roman" w:hAnsi="Arial" w:cs="Arial"/>
          <w:color w:val="000000"/>
          <w:sz w:val="24"/>
          <w:szCs w:val="24"/>
          <w:lang w:eastAsia="en-GB"/>
        </w:rPr>
        <w:t>Wi-Fi</w:t>
      </w:r>
      <w:r w:rsidRPr="0086288D">
        <w:rPr>
          <w:rFonts w:ascii="Arial" w:eastAsia="Times New Roman" w:hAnsi="Arial" w:cs="Arial"/>
          <w:color w:val="000000"/>
          <w:sz w:val="24"/>
          <w:szCs w:val="24"/>
          <w:lang w:eastAsia="en-GB"/>
        </w:rPr>
        <w:t xml:space="preserve"> </w:t>
      </w:r>
      <w:r w:rsidR="00AD7C18" w:rsidRPr="0086288D">
        <w:rPr>
          <w:rFonts w:ascii="Arial" w:eastAsia="Times New Roman" w:hAnsi="Arial" w:cs="Arial"/>
          <w:color w:val="000000"/>
          <w:sz w:val="24"/>
          <w:szCs w:val="24"/>
          <w:lang w:eastAsia="en-GB"/>
        </w:rPr>
        <w:t xml:space="preserve">capacity </w:t>
      </w:r>
      <w:r w:rsidRPr="0086288D">
        <w:rPr>
          <w:rFonts w:ascii="Arial" w:eastAsia="Times New Roman" w:hAnsi="Arial" w:cs="Arial"/>
          <w:color w:val="000000"/>
          <w:sz w:val="24"/>
          <w:szCs w:val="24"/>
          <w:lang w:eastAsia="en-GB"/>
        </w:rPr>
        <w:t>across the Health Board</w:t>
      </w:r>
      <w:r w:rsidR="00AD7C18" w:rsidRPr="0086288D">
        <w:rPr>
          <w:rFonts w:ascii="Arial" w:eastAsia="Times New Roman" w:hAnsi="Arial" w:cs="Arial"/>
          <w:color w:val="000000"/>
          <w:sz w:val="24"/>
          <w:szCs w:val="24"/>
          <w:lang w:eastAsia="en-GB"/>
        </w:rPr>
        <w:t xml:space="preserve"> for improved corporate and patient access.</w:t>
      </w:r>
    </w:p>
    <w:p w14:paraId="43CDF3DE" w14:textId="77777777" w:rsidR="00491CE4" w:rsidRPr="000E4849" w:rsidRDefault="00AD7C18"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Devices to Use Anytime, Anywhere</w:t>
      </w:r>
    </w:p>
    <w:p w14:paraId="4F115BAC" w14:textId="77777777" w:rsidR="00AD7C18" w:rsidRPr="0086288D" w:rsidRDefault="00491CE4"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The continued </w:t>
      </w:r>
      <w:r w:rsidR="00235869" w:rsidRPr="0086288D">
        <w:rPr>
          <w:rFonts w:ascii="Arial" w:eastAsia="Times New Roman" w:hAnsi="Arial" w:cs="Arial"/>
          <w:color w:val="000000"/>
          <w:sz w:val="24"/>
          <w:szCs w:val="24"/>
          <w:lang w:eastAsia="en-GB"/>
        </w:rPr>
        <w:t xml:space="preserve">roll out </w:t>
      </w:r>
      <w:r w:rsidRPr="0086288D">
        <w:rPr>
          <w:rFonts w:ascii="Arial" w:eastAsia="Times New Roman" w:hAnsi="Arial" w:cs="Arial"/>
          <w:color w:val="000000"/>
          <w:sz w:val="24"/>
          <w:szCs w:val="24"/>
          <w:lang w:eastAsia="en-GB"/>
        </w:rPr>
        <w:t>of a series of modern</w:t>
      </w:r>
      <w:r w:rsidR="00235869" w:rsidRPr="0086288D">
        <w:rPr>
          <w:rFonts w:ascii="Arial" w:eastAsia="Times New Roman" w:hAnsi="Arial" w:cs="Arial"/>
          <w:color w:val="000000"/>
          <w:sz w:val="24"/>
          <w:szCs w:val="24"/>
          <w:lang w:eastAsia="en-GB"/>
        </w:rPr>
        <w:t xml:space="preserve">, </w:t>
      </w:r>
      <w:r w:rsidRPr="0086288D">
        <w:rPr>
          <w:rFonts w:ascii="Arial" w:eastAsia="Times New Roman" w:hAnsi="Arial" w:cs="Arial"/>
          <w:color w:val="000000"/>
          <w:sz w:val="24"/>
          <w:szCs w:val="24"/>
          <w:lang w:eastAsia="en-GB"/>
        </w:rPr>
        <w:t xml:space="preserve">secure </w:t>
      </w:r>
      <w:r w:rsidR="00235869" w:rsidRPr="0086288D">
        <w:rPr>
          <w:rFonts w:ascii="Arial" w:eastAsia="Times New Roman" w:hAnsi="Arial" w:cs="Arial"/>
          <w:color w:val="000000"/>
          <w:sz w:val="24"/>
          <w:szCs w:val="24"/>
          <w:lang w:eastAsia="en-GB"/>
        </w:rPr>
        <w:t xml:space="preserve">and </w:t>
      </w:r>
      <w:r w:rsidRPr="0086288D">
        <w:rPr>
          <w:rFonts w:ascii="Arial" w:eastAsia="Times New Roman" w:hAnsi="Arial" w:cs="Arial"/>
          <w:color w:val="000000"/>
          <w:sz w:val="24"/>
          <w:szCs w:val="24"/>
          <w:lang w:eastAsia="en-GB"/>
        </w:rPr>
        <w:t xml:space="preserve">fit for purpose PC’s, Laptop, Tablets and Smartphones that meet the needs of services as their own demands change to meet patients requirements. </w:t>
      </w:r>
      <w:r w:rsidR="00AD7C18" w:rsidRPr="0086288D">
        <w:rPr>
          <w:rFonts w:ascii="Arial" w:eastAsia="Times New Roman" w:hAnsi="Arial" w:cs="Arial"/>
          <w:color w:val="000000"/>
          <w:sz w:val="24"/>
          <w:szCs w:val="24"/>
          <w:lang w:eastAsia="en-GB"/>
        </w:rPr>
        <w:t xml:space="preserve"> Using software deployment methods to enable rapid roll out.</w:t>
      </w:r>
    </w:p>
    <w:p w14:paraId="67F6AF06" w14:textId="77777777" w:rsidR="00AD7C18" w:rsidRPr="0086288D" w:rsidRDefault="00AD7C18" w:rsidP="00D726DC">
      <w:pPr>
        <w:pStyle w:val="ListParagraph"/>
        <w:autoSpaceDE w:val="0"/>
        <w:autoSpaceDN w:val="0"/>
        <w:adjustRightInd w:val="0"/>
        <w:ind w:left="0"/>
        <w:rPr>
          <w:rFonts w:ascii="Arial" w:eastAsia="Times New Roman" w:hAnsi="Arial" w:cs="Arial"/>
          <w:color w:val="000000"/>
          <w:sz w:val="24"/>
          <w:szCs w:val="24"/>
          <w:lang w:eastAsia="en-GB"/>
        </w:rPr>
      </w:pPr>
    </w:p>
    <w:p w14:paraId="7DA55557" w14:textId="79C5FE72" w:rsidR="00AD7C18" w:rsidRPr="0086288D" w:rsidRDefault="00AD7C18"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Finalising the migration of the PC and Laptop estate over to Windows 10</w:t>
      </w:r>
      <w:r w:rsidR="007855A8">
        <w:rPr>
          <w:rFonts w:ascii="Arial" w:eastAsia="Times New Roman" w:hAnsi="Arial" w:cs="Arial"/>
          <w:color w:val="000000"/>
          <w:sz w:val="24"/>
          <w:szCs w:val="24"/>
          <w:lang w:eastAsia="en-GB"/>
        </w:rPr>
        <w:t>.</w:t>
      </w:r>
    </w:p>
    <w:p w14:paraId="4AC7D47B" w14:textId="77777777" w:rsidR="00AD7C18" w:rsidRPr="0086288D" w:rsidRDefault="00AD7C18" w:rsidP="00D726DC">
      <w:pPr>
        <w:pStyle w:val="ListParagraph"/>
        <w:autoSpaceDE w:val="0"/>
        <w:autoSpaceDN w:val="0"/>
        <w:adjustRightInd w:val="0"/>
        <w:ind w:left="0"/>
        <w:rPr>
          <w:rFonts w:ascii="Arial" w:eastAsia="Times New Roman" w:hAnsi="Arial" w:cs="Arial"/>
          <w:color w:val="000000"/>
          <w:sz w:val="24"/>
          <w:szCs w:val="24"/>
          <w:lang w:eastAsia="en-GB"/>
        </w:rPr>
      </w:pPr>
    </w:p>
    <w:p w14:paraId="6F2F3F7C" w14:textId="77777777" w:rsidR="00AD7C18" w:rsidRPr="0086288D" w:rsidRDefault="00AD7C18"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Continued roll out of the O365 to support collaboration, improved communication and agile capacity as included in Ambition 2 – Connected Staff.</w:t>
      </w:r>
    </w:p>
    <w:p w14:paraId="02A358DC" w14:textId="77777777" w:rsidR="00491CE4" w:rsidRPr="0086288D" w:rsidRDefault="00491CE4" w:rsidP="00491CE4">
      <w:pPr>
        <w:pStyle w:val="ListParagraph"/>
        <w:autoSpaceDE w:val="0"/>
        <w:autoSpaceDN w:val="0"/>
        <w:adjustRightInd w:val="0"/>
        <w:rPr>
          <w:rFonts w:ascii="Arial" w:eastAsia="Times New Roman" w:hAnsi="Arial" w:cs="Arial"/>
          <w:color w:val="000000"/>
          <w:sz w:val="24"/>
          <w:szCs w:val="24"/>
          <w:lang w:eastAsia="en-GB"/>
        </w:rPr>
      </w:pPr>
    </w:p>
    <w:p w14:paraId="4F94971C" w14:textId="77777777" w:rsidR="00491CE4" w:rsidRPr="000E4849" w:rsidRDefault="00491CE4"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lastRenderedPageBreak/>
        <w:t xml:space="preserve">Core Systems Place </w:t>
      </w:r>
    </w:p>
    <w:p w14:paraId="1275E6F1" w14:textId="77777777" w:rsidR="00491CE4" w:rsidRPr="0086288D" w:rsidRDefault="00491CE4" w:rsidP="00D726DC">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have the following systems in place, these are the systems that we need in place as our core systems:</w:t>
      </w:r>
    </w:p>
    <w:p w14:paraId="502966E5" w14:textId="77777777" w:rsidR="00491CE4" w:rsidRPr="0086288D" w:rsidRDefault="00491CE4" w:rsidP="00491CE4">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One </w:t>
      </w:r>
      <w:r w:rsidR="004E1F2B" w:rsidRPr="0086288D">
        <w:rPr>
          <w:rFonts w:ascii="Arial" w:eastAsia="Times New Roman" w:hAnsi="Arial" w:cs="Arial"/>
          <w:color w:val="000000"/>
          <w:sz w:val="24"/>
          <w:szCs w:val="24"/>
          <w:lang w:eastAsia="en-GB"/>
        </w:rPr>
        <w:t>Patient Administration System across the Health Board (WPAS)</w:t>
      </w:r>
    </w:p>
    <w:p w14:paraId="5F5D33A2" w14:textId="77777777" w:rsidR="00491CE4" w:rsidRPr="0086288D" w:rsidRDefault="001948E0" w:rsidP="00491CE4">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w:t>
      </w:r>
      <w:r w:rsidR="004E1F2B" w:rsidRPr="0086288D">
        <w:rPr>
          <w:rFonts w:ascii="Arial" w:eastAsia="Times New Roman" w:hAnsi="Arial" w:cs="Arial"/>
          <w:color w:val="000000"/>
          <w:sz w:val="24"/>
          <w:szCs w:val="24"/>
          <w:lang w:eastAsia="en-GB"/>
        </w:rPr>
        <w:t>elsh Clinical Portal (WCP)</w:t>
      </w:r>
    </w:p>
    <w:p w14:paraId="1592C2E4" w14:textId="77777777" w:rsidR="004E1F2B" w:rsidRPr="0086288D" w:rsidRDefault="005331B2" w:rsidP="00491CE4">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Welsh </w:t>
      </w:r>
      <w:r w:rsidR="004E1F2B" w:rsidRPr="0086288D">
        <w:rPr>
          <w:rFonts w:ascii="Arial" w:eastAsia="Times New Roman" w:hAnsi="Arial" w:cs="Arial"/>
          <w:color w:val="000000"/>
          <w:sz w:val="24"/>
          <w:szCs w:val="24"/>
          <w:lang w:eastAsia="en-GB"/>
        </w:rPr>
        <w:t>Laboratory Information Management System (</w:t>
      </w:r>
      <w:r w:rsidRPr="0086288D">
        <w:rPr>
          <w:rFonts w:ascii="Arial" w:eastAsia="Times New Roman" w:hAnsi="Arial" w:cs="Arial"/>
          <w:color w:val="000000"/>
          <w:sz w:val="24"/>
          <w:szCs w:val="24"/>
          <w:lang w:eastAsia="en-GB"/>
        </w:rPr>
        <w:t>W</w:t>
      </w:r>
      <w:r w:rsidR="004E1F2B" w:rsidRPr="0086288D">
        <w:rPr>
          <w:rFonts w:ascii="Arial" w:eastAsia="Times New Roman" w:hAnsi="Arial" w:cs="Arial"/>
          <w:color w:val="000000"/>
          <w:sz w:val="24"/>
          <w:szCs w:val="24"/>
          <w:lang w:eastAsia="en-GB"/>
        </w:rPr>
        <w:t>LIMS)</w:t>
      </w:r>
    </w:p>
    <w:p w14:paraId="3A4B7407" w14:textId="77777777" w:rsidR="004E1F2B" w:rsidRPr="0086288D" w:rsidRDefault="004E1F2B" w:rsidP="00491CE4">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Digital Health Record (DHR)</w:t>
      </w:r>
    </w:p>
    <w:p w14:paraId="7BAF0A27" w14:textId="77777777" w:rsidR="004E1F2B" w:rsidRPr="0086288D" w:rsidRDefault="004E1F2B" w:rsidP="004E1F2B">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Community Information Sharing System (Currently WCCIS)</w:t>
      </w:r>
    </w:p>
    <w:p w14:paraId="052583AA" w14:textId="77777777" w:rsidR="004E1F2B" w:rsidRPr="0086288D" w:rsidRDefault="004E1F2B" w:rsidP="004E1F2B">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Welsh Emergency Department System</w:t>
      </w:r>
      <w:r w:rsidR="005331B2" w:rsidRPr="0086288D">
        <w:rPr>
          <w:rFonts w:ascii="Arial" w:eastAsia="Times New Roman" w:hAnsi="Arial" w:cs="Arial"/>
          <w:color w:val="000000"/>
          <w:sz w:val="24"/>
          <w:szCs w:val="24"/>
          <w:lang w:eastAsia="en-GB"/>
        </w:rPr>
        <w:t xml:space="preserve"> (WEDS)</w:t>
      </w:r>
    </w:p>
    <w:p w14:paraId="0B38D03A" w14:textId="77777777" w:rsidR="005331B2" w:rsidRPr="0086288D" w:rsidRDefault="005331B2" w:rsidP="004E1F2B">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Welsh Radiology Information System (WRIS)</w:t>
      </w:r>
    </w:p>
    <w:p w14:paraId="1D98EEC7" w14:textId="77777777" w:rsidR="004E1F2B" w:rsidRPr="0086288D" w:rsidRDefault="004E1F2B" w:rsidP="004E1F2B">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Welsh Immunisation System (WIS)</w:t>
      </w:r>
    </w:p>
    <w:p w14:paraId="0F0D1A7E" w14:textId="77777777" w:rsidR="00491CE4" w:rsidRPr="0086288D" w:rsidRDefault="004E1F2B" w:rsidP="005331B2">
      <w:pPr>
        <w:pStyle w:val="ListParagraph"/>
        <w:numPr>
          <w:ilvl w:val="0"/>
          <w:numId w:val="1"/>
        </w:numPr>
        <w:autoSpaceDE w:val="0"/>
        <w:autoSpaceDN w:val="0"/>
        <w:adjustRightInd w:val="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Data Warehouse and National Data Resource</w:t>
      </w:r>
      <w:r w:rsidR="005331B2" w:rsidRPr="0086288D">
        <w:rPr>
          <w:rFonts w:ascii="Arial" w:eastAsia="Times New Roman" w:hAnsi="Arial" w:cs="Arial"/>
          <w:color w:val="000000"/>
          <w:sz w:val="24"/>
          <w:szCs w:val="24"/>
          <w:lang w:eastAsia="en-GB"/>
        </w:rPr>
        <w:t xml:space="preserve"> (NDR)</w:t>
      </w:r>
    </w:p>
    <w:p w14:paraId="04BE1138" w14:textId="77777777" w:rsidR="00491CE4" w:rsidRPr="0086288D" w:rsidRDefault="00491CE4" w:rsidP="00D726DC">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Please note – these are our core systems and </w:t>
      </w:r>
      <w:r w:rsidR="005331B2" w:rsidRPr="0086288D">
        <w:rPr>
          <w:rFonts w:ascii="Arial" w:eastAsia="Times New Roman" w:hAnsi="Arial" w:cs="Arial"/>
          <w:color w:val="000000"/>
          <w:sz w:val="24"/>
          <w:szCs w:val="24"/>
          <w:lang w:eastAsia="en-GB"/>
        </w:rPr>
        <w:t>there are other critical clinical/departmental and corporate systems that</w:t>
      </w:r>
      <w:r w:rsidRPr="0086288D">
        <w:rPr>
          <w:rFonts w:ascii="Arial" w:eastAsia="Times New Roman" w:hAnsi="Arial" w:cs="Arial"/>
          <w:color w:val="000000"/>
          <w:sz w:val="24"/>
          <w:szCs w:val="24"/>
          <w:lang w:eastAsia="en-GB"/>
        </w:rPr>
        <w:t xml:space="preserve"> will be needed to deliver this Strategy.</w:t>
      </w:r>
    </w:p>
    <w:p w14:paraId="0AA742BA" w14:textId="77777777" w:rsidR="00491CE4" w:rsidRPr="0086288D" w:rsidRDefault="00491CE4" w:rsidP="00D726DC">
      <w:pPr>
        <w:pStyle w:val="ListParagraph"/>
        <w:autoSpaceDE w:val="0"/>
        <w:autoSpaceDN w:val="0"/>
        <w:adjustRightInd w:val="0"/>
        <w:ind w:left="142"/>
        <w:rPr>
          <w:rFonts w:ascii="Arial" w:eastAsia="Times New Roman" w:hAnsi="Arial" w:cs="Arial"/>
          <w:color w:val="000000"/>
          <w:sz w:val="24"/>
          <w:szCs w:val="24"/>
          <w:lang w:eastAsia="en-GB"/>
        </w:rPr>
      </w:pPr>
    </w:p>
    <w:p w14:paraId="4DB78195" w14:textId="77777777" w:rsidR="00312678" w:rsidRPr="0086288D" w:rsidRDefault="00312678" w:rsidP="00D726DC">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have over 280 systems across the organisation</w:t>
      </w:r>
      <w:r w:rsidR="00240569" w:rsidRPr="0086288D">
        <w:rPr>
          <w:rFonts w:ascii="Arial" w:eastAsia="Times New Roman" w:hAnsi="Arial" w:cs="Arial"/>
          <w:color w:val="000000"/>
          <w:sz w:val="24"/>
          <w:szCs w:val="24"/>
          <w:lang w:eastAsia="en-GB"/>
        </w:rPr>
        <w:t xml:space="preserve"> that are managed in different ways.</w:t>
      </w:r>
      <w:r w:rsidRPr="0086288D">
        <w:rPr>
          <w:rFonts w:ascii="Arial" w:eastAsia="Times New Roman" w:hAnsi="Arial" w:cs="Arial"/>
          <w:color w:val="000000"/>
          <w:sz w:val="24"/>
          <w:szCs w:val="24"/>
          <w:lang w:eastAsia="en-GB"/>
        </w:rPr>
        <w:t xml:space="preserve"> We want each of these systems to have Business Continuity Plans in place so if they </w:t>
      </w:r>
      <w:r w:rsidR="00235869" w:rsidRPr="0086288D">
        <w:rPr>
          <w:rFonts w:ascii="Arial" w:eastAsia="Times New Roman" w:hAnsi="Arial" w:cs="Arial"/>
          <w:color w:val="000000"/>
          <w:sz w:val="24"/>
          <w:szCs w:val="24"/>
          <w:lang w:eastAsia="en-GB"/>
        </w:rPr>
        <w:t>fail,</w:t>
      </w:r>
      <w:r w:rsidRPr="0086288D">
        <w:rPr>
          <w:rFonts w:ascii="Arial" w:eastAsia="Times New Roman" w:hAnsi="Arial" w:cs="Arial"/>
          <w:color w:val="000000"/>
          <w:sz w:val="24"/>
          <w:szCs w:val="24"/>
          <w:lang w:eastAsia="en-GB"/>
        </w:rPr>
        <w:t xml:space="preserve"> services can still be delivered.</w:t>
      </w:r>
    </w:p>
    <w:p w14:paraId="6DF2DE06" w14:textId="77777777" w:rsidR="00491CE4" w:rsidRPr="000E4849" w:rsidRDefault="00491CE4"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Systems can Talk to Each Other</w:t>
      </w:r>
    </w:p>
    <w:p w14:paraId="193C6DD0" w14:textId="77777777" w:rsidR="003F1A27" w:rsidRPr="0086288D" w:rsidRDefault="003F1A27" w:rsidP="003F1A27">
      <w:pPr>
        <w:spacing w:after="0" w:line="240" w:lineRule="auto"/>
        <w:ind w:left="142"/>
        <w:rPr>
          <w:rFonts w:ascii="Arial" w:eastAsia="Times New Roman" w:hAnsi="Arial" w:cs="Arial"/>
          <w:sz w:val="24"/>
          <w:szCs w:val="24"/>
          <w:lang w:eastAsia="en-GB"/>
        </w:rPr>
      </w:pPr>
      <w:r w:rsidRPr="0086288D">
        <w:rPr>
          <w:rFonts w:ascii="Arial" w:eastAsia="Times New Roman" w:hAnsi="Arial" w:cs="Arial"/>
          <w:sz w:val="24"/>
          <w:szCs w:val="24"/>
          <w:lang w:eastAsia="en-GB"/>
        </w:rPr>
        <w:t>The safe portability of patient data using nationally agreed standards and Application Programming Interfaces (API’s), will support the our 'once for Wales' and indeed more broadly 'once for the patient' approach; i.e. of our patients that are transferred for speciality care, 96% receive this over our closest boarder into England and as a result we have to work closely on this with our partners and services within and beyond Wales.</w:t>
      </w:r>
    </w:p>
    <w:p w14:paraId="3E4D921D" w14:textId="77777777" w:rsidR="00491CE4" w:rsidRPr="0086288D" w:rsidRDefault="00491CE4" w:rsidP="00D726DC">
      <w:pPr>
        <w:pStyle w:val="ListParagraph"/>
        <w:autoSpaceDE w:val="0"/>
        <w:autoSpaceDN w:val="0"/>
        <w:adjustRightInd w:val="0"/>
        <w:ind w:left="142"/>
        <w:rPr>
          <w:rFonts w:ascii="Arial" w:eastAsia="Times New Roman" w:hAnsi="Arial" w:cs="Arial"/>
          <w:color w:val="000000"/>
          <w:sz w:val="24"/>
          <w:szCs w:val="24"/>
          <w:lang w:eastAsia="en-GB"/>
        </w:rPr>
      </w:pPr>
    </w:p>
    <w:p w14:paraId="40EB3C4D" w14:textId="77777777" w:rsidR="00491CE4" w:rsidRPr="0086288D" w:rsidRDefault="00491CE4" w:rsidP="00D726DC">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Across our organisation we have lots of systems that need to talk to each other to realise the patient experience of </w:t>
      </w:r>
      <w:r w:rsidR="00065BE6" w:rsidRPr="0086288D">
        <w:rPr>
          <w:rFonts w:ascii="Arial" w:eastAsia="Times New Roman" w:hAnsi="Arial" w:cs="Arial"/>
          <w:color w:val="000000"/>
          <w:sz w:val="24"/>
          <w:szCs w:val="24"/>
          <w:lang w:eastAsia="en-GB"/>
        </w:rPr>
        <w:t>providing their</w:t>
      </w:r>
      <w:r w:rsidRPr="0086288D">
        <w:rPr>
          <w:rFonts w:ascii="Arial" w:eastAsia="Times New Roman" w:hAnsi="Arial" w:cs="Arial"/>
          <w:color w:val="000000"/>
          <w:sz w:val="24"/>
          <w:szCs w:val="24"/>
          <w:lang w:eastAsia="en-GB"/>
        </w:rPr>
        <w:t xml:space="preserve"> information once. When we put new systems in place we will fully assess if they can share information.</w:t>
      </w:r>
    </w:p>
    <w:p w14:paraId="1B7520AE" w14:textId="70E2B1D6" w:rsidR="00E223F5" w:rsidRDefault="00E223F5" w:rsidP="00E223F5">
      <w:pPr>
        <w:autoSpaceDE w:val="0"/>
        <w:autoSpaceDN w:val="0"/>
        <w:adjustRightInd w:val="0"/>
        <w:ind w:left="142"/>
        <w:contextualSpacing/>
        <w:rPr>
          <w:rFonts w:ascii="Arial" w:eastAsia="Times New Roman" w:hAnsi="Arial" w:cs="Arial"/>
          <w:sz w:val="24"/>
          <w:szCs w:val="24"/>
          <w:lang w:eastAsia="en-GB"/>
        </w:rPr>
      </w:pPr>
      <w:r w:rsidRPr="0086288D">
        <w:rPr>
          <w:rFonts w:ascii="Arial" w:eastAsia="Times New Roman" w:hAnsi="Arial" w:cs="Arial"/>
          <w:sz w:val="24"/>
          <w:szCs w:val="24"/>
          <w:lang w:eastAsia="en-GB"/>
        </w:rPr>
        <w:t>Some of our Primary Care and Secondary Care systems don’t talk to each other. Primary Care providers have two main systems. This is a big gap in sharing information and impacts the patient journey when they move between services we provide to patients. This is very challenging, but we want to see if it is possible, first on a small scale.</w:t>
      </w:r>
    </w:p>
    <w:p w14:paraId="43CD5893" w14:textId="77777777" w:rsidR="007855A8" w:rsidRPr="0086288D" w:rsidRDefault="007855A8" w:rsidP="00E223F5">
      <w:pPr>
        <w:autoSpaceDE w:val="0"/>
        <w:autoSpaceDN w:val="0"/>
        <w:adjustRightInd w:val="0"/>
        <w:ind w:left="142"/>
        <w:contextualSpacing/>
        <w:rPr>
          <w:rFonts w:ascii="Arial" w:eastAsia="Times New Roman" w:hAnsi="Arial" w:cs="Arial"/>
          <w:sz w:val="24"/>
          <w:szCs w:val="24"/>
          <w:lang w:eastAsia="en-GB"/>
        </w:rPr>
      </w:pPr>
    </w:p>
    <w:p w14:paraId="77736A5B" w14:textId="77777777" w:rsidR="0025246A" w:rsidRPr="000E4849" w:rsidRDefault="0025246A"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Modern Feature Rich Telephony Platform</w:t>
      </w:r>
    </w:p>
    <w:p w14:paraId="21C41946" w14:textId="77777777" w:rsidR="0025246A" w:rsidRPr="0086288D" w:rsidRDefault="0025246A" w:rsidP="0025246A">
      <w:pPr>
        <w:autoSpaceDE w:val="0"/>
        <w:autoSpaceDN w:val="0"/>
        <w:adjustRightInd w:val="0"/>
        <w:ind w:left="142"/>
        <w:contextualSpacing/>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finalise the IP Telephony to enable utilisation of wider functionality and the decommissioning of the legacy systems.</w:t>
      </w:r>
    </w:p>
    <w:p w14:paraId="7B0A61C7" w14:textId="77777777" w:rsidR="0025246A" w:rsidRPr="0086288D" w:rsidRDefault="0025246A" w:rsidP="0025246A">
      <w:pPr>
        <w:autoSpaceDE w:val="0"/>
        <w:autoSpaceDN w:val="0"/>
        <w:adjustRightInd w:val="0"/>
        <w:ind w:left="142"/>
        <w:contextualSpacing/>
        <w:rPr>
          <w:rFonts w:ascii="Arial" w:eastAsia="Times New Roman" w:hAnsi="Arial" w:cs="Arial"/>
          <w:color w:val="000000"/>
          <w:sz w:val="24"/>
          <w:szCs w:val="24"/>
          <w:lang w:eastAsia="en-GB"/>
        </w:rPr>
      </w:pPr>
    </w:p>
    <w:p w14:paraId="5855F6D8" w14:textId="77777777" w:rsidR="0025246A" w:rsidRPr="0086288D" w:rsidRDefault="0025246A" w:rsidP="0025246A">
      <w:pPr>
        <w:autoSpaceDE w:val="0"/>
        <w:autoSpaceDN w:val="0"/>
        <w:adjustRightInd w:val="0"/>
        <w:ind w:left="142"/>
        <w:contextualSpacing/>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develop contact centre technology to deliver within the organisation including GP surgeries providing call menu options such as language choice, call queuing and the consolidation of patient contact into centres that can deal with multiple types of enquiries and bookings.</w:t>
      </w:r>
    </w:p>
    <w:p w14:paraId="74EB9781" w14:textId="77777777" w:rsidR="0025246A" w:rsidRPr="0086288D" w:rsidRDefault="0025246A" w:rsidP="0025246A">
      <w:pPr>
        <w:autoSpaceDE w:val="0"/>
        <w:autoSpaceDN w:val="0"/>
        <w:adjustRightInd w:val="0"/>
        <w:ind w:left="142"/>
        <w:contextualSpacing/>
        <w:rPr>
          <w:rFonts w:ascii="Arial" w:eastAsia="Times New Roman" w:hAnsi="Arial" w:cs="Arial"/>
          <w:color w:val="000000"/>
          <w:sz w:val="24"/>
          <w:szCs w:val="24"/>
          <w:lang w:eastAsia="en-GB"/>
        </w:rPr>
      </w:pPr>
    </w:p>
    <w:p w14:paraId="66CBA38A" w14:textId="7272909D" w:rsidR="000E4849" w:rsidRPr="0086288D" w:rsidRDefault="0025246A" w:rsidP="000E4849">
      <w:pPr>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also further develop mobile application deployment and device management to support our mobile workforce</w:t>
      </w:r>
    </w:p>
    <w:p w14:paraId="251D824E" w14:textId="77777777" w:rsidR="00491CE4" w:rsidRPr="000E4849" w:rsidRDefault="00AD7C18"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High Availability Server Infrastructure</w:t>
      </w:r>
    </w:p>
    <w:p w14:paraId="781CA620" w14:textId="77777777" w:rsidR="00491CE4" w:rsidRPr="0086288D" w:rsidRDefault="00491CE4" w:rsidP="00D726DC">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 will become more demand responsive and we will be able to scale up and down instantly as to meet the needs and changing demands of our services, including our seasonal demands.  Our </w:t>
      </w:r>
      <w:r w:rsidRPr="0086288D">
        <w:rPr>
          <w:rFonts w:ascii="Arial" w:eastAsia="Times New Roman" w:hAnsi="Arial" w:cs="Arial"/>
          <w:color w:val="000000"/>
          <w:sz w:val="24"/>
          <w:szCs w:val="24"/>
          <w:lang w:eastAsia="en-GB"/>
        </w:rPr>
        <w:lastRenderedPageBreak/>
        <w:t>private cloud will also integrate with other Public Cloud providers to develop a Hybrid Cloud Solution allowing us to increase our technology capacity and provide externa</w:t>
      </w:r>
      <w:r w:rsidR="001948E0" w:rsidRPr="0086288D">
        <w:rPr>
          <w:rFonts w:ascii="Arial" w:eastAsia="Times New Roman" w:hAnsi="Arial" w:cs="Arial"/>
          <w:color w:val="000000"/>
          <w:sz w:val="24"/>
          <w:szCs w:val="24"/>
          <w:lang w:eastAsia="en-GB"/>
        </w:rPr>
        <w:t>lly provided service seamlessly.</w:t>
      </w:r>
      <w:r w:rsidR="00BE07F0" w:rsidRPr="0086288D">
        <w:rPr>
          <w:rFonts w:ascii="Arial" w:eastAsia="Times New Roman" w:hAnsi="Arial" w:cs="Arial"/>
          <w:color w:val="000000"/>
          <w:sz w:val="24"/>
          <w:szCs w:val="24"/>
          <w:lang w:eastAsia="en-GB"/>
        </w:rPr>
        <w:t xml:space="preserve"> This hybrid approach gives us the greatest benefit to where we are now this is our staged approach to being fully in the cloud.</w:t>
      </w:r>
    </w:p>
    <w:p w14:paraId="7E1E17E0" w14:textId="77777777" w:rsidR="00491CE4" w:rsidRPr="0086288D" w:rsidRDefault="00491CE4" w:rsidP="0000189B">
      <w:pPr>
        <w:pStyle w:val="ListParagraph"/>
        <w:autoSpaceDE w:val="0"/>
        <w:autoSpaceDN w:val="0"/>
        <w:adjustRightInd w:val="0"/>
        <w:spacing w:after="0" w:line="240" w:lineRule="auto"/>
        <w:ind w:left="142"/>
        <w:rPr>
          <w:rFonts w:ascii="Arial" w:eastAsia="Times New Roman" w:hAnsi="Arial" w:cs="Arial"/>
          <w:color w:val="000000"/>
          <w:sz w:val="24"/>
          <w:szCs w:val="24"/>
          <w:lang w:eastAsia="en-GB"/>
        </w:rPr>
      </w:pPr>
    </w:p>
    <w:p w14:paraId="6386EF1F" w14:textId="77777777" w:rsidR="0025246A" w:rsidRPr="000E4849" w:rsidRDefault="0025246A"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Business Continuity and Disaster Recovery</w:t>
      </w:r>
    </w:p>
    <w:p w14:paraId="4A90771D" w14:textId="77777777" w:rsidR="0025246A" w:rsidRPr="0086288D" w:rsidRDefault="0025246A" w:rsidP="0025246A">
      <w:pPr>
        <w:pStyle w:val="ListParagraph"/>
        <w:autoSpaceDE w:val="0"/>
        <w:autoSpaceDN w:val="0"/>
        <w:adjustRightInd w:val="0"/>
        <w:ind w:left="142"/>
        <w:rPr>
          <w:rFonts w:ascii="Arial" w:eastAsia="Times New Roman" w:hAnsi="Arial" w:cs="Arial"/>
          <w:color w:val="000000" w:themeColor="text1"/>
          <w:sz w:val="24"/>
          <w:szCs w:val="24"/>
          <w:lang w:eastAsia="en-GB"/>
        </w:rPr>
      </w:pPr>
      <w:r w:rsidRPr="0086288D">
        <w:rPr>
          <w:rFonts w:ascii="Arial" w:eastAsia="Times New Roman" w:hAnsi="Arial" w:cs="Arial"/>
          <w:color w:val="000000" w:themeColor="text1"/>
          <w:sz w:val="24"/>
          <w:szCs w:val="24"/>
          <w:lang w:eastAsia="en-GB"/>
        </w:rPr>
        <w:t>We will continue to develop our disaster recovery plan and undertake regular exercises to provide the assurance that plans are in place and are ready to be invoked in the event of a critical incident.</w:t>
      </w:r>
    </w:p>
    <w:p w14:paraId="7D088B46" w14:textId="77777777" w:rsidR="00491CE4" w:rsidRPr="000E4849" w:rsidRDefault="00491CE4"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A Digital Service that is Fit for the Future</w:t>
      </w:r>
    </w:p>
    <w:p w14:paraId="1BCF645C" w14:textId="77777777" w:rsidR="003D4F84" w:rsidRPr="0086288D" w:rsidRDefault="003D4F84" w:rsidP="000E4849">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Our ICT Support and Service will further develop customer engagement as to fully capture services requirements so we can meet our customers’ expectations, whilst also working towards achieving the Service Desk Institute (SDI) accreditation so we provide industry best practice.</w:t>
      </w:r>
    </w:p>
    <w:p w14:paraId="7E49EA98" w14:textId="77777777" w:rsidR="003D4F84" w:rsidRPr="0086288D" w:rsidRDefault="003D4F84" w:rsidP="00D726DC">
      <w:pPr>
        <w:pStyle w:val="ListParagraph"/>
        <w:autoSpaceDE w:val="0"/>
        <w:autoSpaceDN w:val="0"/>
        <w:adjustRightInd w:val="0"/>
        <w:ind w:left="142"/>
        <w:rPr>
          <w:rFonts w:ascii="Arial" w:eastAsia="Times New Roman" w:hAnsi="Arial" w:cs="Arial"/>
          <w:color w:val="000000"/>
          <w:sz w:val="24"/>
          <w:szCs w:val="24"/>
          <w:lang w:eastAsia="en-GB"/>
        </w:rPr>
      </w:pPr>
    </w:p>
    <w:p w14:paraId="74B9CCDD" w14:textId="77777777" w:rsidR="00BE07F0" w:rsidRPr="0086288D" w:rsidRDefault="003D4F84" w:rsidP="00D726DC">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Across Informatics, w</w:t>
      </w:r>
      <w:r w:rsidR="00491CE4" w:rsidRPr="0086288D">
        <w:rPr>
          <w:rFonts w:ascii="Arial" w:eastAsia="Times New Roman" w:hAnsi="Arial" w:cs="Arial"/>
          <w:color w:val="000000"/>
          <w:sz w:val="24"/>
          <w:szCs w:val="24"/>
          <w:lang w:eastAsia="en-GB"/>
        </w:rPr>
        <w:t xml:space="preserve">e will </w:t>
      </w:r>
      <w:r w:rsidR="00735DAF" w:rsidRPr="0086288D">
        <w:rPr>
          <w:rFonts w:ascii="Arial" w:eastAsia="Times New Roman" w:hAnsi="Arial" w:cs="Arial"/>
          <w:color w:val="000000"/>
          <w:sz w:val="24"/>
          <w:szCs w:val="24"/>
          <w:lang w:eastAsia="en-GB"/>
        </w:rPr>
        <w:t xml:space="preserve">review our current service support model </w:t>
      </w:r>
      <w:r w:rsidRPr="0086288D">
        <w:rPr>
          <w:rFonts w:ascii="Arial" w:eastAsia="Times New Roman" w:hAnsi="Arial" w:cs="Arial"/>
          <w:color w:val="000000"/>
          <w:sz w:val="24"/>
          <w:szCs w:val="24"/>
          <w:lang w:eastAsia="en-GB"/>
        </w:rPr>
        <w:t xml:space="preserve">that we provide </w:t>
      </w:r>
      <w:r w:rsidR="00735DAF" w:rsidRPr="0086288D">
        <w:rPr>
          <w:rFonts w:ascii="Arial" w:eastAsia="Times New Roman" w:hAnsi="Arial" w:cs="Arial"/>
          <w:color w:val="000000"/>
          <w:sz w:val="24"/>
          <w:szCs w:val="24"/>
          <w:lang w:eastAsia="en-GB"/>
        </w:rPr>
        <w:t xml:space="preserve">so that it can best meet </w:t>
      </w:r>
      <w:r w:rsidR="00491CE4" w:rsidRPr="0086288D">
        <w:rPr>
          <w:rFonts w:ascii="Arial" w:eastAsia="Times New Roman" w:hAnsi="Arial" w:cs="Arial"/>
          <w:color w:val="000000"/>
          <w:sz w:val="24"/>
          <w:szCs w:val="24"/>
          <w:lang w:eastAsia="en-GB"/>
        </w:rPr>
        <w:t>the needs and demands of the services</w:t>
      </w:r>
      <w:r w:rsidR="00735DAF" w:rsidRPr="0086288D">
        <w:rPr>
          <w:rFonts w:ascii="Arial" w:eastAsia="Times New Roman" w:hAnsi="Arial" w:cs="Arial"/>
          <w:color w:val="000000"/>
          <w:sz w:val="24"/>
          <w:szCs w:val="24"/>
          <w:lang w:eastAsia="en-GB"/>
        </w:rPr>
        <w:t xml:space="preserve">, we will also include how we </w:t>
      </w:r>
      <w:r w:rsidR="00491CE4" w:rsidRPr="0086288D">
        <w:rPr>
          <w:rFonts w:ascii="Arial" w:eastAsia="Times New Roman" w:hAnsi="Arial" w:cs="Arial"/>
          <w:color w:val="000000"/>
          <w:sz w:val="24"/>
          <w:szCs w:val="24"/>
          <w:lang w:eastAsia="en-GB"/>
        </w:rPr>
        <w:t>can best use new communication technology.</w:t>
      </w:r>
      <w:r w:rsidR="00BE07F0" w:rsidRPr="0086288D">
        <w:rPr>
          <w:rFonts w:ascii="Arial" w:eastAsia="Times New Roman" w:hAnsi="Arial" w:cs="Arial"/>
          <w:color w:val="000000"/>
          <w:sz w:val="24"/>
          <w:szCs w:val="24"/>
          <w:lang w:eastAsia="en-GB"/>
        </w:rPr>
        <w:t xml:space="preserve"> </w:t>
      </w:r>
    </w:p>
    <w:p w14:paraId="16F54009" w14:textId="77777777" w:rsidR="00BE07F0" w:rsidRPr="0086288D" w:rsidRDefault="00BE07F0" w:rsidP="00D726DC">
      <w:pPr>
        <w:pStyle w:val="ListParagraph"/>
        <w:autoSpaceDE w:val="0"/>
        <w:autoSpaceDN w:val="0"/>
        <w:adjustRightInd w:val="0"/>
        <w:ind w:left="142"/>
        <w:rPr>
          <w:rFonts w:ascii="Arial" w:eastAsia="Times New Roman" w:hAnsi="Arial" w:cs="Arial"/>
          <w:color w:val="000000"/>
          <w:sz w:val="24"/>
          <w:szCs w:val="24"/>
          <w:lang w:eastAsia="en-GB"/>
        </w:rPr>
      </w:pPr>
    </w:p>
    <w:p w14:paraId="59A65596" w14:textId="167CC758" w:rsidR="00491CE4" w:rsidRPr="0086288D" w:rsidRDefault="00BE07F0" w:rsidP="00BE07F0">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 know from our response to </w:t>
      </w:r>
      <w:r w:rsidR="00EC6D6F" w:rsidRPr="0086288D">
        <w:rPr>
          <w:rFonts w:ascii="Arial" w:eastAsia="Times New Roman" w:hAnsi="Arial" w:cs="Arial"/>
          <w:color w:val="000000"/>
          <w:sz w:val="24"/>
          <w:szCs w:val="24"/>
          <w:lang w:eastAsia="en-GB"/>
        </w:rPr>
        <w:t>Covid</w:t>
      </w:r>
      <w:r w:rsidRPr="0086288D">
        <w:rPr>
          <w:rFonts w:ascii="Arial" w:eastAsia="Times New Roman" w:hAnsi="Arial" w:cs="Arial"/>
          <w:color w:val="000000"/>
          <w:sz w:val="24"/>
          <w:szCs w:val="24"/>
          <w:lang w:eastAsia="en-GB"/>
        </w:rPr>
        <w:t xml:space="preserve"> we need to have technology that is easily transferable or portable to be able to respond to business continuity incidents.</w:t>
      </w:r>
    </w:p>
    <w:p w14:paraId="04A21CCB" w14:textId="6423CAC8" w:rsidR="00491CE4" w:rsidRPr="000E4849" w:rsidRDefault="00491CE4"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Maximising the use of Existing Systems</w:t>
      </w:r>
    </w:p>
    <w:p w14:paraId="5A37491F" w14:textId="77777777" w:rsidR="00C247CF" w:rsidRPr="0086288D" w:rsidRDefault="00BE07F0" w:rsidP="00BE07F0">
      <w:pPr>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have a number of systems that require upgrades and we include these in our business as usual but when we do upgrades we need to ensure we get maximum value out of the additionally that sometimes comes with upgrades.</w:t>
      </w:r>
    </w:p>
    <w:p w14:paraId="15FD1F01" w14:textId="77777777" w:rsidR="00BE07F0" w:rsidRPr="0086288D" w:rsidRDefault="00BE07F0" w:rsidP="00BE07F0">
      <w:pPr>
        <w:pStyle w:val="ListParagraph"/>
        <w:autoSpaceDE w:val="0"/>
        <w:autoSpaceDN w:val="0"/>
        <w:adjustRightInd w:val="0"/>
        <w:ind w:left="142"/>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also review the use of our key systems and provide staff with the support to use the systems better and ensure that all our systems have business continuity plans.</w:t>
      </w:r>
    </w:p>
    <w:p w14:paraId="2A9B1CB1" w14:textId="77777777" w:rsidR="00BE07F0" w:rsidRPr="0086288D" w:rsidRDefault="00BE07F0" w:rsidP="00BE07F0">
      <w:pPr>
        <w:pStyle w:val="ListParagraph"/>
        <w:autoSpaceDE w:val="0"/>
        <w:autoSpaceDN w:val="0"/>
        <w:adjustRightInd w:val="0"/>
        <w:ind w:left="142"/>
        <w:rPr>
          <w:rFonts w:ascii="Arial" w:eastAsia="Times New Roman" w:hAnsi="Arial" w:cs="Arial"/>
          <w:color w:val="000000"/>
          <w:sz w:val="24"/>
          <w:szCs w:val="24"/>
          <w:lang w:eastAsia="en-GB"/>
        </w:rPr>
      </w:pPr>
    </w:p>
    <w:p w14:paraId="1BA8760A" w14:textId="77777777" w:rsidR="00BE07F0" w:rsidRPr="0086288D" w:rsidRDefault="00BE07F0" w:rsidP="00BE07F0">
      <w:pPr>
        <w:pStyle w:val="ListParagraph"/>
        <w:autoSpaceDE w:val="0"/>
        <w:autoSpaceDN w:val="0"/>
        <w:adjustRightInd w:val="0"/>
        <w:ind w:left="142"/>
        <w:rPr>
          <w:rFonts w:ascii="Arial" w:hAnsi="Arial" w:cs="Arial"/>
        </w:rPr>
      </w:pPr>
      <w:r w:rsidRPr="0086288D">
        <w:rPr>
          <w:rFonts w:ascii="Arial" w:eastAsia="Times New Roman" w:hAnsi="Arial" w:cs="Arial"/>
          <w:color w:val="000000"/>
          <w:sz w:val="24"/>
          <w:szCs w:val="24"/>
          <w:lang w:eastAsia="en-GB"/>
        </w:rPr>
        <w:t xml:space="preserve">Our Diagnostic &amp; Laboratory Systems provide a full digital system for test requesting, processing and reporting, </w:t>
      </w:r>
      <w:r w:rsidRPr="0086288D">
        <w:rPr>
          <w:rFonts w:ascii="Arial" w:hAnsi="Arial" w:cs="Arial"/>
        </w:rPr>
        <w:t>this a national system near the end of its contract which requires a new agreement with upgraded functionality.</w:t>
      </w:r>
    </w:p>
    <w:p w14:paraId="1A6ADAA4" w14:textId="1E62E12A" w:rsidR="000E4849" w:rsidRDefault="000E4849" w:rsidP="00936E4B">
      <w:pPr>
        <w:pStyle w:val="ListParagraph"/>
        <w:autoSpaceDE w:val="0"/>
        <w:autoSpaceDN w:val="0"/>
        <w:adjustRightInd w:val="0"/>
        <w:spacing w:after="0" w:line="240" w:lineRule="auto"/>
        <w:rPr>
          <w:rFonts w:ascii="Arial" w:hAnsi="Arial" w:cs="Arial"/>
          <w:b/>
          <w:color w:val="000000" w:themeColor="text1"/>
          <w:sz w:val="28"/>
          <w:szCs w:val="28"/>
        </w:rPr>
      </w:pPr>
    </w:p>
    <w:p w14:paraId="5CE0A590" w14:textId="24949C71" w:rsidR="000E4849" w:rsidRPr="00382239" w:rsidRDefault="000E4849" w:rsidP="000E4849">
      <w:pPr>
        <w:pStyle w:val="Heading3"/>
        <w:pBdr>
          <w:top w:val="single" w:sz="18" w:space="1" w:color="45BAA3"/>
          <w:bottom w:val="single" w:sz="18" w:space="1" w:color="45BAA3"/>
        </w:pBdr>
        <w:spacing w:before="0"/>
        <w:rPr>
          <w:rFonts w:ascii="Arial" w:hAnsi="Arial" w:cs="Arial"/>
          <w:b/>
          <w:color w:val="auto"/>
          <w:sz w:val="32"/>
          <w:szCs w:val="32"/>
        </w:rPr>
      </w:pPr>
      <w:bookmarkStart w:id="41" w:name="_Toc82159279"/>
      <w:r>
        <w:rPr>
          <w:rFonts w:ascii="Arial" w:hAnsi="Arial" w:cs="Arial"/>
          <w:b/>
          <w:color w:val="auto"/>
          <w:sz w:val="32"/>
          <w:szCs w:val="32"/>
        </w:rPr>
        <w:t>Strong Information Security &amp; Governance</w:t>
      </w:r>
      <w:bookmarkEnd w:id="41"/>
    </w:p>
    <w:p w14:paraId="35F108EF" w14:textId="77777777" w:rsidR="00491CE4" w:rsidRPr="000E4849" w:rsidRDefault="003D4F84"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 xml:space="preserve">Cyber Security, </w:t>
      </w:r>
      <w:r w:rsidR="00491CE4" w:rsidRPr="000E4849">
        <w:rPr>
          <w:rFonts w:ascii="Arial" w:eastAsia="Times New Roman" w:hAnsi="Arial" w:cs="Arial"/>
          <w:b/>
          <w:color w:val="000000" w:themeColor="text1"/>
          <w:sz w:val="24"/>
          <w:szCs w:val="24"/>
          <w:lang w:eastAsia="en-GB"/>
        </w:rPr>
        <w:t>Resilience</w:t>
      </w:r>
      <w:r w:rsidRPr="000E4849">
        <w:rPr>
          <w:rFonts w:ascii="Arial" w:eastAsia="Times New Roman" w:hAnsi="Arial" w:cs="Arial"/>
          <w:b/>
          <w:color w:val="000000" w:themeColor="text1"/>
          <w:sz w:val="24"/>
          <w:szCs w:val="24"/>
          <w:lang w:eastAsia="en-GB"/>
        </w:rPr>
        <w:t xml:space="preserve"> and </w:t>
      </w:r>
      <w:r w:rsidR="00F56939" w:rsidRPr="000E4849">
        <w:rPr>
          <w:rFonts w:ascii="Arial" w:eastAsia="Times New Roman" w:hAnsi="Arial" w:cs="Arial"/>
          <w:b/>
          <w:color w:val="000000" w:themeColor="text1"/>
          <w:sz w:val="24"/>
          <w:szCs w:val="24"/>
          <w:lang w:eastAsia="en-GB"/>
        </w:rPr>
        <w:t>Compliance</w:t>
      </w:r>
    </w:p>
    <w:p w14:paraId="7AF08A31" w14:textId="77777777" w:rsidR="003D4F84" w:rsidRPr="0086288D" w:rsidRDefault="00491CE4"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 will have the right resources, technology, skills and staff awareness in place to prevent the increasing number of </w:t>
      </w:r>
      <w:r w:rsidR="00D726DC" w:rsidRPr="0086288D">
        <w:rPr>
          <w:rFonts w:ascii="Arial" w:eastAsia="Times New Roman" w:hAnsi="Arial" w:cs="Arial"/>
          <w:color w:val="000000"/>
          <w:sz w:val="24"/>
          <w:szCs w:val="24"/>
          <w:lang w:eastAsia="en-GB"/>
        </w:rPr>
        <w:t>cyber-attacks</w:t>
      </w:r>
      <w:r w:rsidRPr="0086288D">
        <w:rPr>
          <w:rFonts w:ascii="Arial" w:eastAsia="Times New Roman" w:hAnsi="Arial" w:cs="Arial"/>
          <w:color w:val="000000"/>
          <w:sz w:val="24"/>
          <w:szCs w:val="24"/>
          <w:lang w:eastAsia="en-GB"/>
        </w:rPr>
        <w:t xml:space="preserve"> and if we are attacked</w:t>
      </w:r>
      <w:r w:rsidR="0028653C" w:rsidRPr="0086288D">
        <w:rPr>
          <w:rFonts w:ascii="Arial" w:eastAsia="Times New Roman" w:hAnsi="Arial" w:cs="Arial"/>
          <w:color w:val="000000"/>
          <w:sz w:val="24"/>
          <w:szCs w:val="24"/>
          <w:lang w:eastAsia="en-GB"/>
        </w:rPr>
        <w:t>,</w:t>
      </w:r>
      <w:r w:rsidRPr="0086288D">
        <w:rPr>
          <w:rFonts w:ascii="Arial" w:eastAsia="Times New Roman" w:hAnsi="Arial" w:cs="Arial"/>
          <w:color w:val="000000"/>
          <w:sz w:val="24"/>
          <w:szCs w:val="24"/>
          <w:lang w:eastAsia="en-GB"/>
        </w:rPr>
        <w:t xml:space="preserve"> we will minimise the damage and recovery required. </w:t>
      </w:r>
    </w:p>
    <w:p w14:paraId="78F2840A" w14:textId="77777777" w:rsidR="003D4F84" w:rsidRPr="0086288D" w:rsidRDefault="003D4F84" w:rsidP="00D726DC">
      <w:pPr>
        <w:pStyle w:val="ListParagraph"/>
        <w:autoSpaceDE w:val="0"/>
        <w:autoSpaceDN w:val="0"/>
        <w:adjustRightInd w:val="0"/>
        <w:ind w:left="0"/>
        <w:rPr>
          <w:rFonts w:ascii="Arial" w:eastAsia="Times New Roman" w:hAnsi="Arial" w:cs="Arial"/>
          <w:color w:val="000000"/>
          <w:sz w:val="24"/>
          <w:szCs w:val="24"/>
          <w:lang w:eastAsia="en-GB"/>
        </w:rPr>
      </w:pPr>
    </w:p>
    <w:p w14:paraId="0AC078C9" w14:textId="77777777" w:rsidR="00491CE4" w:rsidRPr="0086288D" w:rsidRDefault="00491CE4"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We will meet all our statutory requirements </w:t>
      </w:r>
      <w:r w:rsidR="00F56939" w:rsidRPr="0086288D">
        <w:rPr>
          <w:rFonts w:ascii="Arial" w:eastAsia="Times New Roman" w:hAnsi="Arial" w:cs="Arial"/>
          <w:color w:val="000000"/>
          <w:sz w:val="24"/>
          <w:szCs w:val="24"/>
          <w:lang w:eastAsia="en-GB"/>
        </w:rPr>
        <w:t xml:space="preserve">(Network &amp; Information Systems Regulations Directive (NIS-D) </w:t>
      </w:r>
      <w:r w:rsidRPr="0086288D">
        <w:rPr>
          <w:rFonts w:ascii="Arial" w:eastAsia="Times New Roman" w:hAnsi="Arial" w:cs="Arial"/>
          <w:color w:val="000000"/>
          <w:sz w:val="24"/>
          <w:szCs w:val="24"/>
          <w:lang w:eastAsia="en-GB"/>
        </w:rPr>
        <w:t>and gai</w:t>
      </w:r>
      <w:r w:rsidR="003D4F84" w:rsidRPr="0086288D">
        <w:rPr>
          <w:rFonts w:ascii="Arial" w:eastAsia="Times New Roman" w:hAnsi="Arial" w:cs="Arial"/>
          <w:color w:val="000000"/>
          <w:sz w:val="24"/>
          <w:szCs w:val="24"/>
          <w:lang w:eastAsia="en-GB"/>
        </w:rPr>
        <w:t>n best practice certifications including Cyber Essentials (CE), IASME and ISO 27001 Certification.</w:t>
      </w:r>
    </w:p>
    <w:p w14:paraId="14E661F5" w14:textId="77777777" w:rsidR="003D4F84" w:rsidRPr="0086288D" w:rsidRDefault="003D4F84" w:rsidP="00D726DC">
      <w:pPr>
        <w:pStyle w:val="ListParagraph"/>
        <w:autoSpaceDE w:val="0"/>
        <w:autoSpaceDN w:val="0"/>
        <w:adjustRightInd w:val="0"/>
        <w:ind w:left="0"/>
        <w:rPr>
          <w:rFonts w:ascii="Arial" w:eastAsia="Times New Roman" w:hAnsi="Arial" w:cs="Arial"/>
          <w:color w:val="000000"/>
          <w:sz w:val="24"/>
          <w:szCs w:val="24"/>
          <w:lang w:eastAsia="en-GB"/>
        </w:rPr>
      </w:pPr>
    </w:p>
    <w:p w14:paraId="6548AA8D" w14:textId="77777777" w:rsidR="003D4F84" w:rsidRPr="0086288D" w:rsidRDefault="003D4F84"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 xml:space="preserve">Testing is important to see if what we have put in place works, so we will </w:t>
      </w:r>
      <w:r w:rsidR="00F56939" w:rsidRPr="0086288D">
        <w:rPr>
          <w:rFonts w:ascii="Arial" w:eastAsia="Times New Roman" w:hAnsi="Arial" w:cs="Arial"/>
          <w:color w:val="000000"/>
          <w:sz w:val="24"/>
          <w:szCs w:val="24"/>
          <w:lang w:eastAsia="en-GB"/>
        </w:rPr>
        <w:t>undertake external Penetration testing to provide assurance.</w:t>
      </w:r>
    </w:p>
    <w:p w14:paraId="2FC3C60E" w14:textId="77777777" w:rsidR="003D4F84" w:rsidRPr="0086288D" w:rsidRDefault="003D4F84" w:rsidP="00D726DC">
      <w:pPr>
        <w:pStyle w:val="ListParagraph"/>
        <w:autoSpaceDE w:val="0"/>
        <w:autoSpaceDN w:val="0"/>
        <w:adjustRightInd w:val="0"/>
        <w:ind w:left="0"/>
        <w:rPr>
          <w:rFonts w:ascii="Arial" w:eastAsia="Times New Roman" w:hAnsi="Arial" w:cs="Arial"/>
          <w:color w:val="000000"/>
          <w:sz w:val="24"/>
          <w:szCs w:val="24"/>
          <w:lang w:eastAsia="en-GB"/>
        </w:rPr>
      </w:pPr>
    </w:p>
    <w:p w14:paraId="24A05EBA" w14:textId="3167EB09" w:rsidR="000E4849" w:rsidRDefault="00491CE4" w:rsidP="00455D11">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lastRenderedPageBreak/>
        <w:t>We will also ensure that there is a balance between Cyber Security and the needs of our organisation to carry out its business</w:t>
      </w:r>
      <w:r w:rsidR="000B1563" w:rsidRPr="0086288D">
        <w:rPr>
          <w:rFonts w:ascii="Arial" w:eastAsia="Times New Roman" w:hAnsi="Arial" w:cs="Arial"/>
          <w:color w:val="000000"/>
          <w:sz w:val="24"/>
          <w:szCs w:val="24"/>
          <w:lang w:eastAsia="en-GB"/>
        </w:rPr>
        <w:t xml:space="preserve"> whilst </w:t>
      </w:r>
      <w:r w:rsidR="00681845" w:rsidRPr="0086288D">
        <w:rPr>
          <w:rFonts w:ascii="Arial" w:eastAsia="Times New Roman" w:hAnsi="Arial" w:cs="Arial"/>
          <w:color w:val="000000"/>
          <w:sz w:val="24"/>
          <w:szCs w:val="24"/>
          <w:lang w:eastAsia="en-GB"/>
        </w:rPr>
        <w:t xml:space="preserve">meeting </w:t>
      </w:r>
      <w:r w:rsidR="000B1563" w:rsidRPr="0086288D">
        <w:rPr>
          <w:rFonts w:ascii="Arial" w:eastAsia="Times New Roman" w:hAnsi="Arial" w:cs="Arial"/>
          <w:color w:val="000000"/>
          <w:sz w:val="24"/>
          <w:szCs w:val="24"/>
          <w:lang w:eastAsia="en-GB"/>
        </w:rPr>
        <w:t xml:space="preserve">the </w:t>
      </w:r>
      <w:r w:rsidR="00681845" w:rsidRPr="0086288D">
        <w:rPr>
          <w:rFonts w:ascii="Arial" w:eastAsia="Times New Roman" w:hAnsi="Arial" w:cs="Arial"/>
          <w:color w:val="000000"/>
          <w:sz w:val="24"/>
          <w:szCs w:val="24"/>
          <w:lang w:eastAsia="en-GB"/>
        </w:rPr>
        <w:t>Data Protection legislation</w:t>
      </w:r>
    </w:p>
    <w:p w14:paraId="7AB0988D" w14:textId="77777777" w:rsidR="00455D11" w:rsidRPr="00455D11" w:rsidRDefault="00455D11" w:rsidP="00936E4B">
      <w:pPr>
        <w:pStyle w:val="ListParagraph"/>
        <w:autoSpaceDE w:val="0"/>
        <w:autoSpaceDN w:val="0"/>
        <w:adjustRightInd w:val="0"/>
        <w:spacing w:after="0" w:line="240" w:lineRule="auto"/>
        <w:ind w:left="0"/>
        <w:rPr>
          <w:rFonts w:ascii="Arial" w:eastAsia="Times New Roman" w:hAnsi="Arial" w:cs="Arial"/>
          <w:color w:val="000000"/>
          <w:sz w:val="24"/>
          <w:szCs w:val="24"/>
          <w:lang w:eastAsia="en-GB"/>
        </w:rPr>
      </w:pPr>
    </w:p>
    <w:p w14:paraId="375ED84B" w14:textId="5A2694D8" w:rsidR="000E4849" w:rsidRPr="00382239" w:rsidRDefault="000E4849" w:rsidP="00455D11">
      <w:pPr>
        <w:pStyle w:val="Heading3"/>
        <w:pBdr>
          <w:top w:val="single" w:sz="18" w:space="1" w:color="45BAA3"/>
          <w:bottom w:val="single" w:sz="18" w:space="1" w:color="45BAA3"/>
        </w:pBdr>
        <w:spacing w:before="0"/>
        <w:rPr>
          <w:rFonts w:ascii="Arial" w:hAnsi="Arial" w:cs="Arial"/>
          <w:b/>
          <w:color w:val="auto"/>
          <w:sz w:val="32"/>
          <w:szCs w:val="32"/>
        </w:rPr>
      </w:pPr>
      <w:bookmarkStart w:id="42" w:name="_Toc82159280"/>
      <w:r>
        <w:rPr>
          <w:rFonts w:ascii="Arial" w:hAnsi="Arial" w:cs="Arial"/>
          <w:b/>
          <w:color w:val="auto"/>
          <w:sz w:val="32"/>
          <w:szCs w:val="32"/>
        </w:rPr>
        <w:t>To Get The Best Out Of Our Suppliers</w:t>
      </w:r>
      <w:bookmarkEnd w:id="42"/>
    </w:p>
    <w:p w14:paraId="0A979159" w14:textId="22AD5727" w:rsidR="00491CE4" w:rsidRPr="000E4849" w:rsidRDefault="00491CE4" w:rsidP="000E4849">
      <w:pPr>
        <w:pBdr>
          <w:bottom w:val="single" w:sz="12" w:space="1" w:color="45BAA3"/>
        </w:pBdr>
        <w:autoSpaceDE w:val="0"/>
        <w:autoSpaceDN w:val="0"/>
        <w:adjustRightInd w:val="0"/>
        <w:spacing w:before="160"/>
        <w:rPr>
          <w:rFonts w:ascii="Arial" w:eastAsia="Times New Roman" w:hAnsi="Arial" w:cs="Arial"/>
          <w:b/>
          <w:color w:val="000000" w:themeColor="text1"/>
          <w:sz w:val="24"/>
          <w:szCs w:val="24"/>
          <w:lang w:eastAsia="en-GB"/>
        </w:rPr>
      </w:pPr>
      <w:r w:rsidRPr="000E4849">
        <w:rPr>
          <w:rFonts w:ascii="Arial" w:eastAsia="Times New Roman" w:hAnsi="Arial" w:cs="Arial"/>
          <w:b/>
          <w:color w:val="000000" w:themeColor="text1"/>
          <w:sz w:val="24"/>
          <w:szCs w:val="24"/>
          <w:lang w:eastAsia="en-GB"/>
        </w:rPr>
        <w:t xml:space="preserve">Value </w:t>
      </w:r>
      <w:r w:rsidR="00B818DC" w:rsidRPr="000E4849">
        <w:rPr>
          <w:rFonts w:ascii="Arial" w:eastAsia="Times New Roman" w:hAnsi="Arial" w:cs="Arial"/>
          <w:b/>
          <w:color w:val="000000" w:themeColor="text1"/>
          <w:sz w:val="24"/>
          <w:szCs w:val="24"/>
          <w:lang w:eastAsia="en-GB"/>
        </w:rPr>
        <w:t>Based Procurement</w:t>
      </w:r>
      <w:r w:rsidRPr="000E4849">
        <w:rPr>
          <w:rFonts w:ascii="Arial" w:eastAsia="Times New Roman" w:hAnsi="Arial" w:cs="Arial"/>
          <w:b/>
          <w:color w:val="000000" w:themeColor="text1"/>
          <w:sz w:val="24"/>
          <w:szCs w:val="24"/>
          <w:lang w:eastAsia="en-GB"/>
        </w:rPr>
        <w:t xml:space="preserve"> and Contract Management </w:t>
      </w:r>
    </w:p>
    <w:p w14:paraId="73AFAE7D" w14:textId="77777777" w:rsidR="00491CE4" w:rsidRPr="0086288D" w:rsidRDefault="00491CE4" w:rsidP="00D726DC">
      <w:pPr>
        <w:pStyle w:val="ListParagraph"/>
        <w:autoSpaceDE w:val="0"/>
        <w:autoSpaceDN w:val="0"/>
        <w:adjustRightInd w:val="0"/>
        <w:ind w:left="0"/>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We will continue to improve our procurement practices to ensure we gain the right systems/services to deliver what we need and that they are fit for purp</w:t>
      </w:r>
      <w:r w:rsidR="00E223F5" w:rsidRPr="0086288D">
        <w:rPr>
          <w:rFonts w:ascii="Arial" w:eastAsia="Times New Roman" w:hAnsi="Arial" w:cs="Arial"/>
          <w:color w:val="000000"/>
          <w:sz w:val="24"/>
          <w:szCs w:val="24"/>
          <w:lang w:eastAsia="en-GB"/>
        </w:rPr>
        <w:t>ose for the end user. This is</w:t>
      </w:r>
      <w:r w:rsidRPr="0086288D">
        <w:rPr>
          <w:rFonts w:ascii="Arial" w:eastAsia="Times New Roman" w:hAnsi="Arial" w:cs="Arial"/>
          <w:color w:val="000000"/>
          <w:sz w:val="24"/>
          <w:szCs w:val="24"/>
          <w:lang w:eastAsia="en-GB"/>
        </w:rPr>
        <w:t xml:space="preserve"> important as it is directly related to our approach to Once for Wales. We also will work better with our suppliers to get more financial and social value from them through improved relationships and supplier management.</w:t>
      </w:r>
    </w:p>
    <w:p w14:paraId="2BA94B8A" w14:textId="3BD66E39" w:rsidR="00455D11" w:rsidRDefault="00E223F5" w:rsidP="00455D11">
      <w:pPr>
        <w:autoSpaceDE w:val="0"/>
        <w:autoSpaceDN w:val="0"/>
        <w:adjustRightInd w:val="0"/>
        <w:contextualSpacing/>
        <w:rPr>
          <w:rFonts w:ascii="Arial" w:eastAsia="Times New Roman" w:hAnsi="Arial" w:cs="Arial"/>
          <w:color w:val="000000"/>
          <w:sz w:val="24"/>
          <w:szCs w:val="24"/>
          <w:lang w:eastAsia="en-GB"/>
        </w:rPr>
      </w:pPr>
      <w:r w:rsidRPr="0086288D">
        <w:rPr>
          <w:rFonts w:ascii="Arial" w:eastAsia="Times New Roman" w:hAnsi="Arial" w:cs="Arial"/>
          <w:color w:val="000000"/>
          <w:sz w:val="24"/>
          <w:szCs w:val="24"/>
          <w:lang w:eastAsia="en-GB"/>
        </w:rPr>
        <w:t>At a national level one of our key suppliers is Digital Health and Care Wales, they have to prioritise and meet the needs of all the Health Boards in Wales. As Health Boards are at different levels of digital maturity DHCW has to ensure they know what our priorities are to deliver this Strategy and work with us to develop our joint plans for delivery on an annual basis, before their plans are approved by the Welsh Government. We also need to monitor the im</w:t>
      </w:r>
      <w:r w:rsidR="00455D11">
        <w:rPr>
          <w:rFonts w:ascii="Arial" w:eastAsia="Times New Roman" w:hAnsi="Arial" w:cs="Arial"/>
          <w:color w:val="000000"/>
          <w:sz w:val="24"/>
          <w:szCs w:val="24"/>
          <w:lang w:eastAsia="en-GB"/>
        </w:rPr>
        <w:t>plementation of our joint plan.</w:t>
      </w:r>
    </w:p>
    <w:p w14:paraId="2C4F6257" w14:textId="621BA528" w:rsidR="00455D11" w:rsidRPr="00455D11" w:rsidRDefault="00455D11" w:rsidP="001E7BA5">
      <w:pPr>
        <w:autoSpaceDE w:val="0"/>
        <w:autoSpaceDN w:val="0"/>
        <w:adjustRightInd w:val="0"/>
        <w:spacing w:after="0" w:line="240" w:lineRule="auto"/>
        <w:contextualSpacing/>
        <w:rPr>
          <w:rFonts w:ascii="Arial" w:eastAsia="Times New Roman" w:hAnsi="Arial" w:cs="Arial"/>
          <w:color w:val="000000"/>
          <w:sz w:val="24"/>
          <w:szCs w:val="24"/>
          <w:lang w:eastAsia="en-GB"/>
        </w:rPr>
      </w:pPr>
    </w:p>
    <w:p w14:paraId="18C3C9F9" w14:textId="6A1BE0BB" w:rsidR="00455D11" w:rsidRPr="00212162" w:rsidRDefault="00455D11" w:rsidP="00455D11">
      <w:pPr>
        <w:pStyle w:val="Heading2"/>
        <w:numPr>
          <w:ilvl w:val="0"/>
          <w:numId w:val="0"/>
        </w:numPr>
        <w:shd w:val="clear" w:color="auto" w:fill="1E313B"/>
        <w:spacing w:before="0"/>
        <w:ind w:right="-170"/>
        <w:rPr>
          <w:rFonts w:ascii="Arial" w:hAnsi="Arial" w:cs="Arial"/>
          <w:color w:val="FFFFFF" w:themeColor="background1"/>
          <w:szCs w:val="24"/>
        </w:rPr>
      </w:pPr>
      <w:bookmarkStart w:id="43" w:name="_Toc82159281"/>
      <w:r>
        <w:rPr>
          <w:rFonts w:ascii="Arial" w:hAnsi="Arial" w:cs="Arial"/>
          <w:color w:val="FFFFFF" w:themeColor="background1"/>
          <w:szCs w:val="24"/>
        </w:rPr>
        <w:t>Delivery of Enabler 2 – Information For Improvement</w:t>
      </w:r>
      <w:bookmarkEnd w:id="43"/>
      <w:r>
        <w:rPr>
          <w:rFonts w:ascii="Arial" w:hAnsi="Arial" w:cs="Arial"/>
          <w:color w:val="FFFFFF" w:themeColor="background1"/>
          <w:szCs w:val="24"/>
        </w:rPr>
        <w:t xml:space="preserve"> </w:t>
      </w:r>
    </w:p>
    <w:p w14:paraId="6FEF843A" w14:textId="10F8D34F" w:rsidR="00130C15" w:rsidRPr="00B818DC" w:rsidRDefault="00CB2C0A" w:rsidP="001E7BA5">
      <w:pPr>
        <w:pStyle w:val="ListParagraph"/>
        <w:autoSpaceDE w:val="0"/>
        <w:autoSpaceDN w:val="0"/>
        <w:adjustRightInd w:val="0"/>
        <w:spacing w:after="0" w:line="240" w:lineRule="auto"/>
        <w:ind w:left="0"/>
        <w:rPr>
          <w:rFonts w:eastAsia="Times New Roman" w:cstheme="minorHAnsi"/>
          <w:color w:val="000000"/>
          <w:sz w:val="24"/>
          <w:szCs w:val="24"/>
          <w:lang w:eastAsia="en-GB"/>
        </w:rPr>
      </w:pPr>
      <w:r>
        <w:rPr>
          <w:rFonts w:ascii="Arial" w:hAnsi="Arial" w:cs="Arial"/>
          <w:noProof/>
          <w:sz w:val="28"/>
          <w:szCs w:val="28"/>
          <w:lang w:eastAsia="en-GB"/>
        </w:rPr>
        <w:drawing>
          <wp:anchor distT="0" distB="0" distL="114300" distR="114300" simplePos="0" relativeHeight="251659264" behindDoc="0" locked="0" layoutInCell="1" allowOverlap="1" wp14:anchorId="10E4A8F5" wp14:editId="4F37F5BC">
            <wp:simplePos x="0" y="0"/>
            <wp:positionH relativeFrom="margin">
              <wp:posOffset>19050</wp:posOffset>
            </wp:positionH>
            <wp:positionV relativeFrom="paragraph">
              <wp:posOffset>446405</wp:posOffset>
            </wp:positionV>
            <wp:extent cx="6768000" cy="3859200"/>
            <wp:effectExtent l="0" t="0" r="0" b="8255"/>
            <wp:wrapSquare wrapText="bothSides"/>
            <wp:docPr id="8076" name="Picture 8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6" name="Enabler 2.png"/>
                    <pic:cNvPicPr/>
                  </pic:nvPicPr>
                  <pic:blipFill>
                    <a:blip r:embed="rId88">
                      <a:extLst>
                        <a:ext uri="{28A0092B-C50C-407E-A947-70E740481C1C}">
                          <a14:useLocalDpi xmlns:a14="http://schemas.microsoft.com/office/drawing/2010/main" val="0"/>
                        </a:ext>
                      </a:extLst>
                    </a:blip>
                    <a:stretch>
                      <a:fillRect/>
                    </a:stretch>
                  </pic:blipFill>
                  <pic:spPr>
                    <a:xfrm>
                      <a:off x="0" y="0"/>
                      <a:ext cx="6768000" cy="3859200"/>
                    </a:xfrm>
                    <a:prstGeom prst="rect">
                      <a:avLst/>
                    </a:prstGeom>
                  </pic:spPr>
                </pic:pic>
              </a:graphicData>
            </a:graphic>
            <wp14:sizeRelH relativeFrom="margin">
              <wp14:pctWidth>0</wp14:pctWidth>
            </wp14:sizeRelH>
            <wp14:sizeRelV relativeFrom="margin">
              <wp14:pctHeight>0</wp14:pctHeight>
            </wp14:sizeRelV>
          </wp:anchor>
        </w:drawing>
      </w:r>
    </w:p>
    <w:p w14:paraId="39A2EDCB" w14:textId="64E3C491" w:rsidR="002B78B7" w:rsidRPr="0086288D" w:rsidRDefault="002B78B7" w:rsidP="00C9610B">
      <w:pPr>
        <w:pStyle w:val="ListParagraph"/>
        <w:ind w:left="284"/>
        <w:rPr>
          <w:rFonts w:ascii="Arial" w:hAnsi="Arial" w:cs="Arial"/>
          <w:sz w:val="28"/>
          <w:szCs w:val="28"/>
        </w:rPr>
      </w:pPr>
    </w:p>
    <w:p w14:paraId="3A896122" w14:textId="18763272" w:rsidR="00084A25" w:rsidRDefault="00084A25" w:rsidP="00053145">
      <w:pPr>
        <w:pStyle w:val="ListParagraph"/>
        <w:ind w:left="284"/>
        <w:rPr>
          <w:rFonts w:ascii="Arial" w:hAnsi="Arial" w:cs="Arial"/>
          <w:sz w:val="28"/>
          <w:szCs w:val="28"/>
        </w:rPr>
      </w:pPr>
    </w:p>
    <w:p w14:paraId="76A3034F" w14:textId="53E67DA0" w:rsidR="00455D11" w:rsidRDefault="00455D11" w:rsidP="00455D11">
      <w:pPr>
        <w:pStyle w:val="ListParagraph"/>
        <w:autoSpaceDE w:val="0"/>
        <w:autoSpaceDN w:val="0"/>
        <w:adjustRightInd w:val="0"/>
        <w:ind w:left="0"/>
        <w:rPr>
          <w:rFonts w:ascii="Arial" w:eastAsia="Times New Roman" w:hAnsi="Arial" w:cs="Arial"/>
          <w:color w:val="000000"/>
          <w:sz w:val="24"/>
          <w:szCs w:val="24"/>
          <w:lang w:eastAsia="en-GB"/>
        </w:rPr>
      </w:pPr>
    </w:p>
    <w:p w14:paraId="4C6E5684" w14:textId="0ABA166B" w:rsidR="001E7BA5" w:rsidRDefault="001E7BA5" w:rsidP="00455D11">
      <w:pPr>
        <w:pStyle w:val="ListParagraph"/>
        <w:autoSpaceDE w:val="0"/>
        <w:autoSpaceDN w:val="0"/>
        <w:adjustRightInd w:val="0"/>
        <w:ind w:left="0"/>
        <w:rPr>
          <w:rFonts w:ascii="Arial" w:eastAsia="Times New Roman" w:hAnsi="Arial" w:cs="Arial"/>
          <w:color w:val="000000"/>
          <w:sz w:val="24"/>
          <w:szCs w:val="24"/>
          <w:lang w:eastAsia="en-GB"/>
        </w:rPr>
      </w:pPr>
    </w:p>
    <w:p w14:paraId="1FFAD074" w14:textId="18EDA776" w:rsidR="001E7BA5" w:rsidRDefault="001E7BA5" w:rsidP="00455D11">
      <w:pPr>
        <w:pStyle w:val="ListParagraph"/>
        <w:autoSpaceDE w:val="0"/>
        <w:autoSpaceDN w:val="0"/>
        <w:adjustRightInd w:val="0"/>
        <w:ind w:left="0"/>
        <w:rPr>
          <w:rFonts w:ascii="Arial" w:eastAsia="Times New Roman" w:hAnsi="Arial" w:cs="Arial"/>
          <w:color w:val="000000"/>
          <w:sz w:val="24"/>
          <w:szCs w:val="24"/>
          <w:lang w:eastAsia="en-GB"/>
        </w:rPr>
      </w:pPr>
    </w:p>
    <w:p w14:paraId="703E277E" w14:textId="77777777" w:rsidR="001E7BA5" w:rsidRPr="00455D11" w:rsidRDefault="001E7BA5" w:rsidP="00455D11">
      <w:pPr>
        <w:pStyle w:val="ListParagraph"/>
        <w:autoSpaceDE w:val="0"/>
        <w:autoSpaceDN w:val="0"/>
        <w:adjustRightInd w:val="0"/>
        <w:ind w:left="0"/>
        <w:rPr>
          <w:rFonts w:ascii="Arial" w:eastAsia="Times New Roman" w:hAnsi="Arial" w:cs="Arial"/>
          <w:color w:val="000000"/>
          <w:sz w:val="24"/>
          <w:szCs w:val="24"/>
          <w:lang w:eastAsia="en-GB"/>
        </w:rPr>
      </w:pPr>
    </w:p>
    <w:p w14:paraId="66C2E6EE" w14:textId="5D150452" w:rsidR="00455D11" w:rsidRPr="00382239" w:rsidRDefault="00455D11" w:rsidP="00455D11">
      <w:pPr>
        <w:pStyle w:val="Heading3"/>
        <w:pBdr>
          <w:top w:val="single" w:sz="18" w:space="1" w:color="1E313B"/>
          <w:bottom w:val="single" w:sz="18" w:space="1" w:color="1E313B"/>
        </w:pBdr>
        <w:spacing w:before="0"/>
        <w:rPr>
          <w:rFonts w:ascii="Arial" w:hAnsi="Arial" w:cs="Arial"/>
          <w:b/>
          <w:color w:val="auto"/>
          <w:sz w:val="32"/>
          <w:szCs w:val="32"/>
        </w:rPr>
      </w:pPr>
      <w:bookmarkStart w:id="44" w:name="_Toc82159282"/>
      <w:r>
        <w:rPr>
          <w:rFonts w:ascii="Arial" w:hAnsi="Arial" w:cs="Arial"/>
          <w:b/>
          <w:color w:val="auto"/>
          <w:sz w:val="32"/>
          <w:szCs w:val="32"/>
        </w:rPr>
        <w:lastRenderedPageBreak/>
        <w:t>Health Analytics Unit</w:t>
      </w:r>
      <w:bookmarkEnd w:id="44"/>
    </w:p>
    <w:p w14:paraId="3A85EB6D" w14:textId="4D3474B4" w:rsidR="00053145" w:rsidRPr="0086288D" w:rsidRDefault="00053145" w:rsidP="00455D11">
      <w:pPr>
        <w:pBdr>
          <w:bottom w:val="single" w:sz="12" w:space="1" w:color="1E313B"/>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 xml:space="preserve">Develop a Business Case for the Health Analytics </w:t>
      </w:r>
      <w:r w:rsidR="00455D11">
        <w:rPr>
          <w:rFonts w:ascii="Arial" w:hAnsi="Arial" w:cs="Arial"/>
          <w:b/>
          <w:color w:val="000000" w:themeColor="text1"/>
          <w:sz w:val="24"/>
          <w:szCs w:val="24"/>
        </w:rPr>
        <w:t>Unit</w:t>
      </w:r>
    </w:p>
    <w:p w14:paraId="3EA57BB4" w14:textId="77777777" w:rsidR="00E90D8F" w:rsidRPr="0086288D" w:rsidRDefault="00E90D8F" w:rsidP="008E015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A Health Analytics Unit would enable us to create dedicated capacity and further develop skill within the team to undertake modelling and forecasting that proactively supports the organisation with longer term planning. </w:t>
      </w:r>
    </w:p>
    <w:p w14:paraId="11F5B98B" w14:textId="450A909F" w:rsidR="00455D11" w:rsidRDefault="00E223F5" w:rsidP="00355328">
      <w:pPr>
        <w:autoSpaceDE w:val="0"/>
        <w:autoSpaceDN w:val="0"/>
        <w:adjustRightInd w:val="0"/>
        <w:spacing w:after="0"/>
        <w:rPr>
          <w:rFonts w:ascii="Arial" w:hAnsi="Arial" w:cs="Arial"/>
          <w:color w:val="000000" w:themeColor="text1"/>
          <w:sz w:val="24"/>
          <w:szCs w:val="24"/>
        </w:rPr>
      </w:pPr>
      <w:r w:rsidRPr="0086288D">
        <w:rPr>
          <w:rFonts w:ascii="Arial" w:hAnsi="Arial" w:cs="Arial"/>
          <w:color w:val="000000" w:themeColor="text1"/>
          <w:sz w:val="24"/>
          <w:szCs w:val="24"/>
        </w:rPr>
        <w:t xml:space="preserve">We will develop a Business Case to show the added value, costs and benefits that this Unit will bring. </w:t>
      </w:r>
    </w:p>
    <w:p w14:paraId="415AFDD3" w14:textId="77777777" w:rsidR="001E7BA5" w:rsidRPr="00455D11" w:rsidRDefault="001E7BA5" w:rsidP="001E7BA5">
      <w:pPr>
        <w:autoSpaceDE w:val="0"/>
        <w:autoSpaceDN w:val="0"/>
        <w:adjustRightInd w:val="0"/>
        <w:spacing w:after="0" w:line="240" w:lineRule="auto"/>
        <w:rPr>
          <w:rFonts w:ascii="Arial" w:hAnsi="Arial" w:cs="Arial"/>
          <w:color w:val="000000" w:themeColor="text1"/>
          <w:sz w:val="24"/>
          <w:szCs w:val="24"/>
        </w:rPr>
      </w:pPr>
    </w:p>
    <w:p w14:paraId="67E7DDFE" w14:textId="6FED2B67" w:rsidR="00455D11" w:rsidRPr="00382239" w:rsidRDefault="00455D11" w:rsidP="00455D11">
      <w:pPr>
        <w:pStyle w:val="Heading3"/>
        <w:pBdr>
          <w:top w:val="single" w:sz="18" w:space="1" w:color="1E313B"/>
          <w:bottom w:val="single" w:sz="18" w:space="1" w:color="1E313B"/>
        </w:pBdr>
        <w:spacing w:before="0"/>
        <w:rPr>
          <w:rFonts w:ascii="Arial" w:hAnsi="Arial" w:cs="Arial"/>
          <w:b/>
          <w:color w:val="auto"/>
          <w:sz w:val="32"/>
          <w:szCs w:val="32"/>
        </w:rPr>
      </w:pPr>
      <w:bookmarkStart w:id="45" w:name="_Toc82159283"/>
      <w:r>
        <w:rPr>
          <w:rFonts w:ascii="Arial" w:hAnsi="Arial" w:cs="Arial"/>
          <w:b/>
          <w:color w:val="auto"/>
          <w:sz w:val="32"/>
          <w:szCs w:val="32"/>
        </w:rPr>
        <w:t>Business Intelligence &amp; Robotics</w:t>
      </w:r>
      <w:bookmarkEnd w:id="45"/>
    </w:p>
    <w:p w14:paraId="1EF8854F" w14:textId="3ABDF4BE" w:rsidR="00455D11" w:rsidRDefault="00455D11" w:rsidP="00455D11">
      <w:pPr>
        <w:pBdr>
          <w:bottom w:val="single" w:sz="12" w:space="1" w:color="1E313B"/>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Increase the use of Business Intelligence (BI) Dashboards</w:t>
      </w:r>
    </w:p>
    <w:p w14:paraId="5EF19AD8" w14:textId="550C269E" w:rsidR="00966D9A" w:rsidRPr="0086288D" w:rsidRDefault="00053145" w:rsidP="00455D11">
      <w:pPr>
        <w:autoSpaceDE w:val="0"/>
        <w:autoSpaceDN w:val="0"/>
        <w:adjustRightInd w:val="0"/>
        <w:spacing w:before="160"/>
        <w:rPr>
          <w:rFonts w:ascii="Arial" w:hAnsi="Arial" w:cs="Arial"/>
          <w:color w:val="000000" w:themeColor="text1"/>
          <w:sz w:val="24"/>
          <w:szCs w:val="24"/>
        </w:rPr>
      </w:pPr>
      <w:r w:rsidRPr="0086288D">
        <w:rPr>
          <w:rFonts w:ascii="Arial" w:hAnsi="Arial" w:cs="Arial"/>
          <w:color w:val="000000" w:themeColor="text1"/>
          <w:sz w:val="24"/>
          <w:szCs w:val="24"/>
        </w:rPr>
        <w:t xml:space="preserve">Many of our </w:t>
      </w:r>
      <w:r w:rsidR="00E054FA" w:rsidRPr="0086288D">
        <w:rPr>
          <w:rFonts w:ascii="Arial" w:hAnsi="Arial" w:cs="Arial"/>
          <w:color w:val="000000" w:themeColor="text1"/>
          <w:sz w:val="24"/>
          <w:szCs w:val="24"/>
        </w:rPr>
        <w:t>services use business i</w:t>
      </w:r>
      <w:r w:rsidRPr="0086288D">
        <w:rPr>
          <w:rFonts w:ascii="Arial" w:hAnsi="Arial" w:cs="Arial"/>
          <w:color w:val="000000" w:themeColor="text1"/>
          <w:sz w:val="24"/>
          <w:szCs w:val="24"/>
        </w:rPr>
        <w:t>ntelligence (</w:t>
      </w:r>
      <w:r w:rsidR="00E054FA" w:rsidRPr="0086288D">
        <w:rPr>
          <w:rFonts w:ascii="Arial" w:hAnsi="Arial" w:cs="Arial"/>
          <w:color w:val="000000" w:themeColor="text1"/>
          <w:sz w:val="24"/>
          <w:szCs w:val="24"/>
        </w:rPr>
        <w:t>BI) d</w:t>
      </w:r>
      <w:r w:rsidRPr="0086288D">
        <w:rPr>
          <w:rFonts w:ascii="Arial" w:hAnsi="Arial" w:cs="Arial"/>
          <w:color w:val="000000" w:themeColor="text1"/>
          <w:sz w:val="24"/>
          <w:szCs w:val="24"/>
        </w:rPr>
        <w:t xml:space="preserve">ashboards and more services can benefit from their use. We will do this by </w:t>
      </w:r>
      <w:r w:rsidR="00E054FA" w:rsidRPr="0086288D">
        <w:rPr>
          <w:rFonts w:ascii="Arial" w:hAnsi="Arial" w:cs="Arial"/>
          <w:color w:val="000000" w:themeColor="text1"/>
          <w:sz w:val="24"/>
          <w:szCs w:val="24"/>
        </w:rPr>
        <w:t>using and further developing our account m</w:t>
      </w:r>
      <w:r w:rsidRPr="0086288D">
        <w:rPr>
          <w:rFonts w:ascii="Arial" w:hAnsi="Arial" w:cs="Arial"/>
          <w:color w:val="000000" w:themeColor="text1"/>
          <w:sz w:val="24"/>
          <w:szCs w:val="24"/>
        </w:rPr>
        <w:t xml:space="preserve">anagement </w:t>
      </w:r>
      <w:r w:rsidR="00670A10" w:rsidRPr="0086288D">
        <w:rPr>
          <w:rFonts w:ascii="Arial" w:hAnsi="Arial" w:cs="Arial"/>
          <w:color w:val="000000" w:themeColor="text1"/>
          <w:sz w:val="24"/>
          <w:szCs w:val="24"/>
        </w:rPr>
        <w:t>approach working with the services</w:t>
      </w:r>
      <w:r w:rsidR="00E90D8F" w:rsidRPr="0086288D">
        <w:rPr>
          <w:rFonts w:ascii="Arial" w:hAnsi="Arial" w:cs="Arial"/>
          <w:color w:val="000000" w:themeColor="text1"/>
          <w:sz w:val="24"/>
          <w:szCs w:val="24"/>
        </w:rPr>
        <w:t xml:space="preserve"> to ensure information gaps are addressed and that information is at the heart of service management and decision making</w:t>
      </w:r>
      <w:r w:rsidR="00670A10" w:rsidRPr="0086288D">
        <w:rPr>
          <w:rFonts w:ascii="Arial" w:hAnsi="Arial" w:cs="Arial"/>
          <w:color w:val="000000" w:themeColor="text1"/>
          <w:sz w:val="24"/>
          <w:szCs w:val="24"/>
        </w:rPr>
        <w:t>.</w:t>
      </w:r>
    </w:p>
    <w:p w14:paraId="75CE4521" w14:textId="77777777" w:rsidR="00053145" w:rsidRPr="0086288D" w:rsidRDefault="00053145" w:rsidP="00455D11">
      <w:pPr>
        <w:pBdr>
          <w:bottom w:val="single" w:sz="12" w:space="1" w:color="1E313B"/>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Development of Self-Service Model</w:t>
      </w:r>
    </w:p>
    <w:p w14:paraId="053EFC14" w14:textId="77777777" w:rsidR="00E90D8F" w:rsidRPr="0086288D" w:rsidRDefault="00E054FA" w:rsidP="008E015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Working with the s</w:t>
      </w:r>
      <w:r w:rsidR="00E90D8F" w:rsidRPr="0086288D">
        <w:rPr>
          <w:rFonts w:ascii="Arial" w:hAnsi="Arial" w:cs="Arial"/>
          <w:color w:val="000000" w:themeColor="text1"/>
          <w:sz w:val="24"/>
          <w:szCs w:val="24"/>
        </w:rPr>
        <w:t>ervices to develop a Self-Service Model to meet basic information requirements. This will allow our team of analysts to spend time dealing with complex requests work closely with information customers and problem owners to interpret the vast amount of data available to us.</w:t>
      </w:r>
    </w:p>
    <w:p w14:paraId="5C592CC2" w14:textId="77777777" w:rsidR="00F12638" w:rsidRPr="0086288D" w:rsidRDefault="00F12638" w:rsidP="00455D11">
      <w:pPr>
        <w:pBdr>
          <w:bottom w:val="single" w:sz="12" w:space="1" w:color="1E313B"/>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Review of Power BI and Iris</w:t>
      </w:r>
    </w:p>
    <w:p w14:paraId="6416EFBB" w14:textId="77777777" w:rsidR="00E90D8F" w:rsidRPr="0086288D" w:rsidRDefault="00E90D8F" w:rsidP="008E015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We will standardise our reporting templates and develop our brand to provide consistency and assurance to our information users.</w:t>
      </w:r>
    </w:p>
    <w:p w14:paraId="5EF7D04B" w14:textId="77777777" w:rsidR="00F12638" w:rsidRPr="0086288D" w:rsidRDefault="00F12638" w:rsidP="00455D11">
      <w:pPr>
        <w:pBdr>
          <w:bottom w:val="single" w:sz="12" w:space="1" w:color="1E313B"/>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Pilot Robotic Process Automation</w:t>
      </w:r>
      <w:r w:rsidR="00A61F0D" w:rsidRPr="0086288D">
        <w:rPr>
          <w:rFonts w:ascii="Arial" w:hAnsi="Arial" w:cs="Arial"/>
          <w:b/>
          <w:color w:val="000000" w:themeColor="text1"/>
          <w:sz w:val="24"/>
          <w:szCs w:val="24"/>
        </w:rPr>
        <w:t xml:space="preserve"> (RPA)</w:t>
      </w:r>
    </w:p>
    <w:p w14:paraId="0C6B90DF" w14:textId="62B83F1D" w:rsidR="00455D11" w:rsidRDefault="00E75F90" w:rsidP="00355328">
      <w:pPr>
        <w:autoSpaceDE w:val="0"/>
        <w:autoSpaceDN w:val="0"/>
        <w:adjustRightInd w:val="0"/>
        <w:spacing w:after="0"/>
        <w:rPr>
          <w:rFonts w:ascii="Arial" w:eastAsia="Times New Roman" w:hAnsi="Arial" w:cs="Arial"/>
          <w:color w:val="000000"/>
          <w:sz w:val="24"/>
          <w:szCs w:val="24"/>
          <w:lang w:eastAsia="en-GB"/>
        </w:rPr>
      </w:pPr>
      <w:r w:rsidRPr="0086288D">
        <w:rPr>
          <w:rFonts w:ascii="Arial" w:hAnsi="Arial" w:cs="Arial"/>
          <w:color w:val="000000" w:themeColor="text1"/>
          <w:sz w:val="24"/>
          <w:szCs w:val="24"/>
        </w:rPr>
        <w:t xml:space="preserve">Identify and </w:t>
      </w:r>
      <w:r w:rsidR="00E90D8F" w:rsidRPr="0086288D">
        <w:rPr>
          <w:rFonts w:ascii="Arial" w:hAnsi="Arial" w:cs="Arial"/>
          <w:color w:val="000000" w:themeColor="text1"/>
          <w:sz w:val="24"/>
          <w:szCs w:val="24"/>
        </w:rPr>
        <w:t>undertake</w:t>
      </w:r>
      <w:r w:rsidRPr="0086288D">
        <w:rPr>
          <w:rFonts w:ascii="Arial" w:hAnsi="Arial" w:cs="Arial"/>
          <w:color w:val="000000" w:themeColor="text1"/>
          <w:sz w:val="24"/>
          <w:szCs w:val="24"/>
        </w:rPr>
        <w:t xml:space="preserve"> a RPA Pilot to </w:t>
      </w:r>
      <w:r w:rsidR="00E90D8F" w:rsidRPr="0086288D">
        <w:rPr>
          <w:rFonts w:ascii="Arial" w:hAnsi="Arial" w:cs="Arial"/>
          <w:color w:val="000000" w:themeColor="text1"/>
          <w:sz w:val="24"/>
          <w:szCs w:val="24"/>
        </w:rPr>
        <w:t>demonstrate</w:t>
      </w:r>
      <w:r w:rsidRPr="0086288D">
        <w:rPr>
          <w:rFonts w:ascii="Arial" w:hAnsi="Arial" w:cs="Arial"/>
          <w:color w:val="000000" w:themeColor="text1"/>
          <w:sz w:val="24"/>
          <w:szCs w:val="24"/>
        </w:rPr>
        <w:t xml:space="preserve"> the value it can bring to some repetitive key </w:t>
      </w:r>
      <w:r w:rsidRPr="00455D11">
        <w:rPr>
          <w:rFonts w:ascii="Arial" w:eastAsia="Times New Roman" w:hAnsi="Arial" w:cs="Arial"/>
          <w:color w:val="000000"/>
          <w:sz w:val="24"/>
          <w:szCs w:val="24"/>
          <w:lang w:eastAsia="en-GB"/>
        </w:rPr>
        <w:t>tasks.</w:t>
      </w:r>
    </w:p>
    <w:p w14:paraId="515A148D" w14:textId="77777777" w:rsidR="00355328" w:rsidRPr="00455D11" w:rsidRDefault="00355328" w:rsidP="00355328">
      <w:pPr>
        <w:autoSpaceDE w:val="0"/>
        <w:autoSpaceDN w:val="0"/>
        <w:adjustRightInd w:val="0"/>
        <w:spacing w:after="0" w:line="240" w:lineRule="auto"/>
        <w:rPr>
          <w:rFonts w:ascii="Arial" w:eastAsia="Times New Roman" w:hAnsi="Arial" w:cs="Arial"/>
          <w:color w:val="000000"/>
          <w:sz w:val="24"/>
          <w:szCs w:val="24"/>
          <w:lang w:eastAsia="en-GB"/>
        </w:rPr>
      </w:pPr>
    </w:p>
    <w:p w14:paraId="51570BF3" w14:textId="43F3B8FA" w:rsidR="00455D11" w:rsidRPr="00382239" w:rsidRDefault="00455D11" w:rsidP="00455D11">
      <w:pPr>
        <w:pStyle w:val="Heading3"/>
        <w:pBdr>
          <w:top w:val="single" w:sz="18" w:space="1" w:color="1E313B"/>
          <w:bottom w:val="single" w:sz="18" w:space="1" w:color="1E313B"/>
        </w:pBdr>
        <w:spacing w:before="0"/>
        <w:rPr>
          <w:rFonts w:ascii="Arial" w:hAnsi="Arial" w:cs="Arial"/>
          <w:b/>
          <w:color w:val="auto"/>
          <w:sz w:val="32"/>
          <w:szCs w:val="32"/>
        </w:rPr>
      </w:pPr>
      <w:bookmarkStart w:id="46" w:name="_Toc82159284"/>
      <w:r>
        <w:rPr>
          <w:rFonts w:ascii="Arial" w:hAnsi="Arial" w:cs="Arial"/>
          <w:b/>
          <w:color w:val="auto"/>
          <w:sz w:val="32"/>
          <w:szCs w:val="32"/>
        </w:rPr>
        <w:t>Clinical Coding Standards &amp; Automation</w:t>
      </w:r>
      <w:bookmarkEnd w:id="46"/>
    </w:p>
    <w:p w14:paraId="50C663BB" w14:textId="46954146" w:rsidR="003C24E6" w:rsidRPr="0086288D" w:rsidRDefault="00A61F0D" w:rsidP="00455D11">
      <w:pPr>
        <w:pBdr>
          <w:bottom w:val="single" w:sz="12" w:space="1" w:color="auto"/>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Adoption of SNOMED-CT (Systemized Nomenclature of Medicine Clinical Terms)</w:t>
      </w:r>
    </w:p>
    <w:p w14:paraId="65ECD772" w14:textId="77777777" w:rsidR="004A5213" w:rsidRPr="0086288D" w:rsidRDefault="00E75F90" w:rsidP="00B818DC">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We will work nationally with DHCW to implement SNOMED-CT at BCU</w:t>
      </w:r>
      <w:r w:rsidR="004A5213" w:rsidRPr="0086288D">
        <w:rPr>
          <w:rFonts w:ascii="Arial" w:hAnsi="Arial" w:cs="Arial"/>
          <w:color w:val="000000" w:themeColor="text1"/>
          <w:sz w:val="24"/>
          <w:szCs w:val="24"/>
        </w:rPr>
        <w:t>.</w:t>
      </w:r>
      <w:r w:rsidRPr="0086288D">
        <w:rPr>
          <w:rFonts w:ascii="Arial" w:hAnsi="Arial" w:cs="Arial"/>
          <w:color w:val="000000" w:themeColor="text1"/>
          <w:sz w:val="24"/>
          <w:szCs w:val="24"/>
        </w:rPr>
        <w:t xml:space="preserve"> </w:t>
      </w:r>
    </w:p>
    <w:p w14:paraId="4A121A70" w14:textId="77777777" w:rsidR="00A61F0D" w:rsidRPr="0086288D" w:rsidRDefault="00A61F0D" w:rsidP="00455D11">
      <w:pPr>
        <w:pBdr>
          <w:bottom w:val="single" w:sz="12" w:space="1" w:color="auto"/>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Increased Automation of Clinical Coding</w:t>
      </w:r>
    </w:p>
    <w:p w14:paraId="747E36F0" w14:textId="0E7E286D" w:rsidR="00455D11" w:rsidRDefault="00E75F90" w:rsidP="00355328">
      <w:pPr>
        <w:autoSpaceDE w:val="0"/>
        <w:autoSpaceDN w:val="0"/>
        <w:adjustRightInd w:val="0"/>
        <w:spacing w:after="0" w:line="240" w:lineRule="auto"/>
        <w:rPr>
          <w:rFonts w:ascii="Arial" w:hAnsi="Arial" w:cs="Arial"/>
          <w:color w:val="000000" w:themeColor="text1"/>
          <w:sz w:val="24"/>
          <w:szCs w:val="24"/>
        </w:rPr>
      </w:pPr>
      <w:r w:rsidRPr="0086288D">
        <w:rPr>
          <w:rFonts w:ascii="Arial" w:hAnsi="Arial" w:cs="Arial"/>
          <w:color w:val="000000" w:themeColor="text1"/>
          <w:sz w:val="24"/>
          <w:szCs w:val="24"/>
        </w:rPr>
        <w:t>Develop a project to increase the automation of clinical coding</w:t>
      </w:r>
      <w:r w:rsidR="00670A10" w:rsidRPr="0086288D">
        <w:rPr>
          <w:rFonts w:ascii="Arial" w:hAnsi="Arial" w:cs="Arial"/>
          <w:color w:val="000000" w:themeColor="text1"/>
          <w:sz w:val="24"/>
          <w:szCs w:val="24"/>
        </w:rPr>
        <w:t>.</w:t>
      </w:r>
    </w:p>
    <w:p w14:paraId="18E18A08" w14:textId="77777777" w:rsidR="00355328" w:rsidRPr="00455D11" w:rsidRDefault="00355328" w:rsidP="00355328">
      <w:pPr>
        <w:autoSpaceDE w:val="0"/>
        <w:autoSpaceDN w:val="0"/>
        <w:adjustRightInd w:val="0"/>
        <w:spacing w:after="0" w:line="240" w:lineRule="auto"/>
        <w:rPr>
          <w:rFonts w:ascii="Arial" w:hAnsi="Arial" w:cs="Arial"/>
          <w:color w:val="000000" w:themeColor="text1"/>
          <w:sz w:val="24"/>
          <w:szCs w:val="24"/>
        </w:rPr>
      </w:pPr>
    </w:p>
    <w:p w14:paraId="00C59B9A" w14:textId="21DDD240" w:rsidR="00455D11" w:rsidRPr="00382239" w:rsidRDefault="00455D11" w:rsidP="00455D11">
      <w:pPr>
        <w:pStyle w:val="Heading3"/>
        <w:pBdr>
          <w:top w:val="single" w:sz="18" w:space="1" w:color="1E313B"/>
          <w:bottom w:val="single" w:sz="18" w:space="1" w:color="1E313B"/>
        </w:pBdr>
        <w:spacing w:before="0"/>
        <w:rPr>
          <w:rFonts w:ascii="Arial" w:hAnsi="Arial" w:cs="Arial"/>
          <w:b/>
          <w:color w:val="auto"/>
          <w:sz w:val="32"/>
          <w:szCs w:val="32"/>
        </w:rPr>
      </w:pPr>
      <w:bookmarkStart w:id="47" w:name="_Toc82159285"/>
      <w:r>
        <w:rPr>
          <w:rFonts w:ascii="Arial" w:hAnsi="Arial" w:cs="Arial"/>
          <w:b/>
          <w:color w:val="auto"/>
          <w:sz w:val="32"/>
          <w:szCs w:val="32"/>
        </w:rPr>
        <w:t>National Data Resource Programme (NDR)</w:t>
      </w:r>
      <w:bookmarkEnd w:id="47"/>
    </w:p>
    <w:p w14:paraId="73848C77" w14:textId="023B9217" w:rsidR="00514D51" w:rsidRPr="0086288D" w:rsidRDefault="00595433" w:rsidP="00B818DC">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br/>
      </w:r>
      <w:r w:rsidR="00DB6C5A" w:rsidRPr="0086288D">
        <w:rPr>
          <w:rFonts w:ascii="Arial" w:hAnsi="Arial" w:cs="Arial"/>
          <w:color w:val="000000" w:themeColor="text1"/>
          <w:sz w:val="24"/>
          <w:szCs w:val="24"/>
        </w:rPr>
        <w:t xml:space="preserve">We will continue our work with the </w:t>
      </w:r>
      <w:r w:rsidRPr="0086288D">
        <w:rPr>
          <w:rFonts w:ascii="Arial" w:hAnsi="Arial" w:cs="Arial"/>
          <w:color w:val="000000" w:themeColor="text1"/>
          <w:sz w:val="24"/>
          <w:szCs w:val="24"/>
        </w:rPr>
        <w:t xml:space="preserve">NDR Team </w:t>
      </w:r>
      <w:r w:rsidR="00DB6C5A" w:rsidRPr="0086288D">
        <w:rPr>
          <w:rFonts w:ascii="Arial" w:hAnsi="Arial" w:cs="Arial"/>
          <w:color w:val="000000" w:themeColor="text1"/>
          <w:sz w:val="24"/>
          <w:szCs w:val="24"/>
        </w:rPr>
        <w:t>and we wil</w:t>
      </w:r>
      <w:r w:rsidRPr="0086288D">
        <w:rPr>
          <w:rFonts w:ascii="Arial" w:hAnsi="Arial" w:cs="Arial"/>
          <w:color w:val="000000" w:themeColor="text1"/>
          <w:sz w:val="24"/>
          <w:szCs w:val="24"/>
        </w:rPr>
        <w:t>l:</w:t>
      </w:r>
    </w:p>
    <w:p w14:paraId="3F0DA2F9" w14:textId="77777777" w:rsidR="00595433" w:rsidRPr="0086288D" w:rsidRDefault="00595433" w:rsidP="00595433">
      <w:pPr>
        <w:pStyle w:val="xmsolistparagraph"/>
        <w:numPr>
          <w:ilvl w:val="0"/>
          <w:numId w:val="30"/>
        </w:numPr>
        <w:rPr>
          <w:rFonts w:ascii="Arial" w:hAnsi="Arial" w:cs="Arial"/>
          <w:sz w:val="24"/>
          <w:szCs w:val="24"/>
        </w:rPr>
      </w:pPr>
      <w:r w:rsidRPr="0086288D">
        <w:rPr>
          <w:rFonts w:ascii="Arial" w:hAnsi="Arial" w:cs="Arial"/>
          <w:sz w:val="24"/>
          <w:szCs w:val="24"/>
        </w:rPr>
        <w:t xml:space="preserve">Establish a Real-Time Messaging Framework </w:t>
      </w:r>
    </w:p>
    <w:p w14:paraId="0931FA1C" w14:textId="77777777" w:rsidR="00595433" w:rsidRPr="0086288D" w:rsidRDefault="00595433" w:rsidP="00595433">
      <w:pPr>
        <w:pStyle w:val="xmsolistparagraph"/>
        <w:numPr>
          <w:ilvl w:val="0"/>
          <w:numId w:val="30"/>
        </w:numPr>
        <w:rPr>
          <w:rFonts w:ascii="Arial" w:hAnsi="Arial" w:cs="Arial"/>
          <w:sz w:val="24"/>
          <w:szCs w:val="24"/>
        </w:rPr>
      </w:pPr>
      <w:r w:rsidRPr="0086288D">
        <w:rPr>
          <w:rFonts w:ascii="Arial" w:hAnsi="Arial" w:cs="Arial"/>
          <w:sz w:val="24"/>
          <w:szCs w:val="24"/>
        </w:rPr>
        <w:t>Establish National Data Store (Using Cloud &amp; ‘Big Data’ Methodologies)</w:t>
      </w:r>
    </w:p>
    <w:p w14:paraId="5D54BADE" w14:textId="77777777" w:rsidR="00595433" w:rsidRPr="0086288D" w:rsidRDefault="00595433" w:rsidP="00595433">
      <w:pPr>
        <w:pStyle w:val="xmsolistparagraph"/>
        <w:numPr>
          <w:ilvl w:val="0"/>
          <w:numId w:val="30"/>
        </w:numPr>
        <w:rPr>
          <w:rFonts w:ascii="Arial" w:hAnsi="Arial" w:cs="Arial"/>
          <w:sz w:val="24"/>
          <w:szCs w:val="24"/>
        </w:rPr>
      </w:pPr>
      <w:r w:rsidRPr="0086288D">
        <w:rPr>
          <w:rFonts w:ascii="Arial" w:hAnsi="Arial" w:cs="Arial"/>
          <w:sz w:val="24"/>
          <w:szCs w:val="24"/>
        </w:rPr>
        <w:t>Provide access to modern data toolkits to support advanced analytics </w:t>
      </w:r>
    </w:p>
    <w:p w14:paraId="1691C76B" w14:textId="77777777" w:rsidR="00595433" w:rsidRPr="0086288D" w:rsidRDefault="00595433" w:rsidP="00595433">
      <w:pPr>
        <w:pStyle w:val="xmsolistparagraph"/>
        <w:numPr>
          <w:ilvl w:val="0"/>
          <w:numId w:val="30"/>
        </w:numPr>
        <w:rPr>
          <w:rFonts w:ascii="Arial" w:hAnsi="Arial" w:cs="Arial"/>
          <w:sz w:val="24"/>
          <w:szCs w:val="24"/>
        </w:rPr>
      </w:pPr>
      <w:r w:rsidRPr="0086288D">
        <w:rPr>
          <w:rFonts w:ascii="Arial" w:hAnsi="Arial" w:cs="Arial"/>
          <w:sz w:val="24"/>
          <w:szCs w:val="24"/>
        </w:rPr>
        <w:t>Access additional datasets (i.e. WAST, 111,)</w:t>
      </w:r>
    </w:p>
    <w:p w14:paraId="787DC9D9" w14:textId="352FC7D0" w:rsidR="00455D11" w:rsidRPr="00212162" w:rsidRDefault="00455D11" w:rsidP="00455D11">
      <w:pPr>
        <w:pStyle w:val="Heading2"/>
        <w:numPr>
          <w:ilvl w:val="0"/>
          <w:numId w:val="0"/>
        </w:numPr>
        <w:shd w:val="clear" w:color="auto" w:fill="9E54BD"/>
        <w:spacing w:before="0"/>
        <w:ind w:right="-170"/>
        <w:rPr>
          <w:rFonts w:ascii="Arial" w:hAnsi="Arial" w:cs="Arial"/>
          <w:color w:val="FFFFFF" w:themeColor="background1"/>
          <w:szCs w:val="24"/>
        </w:rPr>
      </w:pPr>
      <w:bookmarkStart w:id="48" w:name="_Toc82159286"/>
      <w:r>
        <w:rPr>
          <w:rFonts w:ascii="Arial" w:hAnsi="Arial" w:cs="Arial"/>
          <w:color w:val="FFFFFF" w:themeColor="background1"/>
          <w:szCs w:val="24"/>
        </w:rPr>
        <w:lastRenderedPageBreak/>
        <w:t>Delivery of Enabler 3 – Digital Organisation “Think Digital”</w:t>
      </w:r>
      <w:bookmarkEnd w:id="48"/>
      <w:r>
        <w:rPr>
          <w:rFonts w:ascii="Arial" w:hAnsi="Arial" w:cs="Arial"/>
          <w:color w:val="FFFFFF" w:themeColor="background1"/>
          <w:szCs w:val="24"/>
        </w:rPr>
        <w:t xml:space="preserve"> </w:t>
      </w:r>
    </w:p>
    <w:p w14:paraId="5B954F0D" w14:textId="77777777" w:rsidR="00130C15" w:rsidRPr="0086288D" w:rsidRDefault="00130C15" w:rsidP="00B818DC">
      <w:pPr>
        <w:autoSpaceDE w:val="0"/>
        <w:autoSpaceDN w:val="0"/>
        <w:adjustRightInd w:val="0"/>
        <w:rPr>
          <w:rFonts w:ascii="Arial" w:hAnsi="Arial" w:cs="Arial"/>
          <w:b/>
          <w:color w:val="000000" w:themeColor="text1"/>
          <w:sz w:val="28"/>
          <w:szCs w:val="28"/>
        </w:rPr>
      </w:pPr>
    </w:p>
    <w:p w14:paraId="0A0692BF" w14:textId="4E333ABF" w:rsidR="006F08FC" w:rsidRPr="0086288D" w:rsidRDefault="00437CC8" w:rsidP="00B818DC">
      <w:pPr>
        <w:autoSpaceDE w:val="0"/>
        <w:autoSpaceDN w:val="0"/>
        <w:adjustRightInd w:val="0"/>
        <w:rPr>
          <w:rFonts w:ascii="Arial" w:hAnsi="Arial" w:cs="Arial"/>
          <w:b/>
          <w:color w:val="000000" w:themeColor="text1"/>
          <w:sz w:val="28"/>
          <w:szCs w:val="28"/>
        </w:rPr>
      </w:pPr>
      <w:r>
        <w:rPr>
          <w:rFonts w:ascii="Arial" w:hAnsi="Arial" w:cs="Arial"/>
          <w:b/>
          <w:noProof/>
          <w:color w:val="000000" w:themeColor="text1"/>
          <w:sz w:val="28"/>
          <w:szCs w:val="28"/>
          <w:lang w:eastAsia="en-GB"/>
        </w:rPr>
        <w:drawing>
          <wp:inline distT="0" distB="0" distL="0" distR="0" wp14:anchorId="1E61A348" wp14:editId="66CDE684">
            <wp:extent cx="6768000" cy="3927600"/>
            <wp:effectExtent l="0" t="0" r="0" b="0"/>
            <wp:docPr id="8077" name="Picture 8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7" name="Enabler 3.png"/>
                    <pic:cNvPicPr/>
                  </pic:nvPicPr>
                  <pic:blipFill>
                    <a:blip r:embed="rId89">
                      <a:extLst>
                        <a:ext uri="{28A0092B-C50C-407E-A947-70E740481C1C}">
                          <a14:useLocalDpi xmlns:a14="http://schemas.microsoft.com/office/drawing/2010/main" val="0"/>
                        </a:ext>
                      </a:extLst>
                    </a:blip>
                    <a:stretch>
                      <a:fillRect/>
                    </a:stretch>
                  </pic:blipFill>
                  <pic:spPr>
                    <a:xfrm>
                      <a:off x="0" y="0"/>
                      <a:ext cx="6768000" cy="3927600"/>
                    </a:xfrm>
                    <a:prstGeom prst="rect">
                      <a:avLst/>
                    </a:prstGeom>
                  </pic:spPr>
                </pic:pic>
              </a:graphicData>
            </a:graphic>
          </wp:inline>
        </w:drawing>
      </w:r>
    </w:p>
    <w:p w14:paraId="202185D5" w14:textId="060ED1DB" w:rsidR="00455D11" w:rsidRPr="00455D11" w:rsidRDefault="00455D11" w:rsidP="00355328">
      <w:pPr>
        <w:pStyle w:val="ListParagraph"/>
        <w:autoSpaceDE w:val="0"/>
        <w:autoSpaceDN w:val="0"/>
        <w:adjustRightInd w:val="0"/>
        <w:spacing w:after="0" w:line="240" w:lineRule="auto"/>
        <w:ind w:left="0"/>
        <w:rPr>
          <w:rFonts w:ascii="Arial" w:eastAsia="Times New Roman" w:hAnsi="Arial" w:cs="Arial"/>
          <w:color w:val="000000"/>
          <w:sz w:val="24"/>
          <w:szCs w:val="24"/>
          <w:lang w:eastAsia="en-GB"/>
        </w:rPr>
      </w:pPr>
    </w:p>
    <w:p w14:paraId="4117ECC8" w14:textId="647C8AEB" w:rsidR="00455D11" w:rsidRPr="00382239" w:rsidRDefault="00455D11" w:rsidP="00455D11">
      <w:pPr>
        <w:pStyle w:val="Heading3"/>
        <w:pBdr>
          <w:top w:val="single" w:sz="18" w:space="1" w:color="9E54BD"/>
          <w:bottom w:val="single" w:sz="18" w:space="1" w:color="9E54BD"/>
        </w:pBdr>
        <w:spacing w:before="0"/>
        <w:rPr>
          <w:rFonts w:ascii="Arial" w:hAnsi="Arial" w:cs="Arial"/>
          <w:b/>
          <w:color w:val="auto"/>
          <w:sz w:val="32"/>
          <w:szCs w:val="32"/>
        </w:rPr>
      </w:pPr>
      <w:bookmarkStart w:id="49" w:name="_Toc82159287"/>
      <w:r>
        <w:rPr>
          <w:rFonts w:ascii="Arial" w:hAnsi="Arial" w:cs="Arial"/>
          <w:b/>
          <w:color w:val="auto"/>
          <w:sz w:val="32"/>
          <w:szCs w:val="32"/>
        </w:rPr>
        <w:t>Increasing Our Digital Maturity</w:t>
      </w:r>
      <w:bookmarkEnd w:id="49"/>
    </w:p>
    <w:p w14:paraId="3DF40CC4" w14:textId="540DB6B6" w:rsidR="00455D11" w:rsidRPr="0086288D" w:rsidRDefault="00455D11" w:rsidP="00455D11">
      <w:pPr>
        <w:pBdr>
          <w:bottom w:val="single" w:sz="12" w:space="1" w:color="9E54BD"/>
        </w:pBdr>
        <w:autoSpaceDE w:val="0"/>
        <w:autoSpaceDN w:val="0"/>
        <w:adjustRightInd w:val="0"/>
        <w:spacing w:before="160"/>
        <w:rPr>
          <w:rFonts w:ascii="Arial" w:hAnsi="Arial" w:cs="Arial"/>
          <w:b/>
          <w:color w:val="000000" w:themeColor="text1"/>
          <w:sz w:val="24"/>
          <w:szCs w:val="24"/>
        </w:rPr>
      </w:pPr>
      <w:r w:rsidRPr="0086288D">
        <w:rPr>
          <w:rFonts w:ascii="Arial" w:hAnsi="Arial" w:cs="Arial"/>
          <w:b/>
          <w:color w:val="000000" w:themeColor="text1"/>
          <w:sz w:val="24"/>
          <w:szCs w:val="24"/>
        </w:rPr>
        <w:t>D</w:t>
      </w:r>
      <w:r>
        <w:rPr>
          <w:rFonts w:ascii="Arial" w:hAnsi="Arial" w:cs="Arial"/>
          <w:b/>
          <w:color w:val="000000" w:themeColor="text1"/>
          <w:sz w:val="24"/>
          <w:szCs w:val="24"/>
        </w:rPr>
        <w:t>igital Maturity Assessment</w:t>
      </w:r>
    </w:p>
    <w:p w14:paraId="08AAA4DA" w14:textId="77777777" w:rsidR="00396FD7" w:rsidRPr="0086288D" w:rsidRDefault="00396FD7"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Our digital maturity will improve through knowing where we are now and where we want to get to with a clear plan in place. We will focus on our ability to plan and roll out digital services, increase the amount we use digital to deliver services and our infrastructure we have to support our digital service delivery.</w:t>
      </w:r>
    </w:p>
    <w:p w14:paraId="15830089" w14:textId="77777777" w:rsidR="008A1657" w:rsidRPr="00455D11" w:rsidRDefault="008A1657" w:rsidP="00455D11">
      <w:pPr>
        <w:pBdr>
          <w:bottom w:val="single" w:sz="12" w:space="1" w:color="9E54BD"/>
        </w:pBdr>
        <w:autoSpaceDE w:val="0"/>
        <w:autoSpaceDN w:val="0"/>
        <w:adjustRightInd w:val="0"/>
        <w:spacing w:before="160"/>
        <w:rPr>
          <w:rFonts w:ascii="Arial" w:hAnsi="Arial" w:cs="Arial"/>
          <w:b/>
          <w:color w:val="000000" w:themeColor="text1"/>
          <w:sz w:val="24"/>
          <w:szCs w:val="24"/>
        </w:rPr>
      </w:pPr>
      <w:r w:rsidRPr="00455D11">
        <w:rPr>
          <w:rFonts w:ascii="Arial" w:hAnsi="Arial" w:cs="Arial"/>
          <w:b/>
          <w:color w:val="000000" w:themeColor="text1"/>
          <w:sz w:val="24"/>
          <w:szCs w:val="24"/>
        </w:rPr>
        <w:t>Reviewing our Governance</w:t>
      </w:r>
    </w:p>
    <w:p w14:paraId="020497B3" w14:textId="43B31AC9" w:rsidR="00045BAB" w:rsidRPr="0086288D" w:rsidRDefault="00396FD7"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Our systems and processes that we use to lead, control and direct our digital work (our governance) will need to be reviewed and strengthened</w:t>
      </w:r>
      <w:r w:rsidR="00E223F5" w:rsidRPr="0086288D">
        <w:rPr>
          <w:rFonts w:ascii="Arial" w:hAnsi="Arial" w:cs="Arial"/>
          <w:color w:val="000000" w:themeColor="text1"/>
          <w:sz w:val="24"/>
          <w:szCs w:val="24"/>
        </w:rPr>
        <w:t>. This</w:t>
      </w:r>
      <w:r w:rsidRPr="0086288D">
        <w:rPr>
          <w:rFonts w:ascii="Arial" w:hAnsi="Arial" w:cs="Arial"/>
          <w:color w:val="000000" w:themeColor="text1"/>
          <w:sz w:val="24"/>
          <w:szCs w:val="24"/>
        </w:rPr>
        <w:t xml:space="preserve"> </w:t>
      </w:r>
      <w:r w:rsidR="00E223F5" w:rsidRPr="0086288D">
        <w:rPr>
          <w:rFonts w:ascii="Arial" w:hAnsi="Arial" w:cs="Arial"/>
          <w:color w:val="000000" w:themeColor="text1"/>
          <w:sz w:val="24"/>
          <w:szCs w:val="24"/>
        </w:rPr>
        <w:t>includes</w:t>
      </w:r>
      <w:r w:rsidRPr="0086288D">
        <w:rPr>
          <w:rFonts w:ascii="Arial" w:hAnsi="Arial" w:cs="Arial"/>
          <w:color w:val="000000" w:themeColor="text1"/>
          <w:sz w:val="24"/>
          <w:szCs w:val="24"/>
        </w:rPr>
        <w:t xml:space="preserve"> our digital expertise and leadership making sure we have the right people with the right skills to contribute across our organisat</w:t>
      </w:r>
      <w:r w:rsidR="00211A7B" w:rsidRPr="0086288D">
        <w:rPr>
          <w:rFonts w:ascii="Arial" w:hAnsi="Arial" w:cs="Arial"/>
          <w:color w:val="000000" w:themeColor="text1"/>
          <w:sz w:val="24"/>
          <w:szCs w:val="24"/>
        </w:rPr>
        <w:t>ion.</w:t>
      </w:r>
      <w:r w:rsidR="00AB2291" w:rsidRPr="0086288D">
        <w:rPr>
          <w:rFonts w:ascii="Arial" w:hAnsi="Arial" w:cs="Arial"/>
          <w:color w:val="000000" w:themeColor="text1"/>
          <w:sz w:val="24"/>
          <w:szCs w:val="24"/>
        </w:rPr>
        <w:t xml:space="preserve"> Our Governance will also include all the frameworks that we need to make change happen i.e. </w:t>
      </w:r>
      <w:r w:rsidR="00936ECC" w:rsidRPr="0086288D">
        <w:rPr>
          <w:rFonts w:ascii="Arial" w:hAnsi="Arial" w:cs="Arial"/>
          <w:color w:val="000000" w:themeColor="text1"/>
          <w:sz w:val="24"/>
          <w:szCs w:val="24"/>
        </w:rPr>
        <w:t xml:space="preserve">Change, Benefits </w:t>
      </w:r>
      <w:r w:rsidR="00E223F5" w:rsidRPr="0086288D">
        <w:rPr>
          <w:rFonts w:ascii="Arial" w:hAnsi="Arial" w:cs="Arial"/>
          <w:color w:val="000000" w:themeColor="text1"/>
          <w:sz w:val="24"/>
          <w:szCs w:val="24"/>
        </w:rPr>
        <w:t>etc.</w:t>
      </w:r>
    </w:p>
    <w:p w14:paraId="053C4E7A" w14:textId="77777777" w:rsidR="008A1657" w:rsidRPr="00455D11" w:rsidRDefault="00091283" w:rsidP="00455D11">
      <w:pPr>
        <w:pBdr>
          <w:bottom w:val="single" w:sz="12" w:space="1" w:color="9E54BD"/>
        </w:pBdr>
        <w:autoSpaceDE w:val="0"/>
        <w:autoSpaceDN w:val="0"/>
        <w:adjustRightInd w:val="0"/>
        <w:spacing w:before="160"/>
        <w:rPr>
          <w:rFonts w:ascii="Arial" w:hAnsi="Arial" w:cs="Arial"/>
          <w:b/>
          <w:color w:val="000000" w:themeColor="text1"/>
          <w:sz w:val="24"/>
          <w:szCs w:val="24"/>
        </w:rPr>
      </w:pPr>
      <w:r w:rsidRPr="00455D11">
        <w:rPr>
          <w:rFonts w:ascii="Arial" w:hAnsi="Arial" w:cs="Arial"/>
          <w:b/>
          <w:color w:val="000000" w:themeColor="text1"/>
          <w:sz w:val="24"/>
          <w:szCs w:val="24"/>
        </w:rPr>
        <w:t>Sustainable</w:t>
      </w:r>
      <w:r w:rsidR="006147ED" w:rsidRPr="00455D11">
        <w:rPr>
          <w:rFonts w:ascii="Arial" w:hAnsi="Arial" w:cs="Arial"/>
          <w:b/>
          <w:color w:val="000000" w:themeColor="text1"/>
          <w:sz w:val="24"/>
          <w:szCs w:val="24"/>
        </w:rPr>
        <w:t xml:space="preserve"> </w:t>
      </w:r>
      <w:r w:rsidR="008A1657" w:rsidRPr="00455D11">
        <w:rPr>
          <w:rFonts w:ascii="Arial" w:hAnsi="Arial" w:cs="Arial"/>
          <w:b/>
          <w:color w:val="000000" w:themeColor="text1"/>
          <w:sz w:val="24"/>
          <w:szCs w:val="24"/>
        </w:rPr>
        <w:t>Finance and Planning</w:t>
      </w:r>
    </w:p>
    <w:p w14:paraId="759B4462" w14:textId="77777777" w:rsidR="008A1657" w:rsidRPr="0086288D" w:rsidRDefault="008A1657" w:rsidP="00211A7B">
      <w:pPr>
        <w:pStyle w:val="ListParagraph"/>
        <w:autoSpaceDE w:val="0"/>
        <w:autoSpaceDN w:val="0"/>
        <w:adjustRightInd w:val="0"/>
        <w:ind w:left="0"/>
        <w:rPr>
          <w:rFonts w:ascii="Arial" w:hAnsi="Arial" w:cs="Arial"/>
          <w:color w:val="000000" w:themeColor="text1"/>
          <w:sz w:val="24"/>
          <w:szCs w:val="24"/>
        </w:rPr>
      </w:pPr>
      <w:r w:rsidRPr="0086288D">
        <w:rPr>
          <w:rFonts w:ascii="Arial" w:hAnsi="Arial" w:cs="Arial"/>
          <w:color w:val="000000" w:themeColor="text1"/>
          <w:sz w:val="24"/>
          <w:szCs w:val="24"/>
        </w:rPr>
        <w:t xml:space="preserve">We have limited finances, this is one of the key areas identified by our staff which they felt could impact on the delivery of this strategy. </w:t>
      </w:r>
      <w:r w:rsidR="00211A7B" w:rsidRPr="0086288D">
        <w:rPr>
          <w:rFonts w:ascii="Arial" w:hAnsi="Arial" w:cs="Arial"/>
          <w:color w:val="000000" w:themeColor="text1"/>
          <w:sz w:val="24"/>
          <w:szCs w:val="24"/>
        </w:rPr>
        <w:t>Finance is our biggest risk</w:t>
      </w:r>
      <w:r w:rsidRPr="0086288D">
        <w:rPr>
          <w:rFonts w:ascii="Arial" w:hAnsi="Arial" w:cs="Arial"/>
          <w:color w:val="000000" w:themeColor="text1"/>
          <w:sz w:val="24"/>
          <w:szCs w:val="24"/>
        </w:rPr>
        <w:t xml:space="preserve"> in the delivery of this Strategy</w:t>
      </w:r>
      <w:r w:rsidR="009A1404" w:rsidRPr="0086288D">
        <w:rPr>
          <w:rFonts w:ascii="Arial" w:hAnsi="Arial" w:cs="Arial"/>
          <w:color w:val="000000" w:themeColor="text1"/>
          <w:sz w:val="24"/>
          <w:szCs w:val="24"/>
        </w:rPr>
        <w:t>,</w:t>
      </w:r>
      <w:r w:rsidRPr="0086288D">
        <w:rPr>
          <w:rFonts w:ascii="Arial" w:hAnsi="Arial" w:cs="Arial"/>
          <w:color w:val="000000" w:themeColor="text1"/>
          <w:sz w:val="24"/>
          <w:szCs w:val="24"/>
        </w:rPr>
        <w:t xml:space="preserve"> but we have to ensure that we provide the best experiences and outcomes that matter to people, whilst looking after our limited resources and finances.</w:t>
      </w:r>
    </w:p>
    <w:p w14:paraId="609B5EEC" w14:textId="77777777" w:rsidR="008A1657" w:rsidRPr="0086288D" w:rsidRDefault="008A1657"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We will make best use of our existing budget and ensure we deliver value</w:t>
      </w:r>
      <w:r w:rsidR="00A36589" w:rsidRPr="0086288D">
        <w:rPr>
          <w:rFonts w:ascii="Arial" w:hAnsi="Arial" w:cs="Arial"/>
          <w:color w:val="000000" w:themeColor="text1"/>
          <w:sz w:val="24"/>
          <w:szCs w:val="24"/>
        </w:rPr>
        <w:t>. We</w:t>
      </w:r>
      <w:r w:rsidRPr="0086288D">
        <w:rPr>
          <w:rFonts w:ascii="Arial" w:hAnsi="Arial" w:cs="Arial"/>
          <w:color w:val="000000" w:themeColor="text1"/>
          <w:sz w:val="24"/>
          <w:szCs w:val="24"/>
        </w:rPr>
        <w:t xml:space="preserve"> will introduce new ways of working</w:t>
      </w:r>
      <w:r w:rsidR="009A1A33" w:rsidRPr="0086288D">
        <w:rPr>
          <w:rFonts w:ascii="Arial" w:hAnsi="Arial" w:cs="Arial"/>
          <w:color w:val="000000" w:themeColor="text1"/>
          <w:sz w:val="24"/>
          <w:szCs w:val="24"/>
        </w:rPr>
        <w:t xml:space="preserve"> such as Portfolio Management</w:t>
      </w:r>
      <w:r w:rsidRPr="0086288D">
        <w:rPr>
          <w:rFonts w:ascii="Arial" w:hAnsi="Arial" w:cs="Arial"/>
          <w:color w:val="000000" w:themeColor="text1"/>
          <w:sz w:val="24"/>
          <w:szCs w:val="24"/>
        </w:rPr>
        <w:t xml:space="preserve"> that will help us prioritise what we do, delivering </w:t>
      </w:r>
      <w:r w:rsidRPr="0086288D">
        <w:rPr>
          <w:rFonts w:ascii="Arial" w:hAnsi="Arial" w:cs="Arial"/>
          <w:color w:val="000000" w:themeColor="text1"/>
          <w:sz w:val="24"/>
          <w:szCs w:val="24"/>
        </w:rPr>
        <w:lastRenderedPageBreak/>
        <w:t>what contributes to what we need to deliver our s</w:t>
      </w:r>
      <w:r w:rsidR="0013481D" w:rsidRPr="0086288D">
        <w:rPr>
          <w:rFonts w:ascii="Arial" w:hAnsi="Arial" w:cs="Arial"/>
          <w:color w:val="000000" w:themeColor="text1"/>
          <w:sz w:val="24"/>
          <w:szCs w:val="24"/>
        </w:rPr>
        <w:t>trategic priorities and we</w:t>
      </w:r>
      <w:r w:rsidRPr="0086288D">
        <w:rPr>
          <w:rFonts w:ascii="Arial" w:hAnsi="Arial" w:cs="Arial"/>
          <w:color w:val="000000" w:themeColor="text1"/>
          <w:sz w:val="24"/>
          <w:szCs w:val="24"/>
        </w:rPr>
        <w:t xml:space="preserve"> will align this new way of working with our existing governance structures.</w:t>
      </w:r>
    </w:p>
    <w:p w14:paraId="4395740D" w14:textId="77777777" w:rsidR="008A1657" w:rsidRPr="0086288D" w:rsidRDefault="00211A7B"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Where t</w:t>
      </w:r>
      <w:r w:rsidR="008A1657" w:rsidRPr="0086288D">
        <w:rPr>
          <w:rFonts w:ascii="Arial" w:hAnsi="Arial" w:cs="Arial"/>
          <w:color w:val="000000" w:themeColor="text1"/>
          <w:sz w:val="24"/>
          <w:szCs w:val="24"/>
        </w:rPr>
        <w:t xml:space="preserve">here is short term funding available for digital transformation, we need to maximise the use of this </w:t>
      </w:r>
      <w:r w:rsidR="00A36589" w:rsidRPr="0086288D">
        <w:rPr>
          <w:rFonts w:ascii="Arial" w:hAnsi="Arial" w:cs="Arial"/>
          <w:color w:val="000000" w:themeColor="text1"/>
          <w:sz w:val="24"/>
          <w:szCs w:val="24"/>
        </w:rPr>
        <w:t>resource</w:t>
      </w:r>
      <w:r w:rsidR="008A1657" w:rsidRPr="0086288D">
        <w:rPr>
          <w:rFonts w:ascii="Arial" w:hAnsi="Arial" w:cs="Arial"/>
          <w:color w:val="000000" w:themeColor="text1"/>
          <w:sz w:val="24"/>
          <w:szCs w:val="24"/>
        </w:rPr>
        <w:t xml:space="preserve"> but whilst also ensuring what we do will last longer than the length of the funding as short term solutions can have a negative impact on patient and staff experiences.</w:t>
      </w:r>
    </w:p>
    <w:p w14:paraId="5791FB46" w14:textId="77777777" w:rsidR="00211A7B" w:rsidRPr="0086288D" w:rsidRDefault="00211A7B"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As our funding is limited and sometimes short term we will also look for additional sustainable funding opportunities, having this Strategy and knowing our priorities will make this easier for us to take these types of opportunities.</w:t>
      </w:r>
    </w:p>
    <w:p w14:paraId="1661A37E" w14:textId="77777777" w:rsidR="008A1657" w:rsidRPr="0086288D" w:rsidRDefault="008A1657"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Our business cases need strengthening for projects across the organisation so that all digital costs are fully identified as well as taking into account the lifetime costs of the systems and equipment we put in place. Again</w:t>
      </w:r>
      <w:r w:rsidR="009A1404" w:rsidRPr="0086288D">
        <w:rPr>
          <w:rFonts w:ascii="Arial" w:hAnsi="Arial" w:cs="Arial"/>
          <w:color w:val="000000" w:themeColor="text1"/>
          <w:sz w:val="24"/>
          <w:szCs w:val="24"/>
        </w:rPr>
        <w:t>,</w:t>
      </w:r>
      <w:r w:rsidRPr="0086288D">
        <w:rPr>
          <w:rFonts w:ascii="Arial" w:hAnsi="Arial" w:cs="Arial"/>
          <w:color w:val="000000" w:themeColor="text1"/>
          <w:sz w:val="24"/>
          <w:szCs w:val="24"/>
        </w:rPr>
        <w:t xml:space="preserve"> making the best use of our resources.</w:t>
      </w:r>
    </w:p>
    <w:p w14:paraId="3AC9E44D" w14:textId="77777777" w:rsidR="008A1657" w:rsidRPr="0086288D" w:rsidRDefault="008A1657" w:rsidP="00211A7B">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Digital planning for the future at a service level </w:t>
      </w:r>
      <w:r w:rsidR="00211A7B" w:rsidRPr="0086288D">
        <w:rPr>
          <w:rFonts w:ascii="Arial" w:hAnsi="Arial" w:cs="Arial"/>
          <w:color w:val="000000" w:themeColor="text1"/>
          <w:sz w:val="24"/>
          <w:szCs w:val="24"/>
        </w:rPr>
        <w:t xml:space="preserve">needs to improve </w:t>
      </w:r>
      <w:r w:rsidRPr="0086288D">
        <w:rPr>
          <w:rFonts w:ascii="Arial" w:hAnsi="Arial" w:cs="Arial"/>
          <w:color w:val="000000" w:themeColor="text1"/>
          <w:sz w:val="24"/>
          <w:szCs w:val="24"/>
        </w:rPr>
        <w:t xml:space="preserve">as it allows us to plan our resources and funding better and </w:t>
      </w:r>
      <w:r w:rsidR="00211A7B" w:rsidRPr="0086288D">
        <w:rPr>
          <w:rFonts w:ascii="Arial" w:hAnsi="Arial" w:cs="Arial"/>
          <w:color w:val="000000" w:themeColor="text1"/>
          <w:sz w:val="24"/>
          <w:szCs w:val="24"/>
        </w:rPr>
        <w:t xml:space="preserve">for us to be able to deliver </w:t>
      </w:r>
      <w:r w:rsidRPr="0086288D">
        <w:rPr>
          <w:rFonts w:ascii="Arial" w:hAnsi="Arial" w:cs="Arial"/>
          <w:color w:val="000000" w:themeColor="text1"/>
          <w:sz w:val="24"/>
          <w:szCs w:val="24"/>
        </w:rPr>
        <w:t xml:space="preserve">the right </w:t>
      </w:r>
      <w:r w:rsidR="00211A7B" w:rsidRPr="0086288D">
        <w:rPr>
          <w:rFonts w:ascii="Arial" w:hAnsi="Arial" w:cs="Arial"/>
          <w:color w:val="000000" w:themeColor="text1"/>
          <w:sz w:val="24"/>
          <w:szCs w:val="24"/>
        </w:rPr>
        <w:t>projects or work that</w:t>
      </w:r>
      <w:r w:rsidRPr="0086288D">
        <w:rPr>
          <w:rFonts w:ascii="Arial" w:hAnsi="Arial" w:cs="Arial"/>
          <w:color w:val="000000" w:themeColor="text1"/>
          <w:sz w:val="24"/>
          <w:szCs w:val="24"/>
        </w:rPr>
        <w:t xml:space="preserve"> d</w:t>
      </w:r>
      <w:r w:rsidR="00211A7B" w:rsidRPr="0086288D">
        <w:rPr>
          <w:rFonts w:ascii="Arial" w:hAnsi="Arial" w:cs="Arial"/>
          <w:color w:val="000000" w:themeColor="text1"/>
          <w:sz w:val="24"/>
          <w:szCs w:val="24"/>
        </w:rPr>
        <w:t xml:space="preserve">eliver our strategic priorities, provides value and </w:t>
      </w:r>
      <w:r w:rsidRPr="0086288D">
        <w:rPr>
          <w:rFonts w:ascii="Arial" w:hAnsi="Arial" w:cs="Arial"/>
          <w:color w:val="000000" w:themeColor="text1"/>
          <w:sz w:val="24"/>
          <w:szCs w:val="24"/>
        </w:rPr>
        <w:t xml:space="preserve">benefits. </w:t>
      </w:r>
    </w:p>
    <w:p w14:paraId="6E483B68" w14:textId="77777777" w:rsidR="00396FD7" w:rsidRPr="00455D11" w:rsidRDefault="00396FD7" w:rsidP="00455D11">
      <w:pPr>
        <w:pBdr>
          <w:bottom w:val="single" w:sz="12" w:space="1" w:color="9E54BD"/>
        </w:pBdr>
        <w:autoSpaceDE w:val="0"/>
        <w:autoSpaceDN w:val="0"/>
        <w:adjustRightInd w:val="0"/>
        <w:spacing w:before="160"/>
        <w:rPr>
          <w:rFonts w:ascii="Arial" w:hAnsi="Arial" w:cs="Arial"/>
          <w:b/>
          <w:color w:val="000000" w:themeColor="text1"/>
          <w:sz w:val="24"/>
          <w:szCs w:val="24"/>
        </w:rPr>
      </w:pPr>
      <w:r w:rsidRPr="00455D11">
        <w:rPr>
          <w:rFonts w:ascii="Arial" w:hAnsi="Arial" w:cs="Arial"/>
          <w:b/>
          <w:color w:val="000000" w:themeColor="text1"/>
          <w:sz w:val="24"/>
          <w:szCs w:val="24"/>
        </w:rPr>
        <w:t>R</w:t>
      </w:r>
      <w:r w:rsidR="006147ED" w:rsidRPr="00455D11">
        <w:rPr>
          <w:rFonts w:ascii="Arial" w:hAnsi="Arial" w:cs="Arial"/>
          <w:b/>
          <w:color w:val="000000" w:themeColor="text1"/>
          <w:sz w:val="24"/>
          <w:szCs w:val="24"/>
        </w:rPr>
        <w:t>e-brand</w:t>
      </w:r>
      <w:r w:rsidR="00211A7B" w:rsidRPr="00455D11">
        <w:rPr>
          <w:rFonts w:ascii="Arial" w:hAnsi="Arial" w:cs="Arial"/>
          <w:b/>
          <w:color w:val="000000" w:themeColor="text1"/>
          <w:sz w:val="24"/>
          <w:szCs w:val="24"/>
        </w:rPr>
        <w:t xml:space="preserve"> Informatics</w:t>
      </w:r>
    </w:p>
    <w:p w14:paraId="641BF206" w14:textId="77777777" w:rsidR="00396FD7" w:rsidRPr="0086288D" w:rsidRDefault="00396FD7" w:rsidP="00211A7B">
      <w:pPr>
        <w:pStyle w:val="ListParagraph"/>
        <w:autoSpaceDE w:val="0"/>
        <w:autoSpaceDN w:val="0"/>
        <w:adjustRightInd w:val="0"/>
        <w:ind w:left="0"/>
        <w:rPr>
          <w:rFonts w:ascii="Arial" w:hAnsi="Arial" w:cs="Arial"/>
          <w:color w:val="000000" w:themeColor="text1"/>
          <w:sz w:val="24"/>
          <w:szCs w:val="24"/>
        </w:rPr>
      </w:pPr>
      <w:r w:rsidRPr="0086288D">
        <w:rPr>
          <w:rFonts w:ascii="Arial" w:hAnsi="Arial" w:cs="Arial"/>
          <w:color w:val="000000" w:themeColor="text1"/>
          <w:sz w:val="24"/>
          <w:szCs w:val="24"/>
        </w:rPr>
        <w:t>To modernise our thinking</w:t>
      </w:r>
      <w:r w:rsidR="009A1404" w:rsidRPr="0086288D">
        <w:rPr>
          <w:rFonts w:ascii="Arial" w:hAnsi="Arial" w:cs="Arial"/>
          <w:color w:val="000000" w:themeColor="text1"/>
          <w:sz w:val="24"/>
          <w:szCs w:val="24"/>
        </w:rPr>
        <w:t>,</w:t>
      </w:r>
      <w:r w:rsidRPr="0086288D">
        <w:rPr>
          <w:rFonts w:ascii="Arial" w:hAnsi="Arial" w:cs="Arial"/>
          <w:color w:val="000000" w:themeColor="text1"/>
          <w:sz w:val="24"/>
          <w:szCs w:val="24"/>
        </w:rPr>
        <w:t xml:space="preserve"> we will re-brand our Informatics Department so the service are not seen to be just about lap tops and phones, but about the wider digital agenda </w:t>
      </w:r>
      <w:r w:rsidR="008A1657" w:rsidRPr="0086288D">
        <w:rPr>
          <w:rFonts w:ascii="Arial" w:hAnsi="Arial" w:cs="Arial"/>
          <w:color w:val="000000" w:themeColor="text1"/>
          <w:sz w:val="24"/>
          <w:szCs w:val="24"/>
        </w:rPr>
        <w:t>and support with transformational change.</w:t>
      </w:r>
    </w:p>
    <w:p w14:paraId="47F59C23" w14:textId="77777777" w:rsidR="00396FD7" w:rsidRPr="00A134FF" w:rsidRDefault="006147ED"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 xml:space="preserve">Adopt the </w:t>
      </w:r>
      <w:r w:rsidR="00396FD7" w:rsidRPr="00A134FF">
        <w:rPr>
          <w:rFonts w:ascii="Arial" w:hAnsi="Arial" w:cs="Arial"/>
          <w:b/>
          <w:color w:val="000000" w:themeColor="text1"/>
          <w:sz w:val="24"/>
          <w:szCs w:val="24"/>
        </w:rPr>
        <w:t>Digital Service Standards</w:t>
      </w:r>
    </w:p>
    <w:p w14:paraId="3473C501" w14:textId="77777777" w:rsidR="00396FD7" w:rsidRPr="0086288D" w:rsidRDefault="00396FD7" w:rsidP="00211A7B">
      <w:pPr>
        <w:pStyle w:val="ListParagraph"/>
        <w:autoSpaceDE w:val="0"/>
        <w:autoSpaceDN w:val="0"/>
        <w:adjustRightInd w:val="0"/>
        <w:ind w:left="0"/>
        <w:rPr>
          <w:rFonts w:ascii="Arial" w:hAnsi="Arial" w:cs="Arial"/>
          <w:color w:val="000000" w:themeColor="text1"/>
          <w:sz w:val="24"/>
          <w:szCs w:val="24"/>
        </w:rPr>
      </w:pPr>
      <w:r w:rsidRPr="0086288D">
        <w:rPr>
          <w:rFonts w:ascii="Arial" w:hAnsi="Arial" w:cs="Arial"/>
          <w:color w:val="000000" w:themeColor="text1"/>
          <w:sz w:val="24"/>
          <w:szCs w:val="24"/>
        </w:rPr>
        <w:t>Part of becoming a Digital Organisation is that we have to keep the people who use our services at the centre of what we do and we will do this by adopting the Digital Service Standards Wales as an organisati</w:t>
      </w:r>
      <w:r w:rsidR="00E054FA" w:rsidRPr="0086288D">
        <w:rPr>
          <w:rFonts w:ascii="Arial" w:hAnsi="Arial" w:cs="Arial"/>
          <w:color w:val="000000" w:themeColor="text1"/>
          <w:sz w:val="24"/>
          <w:szCs w:val="24"/>
        </w:rPr>
        <w:t>on and integrate them into our digital p</w:t>
      </w:r>
      <w:r w:rsidRPr="0086288D">
        <w:rPr>
          <w:rFonts w:ascii="Arial" w:hAnsi="Arial" w:cs="Arial"/>
          <w:color w:val="000000" w:themeColor="text1"/>
          <w:sz w:val="24"/>
          <w:szCs w:val="24"/>
        </w:rPr>
        <w:t>rojects, this also supports our approach to Digital Inclusion.</w:t>
      </w:r>
    </w:p>
    <w:p w14:paraId="79BB9516" w14:textId="08442D40" w:rsidR="00A134FF" w:rsidRPr="00455D11" w:rsidRDefault="00A134FF" w:rsidP="00355328">
      <w:pPr>
        <w:pStyle w:val="ListParagraph"/>
        <w:autoSpaceDE w:val="0"/>
        <w:autoSpaceDN w:val="0"/>
        <w:adjustRightInd w:val="0"/>
        <w:spacing w:after="0" w:line="240" w:lineRule="auto"/>
        <w:ind w:left="0"/>
        <w:rPr>
          <w:rFonts w:ascii="Arial" w:eastAsia="Times New Roman" w:hAnsi="Arial" w:cs="Arial"/>
          <w:color w:val="000000"/>
          <w:sz w:val="24"/>
          <w:szCs w:val="24"/>
          <w:lang w:eastAsia="en-GB"/>
        </w:rPr>
      </w:pPr>
    </w:p>
    <w:p w14:paraId="2C536B79" w14:textId="4E841A88" w:rsidR="00A134FF" w:rsidRPr="00382239" w:rsidRDefault="00A134FF" w:rsidP="00A134FF">
      <w:pPr>
        <w:pStyle w:val="Heading3"/>
        <w:pBdr>
          <w:top w:val="single" w:sz="18" w:space="1" w:color="9E54BD"/>
          <w:bottom w:val="single" w:sz="18" w:space="1" w:color="9E54BD"/>
        </w:pBdr>
        <w:spacing w:before="0"/>
        <w:rPr>
          <w:rFonts w:ascii="Arial" w:hAnsi="Arial" w:cs="Arial"/>
          <w:b/>
          <w:color w:val="auto"/>
          <w:sz w:val="32"/>
          <w:szCs w:val="32"/>
        </w:rPr>
      </w:pPr>
      <w:bookmarkStart w:id="50" w:name="_Toc82159288"/>
      <w:r>
        <w:rPr>
          <w:rFonts w:ascii="Arial" w:hAnsi="Arial" w:cs="Arial"/>
          <w:b/>
          <w:color w:val="auto"/>
          <w:sz w:val="32"/>
          <w:szCs w:val="32"/>
        </w:rPr>
        <w:t>Improving Delivery &amp; Increasing Value</w:t>
      </w:r>
      <w:bookmarkEnd w:id="50"/>
    </w:p>
    <w:p w14:paraId="5771F4FD" w14:textId="738067D9" w:rsidR="006147ED" w:rsidRPr="00A134FF" w:rsidRDefault="00936ECC"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 xml:space="preserve">Portfolio, </w:t>
      </w:r>
      <w:r w:rsidR="00091283" w:rsidRPr="00A134FF">
        <w:rPr>
          <w:rFonts w:ascii="Arial" w:hAnsi="Arial" w:cs="Arial"/>
          <w:b/>
          <w:color w:val="000000" w:themeColor="text1"/>
          <w:sz w:val="24"/>
          <w:szCs w:val="24"/>
        </w:rPr>
        <w:t xml:space="preserve">Programme and Project </w:t>
      </w:r>
      <w:r w:rsidR="006147ED" w:rsidRPr="00A134FF">
        <w:rPr>
          <w:rFonts w:ascii="Arial" w:hAnsi="Arial" w:cs="Arial"/>
          <w:b/>
          <w:color w:val="000000" w:themeColor="text1"/>
          <w:sz w:val="24"/>
          <w:szCs w:val="24"/>
        </w:rPr>
        <w:t xml:space="preserve">Management </w:t>
      </w:r>
      <w:r w:rsidR="00091283" w:rsidRPr="00A134FF">
        <w:rPr>
          <w:rFonts w:ascii="Arial" w:hAnsi="Arial" w:cs="Arial"/>
          <w:b/>
          <w:color w:val="000000" w:themeColor="text1"/>
          <w:sz w:val="24"/>
          <w:szCs w:val="24"/>
        </w:rPr>
        <w:t>Frameworks</w:t>
      </w:r>
    </w:p>
    <w:p w14:paraId="49D085A5" w14:textId="77777777" w:rsidR="00A36589" w:rsidRPr="0086288D" w:rsidRDefault="00A36589" w:rsidP="00091283">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To ensure that we are delivering the right programmes and projects and value we will implement a Portfolio Management Framework, this will help us prioritise what we need to do.</w:t>
      </w:r>
    </w:p>
    <w:p w14:paraId="5FA3EED2" w14:textId="77777777" w:rsidR="006147ED" w:rsidRPr="0086288D" w:rsidRDefault="00E22362" w:rsidP="00091283">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Delivering</w:t>
      </w:r>
      <w:r w:rsidR="00396FD7" w:rsidRPr="0086288D">
        <w:rPr>
          <w:rFonts w:ascii="Arial" w:hAnsi="Arial" w:cs="Arial"/>
          <w:color w:val="000000" w:themeColor="text1"/>
          <w:sz w:val="24"/>
          <w:szCs w:val="24"/>
        </w:rPr>
        <w:t xml:space="preserve"> new systems a</w:t>
      </w:r>
      <w:r w:rsidRPr="0086288D">
        <w:rPr>
          <w:rFonts w:ascii="Arial" w:hAnsi="Arial" w:cs="Arial"/>
          <w:color w:val="000000" w:themeColor="text1"/>
          <w:sz w:val="24"/>
          <w:szCs w:val="24"/>
        </w:rPr>
        <w:t xml:space="preserve">nd </w:t>
      </w:r>
      <w:r w:rsidR="00396FD7" w:rsidRPr="0086288D">
        <w:rPr>
          <w:rFonts w:ascii="Arial" w:hAnsi="Arial" w:cs="Arial"/>
          <w:color w:val="000000" w:themeColor="text1"/>
          <w:sz w:val="24"/>
          <w:szCs w:val="24"/>
        </w:rPr>
        <w:t xml:space="preserve">ways of working </w:t>
      </w:r>
      <w:r w:rsidRPr="0086288D">
        <w:rPr>
          <w:rFonts w:ascii="Arial" w:hAnsi="Arial" w:cs="Arial"/>
          <w:color w:val="000000" w:themeColor="text1"/>
          <w:sz w:val="24"/>
          <w:szCs w:val="24"/>
        </w:rPr>
        <w:t xml:space="preserve">at a pace </w:t>
      </w:r>
      <w:r w:rsidR="00396FD7" w:rsidRPr="0086288D">
        <w:rPr>
          <w:rFonts w:ascii="Arial" w:hAnsi="Arial" w:cs="Arial"/>
          <w:color w:val="000000" w:themeColor="text1"/>
          <w:sz w:val="24"/>
          <w:szCs w:val="24"/>
        </w:rPr>
        <w:t>relies on us having the right amount of staff with the right skills but also implementing new ways of working, breaking down what we need to deliver into shorter tasks, assess more often</w:t>
      </w:r>
      <w:r w:rsidRPr="0086288D">
        <w:rPr>
          <w:rFonts w:ascii="Arial" w:hAnsi="Arial" w:cs="Arial"/>
          <w:color w:val="000000" w:themeColor="text1"/>
          <w:sz w:val="24"/>
          <w:szCs w:val="24"/>
        </w:rPr>
        <w:t xml:space="preserve"> with users</w:t>
      </w:r>
      <w:r w:rsidR="00396FD7" w:rsidRPr="0086288D">
        <w:rPr>
          <w:rFonts w:ascii="Arial" w:hAnsi="Arial" w:cs="Arial"/>
          <w:color w:val="000000" w:themeColor="text1"/>
          <w:sz w:val="24"/>
          <w:szCs w:val="24"/>
        </w:rPr>
        <w:t xml:space="preserve"> and change our plans </w:t>
      </w:r>
      <w:r w:rsidRPr="0086288D">
        <w:rPr>
          <w:rFonts w:ascii="Arial" w:hAnsi="Arial" w:cs="Arial"/>
          <w:color w:val="000000" w:themeColor="text1"/>
          <w:sz w:val="24"/>
          <w:szCs w:val="24"/>
        </w:rPr>
        <w:t xml:space="preserve">as required. We will implement a </w:t>
      </w:r>
      <w:r w:rsidR="00396FD7" w:rsidRPr="0086288D">
        <w:rPr>
          <w:rFonts w:ascii="Arial" w:hAnsi="Arial" w:cs="Arial"/>
          <w:color w:val="000000" w:themeColor="text1"/>
          <w:sz w:val="24"/>
          <w:szCs w:val="24"/>
        </w:rPr>
        <w:t>more</w:t>
      </w:r>
      <w:r w:rsidRPr="0086288D">
        <w:rPr>
          <w:rFonts w:ascii="Arial" w:hAnsi="Arial" w:cs="Arial"/>
          <w:color w:val="000000" w:themeColor="text1"/>
          <w:sz w:val="24"/>
          <w:szCs w:val="24"/>
        </w:rPr>
        <w:t xml:space="preserve"> agile approach to how we man</w:t>
      </w:r>
      <w:r w:rsidR="006147ED" w:rsidRPr="0086288D">
        <w:rPr>
          <w:rFonts w:ascii="Arial" w:hAnsi="Arial" w:cs="Arial"/>
          <w:color w:val="000000" w:themeColor="text1"/>
          <w:sz w:val="24"/>
          <w:szCs w:val="24"/>
        </w:rPr>
        <w:t>age our projects and pr</w:t>
      </w:r>
      <w:r w:rsidR="00A36589" w:rsidRPr="0086288D">
        <w:rPr>
          <w:rFonts w:ascii="Arial" w:hAnsi="Arial" w:cs="Arial"/>
          <w:color w:val="000000" w:themeColor="text1"/>
          <w:sz w:val="24"/>
          <w:szCs w:val="24"/>
        </w:rPr>
        <w:t>ogrammes where</w:t>
      </w:r>
      <w:r w:rsidR="00091283" w:rsidRPr="0086288D">
        <w:rPr>
          <w:rFonts w:ascii="Arial" w:hAnsi="Arial" w:cs="Arial"/>
          <w:color w:val="000000" w:themeColor="text1"/>
          <w:sz w:val="24"/>
          <w:szCs w:val="24"/>
        </w:rPr>
        <w:t xml:space="preserve"> it is appropriate and will incorporate it into a review of our Project Management Framework and in the development of our Programme Management Framework</w:t>
      </w:r>
    </w:p>
    <w:p w14:paraId="2F0DCD00" w14:textId="77777777" w:rsidR="006147ED" w:rsidRPr="00A134FF" w:rsidRDefault="006147ED"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Benefits Realisation Framework</w:t>
      </w:r>
    </w:p>
    <w:p w14:paraId="3F7E4341" w14:textId="77777777" w:rsidR="00396FD7" w:rsidRPr="0086288D" w:rsidRDefault="00A516CE" w:rsidP="00A516CE">
      <w:pPr>
        <w:pStyle w:val="ListParagraph"/>
        <w:autoSpaceDE w:val="0"/>
        <w:autoSpaceDN w:val="0"/>
        <w:adjustRightInd w:val="0"/>
        <w:ind w:left="0"/>
        <w:rPr>
          <w:rFonts w:ascii="Arial" w:hAnsi="Arial" w:cs="Arial"/>
          <w:color w:val="000000" w:themeColor="text1"/>
          <w:sz w:val="24"/>
          <w:szCs w:val="24"/>
        </w:rPr>
      </w:pPr>
      <w:r w:rsidRPr="0086288D">
        <w:rPr>
          <w:rFonts w:ascii="Arial" w:hAnsi="Arial" w:cs="Arial"/>
          <w:color w:val="000000" w:themeColor="text1"/>
          <w:sz w:val="24"/>
          <w:szCs w:val="24"/>
        </w:rPr>
        <w:t>Having good plans in place won’t deliver the change, the</w:t>
      </w:r>
      <w:r w:rsidR="00396FD7" w:rsidRPr="0086288D">
        <w:rPr>
          <w:rFonts w:ascii="Arial" w:hAnsi="Arial" w:cs="Arial"/>
          <w:color w:val="000000" w:themeColor="text1"/>
          <w:sz w:val="24"/>
          <w:szCs w:val="24"/>
        </w:rPr>
        <w:t xml:space="preserve"> work we do has to make a difference </w:t>
      </w:r>
      <w:r w:rsidRPr="0086288D">
        <w:rPr>
          <w:rFonts w:ascii="Arial" w:hAnsi="Arial" w:cs="Arial"/>
          <w:color w:val="000000" w:themeColor="text1"/>
          <w:sz w:val="24"/>
          <w:szCs w:val="24"/>
        </w:rPr>
        <w:t xml:space="preserve">and provide value </w:t>
      </w:r>
      <w:r w:rsidR="00396FD7" w:rsidRPr="0086288D">
        <w:rPr>
          <w:rFonts w:ascii="Arial" w:hAnsi="Arial" w:cs="Arial"/>
          <w:color w:val="000000" w:themeColor="text1"/>
          <w:sz w:val="24"/>
          <w:szCs w:val="24"/>
        </w:rPr>
        <w:t xml:space="preserve">and we need to be able to show </w:t>
      </w:r>
      <w:r w:rsidRPr="0086288D">
        <w:rPr>
          <w:rFonts w:ascii="Arial" w:hAnsi="Arial" w:cs="Arial"/>
          <w:color w:val="000000" w:themeColor="text1"/>
          <w:sz w:val="24"/>
          <w:szCs w:val="24"/>
        </w:rPr>
        <w:t>this.</w:t>
      </w:r>
      <w:r w:rsidR="00396FD7" w:rsidRPr="0086288D">
        <w:rPr>
          <w:rFonts w:ascii="Arial" w:hAnsi="Arial" w:cs="Arial"/>
          <w:color w:val="000000" w:themeColor="text1"/>
          <w:sz w:val="24"/>
          <w:szCs w:val="24"/>
        </w:rPr>
        <w:t xml:space="preserve"> Benefits will be identified at the very beginning of what we do and we will monitor their delivery</w:t>
      </w:r>
      <w:r w:rsidRPr="0086288D">
        <w:rPr>
          <w:rFonts w:ascii="Arial" w:hAnsi="Arial" w:cs="Arial"/>
          <w:color w:val="000000" w:themeColor="text1"/>
          <w:sz w:val="24"/>
          <w:szCs w:val="24"/>
        </w:rPr>
        <w:t>. Benefits have to be owned by the services and our Clinical leads will play an important role in embedding this way of working.</w:t>
      </w:r>
    </w:p>
    <w:p w14:paraId="69E6EEAD" w14:textId="77777777" w:rsidR="00396FD7" w:rsidRPr="00B818DC" w:rsidRDefault="00396FD7" w:rsidP="00A516CE">
      <w:pPr>
        <w:pStyle w:val="ListParagraph"/>
        <w:autoSpaceDE w:val="0"/>
        <w:autoSpaceDN w:val="0"/>
        <w:adjustRightInd w:val="0"/>
        <w:ind w:left="0"/>
        <w:rPr>
          <w:rFonts w:cstheme="minorHAnsi"/>
          <w:color w:val="000000" w:themeColor="text1"/>
          <w:sz w:val="24"/>
          <w:szCs w:val="24"/>
        </w:rPr>
      </w:pPr>
    </w:p>
    <w:p w14:paraId="7190A79F" w14:textId="0EB0882B" w:rsidR="003765EE" w:rsidRPr="0086288D" w:rsidRDefault="00396FD7" w:rsidP="00A516CE">
      <w:pPr>
        <w:pStyle w:val="ListParagraph"/>
        <w:autoSpaceDE w:val="0"/>
        <w:autoSpaceDN w:val="0"/>
        <w:adjustRightInd w:val="0"/>
        <w:ind w:left="0"/>
        <w:rPr>
          <w:rFonts w:ascii="Arial" w:hAnsi="Arial" w:cs="Arial"/>
          <w:color w:val="000000" w:themeColor="text1"/>
          <w:sz w:val="24"/>
          <w:szCs w:val="24"/>
        </w:rPr>
      </w:pPr>
      <w:r w:rsidRPr="0086288D">
        <w:rPr>
          <w:rFonts w:ascii="Arial" w:hAnsi="Arial" w:cs="Arial"/>
          <w:color w:val="000000" w:themeColor="text1"/>
          <w:sz w:val="24"/>
          <w:szCs w:val="24"/>
        </w:rPr>
        <w:t xml:space="preserve">Our focus on benefits will be on the patient i.e. safety, outcomes and experience, our staff as well as financial, non-financial, social and environmental.  We need to strengthen our knowledge and </w:t>
      </w:r>
      <w:r w:rsidRPr="0086288D">
        <w:rPr>
          <w:rFonts w:ascii="Arial" w:hAnsi="Arial" w:cs="Arial"/>
          <w:color w:val="000000" w:themeColor="text1"/>
          <w:sz w:val="24"/>
          <w:szCs w:val="24"/>
        </w:rPr>
        <w:lastRenderedPageBreak/>
        <w:t>experience in relation to systems and the impact on these areas</w:t>
      </w:r>
      <w:r w:rsidR="00A516CE" w:rsidRPr="0086288D">
        <w:rPr>
          <w:rFonts w:ascii="Arial" w:hAnsi="Arial" w:cs="Arial"/>
          <w:color w:val="000000" w:themeColor="text1"/>
          <w:sz w:val="24"/>
          <w:szCs w:val="24"/>
        </w:rPr>
        <w:t>; particularly patient safety</w:t>
      </w:r>
      <w:r w:rsidRPr="0086288D">
        <w:rPr>
          <w:rFonts w:ascii="Arial" w:hAnsi="Arial" w:cs="Arial"/>
          <w:color w:val="000000" w:themeColor="text1"/>
          <w:sz w:val="24"/>
          <w:szCs w:val="24"/>
        </w:rPr>
        <w:t xml:space="preserve">, this is </w:t>
      </w:r>
      <w:r w:rsidR="00A134FF">
        <w:rPr>
          <w:rFonts w:ascii="Arial" w:hAnsi="Arial" w:cs="Arial"/>
          <w:color w:val="000000" w:themeColor="text1"/>
          <w:sz w:val="24"/>
          <w:szCs w:val="24"/>
        </w:rPr>
        <w:t>a key area for research for us.</w:t>
      </w:r>
    </w:p>
    <w:p w14:paraId="557B7479" w14:textId="77777777" w:rsidR="003765EE" w:rsidRPr="00A134FF" w:rsidRDefault="003765EE"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Change Management</w:t>
      </w:r>
      <w:r w:rsidR="00936ECC" w:rsidRPr="00A134FF">
        <w:rPr>
          <w:rFonts w:ascii="Arial" w:hAnsi="Arial" w:cs="Arial"/>
          <w:b/>
          <w:color w:val="000000" w:themeColor="text1"/>
          <w:sz w:val="24"/>
          <w:szCs w:val="24"/>
        </w:rPr>
        <w:t xml:space="preserve"> Approach </w:t>
      </w:r>
    </w:p>
    <w:p w14:paraId="7C302D94" w14:textId="77777777" w:rsidR="003765EE" w:rsidRPr="0086288D" w:rsidRDefault="00005162" w:rsidP="00A516CE">
      <w:pPr>
        <w:pStyle w:val="ListParagraph"/>
        <w:autoSpaceDE w:val="0"/>
        <w:autoSpaceDN w:val="0"/>
        <w:adjustRightInd w:val="0"/>
        <w:ind w:left="0"/>
        <w:rPr>
          <w:rFonts w:ascii="Arial" w:hAnsi="Arial" w:cs="Arial"/>
          <w:color w:val="000000" w:themeColor="text1"/>
          <w:sz w:val="24"/>
          <w:szCs w:val="24"/>
        </w:rPr>
      </w:pPr>
      <w:r w:rsidRPr="0086288D">
        <w:rPr>
          <w:rFonts w:ascii="Arial" w:hAnsi="Arial" w:cs="Arial"/>
          <w:color w:val="000000" w:themeColor="text1"/>
          <w:sz w:val="24"/>
          <w:szCs w:val="24"/>
        </w:rPr>
        <w:t>This Strategy will transform how we provide services, how we work day to day and will impact on our patients</w:t>
      </w:r>
      <w:r w:rsidR="00B2667F" w:rsidRPr="0086288D">
        <w:rPr>
          <w:rFonts w:ascii="Arial" w:hAnsi="Arial" w:cs="Arial"/>
          <w:color w:val="000000" w:themeColor="text1"/>
          <w:sz w:val="24"/>
          <w:szCs w:val="24"/>
        </w:rPr>
        <w:t xml:space="preserve"> and carers</w:t>
      </w:r>
      <w:r w:rsidRPr="0086288D">
        <w:rPr>
          <w:rFonts w:ascii="Arial" w:hAnsi="Arial" w:cs="Arial"/>
          <w:color w:val="000000" w:themeColor="text1"/>
          <w:sz w:val="24"/>
          <w:szCs w:val="24"/>
        </w:rPr>
        <w:t>.  Embedding these cha</w:t>
      </w:r>
      <w:r w:rsidR="00B2667F" w:rsidRPr="0086288D">
        <w:rPr>
          <w:rFonts w:ascii="Arial" w:hAnsi="Arial" w:cs="Arial"/>
          <w:color w:val="000000" w:themeColor="text1"/>
          <w:sz w:val="24"/>
          <w:szCs w:val="24"/>
        </w:rPr>
        <w:t>nges to realise the benefits will</w:t>
      </w:r>
      <w:r w:rsidRPr="0086288D">
        <w:rPr>
          <w:rFonts w:ascii="Arial" w:hAnsi="Arial" w:cs="Arial"/>
          <w:color w:val="000000" w:themeColor="text1"/>
          <w:sz w:val="24"/>
          <w:szCs w:val="24"/>
        </w:rPr>
        <w:t xml:space="preserve"> be challenging so we will </w:t>
      </w:r>
      <w:r w:rsidR="00B2667F" w:rsidRPr="0086288D">
        <w:rPr>
          <w:rFonts w:ascii="Arial" w:hAnsi="Arial" w:cs="Arial"/>
          <w:color w:val="000000" w:themeColor="text1"/>
          <w:sz w:val="24"/>
          <w:szCs w:val="24"/>
        </w:rPr>
        <w:t xml:space="preserve">adopt/develop appropriate </w:t>
      </w:r>
      <w:r w:rsidRPr="0086288D">
        <w:rPr>
          <w:rFonts w:ascii="Arial" w:hAnsi="Arial" w:cs="Arial"/>
          <w:color w:val="000000" w:themeColor="text1"/>
          <w:sz w:val="24"/>
          <w:szCs w:val="24"/>
        </w:rPr>
        <w:t>change management approach</w:t>
      </w:r>
      <w:r w:rsidR="00B2667F" w:rsidRPr="0086288D">
        <w:rPr>
          <w:rFonts w:ascii="Arial" w:hAnsi="Arial" w:cs="Arial"/>
          <w:color w:val="000000" w:themeColor="text1"/>
          <w:sz w:val="24"/>
          <w:szCs w:val="24"/>
        </w:rPr>
        <w:t>es</w:t>
      </w:r>
      <w:r w:rsidRPr="0086288D">
        <w:rPr>
          <w:rFonts w:ascii="Arial" w:hAnsi="Arial" w:cs="Arial"/>
          <w:color w:val="000000" w:themeColor="text1"/>
          <w:sz w:val="24"/>
          <w:szCs w:val="24"/>
        </w:rPr>
        <w:t xml:space="preserve">. </w:t>
      </w:r>
    </w:p>
    <w:p w14:paraId="08FB99FB" w14:textId="2404FE6F" w:rsidR="00A134FF" w:rsidRPr="00455D11" w:rsidRDefault="00A134FF" w:rsidP="00E27F0D">
      <w:pPr>
        <w:pStyle w:val="ListParagraph"/>
        <w:autoSpaceDE w:val="0"/>
        <w:autoSpaceDN w:val="0"/>
        <w:adjustRightInd w:val="0"/>
        <w:spacing w:after="0" w:line="240" w:lineRule="auto"/>
        <w:ind w:left="0"/>
        <w:rPr>
          <w:rFonts w:ascii="Arial" w:eastAsia="Times New Roman" w:hAnsi="Arial" w:cs="Arial"/>
          <w:color w:val="000000"/>
          <w:sz w:val="24"/>
          <w:szCs w:val="24"/>
          <w:lang w:eastAsia="en-GB"/>
        </w:rPr>
      </w:pPr>
    </w:p>
    <w:p w14:paraId="374EE5F6" w14:textId="72675C40" w:rsidR="00A134FF" w:rsidRPr="00382239" w:rsidRDefault="00A134FF" w:rsidP="00A134FF">
      <w:pPr>
        <w:pStyle w:val="Heading3"/>
        <w:pBdr>
          <w:top w:val="single" w:sz="18" w:space="1" w:color="9E54BD"/>
          <w:bottom w:val="single" w:sz="18" w:space="1" w:color="9E54BD"/>
        </w:pBdr>
        <w:spacing w:before="0"/>
        <w:rPr>
          <w:rFonts w:ascii="Arial" w:hAnsi="Arial" w:cs="Arial"/>
          <w:b/>
          <w:color w:val="auto"/>
          <w:sz w:val="32"/>
          <w:szCs w:val="32"/>
        </w:rPr>
      </w:pPr>
      <w:bookmarkStart w:id="51" w:name="_Toc82159289"/>
      <w:r>
        <w:rPr>
          <w:rFonts w:ascii="Arial" w:hAnsi="Arial" w:cs="Arial"/>
          <w:b/>
          <w:color w:val="auto"/>
          <w:sz w:val="32"/>
          <w:szCs w:val="32"/>
        </w:rPr>
        <w:t>Planning For Our Current &amp; Future Workforce</w:t>
      </w:r>
      <w:bookmarkEnd w:id="51"/>
    </w:p>
    <w:p w14:paraId="2603EC22" w14:textId="77777777" w:rsidR="00396FD7" w:rsidRPr="00A134FF" w:rsidRDefault="00396FD7"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 xml:space="preserve">Staff Involvement </w:t>
      </w:r>
    </w:p>
    <w:p w14:paraId="7F868E32" w14:textId="77777777" w:rsidR="00396FD7" w:rsidRPr="0086288D" w:rsidRDefault="00A52E31" w:rsidP="005C5493">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Increasing our clinical</w:t>
      </w:r>
      <w:r w:rsidR="00396FD7" w:rsidRPr="0086288D">
        <w:rPr>
          <w:rFonts w:ascii="Arial" w:hAnsi="Arial" w:cs="Arial"/>
          <w:color w:val="000000" w:themeColor="text1"/>
          <w:sz w:val="24"/>
          <w:szCs w:val="24"/>
        </w:rPr>
        <w:t xml:space="preserve"> and non-clinical staff involvement in leading and being involved with our digital projects </w:t>
      </w:r>
      <w:r w:rsidRPr="0086288D">
        <w:rPr>
          <w:rFonts w:ascii="Arial" w:hAnsi="Arial" w:cs="Arial"/>
          <w:color w:val="000000" w:themeColor="text1"/>
          <w:sz w:val="24"/>
          <w:szCs w:val="24"/>
        </w:rPr>
        <w:t xml:space="preserve">is crucial </w:t>
      </w:r>
      <w:r w:rsidR="00396FD7" w:rsidRPr="0086288D">
        <w:rPr>
          <w:rFonts w:ascii="Arial" w:hAnsi="Arial" w:cs="Arial"/>
          <w:color w:val="000000" w:themeColor="text1"/>
          <w:sz w:val="24"/>
          <w:szCs w:val="24"/>
        </w:rPr>
        <w:t>as they know what they need from systems and any new ways of workin</w:t>
      </w:r>
      <w:r w:rsidRPr="0086288D">
        <w:rPr>
          <w:rFonts w:ascii="Arial" w:hAnsi="Arial" w:cs="Arial"/>
          <w:color w:val="000000" w:themeColor="text1"/>
          <w:sz w:val="24"/>
          <w:szCs w:val="24"/>
        </w:rPr>
        <w:t>g, this is part of our End User Design approach.</w:t>
      </w:r>
    </w:p>
    <w:p w14:paraId="680A0454" w14:textId="77777777" w:rsidR="005C5493" w:rsidRPr="0086288D" w:rsidRDefault="00396FD7" w:rsidP="005C5493">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Our current Digital Clinical Leadership Team needs to be strengthened to also </w:t>
      </w:r>
      <w:r w:rsidR="005C5493" w:rsidRPr="0086288D">
        <w:rPr>
          <w:rFonts w:ascii="Arial" w:hAnsi="Arial" w:cs="Arial"/>
          <w:color w:val="000000" w:themeColor="text1"/>
          <w:sz w:val="24"/>
          <w:szCs w:val="24"/>
        </w:rPr>
        <w:t>include a Nursing</w:t>
      </w:r>
      <w:r w:rsidR="00A36589" w:rsidRPr="0086288D">
        <w:rPr>
          <w:rFonts w:ascii="Arial" w:hAnsi="Arial" w:cs="Arial"/>
          <w:color w:val="000000" w:themeColor="text1"/>
          <w:sz w:val="24"/>
          <w:szCs w:val="24"/>
        </w:rPr>
        <w:t xml:space="preserve"> Clinical Lead, to ensure that n</w:t>
      </w:r>
      <w:r w:rsidR="005C5493" w:rsidRPr="0086288D">
        <w:rPr>
          <w:rFonts w:ascii="Arial" w:hAnsi="Arial" w:cs="Arial"/>
          <w:color w:val="000000" w:themeColor="text1"/>
          <w:sz w:val="24"/>
          <w:szCs w:val="24"/>
        </w:rPr>
        <w:t xml:space="preserve">ursing </w:t>
      </w:r>
      <w:r w:rsidR="00A36589" w:rsidRPr="0086288D">
        <w:rPr>
          <w:rFonts w:ascii="Arial" w:hAnsi="Arial" w:cs="Arial"/>
          <w:color w:val="000000" w:themeColor="text1"/>
          <w:sz w:val="24"/>
          <w:szCs w:val="24"/>
        </w:rPr>
        <w:t xml:space="preserve">profession </w:t>
      </w:r>
      <w:r w:rsidR="005C5493" w:rsidRPr="0086288D">
        <w:rPr>
          <w:rFonts w:ascii="Arial" w:hAnsi="Arial" w:cs="Arial"/>
          <w:color w:val="000000" w:themeColor="text1"/>
          <w:sz w:val="24"/>
          <w:szCs w:val="24"/>
        </w:rPr>
        <w:t>is fully represented and shaping Our Digital Future.</w:t>
      </w:r>
      <w:r w:rsidRPr="0086288D">
        <w:rPr>
          <w:rFonts w:ascii="Arial" w:hAnsi="Arial" w:cs="Arial"/>
          <w:color w:val="000000" w:themeColor="text1"/>
          <w:sz w:val="24"/>
          <w:szCs w:val="24"/>
        </w:rPr>
        <w:t xml:space="preserve"> </w:t>
      </w:r>
    </w:p>
    <w:p w14:paraId="63550792" w14:textId="77777777" w:rsidR="00396FD7" w:rsidRPr="0086288D" w:rsidRDefault="00396FD7" w:rsidP="005C5493">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All </w:t>
      </w:r>
      <w:r w:rsidR="005C5493" w:rsidRPr="0086288D">
        <w:rPr>
          <w:rFonts w:ascii="Arial" w:hAnsi="Arial" w:cs="Arial"/>
          <w:color w:val="000000" w:themeColor="text1"/>
          <w:sz w:val="24"/>
          <w:szCs w:val="24"/>
        </w:rPr>
        <w:t xml:space="preserve">clinical </w:t>
      </w:r>
      <w:r w:rsidRPr="0086288D">
        <w:rPr>
          <w:rFonts w:ascii="Arial" w:hAnsi="Arial" w:cs="Arial"/>
          <w:color w:val="000000" w:themeColor="text1"/>
          <w:sz w:val="24"/>
          <w:szCs w:val="24"/>
        </w:rPr>
        <w:t>staff who take on these lead roles will all have appropriate</w:t>
      </w:r>
      <w:r w:rsidR="005C5493" w:rsidRPr="0086288D">
        <w:rPr>
          <w:rFonts w:ascii="Arial" w:hAnsi="Arial" w:cs="Arial"/>
          <w:color w:val="000000" w:themeColor="text1"/>
          <w:sz w:val="24"/>
          <w:szCs w:val="24"/>
        </w:rPr>
        <w:t xml:space="preserve"> and ongoing </w:t>
      </w:r>
      <w:r w:rsidRPr="0086288D">
        <w:rPr>
          <w:rFonts w:ascii="Arial" w:hAnsi="Arial" w:cs="Arial"/>
          <w:color w:val="000000" w:themeColor="text1"/>
          <w:sz w:val="24"/>
          <w:szCs w:val="24"/>
        </w:rPr>
        <w:t>support to continue to develop into their roles, this support will be clinically led by our Chief Clinical Information Officer</w:t>
      </w:r>
      <w:r w:rsidR="00A52E31" w:rsidRPr="0086288D">
        <w:rPr>
          <w:rFonts w:ascii="Arial" w:hAnsi="Arial" w:cs="Arial"/>
          <w:color w:val="000000" w:themeColor="text1"/>
          <w:sz w:val="24"/>
          <w:szCs w:val="24"/>
        </w:rPr>
        <w:t>.  One of the key role</w:t>
      </w:r>
      <w:r w:rsidR="00C93355" w:rsidRPr="0086288D">
        <w:rPr>
          <w:rFonts w:ascii="Arial" w:hAnsi="Arial" w:cs="Arial"/>
          <w:color w:val="000000" w:themeColor="text1"/>
          <w:sz w:val="24"/>
          <w:szCs w:val="24"/>
        </w:rPr>
        <w:t>s</w:t>
      </w:r>
      <w:r w:rsidR="00A52E31" w:rsidRPr="0086288D">
        <w:rPr>
          <w:rFonts w:ascii="Arial" w:hAnsi="Arial" w:cs="Arial"/>
          <w:color w:val="000000" w:themeColor="text1"/>
          <w:sz w:val="24"/>
          <w:szCs w:val="24"/>
        </w:rPr>
        <w:t xml:space="preserve"> that ha</w:t>
      </w:r>
      <w:r w:rsidR="00E054FA" w:rsidRPr="0086288D">
        <w:rPr>
          <w:rFonts w:ascii="Arial" w:hAnsi="Arial" w:cs="Arial"/>
          <w:color w:val="000000" w:themeColor="text1"/>
          <w:sz w:val="24"/>
          <w:szCs w:val="24"/>
        </w:rPr>
        <w:t>s been identified through this s</w:t>
      </w:r>
      <w:r w:rsidR="00A52E31" w:rsidRPr="0086288D">
        <w:rPr>
          <w:rFonts w:ascii="Arial" w:hAnsi="Arial" w:cs="Arial"/>
          <w:color w:val="000000" w:themeColor="text1"/>
          <w:sz w:val="24"/>
          <w:szCs w:val="24"/>
        </w:rPr>
        <w:t xml:space="preserve">trategy is to be the </w:t>
      </w:r>
      <w:r w:rsidRPr="0086288D">
        <w:rPr>
          <w:rFonts w:ascii="Arial" w:hAnsi="Arial" w:cs="Arial"/>
          <w:color w:val="000000" w:themeColor="text1"/>
          <w:sz w:val="24"/>
          <w:szCs w:val="24"/>
        </w:rPr>
        <w:t>champion</w:t>
      </w:r>
      <w:r w:rsidR="00A52E31" w:rsidRPr="0086288D">
        <w:rPr>
          <w:rFonts w:ascii="Arial" w:hAnsi="Arial" w:cs="Arial"/>
          <w:color w:val="000000" w:themeColor="text1"/>
          <w:sz w:val="24"/>
          <w:szCs w:val="24"/>
        </w:rPr>
        <w:t xml:space="preserve">s for </w:t>
      </w:r>
      <w:r w:rsidRPr="0086288D">
        <w:rPr>
          <w:rFonts w:ascii="Arial" w:hAnsi="Arial" w:cs="Arial"/>
          <w:color w:val="000000" w:themeColor="text1"/>
          <w:sz w:val="24"/>
          <w:szCs w:val="24"/>
        </w:rPr>
        <w:t>clinical benefits realisation.</w:t>
      </w:r>
    </w:p>
    <w:p w14:paraId="50104BF2" w14:textId="77777777" w:rsidR="00A52E31" w:rsidRPr="0086288D" w:rsidRDefault="00E054FA" w:rsidP="00A52E31">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This s</w:t>
      </w:r>
      <w:r w:rsidR="00A52E31" w:rsidRPr="0086288D">
        <w:rPr>
          <w:rFonts w:ascii="Arial" w:hAnsi="Arial" w:cs="Arial"/>
          <w:color w:val="000000" w:themeColor="text1"/>
          <w:sz w:val="24"/>
          <w:szCs w:val="24"/>
        </w:rPr>
        <w:t>trategy will impact on all of our staff, the wider staff involvement in this change is covered in the Staff Experiences section.</w:t>
      </w:r>
    </w:p>
    <w:p w14:paraId="1C3E6FF0" w14:textId="77777777" w:rsidR="00396FD7" w:rsidRPr="00A134FF" w:rsidRDefault="00396FD7"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Workforce Planning</w:t>
      </w:r>
      <w:r w:rsidR="00A52E31" w:rsidRPr="00A134FF">
        <w:rPr>
          <w:rFonts w:ascii="Arial" w:hAnsi="Arial" w:cs="Arial"/>
          <w:b/>
          <w:color w:val="000000" w:themeColor="text1"/>
          <w:sz w:val="24"/>
          <w:szCs w:val="24"/>
        </w:rPr>
        <w:t xml:space="preserve"> Strategy for Informatics</w:t>
      </w:r>
    </w:p>
    <w:p w14:paraId="225908AE" w14:textId="77777777" w:rsidR="00A52E31" w:rsidRPr="0086288D" w:rsidRDefault="00A52E31" w:rsidP="00A52E31">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To be able to delive</w:t>
      </w:r>
      <w:r w:rsidR="00E054FA" w:rsidRPr="0086288D">
        <w:rPr>
          <w:rFonts w:ascii="Arial" w:hAnsi="Arial" w:cs="Arial"/>
          <w:color w:val="000000" w:themeColor="text1"/>
          <w:sz w:val="24"/>
          <w:szCs w:val="24"/>
        </w:rPr>
        <w:t>r this s</w:t>
      </w:r>
      <w:r w:rsidRPr="0086288D">
        <w:rPr>
          <w:rFonts w:ascii="Arial" w:hAnsi="Arial" w:cs="Arial"/>
          <w:color w:val="000000" w:themeColor="text1"/>
          <w:sz w:val="24"/>
          <w:szCs w:val="24"/>
        </w:rPr>
        <w:t xml:space="preserve">trategy we </w:t>
      </w:r>
      <w:r w:rsidR="00396FD7" w:rsidRPr="0086288D">
        <w:rPr>
          <w:rFonts w:ascii="Arial" w:hAnsi="Arial" w:cs="Arial"/>
          <w:color w:val="000000" w:themeColor="text1"/>
          <w:sz w:val="24"/>
          <w:szCs w:val="24"/>
        </w:rPr>
        <w:t xml:space="preserve">need to have the right digital workforce now and </w:t>
      </w:r>
      <w:r w:rsidRPr="0086288D">
        <w:rPr>
          <w:rFonts w:ascii="Arial" w:hAnsi="Arial" w:cs="Arial"/>
          <w:color w:val="000000" w:themeColor="text1"/>
          <w:sz w:val="24"/>
          <w:szCs w:val="24"/>
        </w:rPr>
        <w:t xml:space="preserve">a plan for </w:t>
      </w:r>
      <w:r w:rsidR="00396FD7" w:rsidRPr="0086288D">
        <w:rPr>
          <w:rFonts w:ascii="Arial" w:hAnsi="Arial" w:cs="Arial"/>
          <w:color w:val="000000" w:themeColor="text1"/>
          <w:sz w:val="24"/>
          <w:szCs w:val="24"/>
        </w:rPr>
        <w:t>what workforce we will need</w:t>
      </w:r>
      <w:r w:rsidRPr="0086288D">
        <w:rPr>
          <w:rFonts w:ascii="Arial" w:hAnsi="Arial" w:cs="Arial"/>
          <w:color w:val="000000" w:themeColor="text1"/>
          <w:sz w:val="24"/>
          <w:szCs w:val="24"/>
        </w:rPr>
        <w:t xml:space="preserve"> over the next 5+ years</w:t>
      </w:r>
      <w:r w:rsidR="00193444" w:rsidRPr="0086288D">
        <w:rPr>
          <w:rFonts w:ascii="Arial" w:hAnsi="Arial" w:cs="Arial"/>
          <w:color w:val="000000" w:themeColor="text1"/>
          <w:sz w:val="24"/>
          <w:szCs w:val="24"/>
        </w:rPr>
        <w:t>, including our leadership and management.</w:t>
      </w:r>
      <w:r w:rsidR="00396FD7" w:rsidRPr="0086288D">
        <w:rPr>
          <w:rFonts w:ascii="Arial" w:hAnsi="Arial" w:cs="Arial"/>
          <w:color w:val="000000" w:themeColor="text1"/>
          <w:sz w:val="24"/>
          <w:szCs w:val="24"/>
        </w:rPr>
        <w:t xml:space="preserve"> We already know that we have an increasing need for staff with cybersecurity skills and we also expect this key area to become even more complex</w:t>
      </w:r>
      <w:r w:rsidRPr="0086288D">
        <w:rPr>
          <w:rFonts w:ascii="Arial" w:hAnsi="Arial" w:cs="Arial"/>
          <w:color w:val="000000" w:themeColor="text1"/>
          <w:sz w:val="24"/>
          <w:szCs w:val="24"/>
        </w:rPr>
        <w:t xml:space="preserve"> and expensive</w:t>
      </w:r>
      <w:r w:rsidR="00396FD7" w:rsidRPr="0086288D">
        <w:rPr>
          <w:rFonts w:ascii="Arial" w:hAnsi="Arial" w:cs="Arial"/>
          <w:color w:val="000000" w:themeColor="text1"/>
          <w:sz w:val="24"/>
          <w:szCs w:val="24"/>
        </w:rPr>
        <w:t xml:space="preserve">. </w:t>
      </w:r>
    </w:p>
    <w:p w14:paraId="4CAEC16B" w14:textId="77777777" w:rsidR="00193444" w:rsidRPr="0086288D" w:rsidRDefault="00193444" w:rsidP="00A52E31">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Training is a key part for planning for our future skill needs, we expect that in 5 years’ time our skills needs will be significantly different to today due to the pace of technological change.</w:t>
      </w:r>
      <w:r w:rsidR="00396FD7" w:rsidRPr="0086288D">
        <w:rPr>
          <w:rFonts w:ascii="Arial" w:hAnsi="Arial" w:cs="Arial"/>
          <w:color w:val="000000" w:themeColor="text1"/>
          <w:sz w:val="24"/>
          <w:szCs w:val="24"/>
        </w:rPr>
        <w:t xml:space="preserve"> </w:t>
      </w:r>
    </w:p>
    <w:p w14:paraId="6EB1B627" w14:textId="402AC00B" w:rsidR="00A134FF" w:rsidRDefault="00193444" w:rsidP="00E04A29">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Developing our Workforce Planning Strategy is a key a</w:t>
      </w:r>
      <w:r w:rsidR="00396FD7" w:rsidRPr="0086288D">
        <w:rPr>
          <w:rFonts w:ascii="Arial" w:hAnsi="Arial" w:cs="Arial"/>
          <w:color w:val="000000" w:themeColor="text1"/>
          <w:sz w:val="24"/>
          <w:szCs w:val="24"/>
        </w:rPr>
        <w:t xml:space="preserve">rea that we will need to work collaboratively </w:t>
      </w:r>
      <w:r w:rsidRPr="0086288D">
        <w:rPr>
          <w:rFonts w:ascii="Arial" w:hAnsi="Arial" w:cs="Arial"/>
          <w:color w:val="000000" w:themeColor="text1"/>
          <w:sz w:val="24"/>
          <w:szCs w:val="24"/>
        </w:rPr>
        <w:t>on with our local Colleges, Universities and National Bodies such as Health Education Improvement Wales, Social Care Wales, Digital Health and Care Wales and the Centre for Digital Public Services.</w:t>
      </w:r>
    </w:p>
    <w:p w14:paraId="43164E39" w14:textId="77777777" w:rsidR="00E04A29" w:rsidRPr="00A134FF" w:rsidRDefault="00E04A29" w:rsidP="00E04A29">
      <w:pPr>
        <w:autoSpaceDE w:val="0"/>
        <w:autoSpaceDN w:val="0"/>
        <w:adjustRightInd w:val="0"/>
        <w:spacing w:after="0" w:line="240" w:lineRule="auto"/>
        <w:rPr>
          <w:rFonts w:ascii="Arial" w:hAnsi="Arial" w:cs="Arial"/>
          <w:color w:val="000000" w:themeColor="text1"/>
          <w:sz w:val="24"/>
          <w:szCs w:val="24"/>
        </w:rPr>
      </w:pPr>
    </w:p>
    <w:p w14:paraId="1276B2F7" w14:textId="6549A3BF" w:rsidR="00A134FF" w:rsidRPr="00382239" w:rsidRDefault="00A134FF" w:rsidP="00A134FF">
      <w:pPr>
        <w:pStyle w:val="Heading3"/>
        <w:pBdr>
          <w:top w:val="single" w:sz="18" w:space="1" w:color="9E54BD"/>
          <w:bottom w:val="single" w:sz="18" w:space="1" w:color="9E54BD"/>
        </w:pBdr>
        <w:spacing w:before="0"/>
        <w:rPr>
          <w:rFonts w:ascii="Arial" w:hAnsi="Arial" w:cs="Arial"/>
          <w:b/>
          <w:color w:val="auto"/>
          <w:sz w:val="32"/>
          <w:szCs w:val="32"/>
        </w:rPr>
      </w:pPr>
      <w:bookmarkStart w:id="52" w:name="_Toc82159290"/>
      <w:r>
        <w:rPr>
          <w:rFonts w:ascii="Arial" w:hAnsi="Arial" w:cs="Arial"/>
          <w:b/>
          <w:color w:val="auto"/>
          <w:sz w:val="32"/>
          <w:szCs w:val="32"/>
        </w:rPr>
        <w:t>Continued Engagement With The Public, Patients, Carers &amp; Staff</w:t>
      </w:r>
      <w:bookmarkEnd w:id="52"/>
    </w:p>
    <w:p w14:paraId="42E0044B" w14:textId="77777777" w:rsidR="009158DE" w:rsidRPr="00A134FF" w:rsidRDefault="009158DE"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Planned Engagement with the Public, Patients and Carers</w:t>
      </w:r>
    </w:p>
    <w:p w14:paraId="271191D5" w14:textId="77777777" w:rsidR="00396FD7" w:rsidRPr="0086288D" w:rsidRDefault="009158DE" w:rsidP="00396FD7">
      <w:pPr>
        <w:autoSpaceDE w:val="0"/>
        <w:autoSpaceDN w:val="0"/>
        <w:adjustRightInd w:val="0"/>
        <w:ind w:left="284"/>
        <w:rPr>
          <w:rFonts w:ascii="Arial" w:hAnsi="Arial" w:cs="Arial"/>
          <w:color w:val="000000" w:themeColor="text1"/>
          <w:sz w:val="24"/>
          <w:szCs w:val="24"/>
        </w:rPr>
      </w:pPr>
      <w:r w:rsidRPr="0086288D">
        <w:rPr>
          <w:rFonts w:ascii="Arial" w:hAnsi="Arial" w:cs="Arial"/>
          <w:color w:val="000000" w:themeColor="text1"/>
          <w:sz w:val="24"/>
          <w:szCs w:val="24"/>
        </w:rPr>
        <w:t>The response t</w:t>
      </w:r>
      <w:r w:rsidR="00396FD7" w:rsidRPr="0086288D">
        <w:rPr>
          <w:rFonts w:ascii="Arial" w:hAnsi="Arial" w:cs="Arial"/>
          <w:color w:val="000000" w:themeColor="text1"/>
          <w:sz w:val="24"/>
          <w:szCs w:val="24"/>
        </w:rPr>
        <w:t>o our Public/Patient Survey</w:t>
      </w:r>
      <w:r w:rsidRPr="0086288D">
        <w:rPr>
          <w:rFonts w:ascii="Arial" w:hAnsi="Arial" w:cs="Arial"/>
          <w:color w:val="000000" w:themeColor="text1"/>
          <w:sz w:val="24"/>
          <w:szCs w:val="24"/>
        </w:rPr>
        <w:t xml:space="preserve"> was great</w:t>
      </w:r>
      <w:r w:rsidR="00E054FA" w:rsidRPr="0086288D">
        <w:rPr>
          <w:rFonts w:ascii="Arial" w:hAnsi="Arial" w:cs="Arial"/>
          <w:color w:val="000000" w:themeColor="text1"/>
          <w:sz w:val="24"/>
          <w:szCs w:val="24"/>
        </w:rPr>
        <w:t>, and this s</w:t>
      </w:r>
      <w:r w:rsidR="00396FD7" w:rsidRPr="0086288D">
        <w:rPr>
          <w:rFonts w:ascii="Arial" w:hAnsi="Arial" w:cs="Arial"/>
          <w:color w:val="000000" w:themeColor="text1"/>
          <w:sz w:val="24"/>
          <w:szCs w:val="24"/>
        </w:rPr>
        <w:t>trategy has been shaped based on t</w:t>
      </w:r>
      <w:r w:rsidRPr="0086288D">
        <w:rPr>
          <w:rFonts w:ascii="Arial" w:hAnsi="Arial" w:cs="Arial"/>
          <w:color w:val="000000" w:themeColor="text1"/>
          <w:sz w:val="24"/>
          <w:szCs w:val="24"/>
        </w:rPr>
        <w:t>he feedback and comments that we received.</w:t>
      </w:r>
    </w:p>
    <w:p w14:paraId="68145106" w14:textId="77777777" w:rsidR="00396FD7" w:rsidRPr="0086288D" w:rsidRDefault="00006E95" w:rsidP="00396FD7">
      <w:pPr>
        <w:pStyle w:val="ListParagraph"/>
        <w:autoSpaceDE w:val="0"/>
        <w:autoSpaceDN w:val="0"/>
        <w:adjustRightInd w:val="0"/>
        <w:ind w:left="284"/>
        <w:rPr>
          <w:rFonts w:ascii="Arial" w:hAnsi="Arial" w:cs="Arial"/>
          <w:color w:val="000000" w:themeColor="text1"/>
          <w:sz w:val="24"/>
          <w:szCs w:val="24"/>
        </w:rPr>
      </w:pPr>
      <w:r w:rsidRPr="0086288D">
        <w:rPr>
          <w:rFonts w:ascii="Arial" w:hAnsi="Arial" w:cs="Arial"/>
          <w:color w:val="000000" w:themeColor="text1"/>
          <w:sz w:val="24"/>
          <w:szCs w:val="24"/>
        </w:rPr>
        <w:t>Bu</w:t>
      </w:r>
      <w:r w:rsidR="00396FD7" w:rsidRPr="0086288D">
        <w:rPr>
          <w:rFonts w:ascii="Arial" w:hAnsi="Arial" w:cs="Arial"/>
          <w:color w:val="000000" w:themeColor="text1"/>
          <w:sz w:val="24"/>
          <w:szCs w:val="24"/>
        </w:rPr>
        <w:t>ild</w:t>
      </w:r>
      <w:r w:rsidRPr="0086288D">
        <w:rPr>
          <w:rFonts w:ascii="Arial" w:hAnsi="Arial" w:cs="Arial"/>
          <w:color w:val="000000" w:themeColor="text1"/>
          <w:sz w:val="24"/>
          <w:szCs w:val="24"/>
        </w:rPr>
        <w:t>ing</w:t>
      </w:r>
      <w:r w:rsidR="00396FD7" w:rsidRPr="0086288D">
        <w:rPr>
          <w:rFonts w:ascii="Arial" w:hAnsi="Arial" w:cs="Arial"/>
          <w:color w:val="000000" w:themeColor="text1"/>
          <w:sz w:val="24"/>
          <w:szCs w:val="24"/>
        </w:rPr>
        <w:t xml:space="preserve"> on this engagement</w:t>
      </w:r>
      <w:r w:rsidR="00E054FA" w:rsidRPr="0086288D">
        <w:rPr>
          <w:rFonts w:ascii="Arial" w:hAnsi="Arial" w:cs="Arial"/>
          <w:color w:val="000000" w:themeColor="text1"/>
          <w:sz w:val="24"/>
          <w:szCs w:val="24"/>
        </w:rPr>
        <w:t xml:space="preserve"> is important so see if this s</w:t>
      </w:r>
      <w:r w:rsidRPr="0086288D">
        <w:rPr>
          <w:rFonts w:ascii="Arial" w:hAnsi="Arial" w:cs="Arial"/>
          <w:color w:val="000000" w:themeColor="text1"/>
          <w:sz w:val="24"/>
          <w:szCs w:val="24"/>
        </w:rPr>
        <w:t xml:space="preserve">trategy is making a difference and we will work through our </w:t>
      </w:r>
      <w:r w:rsidR="00396FD7" w:rsidRPr="0086288D">
        <w:rPr>
          <w:rFonts w:ascii="Arial" w:hAnsi="Arial" w:cs="Arial"/>
          <w:color w:val="000000" w:themeColor="text1"/>
          <w:sz w:val="24"/>
          <w:szCs w:val="24"/>
        </w:rPr>
        <w:t>existing networks and als</w:t>
      </w:r>
      <w:r w:rsidRPr="0086288D">
        <w:rPr>
          <w:rFonts w:ascii="Arial" w:hAnsi="Arial" w:cs="Arial"/>
          <w:color w:val="000000" w:themeColor="text1"/>
          <w:sz w:val="24"/>
          <w:szCs w:val="24"/>
        </w:rPr>
        <w:t>o developing an informal</w:t>
      </w:r>
      <w:r w:rsidR="00396FD7" w:rsidRPr="0086288D">
        <w:rPr>
          <w:rFonts w:ascii="Arial" w:hAnsi="Arial" w:cs="Arial"/>
          <w:color w:val="000000" w:themeColor="text1"/>
          <w:sz w:val="24"/>
          <w:szCs w:val="24"/>
        </w:rPr>
        <w:t xml:space="preserve"> Digital Patient Group</w:t>
      </w:r>
      <w:r w:rsidR="000D62CD" w:rsidRPr="0086288D">
        <w:rPr>
          <w:rFonts w:ascii="Arial" w:hAnsi="Arial" w:cs="Arial"/>
          <w:color w:val="000000" w:themeColor="text1"/>
          <w:sz w:val="24"/>
          <w:szCs w:val="24"/>
        </w:rPr>
        <w:t xml:space="preserve"> who will be involved in </w:t>
      </w:r>
      <w:r w:rsidRPr="0086288D">
        <w:rPr>
          <w:rFonts w:ascii="Arial" w:hAnsi="Arial" w:cs="Arial"/>
          <w:color w:val="000000" w:themeColor="text1"/>
          <w:sz w:val="24"/>
          <w:szCs w:val="24"/>
        </w:rPr>
        <w:t>testing digital solutions and providing views on approaches to</w:t>
      </w:r>
      <w:r w:rsidR="000D62CD" w:rsidRPr="0086288D">
        <w:rPr>
          <w:rFonts w:ascii="Arial" w:hAnsi="Arial" w:cs="Arial"/>
          <w:color w:val="000000" w:themeColor="text1"/>
          <w:sz w:val="24"/>
          <w:szCs w:val="24"/>
        </w:rPr>
        <w:t xml:space="preserve"> digital solutions</w:t>
      </w:r>
      <w:r w:rsidRPr="0086288D">
        <w:rPr>
          <w:rFonts w:ascii="Arial" w:hAnsi="Arial" w:cs="Arial"/>
          <w:color w:val="000000" w:themeColor="text1"/>
          <w:sz w:val="24"/>
          <w:szCs w:val="24"/>
        </w:rPr>
        <w:t>.</w:t>
      </w:r>
    </w:p>
    <w:p w14:paraId="6E75394E" w14:textId="77777777" w:rsidR="009158DE" w:rsidRPr="0086288D" w:rsidRDefault="009158DE" w:rsidP="00396FD7">
      <w:pPr>
        <w:pStyle w:val="ListParagraph"/>
        <w:autoSpaceDE w:val="0"/>
        <w:autoSpaceDN w:val="0"/>
        <w:adjustRightInd w:val="0"/>
        <w:ind w:left="284"/>
        <w:rPr>
          <w:rFonts w:ascii="Arial" w:hAnsi="Arial" w:cs="Arial"/>
          <w:color w:val="000000" w:themeColor="text1"/>
          <w:sz w:val="24"/>
          <w:szCs w:val="24"/>
        </w:rPr>
      </w:pPr>
    </w:p>
    <w:p w14:paraId="66E86D04" w14:textId="4F5BFC9F" w:rsidR="00C9610B" w:rsidRPr="00A134FF" w:rsidRDefault="00396FD7" w:rsidP="00A134FF">
      <w:pPr>
        <w:pStyle w:val="ListParagraph"/>
        <w:autoSpaceDE w:val="0"/>
        <w:autoSpaceDN w:val="0"/>
        <w:adjustRightInd w:val="0"/>
        <w:ind w:left="284"/>
        <w:rPr>
          <w:rFonts w:ascii="Arial" w:hAnsi="Arial" w:cs="Arial"/>
          <w:color w:val="000000" w:themeColor="text1"/>
          <w:sz w:val="24"/>
          <w:szCs w:val="24"/>
        </w:rPr>
      </w:pPr>
      <w:r w:rsidRPr="0086288D">
        <w:rPr>
          <w:rFonts w:ascii="Arial" w:hAnsi="Arial" w:cs="Arial"/>
          <w:color w:val="000000" w:themeColor="text1"/>
          <w:sz w:val="24"/>
          <w:szCs w:val="24"/>
        </w:rPr>
        <w:lastRenderedPageBreak/>
        <w:t>We will also need to continue to engage to assess if we have improved from the Public/Patient view as the engagement has provided us with a baseline to which we can assess</w:t>
      </w:r>
      <w:r w:rsidR="00A134FF">
        <w:rPr>
          <w:rFonts w:ascii="Arial" w:hAnsi="Arial" w:cs="Arial"/>
          <w:color w:val="000000" w:themeColor="text1"/>
          <w:sz w:val="24"/>
          <w:szCs w:val="24"/>
        </w:rPr>
        <w:t xml:space="preserve"> our delivery of this Strategy.</w:t>
      </w:r>
    </w:p>
    <w:p w14:paraId="7DAB25B0" w14:textId="77777777" w:rsidR="009158DE" w:rsidRPr="00A134FF" w:rsidRDefault="009158DE" w:rsidP="00A134FF">
      <w:pPr>
        <w:pBdr>
          <w:bottom w:val="single" w:sz="12" w:space="1" w:color="9E54BD"/>
        </w:pBdr>
        <w:autoSpaceDE w:val="0"/>
        <w:autoSpaceDN w:val="0"/>
        <w:adjustRightInd w:val="0"/>
        <w:spacing w:before="160"/>
        <w:rPr>
          <w:rFonts w:ascii="Arial" w:hAnsi="Arial" w:cs="Arial"/>
          <w:b/>
          <w:color w:val="000000" w:themeColor="text1"/>
          <w:sz w:val="24"/>
          <w:szCs w:val="24"/>
        </w:rPr>
      </w:pPr>
      <w:r w:rsidRPr="00A134FF">
        <w:rPr>
          <w:rFonts w:ascii="Arial" w:hAnsi="Arial" w:cs="Arial"/>
          <w:b/>
          <w:color w:val="000000" w:themeColor="text1"/>
          <w:sz w:val="24"/>
          <w:szCs w:val="24"/>
        </w:rPr>
        <w:t>Communication and Engagement with Staff</w:t>
      </w:r>
    </w:p>
    <w:p w14:paraId="29D1DF14" w14:textId="77777777" w:rsidR="00006E95" w:rsidRPr="0086288D" w:rsidRDefault="00006E95" w:rsidP="00C9610B">
      <w:pPr>
        <w:pStyle w:val="ListParagraph"/>
        <w:ind w:left="284"/>
        <w:rPr>
          <w:rFonts w:ascii="Arial" w:hAnsi="Arial" w:cs="Arial"/>
          <w:sz w:val="24"/>
          <w:szCs w:val="24"/>
        </w:rPr>
      </w:pPr>
      <w:r w:rsidRPr="0086288D">
        <w:rPr>
          <w:rFonts w:ascii="Arial" w:hAnsi="Arial" w:cs="Arial"/>
          <w:sz w:val="24"/>
          <w:szCs w:val="24"/>
        </w:rPr>
        <w:t>Continued Staff Engagement is also importan</w:t>
      </w:r>
      <w:r w:rsidR="00E054FA" w:rsidRPr="0086288D">
        <w:rPr>
          <w:rFonts w:ascii="Arial" w:hAnsi="Arial" w:cs="Arial"/>
          <w:sz w:val="24"/>
          <w:szCs w:val="24"/>
        </w:rPr>
        <w:t>t, again so we can see if this s</w:t>
      </w:r>
      <w:r w:rsidRPr="0086288D">
        <w:rPr>
          <w:rFonts w:ascii="Arial" w:hAnsi="Arial" w:cs="Arial"/>
          <w:sz w:val="24"/>
          <w:szCs w:val="24"/>
        </w:rPr>
        <w:t>trategy is making a difference.</w:t>
      </w:r>
    </w:p>
    <w:p w14:paraId="7367CBC4" w14:textId="77777777" w:rsidR="00006E95" w:rsidRPr="0086288D" w:rsidRDefault="00006E95" w:rsidP="00C9610B">
      <w:pPr>
        <w:pStyle w:val="ListParagraph"/>
        <w:ind w:left="284"/>
        <w:rPr>
          <w:rFonts w:ascii="Arial" w:hAnsi="Arial" w:cs="Arial"/>
          <w:sz w:val="24"/>
          <w:szCs w:val="24"/>
        </w:rPr>
      </w:pPr>
    </w:p>
    <w:p w14:paraId="700125AC" w14:textId="2A0F5E2B" w:rsidR="00211A7B" w:rsidRDefault="00006E95" w:rsidP="00C9610B">
      <w:pPr>
        <w:pStyle w:val="ListParagraph"/>
        <w:ind w:left="284"/>
        <w:rPr>
          <w:rFonts w:ascii="Arial" w:hAnsi="Arial" w:cs="Arial"/>
          <w:sz w:val="24"/>
          <w:szCs w:val="24"/>
        </w:rPr>
      </w:pPr>
      <w:r w:rsidRPr="0086288D">
        <w:rPr>
          <w:rFonts w:ascii="Arial" w:hAnsi="Arial" w:cs="Arial"/>
          <w:sz w:val="24"/>
          <w:szCs w:val="24"/>
        </w:rPr>
        <w:t xml:space="preserve">All our </w:t>
      </w:r>
      <w:r w:rsidR="00E054FA" w:rsidRPr="0086288D">
        <w:rPr>
          <w:rFonts w:ascii="Arial" w:hAnsi="Arial" w:cs="Arial"/>
          <w:sz w:val="24"/>
          <w:szCs w:val="24"/>
        </w:rPr>
        <w:t>Staff need to know about this s</w:t>
      </w:r>
      <w:r w:rsidR="00211A7B" w:rsidRPr="0086288D">
        <w:rPr>
          <w:rFonts w:ascii="Arial" w:hAnsi="Arial" w:cs="Arial"/>
          <w:sz w:val="24"/>
          <w:szCs w:val="24"/>
        </w:rPr>
        <w:t>trategy and their role to support its delivery, so we will develop a communication plan and continue to engage</w:t>
      </w:r>
      <w:r w:rsidRPr="0086288D">
        <w:rPr>
          <w:rFonts w:ascii="Arial" w:hAnsi="Arial" w:cs="Arial"/>
          <w:sz w:val="24"/>
          <w:szCs w:val="24"/>
        </w:rPr>
        <w:t>.</w:t>
      </w:r>
    </w:p>
    <w:p w14:paraId="452A7CB7" w14:textId="5587B848" w:rsidR="00F31A36" w:rsidRPr="00455D11" w:rsidRDefault="00F31A36" w:rsidP="00E04A29">
      <w:pPr>
        <w:pStyle w:val="ListParagraph"/>
        <w:spacing w:after="0" w:line="240" w:lineRule="auto"/>
        <w:ind w:left="284"/>
        <w:rPr>
          <w:rFonts w:ascii="Arial" w:hAnsi="Arial" w:cs="Arial"/>
          <w:b/>
          <w:color w:val="000000" w:themeColor="text1"/>
          <w:sz w:val="28"/>
          <w:szCs w:val="28"/>
        </w:rPr>
      </w:pPr>
    </w:p>
    <w:p w14:paraId="09FF5073" w14:textId="0340774B" w:rsidR="00F31A36" w:rsidRPr="00212162" w:rsidRDefault="00F31A36" w:rsidP="00103526">
      <w:pPr>
        <w:pStyle w:val="Heading2"/>
        <w:numPr>
          <w:ilvl w:val="0"/>
          <w:numId w:val="0"/>
        </w:numPr>
        <w:shd w:val="clear" w:color="auto" w:fill="E6635C"/>
        <w:spacing w:before="0"/>
        <w:ind w:right="-170"/>
        <w:rPr>
          <w:rFonts w:ascii="Arial" w:hAnsi="Arial" w:cs="Arial"/>
          <w:color w:val="FFFFFF" w:themeColor="background1"/>
          <w:szCs w:val="24"/>
        </w:rPr>
      </w:pPr>
      <w:bookmarkStart w:id="53" w:name="_Toc82159291"/>
      <w:r>
        <w:rPr>
          <w:rFonts w:ascii="Arial" w:hAnsi="Arial" w:cs="Arial"/>
          <w:color w:val="FFFFFF" w:themeColor="background1"/>
          <w:szCs w:val="24"/>
        </w:rPr>
        <w:t xml:space="preserve">Delivery of Enabler </w:t>
      </w:r>
      <w:r w:rsidR="00103526">
        <w:rPr>
          <w:rFonts w:ascii="Arial" w:hAnsi="Arial" w:cs="Arial"/>
          <w:color w:val="FFFFFF" w:themeColor="background1"/>
          <w:szCs w:val="24"/>
        </w:rPr>
        <w:t>4</w:t>
      </w:r>
      <w:r>
        <w:rPr>
          <w:rFonts w:ascii="Arial" w:hAnsi="Arial" w:cs="Arial"/>
          <w:color w:val="FFFFFF" w:themeColor="background1"/>
          <w:szCs w:val="24"/>
        </w:rPr>
        <w:t xml:space="preserve"> – </w:t>
      </w:r>
      <w:r w:rsidR="00103526">
        <w:rPr>
          <w:rFonts w:ascii="Arial" w:hAnsi="Arial" w:cs="Arial"/>
          <w:color w:val="FFFFFF" w:themeColor="background1"/>
          <w:szCs w:val="24"/>
        </w:rPr>
        <w:t>Strong Partnerships</w:t>
      </w:r>
      <w:bookmarkEnd w:id="53"/>
    </w:p>
    <w:p w14:paraId="6286FB1C" w14:textId="7FE9EBB2" w:rsidR="00103526" w:rsidRDefault="00103526" w:rsidP="00624FC5">
      <w:pPr>
        <w:autoSpaceDE w:val="0"/>
        <w:autoSpaceDN w:val="0"/>
        <w:adjustRightInd w:val="0"/>
        <w:jc w:val="center"/>
        <w:rPr>
          <w:rFonts w:ascii="Arial" w:hAnsi="Arial" w:cs="Arial"/>
        </w:rPr>
      </w:pPr>
    </w:p>
    <w:p w14:paraId="15995740" w14:textId="0264E2AA" w:rsidR="00624FC5" w:rsidRPr="0086288D" w:rsidRDefault="00C32975" w:rsidP="00624FC5">
      <w:pPr>
        <w:autoSpaceDE w:val="0"/>
        <w:autoSpaceDN w:val="0"/>
        <w:adjustRightInd w:val="0"/>
        <w:jc w:val="center"/>
        <w:rPr>
          <w:rFonts w:ascii="Arial" w:hAnsi="Arial" w:cs="Arial"/>
          <w:b/>
          <w:sz w:val="28"/>
          <w:szCs w:val="28"/>
        </w:rPr>
      </w:pPr>
      <w:r>
        <w:rPr>
          <w:rFonts w:ascii="Arial" w:hAnsi="Arial" w:cs="Arial"/>
          <w:b/>
          <w:noProof/>
          <w:sz w:val="28"/>
          <w:szCs w:val="28"/>
          <w:lang w:eastAsia="en-GB"/>
        </w:rPr>
        <w:drawing>
          <wp:inline distT="0" distB="0" distL="0" distR="0" wp14:anchorId="735844D5" wp14:editId="40405F2C">
            <wp:extent cx="6768000" cy="3006000"/>
            <wp:effectExtent l="0" t="0" r="0" b="4445"/>
            <wp:docPr id="8078" name="Picture 8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8" name="Enabler 4.png"/>
                    <pic:cNvPicPr/>
                  </pic:nvPicPr>
                  <pic:blipFill>
                    <a:blip r:embed="rId90">
                      <a:extLst>
                        <a:ext uri="{28A0092B-C50C-407E-A947-70E740481C1C}">
                          <a14:useLocalDpi xmlns:a14="http://schemas.microsoft.com/office/drawing/2010/main" val="0"/>
                        </a:ext>
                      </a:extLst>
                    </a:blip>
                    <a:stretch>
                      <a:fillRect/>
                    </a:stretch>
                  </pic:blipFill>
                  <pic:spPr>
                    <a:xfrm>
                      <a:off x="0" y="0"/>
                      <a:ext cx="6768000" cy="3006000"/>
                    </a:xfrm>
                    <a:prstGeom prst="rect">
                      <a:avLst/>
                    </a:prstGeom>
                  </pic:spPr>
                </pic:pic>
              </a:graphicData>
            </a:graphic>
          </wp:inline>
        </w:drawing>
      </w:r>
    </w:p>
    <w:p w14:paraId="1FBB796D" w14:textId="517C11AF" w:rsidR="00103526" w:rsidRPr="00455D11" w:rsidRDefault="00103526" w:rsidP="0056485A">
      <w:pPr>
        <w:pStyle w:val="ListParagraph"/>
        <w:autoSpaceDE w:val="0"/>
        <w:autoSpaceDN w:val="0"/>
        <w:adjustRightInd w:val="0"/>
        <w:spacing w:after="0" w:line="240" w:lineRule="auto"/>
        <w:ind w:left="0"/>
        <w:rPr>
          <w:rFonts w:ascii="Arial" w:eastAsia="Times New Roman" w:hAnsi="Arial" w:cs="Arial"/>
          <w:color w:val="000000"/>
          <w:sz w:val="24"/>
          <w:szCs w:val="24"/>
          <w:lang w:eastAsia="en-GB"/>
        </w:rPr>
      </w:pPr>
    </w:p>
    <w:p w14:paraId="762E1227" w14:textId="45400E9B" w:rsidR="00103526" w:rsidRPr="00382239" w:rsidRDefault="00103526" w:rsidP="00103526">
      <w:pPr>
        <w:pStyle w:val="Heading3"/>
        <w:pBdr>
          <w:top w:val="single" w:sz="18" w:space="1" w:color="E6635C"/>
          <w:bottom w:val="single" w:sz="18" w:space="1" w:color="E6635C"/>
        </w:pBdr>
        <w:spacing w:before="0"/>
        <w:rPr>
          <w:rFonts w:ascii="Arial" w:hAnsi="Arial" w:cs="Arial"/>
          <w:b/>
          <w:color w:val="auto"/>
          <w:sz w:val="32"/>
          <w:szCs w:val="32"/>
        </w:rPr>
      </w:pPr>
      <w:bookmarkStart w:id="54" w:name="_Toc82159292"/>
      <w:r>
        <w:rPr>
          <w:rFonts w:ascii="Arial" w:hAnsi="Arial" w:cs="Arial"/>
          <w:b/>
          <w:color w:val="auto"/>
          <w:sz w:val="32"/>
          <w:szCs w:val="32"/>
        </w:rPr>
        <w:t>Sharing Information</w:t>
      </w:r>
      <w:bookmarkEnd w:id="54"/>
    </w:p>
    <w:p w14:paraId="5D7576F4" w14:textId="64DBA37F" w:rsidR="000022C4" w:rsidRPr="0086288D" w:rsidRDefault="000022C4" w:rsidP="00103526">
      <w:pPr>
        <w:autoSpaceDE w:val="0"/>
        <w:autoSpaceDN w:val="0"/>
        <w:adjustRightInd w:val="0"/>
        <w:spacing w:before="160"/>
        <w:rPr>
          <w:rFonts w:ascii="Arial" w:hAnsi="Arial" w:cs="Arial"/>
        </w:rPr>
      </w:pPr>
      <w:r w:rsidRPr="0086288D">
        <w:rPr>
          <w:rFonts w:ascii="Arial" w:hAnsi="Arial" w:cs="Arial"/>
        </w:rPr>
        <w:t>We will work collaboratively with our Partners to develop an Information Sharing Agreement so that we keep information safe</w:t>
      </w:r>
      <w:r w:rsidR="009D2809" w:rsidRPr="0086288D">
        <w:rPr>
          <w:rFonts w:ascii="Arial" w:hAnsi="Arial" w:cs="Arial"/>
        </w:rPr>
        <w:t xml:space="preserve"> and we ensure that information is shared lawfully in line with Data Protection Legislation</w:t>
      </w:r>
      <w:r w:rsidRPr="0086288D">
        <w:rPr>
          <w:rFonts w:ascii="Arial" w:hAnsi="Arial" w:cs="Arial"/>
        </w:rPr>
        <w:t>.</w:t>
      </w:r>
    </w:p>
    <w:p w14:paraId="7E6163C0" w14:textId="77777777" w:rsidR="000022C4" w:rsidRPr="0086288D" w:rsidRDefault="000022C4" w:rsidP="000022C4">
      <w:pPr>
        <w:pStyle w:val="ListParagraph"/>
        <w:autoSpaceDE w:val="0"/>
        <w:autoSpaceDN w:val="0"/>
        <w:adjustRightInd w:val="0"/>
        <w:ind w:left="426"/>
        <w:rPr>
          <w:rFonts w:ascii="Arial" w:hAnsi="Arial" w:cs="Arial"/>
          <w:b/>
        </w:rPr>
      </w:pPr>
    </w:p>
    <w:p w14:paraId="793CB947" w14:textId="77777777" w:rsidR="000022C4" w:rsidRPr="0086288D" w:rsidRDefault="000022C4" w:rsidP="00C85883">
      <w:pPr>
        <w:pStyle w:val="ListParagraph"/>
        <w:numPr>
          <w:ilvl w:val="0"/>
          <w:numId w:val="5"/>
        </w:numPr>
        <w:autoSpaceDE w:val="0"/>
        <w:autoSpaceDN w:val="0"/>
        <w:adjustRightInd w:val="0"/>
        <w:ind w:left="426"/>
        <w:rPr>
          <w:rFonts w:ascii="Arial" w:hAnsi="Arial" w:cs="Arial"/>
        </w:rPr>
      </w:pPr>
      <w:r w:rsidRPr="0086288D">
        <w:rPr>
          <w:rFonts w:ascii="Arial" w:hAnsi="Arial" w:cs="Arial"/>
          <w:b/>
        </w:rPr>
        <w:t>Delivering what is needed together</w:t>
      </w:r>
      <w:r w:rsidRPr="0086288D">
        <w:rPr>
          <w:rFonts w:ascii="Arial" w:hAnsi="Arial" w:cs="Arial"/>
        </w:rPr>
        <w:br/>
        <w:t>We will train our digital staff to work more co-productively and to integrate User Centred Design into how we work</w:t>
      </w:r>
      <w:r w:rsidR="009D2809" w:rsidRPr="0086288D">
        <w:rPr>
          <w:rFonts w:ascii="Arial" w:hAnsi="Arial" w:cs="Arial"/>
        </w:rPr>
        <w:t>.</w:t>
      </w:r>
    </w:p>
    <w:p w14:paraId="299CD4CD" w14:textId="77777777" w:rsidR="000022C4" w:rsidRPr="0086288D" w:rsidRDefault="000022C4" w:rsidP="000022C4">
      <w:pPr>
        <w:pStyle w:val="ListParagraph"/>
        <w:autoSpaceDE w:val="0"/>
        <w:autoSpaceDN w:val="0"/>
        <w:adjustRightInd w:val="0"/>
        <w:ind w:left="426"/>
        <w:rPr>
          <w:rFonts w:ascii="Arial" w:hAnsi="Arial" w:cs="Arial"/>
        </w:rPr>
      </w:pPr>
      <w:r w:rsidRPr="0086288D">
        <w:rPr>
          <w:rFonts w:ascii="Arial" w:hAnsi="Arial" w:cs="Arial"/>
        </w:rPr>
        <w:t xml:space="preserve">We will work co-productively with our </w:t>
      </w:r>
      <w:r w:rsidR="00E054FA" w:rsidRPr="0086288D">
        <w:rPr>
          <w:rFonts w:ascii="Arial" w:hAnsi="Arial" w:cs="Arial"/>
        </w:rPr>
        <w:t>community resource and mental health team to develop service digital p</w:t>
      </w:r>
      <w:r w:rsidRPr="0086288D">
        <w:rPr>
          <w:rFonts w:ascii="Arial" w:hAnsi="Arial" w:cs="Arial"/>
        </w:rPr>
        <w:t>lans.</w:t>
      </w:r>
    </w:p>
    <w:p w14:paraId="009C87A1" w14:textId="77777777" w:rsidR="009D2809" w:rsidRPr="0086288D" w:rsidRDefault="00945CE9" w:rsidP="000022C4">
      <w:pPr>
        <w:pStyle w:val="ListParagraph"/>
        <w:autoSpaceDE w:val="0"/>
        <w:autoSpaceDN w:val="0"/>
        <w:adjustRightInd w:val="0"/>
        <w:ind w:left="426"/>
        <w:rPr>
          <w:rFonts w:ascii="Arial" w:hAnsi="Arial" w:cs="Arial"/>
        </w:rPr>
      </w:pPr>
      <w:r w:rsidRPr="0086288D">
        <w:rPr>
          <w:rFonts w:ascii="Arial" w:hAnsi="Arial" w:cs="Arial"/>
        </w:rPr>
        <w:t>Our key internal partner is our Information Governance Team, who we will continue to work closely with to ensure we meet the Data Protection legislation and ensure privacy by design.</w:t>
      </w:r>
    </w:p>
    <w:p w14:paraId="100BE616" w14:textId="77777777" w:rsidR="000022C4" w:rsidRPr="0086288D" w:rsidRDefault="000022C4" w:rsidP="000022C4">
      <w:pPr>
        <w:pStyle w:val="ListParagraph"/>
        <w:autoSpaceDE w:val="0"/>
        <w:autoSpaceDN w:val="0"/>
        <w:adjustRightInd w:val="0"/>
        <w:ind w:left="426"/>
        <w:rPr>
          <w:rFonts w:ascii="Arial" w:hAnsi="Arial" w:cs="Arial"/>
        </w:rPr>
      </w:pPr>
    </w:p>
    <w:p w14:paraId="33868F1E" w14:textId="77777777" w:rsidR="000022C4" w:rsidRPr="0086288D" w:rsidRDefault="000022C4" w:rsidP="00C85883">
      <w:pPr>
        <w:pStyle w:val="ListParagraph"/>
        <w:numPr>
          <w:ilvl w:val="0"/>
          <w:numId w:val="5"/>
        </w:numPr>
        <w:autoSpaceDE w:val="0"/>
        <w:autoSpaceDN w:val="0"/>
        <w:adjustRightInd w:val="0"/>
        <w:ind w:left="426"/>
        <w:rPr>
          <w:rFonts w:ascii="Arial" w:hAnsi="Arial" w:cs="Arial"/>
          <w:b/>
        </w:rPr>
      </w:pPr>
      <w:r w:rsidRPr="0086288D">
        <w:rPr>
          <w:rFonts w:ascii="Arial" w:hAnsi="Arial" w:cs="Arial"/>
          <w:b/>
        </w:rPr>
        <w:t xml:space="preserve">Joint </w:t>
      </w:r>
      <w:r w:rsidR="001352FC" w:rsidRPr="0086288D">
        <w:rPr>
          <w:rFonts w:ascii="Arial" w:hAnsi="Arial" w:cs="Arial"/>
          <w:b/>
        </w:rPr>
        <w:t xml:space="preserve">Digital Health and Social Care </w:t>
      </w:r>
      <w:r w:rsidRPr="0086288D">
        <w:rPr>
          <w:rFonts w:ascii="Arial" w:hAnsi="Arial" w:cs="Arial"/>
          <w:b/>
        </w:rPr>
        <w:t>Strategy</w:t>
      </w:r>
    </w:p>
    <w:p w14:paraId="4C2D4EEC" w14:textId="77777777" w:rsidR="000022C4" w:rsidRPr="0086288D" w:rsidRDefault="000022C4" w:rsidP="000022C4">
      <w:pPr>
        <w:pStyle w:val="ListParagraph"/>
        <w:autoSpaceDE w:val="0"/>
        <w:autoSpaceDN w:val="0"/>
        <w:adjustRightInd w:val="0"/>
        <w:ind w:left="426"/>
        <w:rPr>
          <w:rFonts w:ascii="Arial" w:hAnsi="Arial" w:cs="Arial"/>
        </w:rPr>
      </w:pPr>
      <w:r w:rsidRPr="0086288D">
        <w:rPr>
          <w:rFonts w:ascii="Arial" w:hAnsi="Arial" w:cs="Arial"/>
        </w:rPr>
        <w:t>We will work with our partners to assess if they would prioritise the development of a Joint Digital Health and Social Care Strategy.</w:t>
      </w:r>
    </w:p>
    <w:p w14:paraId="19CFF8FB" w14:textId="4E60312B" w:rsidR="00F31A36" w:rsidRDefault="00E054FA" w:rsidP="00103526">
      <w:pPr>
        <w:pStyle w:val="ListParagraph"/>
        <w:autoSpaceDE w:val="0"/>
        <w:autoSpaceDN w:val="0"/>
        <w:adjustRightInd w:val="0"/>
        <w:ind w:left="426"/>
        <w:rPr>
          <w:rFonts w:ascii="Arial" w:hAnsi="Arial" w:cs="Arial"/>
        </w:rPr>
      </w:pPr>
      <w:r w:rsidRPr="0086288D">
        <w:rPr>
          <w:rFonts w:ascii="Arial" w:hAnsi="Arial" w:cs="Arial"/>
        </w:rPr>
        <w:t>We will provide a partner l</w:t>
      </w:r>
      <w:r w:rsidR="000022C4" w:rsidRPr="0086288D">
        <w:rPr>
          <w:rFonts w:ascii="Arial" w:hAnsi="Arial" w:cs="Arial"/>
        </w:rPr>
        <w:t>ead from the Informatics Service to continue to work with partners on digital opportunities that benefit</w:t>
      </w:r>
      <w:r w:rsidR="00103526">
        <w:rPr>
          <w:rFonts w:ascii="Arial" w:hAnsi="Arial" w:cs="Arial"/>
        </w:rPr>
        <w:t xml:space="preserve"> our patients and staff.</w:t>
      </w:r>
    </w:p>
    <w:p w14:paraId="1CE65C3A" w14:textId="77777777" w:rsidR="00103526" w:rsidRPr="00103526" w:rsidRDefault="00103526" w:rsidP="00103526">
      <w:pPr>
        <w:pStyle w:val="ListParagraph"/>
        <w:autoSpaceDE w:val="0"/>
        <w:autoSpaceDN w:val="0"/>
        <w:adjustRightInd w:val="0"/>
        <w:ind w:left="426"/>
        <w:rPr>
          <w:rFonts w:ascii="Arial" w:hAnsi="Arial" w:cs="Arial"/>
        </w:rPr>
      </w:pPr>
    </w:p>
    <w:p w14:paraId="5A8F6A15" w14:textId="71331C1F" w:rsidR="00F31A36" w:rsidRPr="00212162" w:rsidRDefault="00F31A36" w:rsidP="00103526">
      <w:pPr>
        <w:pStyle w:val="Heading2"/>
        <w:numPr>
          <w:ilvl w:val="0"/>
          <w:numId w:val="0"/>
        </w:numPr>
        <w:shd w:val="clear" w:color="auto" w:fill="4087C4"/>
        <w:spacing w:before="0"/>
        <w:ind w:right="-170"/>
        <w:rPr>
          <w:rFonts w:ascii="Arial" w:hAnsi="Arial" w:cs="Arial"/>
          <w:color w:val="FFFFFF" w:themeColor="background1"/>
          <w:szCs w:val="24"/>
        </w:rPr>
      </w:pPr>
      <w:bookmarkStart w:id="55" w:name="_Toc82159293"/>
      <w:r>
        <w:rPr>
          <w:rFonts w:ascii="Arial" w:hAnsi="Arial" w:cs="Arial"/>
          <w:color w:val="FFFFFF" w:themeColor="background1"/>
          <w:szCs w:val="24"/>
        </w:rPr>
        <w:lastRenderedPageBreak/>
        <w:t xml:space="preserve">Delivery of Enabler </w:t>
      </w:r>
      <w:r w:rsidR="00103526">
        <w:rPr>
          <w:rFonts w:ascii="Arial" w:hAnsi="Arial" w:cs="Arial"/>
          <w:color w:val="FFFFFF" w:themeColor="background1"/>
          <w:szCs w:val="24"/>
        </w:rPr>
        <w:t>5</w:t>
      </w:r>
      <w:r>
        <w:rPr>
          <w:rFonts w:ascii="Arial" w:hAnsi="Arial" w:cs="Arial"/>
          <w:color w:val="FFFFFF" w:themeColor="background1"/>
          <w:szCs w:val="24"/>
        </w:rPr>
        <w:t xml:space="preserve"> – Digital </w:t>
      </w:r>
      <w:r w:rsidR="00103526">
        <w:rPr>
          <w:rFonts w:ascii="Arial" w:hAnsi="Arial" w:cs="Arial"/>
          <w:color w:val="FFFFFF" w:themeColor="background1"/>
          <w:szCs w:val="24"/>
        </w:rPr>
        <w:t>Inclusion</w:t>
      </w:r>
      <w:bookmarkEnd w:id="55"/>
      <w:r>
        <w:rPr>
          <w:rFonts w:ascii="Arial" w:hAnsi="Arial" w:cs="Arial"/>
          <w:color w:val="FFFFFF" w:themeColor="background1"/>
          <w:szCs w:val="24"/>
        </w:rPr>
        <w:t xml:space="preserve"> </w:t>
      </w:r>
    </w:p>
    <w:p w14:paraId="66B95EB6" w14:textId="3A707574" w:rsidR="00065BE6" w:rsidRPr="0086288D" w:rsidRDefault="00065BE6" w:rsidP="0077196C">
      <w:pPr>
        <w:autoSpaceDE w:val="0"/>
        <w:autoSpaceDN w:val="0"/>
        <w:adjustRightInd w:val="0"/>
        <w:rPr>
          <w:rFonts w:ascii="Arial" w:hAnsi="Arial" w:cs="Arial"/>
          <w:b/>
          <w:color w:val="000000" w:themeColor="text1"/>
          <w:sz w:val="28"/>
          <w:szCs w:val="28"/>
        </w:rPr>
      </w:pPr>
    </w:p>
    <w:p w14:paraId="70735E3B" w14:textId="6C5F780D" w:rsidR="0046194B" w:rsidRPr="0086288D" w:rsidRDefault="00BC77B8" w:rsidP="0077196C">
      <w:pPr>
        <w:autoSpaceDE w:val="0"/>
        <w:autoSpaceDN w:val="0"/>
        <w:adjustRightInd w:val="0"/>
        <w:rPr>
          <w:rFonts w:ascii="Arial" w:hAnsi="Arial" w:cs="Arial"/>
          <w:b/>
          <w:color w:val="000000" w:themeColor="text1"/>
          <w:sz w:val="28"/>
          <w:szCs w:val="28"/>
        </w:rPr>
      </w:pPr>
      <w:r>
        <w:rPr>
          <w:rFonts w:ascii="Arial" w:hAnsi="Arial" w:cs="Arial"/>
          <w:b/>
          <w:noProof/>
          <w:color w:val="000000" w:themeColor="text1"/>
          <w:sz w:val="28"/>
          <w:szCs w:val="28"/>
          <w:lang w:eastAsia="en-GB"/>
        </w:rPr>
        <w:drawing>
          <wp:inline distT="0" distB="0" distL="0" distR="0" wp14:anchorId="258D738D" wp14:editId="1072F007">
            <wp:extent cx="6768000" cy="2210400"/>
            <wp:effectExtent l="0" t="0" r="0" b="0"/>
            <wp:docPr id="8079" name="Picture 8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9" name="Enabler 5.png"/>
                    <pic:cNvPicPr/>
                  </pic:nvPicPr>
                  <pic:blipFill>
                    <a:blip r:embed="rId91">
                      <a:extLst>
                        <a:ext uri="{28A0092B-C50C-407E-A947-70E740481C1C}">
                          <a14:useLocalDpi xmlns:a14="http://schemas.microsoft.com/office/drawing/2010/main" val="0"/>
                        </a:ext>
                      </a:extLst>
                    </a:blip>
                    <a:stretch>
                      <a:fillRect/>
                    </a:stretch>
                  </pic:blipFill>
                  <pic:spPr>
                    <a:xfrm>
                      <a:off x="0" y="0"/>
                      <a:ext cx="6768000" cy="2210400"/>
                    </a:xfrm>
                    <a:prstGeom prst="rect">
                      <a:avLst/>
                    </a:prstGeom>
                  </pic:spPr>
                </pic:pic>
              </a:graphicData>
            </a:graphic>
          </wp:inline>
        </w:drawing>
      </w:r>
    </w:p>
    <w:p w14:paraId="6C3B2FF7" w14:textId="034999F4" w:rsidR="00F31A36" w:rsidRPr="00455D11" w:rsidRDefault="00F31A36" w:rsidP="007B45F2">
      <w:pPr>
        <w:pStyle w:val="ListParagraph"/>
        <w:autoSpaceDE w:val="0"/>
        <w:autoSpaceDN w:val="0"/>
        <w:adjustRightInd w:val="0"/>
        <w:spacing w:after="0" w:line="240" w:lineRule="auto"/>
        <w:ind w:left="0"/>
        <w:rPr>
          <w:rFonts w:ascii="Arial" w:eastAsia="Times New Roman" w:hAnsi="Arial" w:cs="Arial"/>
          <w:color w:val="000000"/>
          <w:sz w:val="24"/>
          <w:szCs w:val="24"/>
          <w:lang w:eastAsia="en-GB"/>
        </w:rPr>
      </w:pPr>
    </w:p>
    <w:p w14:paraId="35ABF571" w14:textId="2D590B16" w:rsidR="00F31A36" w:rsidRPr="00382239" w:rsidRDefault="00103526" w:rsidP="00103526">
      <w:pPr>
        <w:pStyle w:val="Heading3"/>
        <w:pBdr>
          <w:top w:val="single" w:sz="18" w:space="1" w:color="4087C4"/>
          <w:bottom w:val="single" w:sz="18" w:space="1" w:color="4087C4"/>
        </w:pBdr>
        <w:spacing w:before="0"/>
        <w:rPr>
          <w:rFonts w:ascii="Arial" w:hAnsi="Arial" w:cs="Arial"/>
          <w:b/>
          <w:color w:val="auto"/>
          <w:sz w:val="32"/>
          <w:szCs w:val="32"/>
        </w:rPr>
      </w:pPr>
      <w:bookmarkStart w:id="56" w:name="_Toc82159294"/>
      <w:r>
        <w:rPr>
          <w:rFonts w:ascii="Arial" w:hAnsi="Arial" w:cs="Arial"/>
          <w:b/>
          <w:color w:val="auto"/>
          <w:sz w:val="32"/>
          <w:szCs w:val="32"/>
        </w:rPr>
        <w:t>Working Together</w:t>
      </w:r>
      <w:bookmarkEnd w:id="56"/>
    </w:p>
    <w:p w14:paraId="40D3660E" w14:textId="4A9DA5BC" w:rsidR="0077196C" w:rsidRPr="00103526" w:rsidRDefault="0077196C" w:rsidP="00103526">
      <w:pPr>
        <w:pBdr>
          <w:bottom w:val="single" w:sz="12" w:space="1" w:color="4087C4"/>
        </w:pBdr>
        <w:autoSpaceDE w:val="0"/>
        <w:autoSpaceDN w:val="0"/>
        <w:adjustRightInd w:val="0"/>
        <w:spacing w:before="160"/>
        <w:rPr>
          <w:rFonts w:ascii="Arial" w:hAnsi="Arial" w:cs="Arial"/>
          <w:b/>
          <w:color w:val="000000" w:themeColor="text1"/>
          <w:sz w:val="24"/>
          <w:szCs w:val="24"/>
        </w:rPr>
      </w:pPr>
      <w:r w:rsidRPr="00103526">
        <w:rPr>
          <w:rFonts w:ascii="Arial" w:hAnsi="Arial" w:cs="Arial"/>
          <w:b/>
          <w:color w:val="000000" w:themeColor="text1"/>
          <w:sz w:val="24"/>
          <w:szCs w:val="24"/>
        </w:rPr>
        <w:t>Digital Communities Initiative</w:t>
      </w:r>
    </w:p>
    <w:p w14:paraId="08FEF2EB" w14:textId="77777777" w:rsidR="00E223F5" w:rsidRPr="0086288D" w:rsidRDefault="00E223F5" w:rsidP="00E223F5">
      <w:pPr>
        <w:autoSpaceDE w:val="0"/>
        <w:autoSpaceDN w:val="0"/>
        <w:adjustRightInd w:val="0"/>
        <w:jc w:val="both"/>
        <w:rPr>
          <w:rFonts w:ascii="Arial" w:hAnsi="Arial" w:cs="Arial"/>
          <w:color w:val="000000" w:themeColor="text1"/>
          <w:sz w:val="24"/>
          <w:szCs w:val="24"/>
        </w:rPr>
      </w:pPr>
      <w:r w:rsidRPr="0086288D">
        <w:rPr>
          <w:rFonts w:ascii="Arial" w:hAnsi="Arial" w:cs="Arial"/>
          <w:color w:val="000000" w:themeColor="text1"/>
          <w:sz w:val="24"/>
          <w:szCs w:val="24"/>
        </w:rPr>
        <w:t>We are part of the Digital Communities Initiative and will continue to be a part of this group. We will  focus on providing digital training to Health and Social Care Staff to support the most vulnerable to become digitally included; support citizens to engage with virtual consultations and support people with new or existing chronic conditions to use digital technology.*</w:t>
      </w:r>
    </w:p>
    <w:p w14:paraId="37B9CDF4" w14:textId="77777777" w:rsidR="00E223F5" w:rsidRPr="0086288D" w:rsidRDefault="00E223F5" w:rsidP="00E223F5">
      <w:pPr>
        <w:autoSpaceDE w:val="0"/>
        <w:autoSpaceDN w:val="0"/>
        <w:adjustRightInd w:val="0"/>
        <w:jc w:val="both"/>
        <w:rPr>
          <w:rFonts w:ascii="Arial" w:hAnsi="Arial" w:cs="Arial"/>
          <w:color w:val="000000" w:themeColor="text1"/>
          <w:sz w:val="24"/>
          <w:szCs w:val="24"/>
        </w:rPr>
      </w:pPr>
      <w:r w:rsidRPr="0086288D">
        <w:rPr>
          <w:rFonts w:ascii="Arial" w:hAnsi="Arial" w:cs="Arial"/>
          <w:color w:val="000000" w:themeColor="text1"/>
          <w:sz w:val="24"/>
          <w:szCs w:val="24"/>
        </w:rPr>
        <w:t>As we have stated we want to assess if our Local Authority Partners want to have a Joint Digital Health and Social Care Strategy. Due to the significant impact of digital exclusion on people who use our services we want to progress our work with our partners to develop a digital strategy for personalised care and support, which will form part of an overall Joint Digital Strategy.</w:t>
      </w:r>
    </w:p>
    <w:p w14:paraId="6E1EE666" w14:textId="77777777" w:rsidR="0077196C" w:rsidRPr="0086288D" w:rsidRDefault="0077196C" w:rsidP="0046194B">
      <w:pPr>
        <w:autoSpaceDE w:val="0"/>
        <w:autoSpaceDN w:val="0"/>
        <w:adjustRightInd w:val="0"/>
        <w:jc w:val="both"/>
        <w:rPr>
          <w:rFonts w:ascii="Arial" w:hAnsi="Arial" w:cs="Arial"/>
          <w:color w:val="000000" w:themeColor="text1"/>
          <w:sz w:val="24"/>
          <w:szCs w:val="24"/>
        </w:rPr>
      </w:pPr>
      <w:r w:rsidRPr="0086288D">
        <w:rPr>
          <w:rFonts w:ascii="Arial" w:hAnsi="Arial" w:cs="Arial"/>
          <w:color w:val="000000" w:themeColor="text1"/>
          <w:sz w:val="24"/>
          <w:szCs w:val="24"/>
        </w:rPr>
        <w:t>*Note: this may not be Health Board wide as Local Authorities have to opt in to be involved.</w:t>
      </w:r>
    </w:p>
    <w:p w14:paraId="3279D250" w14:textId="77777777" w:rsidR="0077196C" w:rsidRPr="00103526" w:rsidRDefault="0046194B" w:rsidP="00103526">
      <w:pPr>
        <w:pBdr>
          <w:bottom w:val="single" w:sz="12" w:space="1" w:color="4087C4"/>
        </w:pBdr>
        <w:autoSpaceDE w:val="0"/>
        <w:autoSpaceDN w:val="0"/>
        <w:adjustRightInd w:val="0"/>
        <w:spacing w:before="160"/>
        <w:rPr>
          <w:rFonts w:ascii="Arial" w:hAnsi="Arial" w:cs="Arial"/>
          <w:b/>
          <w:color w:val="000000" w:themeColor="text1"/>
          <w:sz w:val="24"/>
          <w:szCs w:val="24"/>
        </w:rPr>
      </w:pPr>
      <w:r w:rsidRPr="00103526">
        <w:rPr>
          <w:rFonts w:ascii="Arial" w:hAnsi="Arial" w:cs="Arial"/>
          <w:b/>
          <w:color w:val="000000" w:themeColor="text1"/>
          <w:sz w:val="24"/>
          <w:szCs w:val="24"/>
        </w:rPr>
        <w:t xml:space="preserve">Working </w:t>
      </w:r>
      <w:r w:rsidR="0077445E" w:rsidRPr="00103526">
        <w:rPr>
          <w:rFonts w:ascii="Arial" w:hAnsi="Arial" w:cs="Arial"/>
          <w:b/>
          <w:color w:val="000000" w:themeColor="text1"/>
          <w:sz w:val="24"/>
          <w:szCs w:val="24"/>
        </w:rPr>
        <w:t xml:space="preserve">with </w:t>
      </w:r>
      <w:r w:rsidR="00002F6F" w:rsidRPr="00103526">
        <w:rPr>
          <w:rFonts w:ascii="Arial" w:hAnsi="Arial" w:cs="Arial"/>
          <w:b/>
          <w:color w:val="000000" w:themeColor="text1"/>
          <w:sz w:val="24"/>
          <w:szCs w:val="24"/>
        </w:rPr>
        <w:t>Digital</w:t>
      </w:r>
      <w:r w:rsidR="0077196C" w:rsidRPr="00103526">
        <w:rPr>
          <w:rFonts w:ascii="Arial" w:hAnsi="Arial" w:cs="Arial"/>
          <w:b/>
          <w:color w:val="000000" w:themeColor="text1"/>
          <w:sz w:val="24"/>
          <w:szCs w:val="24"/>
        </w:rPr>
        <w:t xml:space="preserve"> Communities Wales</w:t>
      </w:r>
      <w:r w:rsidR="00002F6F" w:rsidRPr="00103526">
        <w:rPr>
          <w:rFonts w:ascii="Arial" w:hAnsi="Arial" w:cs="Arial"/>
          <w:b/>
          <w:color w:val="000000" w:themeColor="text1"/>
          <w:sz w:val="24"/>
          <w:szCs w:val="24"/>
        </w:rPr>
        <w:t xml:space="preserve"> (and/or other Welsh Government Programmes which aim to reduce digital exclusion)</w:t>
      </w:r>
    </w:p>
    <w:p w14:paraId="06861943" w14:textId="77777777" w:rsidR="00E223F5" w:rsidRPr="0086288D" w:rsidRDefault="00E223F5" w:rsidP="00E223F5">
      <w:pPr>
        <w:autoSpaceDE w:val="0"/>
        <w:autoSpaceDN w:val="0"/>
        <w:adjustRightInd w:val="0"/>
        <w:jc w:val="both"/>
        <w:rPr>
          <w:rFonts w:ascii="Arial" w:hAnsi="Arial" w:cs="Arial"/>
          <w:color w:val="000000" w:themeColor="text1"/>
          <w:sz w:val="24"/>
          <w:szCs w:val="24"/>
        </w:rPr>
      </w:pPr>
      <w:r w:rsidRPr="0086288D">
        <w:rPr>
          <w:rFonts w:ascii="Arial" w:hAnsi="Arial" w:cs="Arial"/>
          <w:color w:val="000000" w:themeColor="text1"/>
          <w:sz w:val="24"/>
          <w:szCs w:val="24"/>
        </w:rPr>
        <w:t>Digital Communities Wales: Digital Confidence, Health and Well-being is a three-year Welsh Government funded programme which aims to reduce digital exclusion and help improve basic digital skills levels across Wales</w:t>
      </w:r>
      <w:r w:rsidR="00002F6F" w:rsidRPr="0086288D">
        <w:rPr>
          <w:rFonts w:ascii="Arial" w:hAnsi="Arial" w:cs="Arial"/>
          <w:color w:val="000000" w:themeColor="text1"/>
          <w:sz w:val="24"/>
          <w:szCs w:val="24"/>
        </w:rPr>
        <w:t xml:space="preserve"> </w:t>
      </w:r>
    </w:p>
    <w:p w14:paraId="7AC56D6F" w14:textId="6565100C" w:rsidR="00103526" w:rsidRDefault="00E223F5" w:rsidP="001A1B81">
      <w:pPr>
        <w:autoSpaceDE w:val="0"/>
        <w:autoSpaceDN w:val="0"/>
        <w:adjustRightInd w:val="0"/>
        <w:jc w:val="both"/>
        <w:rPr>
          <w:rFonts w:ascii="Arial" w:hAnsi="Arial" w:cs="Arial"/>
          <w:color w:val="000000" w:themeColor="text1"/>
          <w:sz w:val="24"/>
          <w:szCs w:val="24"/>
        </w:rPr>
      </w:pPr>
      <w:r w:rsidRPr="0086288D">
        <w:rPr>
          <w:rFonts w:ascii="Arial" w:hAnsi="Arial" w:cs="Arial"/>
          <w:color w:val="000000" w:themeColor="text1"/>
          <w:sz w:val="24"/>
          <w:szCs w:val="24"/>
        </w:rPr>
        <w:t>Digital Communities Wales is one of our key partners to improve digital inclusion of both our patients and our staff. We want to continue to work with them and engage with them early when we have patient facing or staff service changes. They are the experts in developing volunteers and digital champions and can advise us on best practice.  They are also a key partner in relation to our plans to support our staff in developing their digital skills. (See Ambition2</w:t>
      </w:r>
      <w:r w:rsidR="00103526">
        <w:rPr>
          <w:rFonts w:ascii="Arial" w:hAnsi="Arial" w:cs="Arial"/>
          <w:color w:val="000000" w:themeColor="text1"/>
          <w:sz w:val="24"/>
          <w:szCs w:val="24"/>
        </w:rPr>
        <w:t>: Connected Staff).</w:t>
      </w:r>
    </w:p>
    <w:p w14:paraId="71258AF3" w14:textId="77777777" w:rsidR="001A1B81" w:rsidRPr="00103526" w:rsidRDefault="001A1B81" w:rsidP="001A1B81">
      <w:pPr>
        <w:autoSpaceDE w:val="0"/>
        <w:autoSpaceDN w:val="0"/>
        <w:adjustRightInd w:val="0"/>
        <w:spacing w:after="0" w:line="240" w:lineRule="auto"/>
        <w:jc w:val="both"/>
        <w:rPr>
          <w:rFonts w:ascii="Arial" w:hAnsi="Arial" w:cs="Arial"/>
          <w:color w:val="000000" w:themeColor="text1"/>
          <w:sz w:val="24"/>
          <w:szCs w:val="24"/>
        </w:rPr>
      </w:pPr>
    </w:p>
    <w:p w14:paraId="1D9FB961" w14:textId="7158994D" w:rsidR="00103526" w:rsidRPr="00382239" w:rsidRDefault="00103526" w:rsidP="00103526">
      <w:pPr>
        <w:pStyle w:val="Heading3"/>
        <w:pBdr>
          <w:top w:val="single" w:sz="18" w:space="1" w:color="4087C4"/>
          <w:bottom w:val="single" w:sz="18" w:space="1" w:color="4087C4"/>
        </w:pBdr>
        <w:spacing w:before="0"/>
        <w:rPr>
          <w:rFonts w:ascii="Arial" w:hAnsi="Arial" w:cs="Arial"/>
          <w:b/>
          <w:color w:val="auto"/>
          <w:sz w:val="32"/>
          <w:szCs w:val="32"/>
        </w:rPr>
      </w:pPr>
      <w:bookmarkStart w:id="57" w:name="_Toc82159295"/>
      <w:r>
        <w:rPr>
          <w:rFonts w:ascii="Arial" w:hAnsi="Arial" w:cs="Arial"/>
          <w:b/>
          <w:color w:val="auto"/>
          <w:sz w:val="32"/>
          <w:szCs w:val="32"/>
        </w:rPr>
        <w:t>Embedding Digital Inclusion</w:t>
      </w:r>
      <w:bookmarkEnd w:id="57"/>
    </w:p>
    <w:p w14:paraId="12F56668" w14:textId="46FAF817" w:rsidR="0046194B" w:rsidRPr="00103526" w:rsidRDefault="0046194B" w:rsidP="00103526">
      <w:pPr>
        <w:pBdr>
          <w:bottom w:val="single" w:sz="12" w:space="1" w:color="4087C4"/>
        </w:pBdr>
        <w:autoSpaceDE w:val="0"/>
        <w:autoSpaceDN w:val="0"/>
        <w:adjustRightInd w:val="0"/>
        <w:spacing w:before="160"/>
        <w:rPr>
          <w:rFonts w:ascii="Arial" w:hAnsi="Arial" w:cs="Arial"/>
          <w:b/>
          <w:color w:val="000000" w:themeColor="text1"/>
          <w:sz w:val="24"/>
          <w:szCs w:val="24"/>
        </w:rPr>
      </w:pPr>
      <w:r w:rsidRPr="00103526">
        <w:rPr>
          <w:rFonts w:ascii="Arial" w:hAnsi="Arial" w:cs="Arial"/>
          <w:b/>
          <w:color w:val="000000" w:themeColor="text1"/>
          <w:sz w:val="24"/>
          <w:szCs w:val="24"/>
        </w:rPr>
        <w:t>Signing up to the Digital Inclusion Charter</w:t>
      </w:r>
    </w:p>
    <w:p w14:paraId="6B665F0C" w14:textId="77777777" w:rsidR="00ED4D99" w:rsidRPr="0086288D" w:rsidRDefault="00ED4D99" w:rsidP="00ED4D99">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For our Strategy to be successful Digital Inclusion is crucial so we will sign up to the </w:t>
      </w:r>
      <w:hyperlink r:id="rId92" w:anchor=":~:text=Digital%20Inclusion%20Charter%20The%20Digital%20Inclusion%20Charter%20is,of%20the%20Charter%20hundreds%20of%20organisations%20have%20signed-up." w:history="1">
        <w:r w:rsidRPr="0086288D">
          <w:rPr>
            <w:rStyle w:val="Hyperlink"/>
            <w:rFonts w:ascii="Arial" w:hAnsi="Arial" w:cs="Arial"/>
            <w:sz w:val="24"/>
            <w:szCs w:val="24"/>
          </w:rPr>
          <w:t>Digital Inclusion Charter</w:t>
        </w:r>
      </w:hyperlink>
      <w:r w:rsidRPr="0086288D">
        <w:rPr>
          <w:rFonts w:ascii="Arial" w:hAnsi="Arial" w:cs="Arial"/>
          <w:color w:val="000000" w:themeColor="text1"/>
          <w:sz w:val="24"/>
          <w:szCs w:val="24"/>
        </w:rPr>
        <w:t xml:space="preserve"> and embed it into our ways of working.</w:t>
      </w:r>
    </w:p>
    <w:p w14:paraId="51594333" w14:textId="77777777" w:rsidR="0046194B" w:rsidRPr="00103526" w:rsidRDefault="0046194B" w:rsidP="00103526">
      <w:pPr>
        <w:pBdr>
          <w:bottom w:val="single" w:sz="12" w:space="1" w:color="4087C4"/>
        </w:pBdr>
        <w:autoSpaceDE w:val="0"/>
        <w:autoSpaceDN w:val="0"/>
        <w:adjustRightInd w:val="0"/>
        <w:spacing w:before="160"/>
        <w:rPr>
          <w:rFonts w:ascii="Arial" w:hAnsi="Arial" w:cs="Arial"/>
          <w:b/>
          <w:color w:val="000000" w:themeColor="text1"/>
          <w:sz w:val="24"/>
          <w:szCs w:val="24"/>
        </w:rPr>
      </w:pPr>
      <w:r w:rsidRPr="00103526">
        <w:rPr>
          <w:rFonts w:ascii="Arial" w:hAnsi="Arial" w:cs="Arial"/>
          <w:b/>
          <w:color w:val="000000" w:themeColor="text1"/>
          <w:sz w:val="24"/>
          <w:szCs w:val="24"/>
        </w:rPr>
        <w:lastRenderedPageBreak/>
        <w:t>Digital Inclusion Impact Assessments</w:t>
      </w:r>
    </w:p>
    <w:p w14:paraId="1E475C07" w14:textId="4147D5AD" w:rsidR="00F31A36" w:rsidRDefault="00E223F5" w:rsidP="001215D5">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The impact that we have on our users could be significant, we will fully assess the impact of the digital services that we implement and undertake a Digital Inclusion Assessment (DIIA) utilising the national digital inclusion checklist and incorpo</w:t>
      </w:r>
      <w:r w:rsidR="00103526">
        <w:rPr>
          <w:rFonts w:ascii="Arial" w:hAnsi="Arial" w:cs="Arial"/>
          <w:color w:val="000000" w:themeColor="text1"/>
          <w:sz w:val="24"/>
          <w:szCs w:val="24"/>
        </w:rPr>
        <w:t>rating our Socio-economic Duty.</w:t>
      </w:r>
    </w:p>
    <w:p w14:paraId="7BDD340C" w14:textId="77777777" w:rsidR="001215D5" w:rsidRPr="001215D5" w:rsidRDefault="001215D5" w:rsidP="001215D5">
      <w:pPr>
        <w:autoSpaceDE w:val="0"/>
        <w:autoSpaceDN w:val="0"/>
        <w:adjustRightInd w:val="0"/>
        <w:spacing w:after="0" w:line="240" w:lineRule="auto"/>
        <w:rPr>
          <w:rFonts w:ascii="Arial" w:hAnsi="Arial" w:cs="Arial"/>
          <w:color w:val="000000" w:themeColor="text1"/>
          <w:sz w:val="24"/>
          <w:szCs w:val="24"/>
        </w:rPr>
      </w:pPr>
    </w:p>
    <w:p w14:paraId="32A24CFD" w14:textId="39C97028" w:rsidR="00F31A36" w:rsidRPr="00212162" w:rsidRDefault="00F31A36" w:rsidP="00103526">
      <w:pPr>
        <w:pStyle w:val="Heading2"/>
        <w:numPr>
          <w:ilvl w:val="0"/>
          <w:numId w:val="0"/>
        </w:numPr>
        <w:shd w:val="clear" w:color="auto" w:fill="FFB805"/>
        <w:spacing w:before="0"/>
        <w:ind w:right="-170"/>
        <w:rPr>
          <w:rFonts w:ascii="Arial" w:hAnsi="Arial" w:cs="Arial"/>
          <w:color w:val="FFFFFF" w:themeColor="background1"/>
          <w:szCs w:val="24"/>
        </w:rPr>
      </w:pPr>
      <w:bookmarkStart w:id="58" w:name="_Toc82159296"/>
      <w:r>
        <w:rPr>
          <w:rFonts w:ascii="Arial" w:hAnsi="Arial" w:cs="Arial"/>
          <w:color w:val="FFFFFF" w:themeColor="background1"/>
          <w:szCs w:val="24"/>
        </w:rPr>
        <w:t xml:space="preserve">Delivery of Enabler </w:t>
      </w:r>
      <w:r w:rsidR="00103526">
        <w:rPr>
          <w:rFonts w:ascii="Arial" w:hAnsi="Arial" w:cs="Arial"/>
          <w:color w:val="FFFFFF" w:themeColor="background1"/>
          <w:szCs w:val="24"/>
        </w:rPr>
        <w:t>6</w:t>
      </w:r>
      <w:r>
        <w:rPr>
          <w:rFonts w:ascii="Arial" w:hAnsi="Arial" w:cs="Arial"/>
          <w:color w:val="FFFFFF" w:themeColor="background1"/>
          <w:szCs w:val="24"/>
        </w:rPr>
        <w:t xml:space="preserve"> – </w:t>
      </w:r>
      <w:r w:rsidR="00103526">
        <w:rPr>
          <w:rFonts w:ascii="Arial" w:hAnsi="Arial" w:cs="Arial"/>
          <w:color w:val="FFFFFF" w:themeColor="background1"/>
          <w:szCs w:val="24"/>
        </w:rPr>
        <w:t>Embracing Innovation</w:t>
      </w:r>
      <w:bookmarkEnd w:id="58"/>
      <w:r>
        <w:rPr>
          <w:rFonts w:ascii="Arial" w:hAnsi="Arial" w:cs="Arial"/>
          <w:color w:val="FFFFFF" w:themeColor="background1"/>
          <w:szCs w:val="24"/>
        </w:rPr>
        <w:t xml:space="preserve"> </w:t>
      </w:r>
    </w:p>
    <w:p w14:paraId="1A9E7721" w14:textId="77777777" w:rsidR="00532167" w:rsidRPr="0086288D" w:rsidRDefault="00532167" w:rsidP="003C24E6">
      <w:pPr>
        <w:autoSpaceDE w:val="0"/>
        <w:autoSpaceDN w:val="0"/>
        <w:adjustRightInd w:val="0"/>
        <w:rPr>
          <w:rFonts w:ascii="Arial" w:hAnsi="Arial" w:cs="Arial"/>
          <w:b/>
          <w:sz w:val="24"/>
          <w:szCs w:val="24"/>
        </w:rPr>
      </w:pPr>
    </w:p>
    <w:p w14:paraId="4C4CDC0B" w14:textId="141F4FEC" w:rsidR="00A13D87" w:rsidRDefault="00DA25D2" w:rsidP="003C24E6">
      <w:pPr>
        <w:autoSpaceDE w:val="0"/>
        <w:autoSpaceDN w:val="0"/>
        <w:adjustRightInd w:val="0"/>
        <w:rPr>
          <w:rFonts w:ascii="Arial" w:hAnsi="Arial" w:cs="Arial"/>
        </w:rPr>
      </w:pPr>
      <w:r>
        <w:rPr>
          <w:rFonts w:ascii="Arial" w:hAnsi="Arial" w:cs="Arial"/>
          <w:noProof/>
          <w:lang w:eastAsia="en-GB"/>
        </w:rPr>
        <w:drawing>
          <wp:inline distT="0" distB="0" distL="0" distR="0" wp14:anchorId="1049CDCE" wp14:editId="545BD210">
            <wp:extent cx="6768000" cy="3006000"/>
            <wp:effectExtent l="0" t="0" r="0" b="4445"/>
            <wp:docPr id="8080" name="Picture 8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0" name="Enabler 6.png"/>
                    <pic:cNvPicPr/>
                  </pic:nvPicPr>
                  <pic:blipFill>
                    <a:blip r:embed="rId93">
                      <a:extLst>
                        <a:ext uri="{28A0092B-C50C-407E-A947-70E740481C1C}">
                          <a14:useLocalDpi xmlns:a14="http://schemas.microsoft.com/office/drawing/2010/main" val="0"/>
                        </a:ext>
                      </a:extLst>
                    </a:blip>
                    <a:stretch>
                      <a:fillRect/>
                    </a:stretch>
                  </pic:blipFill>
                  <pic:spPr>
                    <a:xfrm>
                      <a:off x="0" y="0"/>
                      <a:ext cx="6768000" cy="3006000"/>
                    </a:xfrm>
                    <a:prstGeom prst="rect">
                      <a:avLst/>
                    </a:prstGeom>
                  </pic:spPr>
                </pic:pic>
              </a:graphicData>
            </a:graphic>
          </wp:inline>
        </w:drawing>
      </w:r>
    </w:p>
    <w:p w14:paraId="05B06F65" w14:textId="77777777" w:rsidR="00103526" w:rsidRPr="0086288D" w:rsidRDefault="00103526" w:rsidP="008107AE">
      <w:pPr>
        <w:autoSpaceDE w:val="0"/>
        <w:autoSpaceDN w:val="0"/>
        <w:adjustRightInd w:val="0"/>
        <w:spacing w:after="0" w:line="240" w:lineRule="auto"/>
        <w:rPr>
          <w:rFonts w:ascii="Arial" w:hAnsi="Arial" w:cs="Arial"/>
          <w:b/>
          <w:sz w:val="24"/>
          <w:szCs w:val="24"/>
        </w:rPr>
      </w:pPr>
    </w:p>
    <w:p w14:paraId="7B2C8306" w14:textId="17FA4B35" w:rsidR="00103526" w:rsidRPr="00382239" w:rsidRDefault="00103526" w:rsidP="00103526">
      <w:pPr>
        <w:pStyle w:val="Heading3"/>
        <w:pBdr>
          <w:top w:val="single" w:sz="18" w:space="1" w:color="FFB805"/>
          <w:bottom w:val="single" w:sz="18" w:space="1" w:color="FFB805"/>
        </w:pBdr>
        <w:spacing w:before="0"/>
        <w:rPr>
          <w:rFonts w:ascii="Arial" w:hAnsi="Arial" w:cs="Arial"/>
          <w:b/>
          <w:color w:val="auto"/>
          <w:sz w:val="32"/>
          <w:szCs w:val="32"/>
        </w:rPr>
      </w:pPr>
      <w:bookmarkStart w:id="59" w:name="_Toc82159297"/>
      <w:r>
        <w:rPr>
          <w:rFonts w:ascii="Arial" w:hAnsi="Arial" w:cs="Arial"/>
          <w:b/>
          <w:color w:val="auto"/>
          <w:sz w:val="32"/>
          <w:szCs w:val="32"/>
        </w:rPr>
        <w:t>New Models Of Care</w:t>
      </w:r>
      <w:bookmarkEnd w:id="59"/>
    </w:p>
    <w:p w14:paraId="368919F6" w14:textId="77777777" w:rsidR="00532167" w:rsidRPr="0086288D" w:rsidRDefault="00532167" w:rsidP="008107AE">
      <w:pPr>
        <w:autoSpaceDE w:val="0"/>
        <w:autoSpaceDN w:val="0"/>
        <w:adjustRightInd w:val="0"/>
        <w:spacing w:after="0" w:line="240" w:lineRule="auto"/>
        <w:rPr>
          <w:rFonts w:ascii="Arial" w:hAnsi="Arial" w:cs="Arial"/>
          <w:b/>
          <w:sz w:val="24"/>
          <w:szCs w:val="24"/>
        </w:rPr>
      </w:pPr>
    </w:p>
    <w:p w14:paraId="44B5CE14" w14:textId="77777777" w:rsidR="00B94FA1" w:rsidRPr="0086288D" w:rsidRDefault="00B94FA1" w:rsidP="008107AE">
      <w:pPr>
        <w:pBdr>
          <w:bottom w:val="single" w:sz="12" w:space="1" w:color="FFB805"/>
        </w:pBdr>
        <w:autoSpaceDE w:val="0"/>
        <w:autoSpaceDN w:val="0"/>
        <w:adjustRightInd w:val="0"/>
        <w:rPr>
          <w:rFonts w:ascii="Arial" w:hAnsi="Arial" w:cs="Arial"/>
          <w:b/>
          <w:sz w:val="24"/>
          <w:szCs w:val="24"/>
        </w:rPr>
      </w:pPr>
      <w:r w:rsidRPr="0086288D">
        <w:rPr>
          <w:rFonts w:ascii="Arial" w:hAnsi="Arial" w:cs="Arial"/>
          <w:b/>
          <w:sz w:val="24"/>
          <w:szCs w:val="24"/>
        </w:rPr>
        <w:t>The Role of Digital in New Models of Care.</w:t>
      </w:r>
    </w:p>
    <w:p w14:paraId="0DAFBBB2" w14:textId="77777777" w:rsidR="00532167" w:rsidRPr="0086288D" w:rsidRDefault="00532167" w:rsidP="003C24E6">
      <w:pPr>
        <w:autoSpaceDE w:val="0"/>
        <w:autoSpaceDN w:val="0"/>
        <w:adjustRightInd w:val="0"/>
        <w:rPr>
          <w:rFonts w:ascii="Arial" w:hAnsi="Arial" w:cs="Arial"/>
          <w:sz w:val="24"/>
          <w:szCs w:val="24"/>
        </w:rPr>
      </w:pPr>
      <w:r w:rsidRPr="0086288D">
        <w:rPr>
          <w:rFonts w:ascii="Arial" w:hAnsi="Arial" w:cs="Arial"/>
          <w:sz w:val="24"/>
          <w:szCs w:val="24"/>
        </w:rPr>
        <w:t xml:space="preserve">We </w:t>
      </w:r>
      <w:r w:rsidR="00B94FA1" w:rsidRPr="0086288D">
        <w:rPr>
          <w:rFonts w:ascii="Arial" w:hAnsi="Arial" w:cs="Arial"/>
          <w:sz w:val="24"/>
          <w:szCs w:val="24"/>
        </w:rPr>
        <w:t xml:space="preserve">need to research new </w:t>
      </w:r>
      <w:r w:rsidRPr="0086288D">
        <w:rPr>
          <w:rFonts w:ascii="Arial" w:hAnsi="Arial" w:cs="Arial"/>
          <w:sz w:val="24"/>
          <w:szCs w:val="24"/>
        </w:rPr>
        <w:t>models of care</w:t>
      </w:r>
      <w:r w:rsidR="00B94FA1" w:rsidRPr="0086288D">
        <w:rPr>
          <w:rFonts w:ascii="Arial" w:hAnsi="Arial" w:cs="Arial"/>
          <w:sz w:val="24"/>
          <w:szCs w:val="24"/>
        </w:rPr>
        <w:t xml:space="preserve"> to see which ones will work for us</w:t>
      </w:r>
      <w:r w:rsidRPr="0086288D">
        <w:rPr>
          <w:rFonts w:ascii="Arial" w:hAnsi="Arial" w:cs="Arial"/>
          <w:sz w:val="24"/>
          <w:szCs w:val="24"/>
        </w:rPr>
        <w:t xml:space="preserve">, most of these new models </w:t>
      </w:r>
      <w:r w:rsidR="00B94FA1" w:rsidRPr="0086288D">
        <w:rPr>
          <w:rFonts w:ascii="Arial" w:hAnsi="Arial" w:cs="Arial"/>
          <w:sz w:val="24"/>
          <w:szCs w:val="24"/>
        </w:rPr>
        <w:t xml:space="preserve">of care </w:t>
      </w:r>
      <w:r w:rsidRPr="0086288D">
        <w:rPr>
          <w:rFonts w:ascii="Arial" w:hAnsi="Arial" w:cs="Arial"/>
          <w:sz w:val="24"/>
          <w:szCs w:val="24"/>
        </w:rPr>
        <w:t xml:space="preserve">will need to </w:t>
      </w:r>
      <w:r w:rsidR="00B94FA1" w:rsidRPr="0086288D">
        <w:rPr>
          <w:rFonts w:ascii="Arial" w:hAnsi="Arial" w:cs="Arial"/>
          <w:sz w:val="24"/>
          <w:szCs w:val="24"/>
        </w:rPr>
        <w:t xml:space="preserve">be </w:t>
      </w:r>
      <w:r w:rsidRPr="0086288D">
        <w:rPr>
          <w:rFonts w:ascii="Arial" w:hAnsi="Arial" w:cs="Arial"/>
          <w:sz w:val="24"/>
          <w:szCs w:val="24"/>
        </w:rPr>
        <w:t xml:space="preserve">digitally </w:t>
      </w:r>
      <w:r w:rsidR="00B94FA1" w:rsidRPr="0086288D">
        <w:rPr>
          <w:rFonts w:ascii="Arial" w:hAnsi="Arial" w:cs="Arial"/>
          <w:sz w:val="24"/>
          <w:szCs w:val="24"/>
        </w:rPr>
        <w:t>enabled, and these will be identified through our Clinical Strategy.</w:t>
      </w:r>
    </w:p>
    <w:p w14:paraId="29C05AC1" w14:textId="77777777" w:rsidR="00B94FA1" w:rsidRPr="0086288D" w:rsidRDefault="00B94FA1" w:rsidP="003C24E6">
      <w:pPr>
        <w:autoSpaceDE w:val="0"/>
        <w:autoSpaceDN w:val="0"/>
        <w:adjustRightInd w:val="0"/>
        <w:rPr>
          <w:rFonts w:ascii="Arial" w:hAnsi="Arial" w:cs="Arial"/>
          <w:sz w:val="24"/>
          <w:szCs w:val="24"/>
        </w:rPr>
      </w:pPr>
      <w:r w:rsidRPr="0086288D">
        <w:rPr>
          <w:rFonts w:ascii="Arial" w:hAnsi="Arial" w:cs="Arial"/>
          <w:sz w:val="24"/>
          <w:szCs w:val="24"/>
        </w:rPr>
        <w:t xml:space="preserve">The future will be very different as the digital technology and we as an organisation advance in </w:t>
      </w:r>
      <w:r w:rsidR="002F1C0A" w:rsidRPr="0086288D">
        <w:rPr>
          <w:rFonts w:ascii="Arial" w:hAnsi="Arial" w:cs="Arial"/>
          <w:sz w:val="24"/>
          <w:szCs w:val="24"/>
        </w:rPr>
        <w:t>this area, this Strategy focuses on getting the basics right but we have to be one step ahead and look at our longer term vision which is more virtual, more automated with an increase in the use of robotics.</w:t>
      </w:r>
    </w:p>
    <w:p w14:paraId="536675B4" w14:textId="18CD069D" w:rsidR="002F1C0A" w:rsidRPr="0086288D" w:rsidRDefault="002F1C0A" w:rsidP="003C24E6">
      <w:pPr>
        <w:autoSpaceDE w:val="0"/>
        <w:autoSpaceDN w:val="0"/>
        <w:adjustRightInd w:val="0"/>
        <w:rPr>
          <w:rFonts w:ascii="Arial" w:hAnsi="Arial" w:cs="Arial"/>
          <w:sz w:val="24"/>
          <w:szCs w:val="24"/>
        </w:rPr>
      </w:pPr>
      <w:r w:rsidRPr="0086288D">
        <w:rPr>
          <w:rFonts w:ascii="Arial" w:hAnsi="Arial" w:cs="Arial"/>
          <w:sz w:val="24"/>
          <w:szCs w:val="24"/>
        </w:rPr>
        <w:t>We have started real-time monitoring of patients</w:t>
      </w:r>
      <w:r w:rsidR="007A5C74" w:rsidRPr="0086288D">
        <w:rPr>
          <w:rFonts w:ascii="Arial" w:hAnsi="Arial" w:cs="Arial"/>
          <w:sz w:val="24"/>
          <w:szCs w:val="24"/>
        </w:rPr>
        <w:t xml:space="preserve"> using wearables during </w:t>
      </w:r>
      <w:r w:rsidR="00DA25D2" w:rsidRPr="0086288D">
        <w:rPr>
          <w:rFonts w:ascii="Arial" w:hAnsi="Arial" w:cs="Arial"/>
          <w:sz w:val="24"/>
          <w:szCs w:val="24"/>
        </w:rPr>
        <w:t>Covid</w:t>
      </w:r>
      <w:r w:rsidR="007A5C74" w:rsidRPr="0086288D">
        <w:rPr>
          <w:rFonts w:ascii="Arial" w:hAnsi="Arial" w:cs="Arial"/>
          <w:sz w:val="24"/>
          <w:szCs w:val="24"/>
        </w:rPr>
        <w:t xml:space="preserve">. The Alaw Ward have been able to monitor some cancer patients who are on chemotherapy at home using a smart watch whose real-time data is being monitored by the clinicians who provide their care and who can pick up any early warning signs. We want to increase the use of this technology as it provides many opportunities to provide </w:t>
      </w:r>
      <w:r w:rsidR="00BC3CEA" w:rsidRPr="0086288D">
        <w:rPr>
          <w:rFonts w:ascii="Arial" w:hAnsi="Arial" w:cs="Arial"/>
          <w:sz w:val="24"/>
          <w:szCs w:val="24"/>
        </w:rPr>
        <w:t xml:space="preserve">self-care and </w:t>
      </w:r>
      <w:r w:rsidR="007A5C74" w:rsidRPr="0086288D">
        <w:rPr>
          <w:rFonts w:ascii="Arial" w:hAnsi="Arial" w:cs="Arial"/>
          <w:sz w:val="24"/>
          <w:szCs w:val="24"/>
        </w:rPr>
        <w:t xml:space="preserve">preventative care rather than re-active care.  </w:t>
      </w:r>
    </w:p>
    <w:p w14:paraId="1CBE6132" w14:textId="77777777" w:rsidR="007A5C74" w:rsidRPr="0086288D" w:rsidRDefault="007A5C74" w:rsidP="003C24E6">
      <w:pPr>
        <w:autoSpaceDE w:val="0"/>
        <w:autoSpaceDN w:val="0"/>
        <w:adjustRightInd w:val="0"/>
        <w:rPr>
          <w:rFonts w:ascii="Arial" w:hAnsi="Arial" w:cs="Arial"/>
          <w:sz w:val="24"/>
          <w:szCs w:val="24"/>
        </w:rPr>
      </w:pPr>
      <w:r w:rsidRPr="0086288D">
        <w:rPr>
          <w:rFonts w:ascii="Arial" w:hAnsi="Arial" w:cs="Arial"/>
          <w:sz w:val="24"/>
          <w:szCs w:val="24"/>
        </w:rPr>
        <w:t>Are virtual wards an option for us in the future? W</w:t>
      </w:r>
      <w:r w:rsidR="00CA0386" w:rsidRPr="0086288D">
        <w:rPr>
          <w:rFonts w:ascii="Arial" w:hAnsi="Arial" w:cs="Arial"/>
          <w:sz w:val="24"/>
          <w:szCs w:val="24"/>
        </w:rPr>
        <w:t>ith the ability to remotely monitor it could support people who can and want to be at home.</w:t>
      </w:r>
    </w:p>
    <w:p w14:paraId="3A6B07A9" w14:textId="5EA8F173" w:rsidR="00F31A36" w:rsidRDefault="00CA0386" w:rsidP="003C24E6">
      <w:pPr>
        <w:autoSpaceDE w:val="0"/>
        <w:autoSpaceDN w:val="0"/>
        <w:adjustRightInd w:val="0"/>
        <w:rPr>
          <w:rFonts w:ascii="Arial" w:hAnsi="Arial" w:cs="Arial"/>
          <w:b/>
          <w:sz w:val="24"/>
          <w:szCs w:val="24"/>
        </w:rPr>
      </w:pPr>
      <w:r w:rsidRPr="0086288D">
        <w:rPr>
          <w:rFonts w:ascii="Arial" w:hAnsi="Arial" w:cs="Arial"/>
          <w:sz w:val="24"/>
          <w:szCs w:val="24"/>
        </w:rPr>
        <w:t xml:space="preserve">Our GP Surgeries have adapted well to a more virtual approach through </w:t>
      </w:r>
      <w:r w:rsidR="00DA25D2" w:rsidRPr="0086288D">
        <w:rPr>
          <w:rFonts w:ascii="Arial" w:hAnsi="Arial" w:cs="Arial"/>
          <w:sz w:val="24"/>
          <w:szCs w:val="24"/>
        </w:rPr>
        <w:t>Covid</w:t>
      </w:r>
      <w:r w:rsidRPr="0086288D">
        <w:rPr>
          <w:rFonts w:ascii="Arial" w:hAnsi="Arial" w:cs="Arial"/>
          <w:sz w:val="24"/>
          <w:szCs w:val="24"/>
        </w:rPr>
        <w:t>, with some using e-Consult which has alleviated some access issues for some patients. Can our GP surgeries become more digital and work together in clusters so patients have access to a wider range of surgeries?</w:t>
      </w:r>
    </w:p>
    <w:p w14:paraId="76F53004" w14:textId="77777777" w:rsidR="00796480" w:rsidRDefault="00796480" w:rsidP="003C24E6">
      <w:pPr>
        <w:autoSpaceDE w:val="0"/>
        <w:autoSpaceDN w:val="0"/>
        <w:adjustRightInd w:val="0"/>
        <w:rPr>
          <w:rFonts w:ascii="Arial" w:hAnsi="Arial" w:cs="Arial"/>
          <w:b/>
          <w:sz w:val="24"/>
          <w:szCs w:val="24"/>
        </w:rPr>
      </w:pPr>
    </w:p>
    <w:p w14:paraId="0729355F" w14:textId="580457A7" w:rsidR="00F31A36" w:rsidRPr="00382239" w:rsidRDefault="00796480" w:rsidP="00796480">
      <w:pPr>
        <w:pStyle w:val="Heading3"/>
        <w:pBdr>
          <w:top w:val="single" w:sz="18" w:space="1" w:color="FFB805"/>
          <w:bottom w:val="single" w:sz="18" w:space="1" w:color="FFB805"/>
        </w:pBdr>
        <w:spacing w:before="0"/>
        <w:rPr>
          <w:rFonts w:ascii="Arial" w:hAnsi="Arial" w:cs="Arial"/>
          <w:b/>
          <w:color w:val="auto"/>
          <w:sz w:val="32"/>
          <w:szCs w:val="32"/>
        </w:rPr>
      </w:pPr>
      <w:bookmarkStart w:id="60" w:name="_Toc82159298"/>
      <w:r>
        <w:rPr>
          <w:rFonts w:ascii="Arial" w:hAnsi="Arial" w:cs="Arial"/>
          <w:b/>
          <w:color w:val="auto"/>
          <w:sz w:val="32"/>
          <w:szCs w:val="32"/>
        </w:rPr>
        <w:lastRenderedPageBreak/>
        <w:t>Working Together &amp; Best Practice</w:t>
      </w:r>
      <w:bookmarkEnd w:id="60"/>
    </w:p>
    <w:p w14:paraId="532C5AC7" w14:textId="6D88F6A5" w:rsidR="007924DF" w:rsidRPr="00796480" w:rsidRDefault="007924DF" w:rsidP="00796480">
      <w:pPr>
        <w:pBdr>
          <w:bottom w:val="single" w:sz="12" w:space="1" w:color="FFB805"/>
        </w:pBdr>
        <w:autoSpaceDE w:val="0"/>
        <w:autoSpaceDN w:val="0"/>
        <w:adjustRightInd w:val="0"/>
        <w:rPr>
          <w:rFonts w:ascii="Arial" w:hAnsi="Arial" w:cs="Arial"/>
          <w:b/>
          <w:sz w:val="24"/>
          <w:szCs w:val="24"/>
        </w:rPr>
      </w:pPr>
      <w:r w:rsidRPr="0086288D">
        <w:rPr>
          <w:rFonts w:ascii="Arial" w:hAnsi="Arial" w:cs="Arial"/>
          <w:b/>
          <w:sz w:val="24"/>
          <w:szCs w:val="24"/>
        </w:rPr>
        <w:br/>
        <w:t xml:space="preserve">Work with Higher Education </w:t>
      </w:r>
      <w:r w:rsidR="00675195" w:rsidRPr="0086288D">
        <w:rPr>
          <w:rFonts w:ascii="Arial" w:hAnsi="Arial" w:cs="Arial"/>
          <w:b/>
          <w:sz w:val="24"/>
          <w:szCs w:val="24"/>
        </w:rPr>
        <w:t xml:space="preserve">(HE) </w:t>
      </w:r>
      <w:r w:rsidRPr="0086288D">
        <w:rPr>
          <w:rFonts w:ascii="Arial" w:hAnsi="Arial" w:cs="Arial"/>
          <w:b/>
          <w:sz w:val="24"/>
          <w:szCs w:val="24"/>
        </w:rPr>
        <w:t xml:space="preserve">and Further Education </w:t>
      </w:r>
      <w:r w:rsidR="00675195" w:rsidRPr="0086288D">
        <w:rPr>
          <w:rFonts w:ascii="Arial" w:hAnsi="Arial" w:cs="Arial"/>
          <w:b/>
          <w:sz w:val="24"/>
          <w:szCs w:val="24"/>
        </w:rPr>
        <w:t xml:space="preserve">(FE) </w:t>
      </w:r>
      <w:r w:rsidRPr="0086288D">
        <w:rPr>
          <w:rFonts w:ascii="Arial" w:hAnsi="Arial" w:cs="Arial"/>
          <w:b/>
          <w:sz w:val="24"/>
          <w:szCs w:val="24"/>
        </w:rPr>
        <w:t>Nationally and Locally</w:t>
      </w:r>
    </w:p>
    <w:p w14:paraId="67A35A50" w14:textId="77777777" w:rsidR="003C24E6" w:rsidRPr="0086288D" w:rsidRDefault="007924DF" w:rsidP="003C24E6">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Innovation in Digital is happening, cross all the HE and FE</w:t>
      </w:r>
      <w:r w:rsidR="00C93355" w:rsidRPr="0086288D">
        <w:rPr>
          <w:rFonts w:ascii="Arial" w:hAnsi="Arial" w:cs="Arial"/>
          <w:color w:val="000000" w:themeColor="text1"/>
          <w:sz w:val="24"/>
          <w:szCs w:val="24"/>
        </w:rPr>
        <w:t xml:space="preserve"> Institutes and providers across</w:t>
      </w:r>
      <w:r w:rsidRPr="0086288D">
        <w:rPr>
          <w:rFonts w:ascii="Arial" w:hAnsi="Arial" w:cs="Arial"/>
          <w:color w:val="000000" w:themeColor="text1"/>
          <w:sz w:val="24"/>
          <w:szCs w:val="24"/>
        </w:rPr>
        <w:t xml:space="preserve"> Wales. We want to build stronger relationships with Bangor University and Grwp Llandrillo Menai for both innovation and workforce planning.</w:t>
      </w:r>
      <w:r w:rsidR="00D83959" w:rsidRPr="0086288D">
        <w:rPr>
          <w:rFonts w:ascii="Arial" w:hAnsi="Arial" w:cs="Arial"/>
          <w:color w:val="000000" w:themeColor="text1"/>
          <w:sz w:val="24"/>
          <w:szCs w:val="24"/>
        </w:rPr>
        <w:t xml:space="preserve"> At a national level we want to learn from the Wales Institute of Digital Information (WIDI) and their approach to developing students to be the workforce for the future.</w:t>
      </w:r>
    </w:p>
    <w:p w14:paraId="00CC8DA0" w14:textId="77777777" w:rsidR="00D83959" w:rsidRPr="0086288D" w:rsidRDefault="00D83959" w:rsidP="003C24E6">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We will also look for opportunities to work at a national level and learn from best practice.</w:t>
      </w:r>
    </w:p>
    <w:p w14:paraId="4261EF71" w14:textId="77777777" w:rsidR="00D83959" w:rsidRPr="00796480" w:rsidRDefault="00D83959" w:rsidP="00796480">
      <w:pPr>
        <w:pBdr>
          <w:bottom w:val="single" w:sz="12" w:space="1" w:color="FFB805"/>
        </w:pBdr>
        <w:autoSpaceDE w:val="0"/>
        <w:autoSpaceDN w:val="0"/>
        <w:adjustRightInd w:val="0"/>
        <w:rPr>
          <w:rFonts w:ascii="Arial" w:hAnsi="Arial" w:cs="Arial"/>
          <w:b/>
          <w:sz w:val="24"/>
          <w:szCs w:val="24"/>
        </w:rPr>
      </w:pPr>
      <w:r w:rsidRPr="0086288D">
        <w:rPr>
          <w:rFonts w:ascii="Arial" w:hAnsi="Arial" w:cs="Arial"/>
          <w:b/>
          <w:sz w:val="24"/>
          <w:szCs w:val="24"/>
        </w:rPr>
        <w:t>Work with BCU Research and Development</w:t>
      </w:r>
    </w:p>
    <w:p w14:paraId="422BA45C" w14:textId="77777777" w:rsidR="007924DF" w:rsidRPr="0086288D" w:rsidRDefault="007924DF" w:rsidP="003C24E6">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We </w:t>
      </w:r>
      <w:r w:rsidR="00D83959" w:rsidRPr="0086288D">
        <w:rPr>
          <w:rFonts w:ascii="Arial" w:hAnsi="Arial" w:cs="Arial"/>
          <w:color w:val="000000" w:themeColor="text1"/>
          <w:sz w:val="24"/>
          <w:szCs w:val="24"/>
        </w:rPr>
        <w:t>have our own</w:t>
      </w:r>
      <w:r w:rsidRPr="0086288D">
        <w:rPr>
          <w:rFonts w:ascii="Arial" w:hAnsi="Arial" w:cs="Arial"/>
          <w:color w:val="000000" w:themeColor="text1"/>
          <w:sz w:val="24"/>
          <w:szCs w:val="24"/>
        </w:rPr>
        <w:t xml:space="preserve"> Research and Development Team who are leading the way in innovation and we want to bring Digital and Research closer together.</w:t>
      </w:r>
    </w:p>
    <w:p w14:paraId="1F4D285A" w14:textId="77777777" w:rsidR="00D83959" w:rsidRPr="00796480" w:rsidRDefault="00D83959" w:rsidP="00796480">
      <w:pPr>
        <w:pBdr>
          <w:bottom w:val="single" w:sz="12" w:space="1" w:color="FFB805"/>
        </w:pBdr>
        <w:autoSpaceDE w:val="0"/>
        <w:autoSpaceDN w:val="0"/>
        <w:adjustRightInd w:val="0"/>
        <w:rPr>
          <w:rFonts w:ascii="Arial" w:hAnsi="Arial" w:cs="Arial"/>
          <w:b/>
          <w:sz w:val="24"/>
          <w:szCs w:val="24"/>
        </w:rPr>
      </w:pPr>
      <w:r w:rsidRPr="0086288D">
        <w:rPr>
          <w:rFonts w:ascii="Arial" w:hAnsi="Arial" w:cs="Arial"/>
          <w:b/>
          <w:sz w:val="24"/>
          <w:szCs w:val="24"/>
        </w:rPr>
        <w:t xml:space="preserve">Work with the </w:t>
      </w:r>
      <w:r w:rsidRPr="00796480">
        <w:rPr>
          <w:rFonts w:ascii="Arial" w:hAnsi="Arial" w:cs="Arial"/>
          <w:b/>
          <w:sz w:val="24"/>
          <w:szCs w:val="24"/>
        </w:rPr>
        <w:t>Regional Research, Innovation and Improvement Co-ordination Hub (RRIICH)</w:t>
      </w:r>
    </w:p>
    <w:p w14:paraId="6E11D0BF" w14:textId="77777777" w:rsidR="00D83959" w:rsidRPr="0086288D" w:rsidRDefault="00D83959" w:rsidP="003C24E6">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The aim of the hub is to </w:t>
      </w:r>
      <w:r w:rsidRPr="0086288D">
        <w:rPr>
          <w:rFonts w:ascii="Arial" w:hAnsi="Arial" w:cs="Arial"/>
          <w:color w:val="333333"/>
          <w:sz w:val="24"/>
          <w:szCs w:val="24"/>
          <w:lang w:val="en-US"/>
        </w:rPr>
        <w:t xml:space="preserve">coordinate research, innovation and improvement activity in North Wales about how health and social care services can work together better. </w:t>
      </w:r>
      <w:r w:rsidR="00613465" w:rsidRPr="0086288D">
        <w:rPr>
          <w:rFonts w:ascii="Arial" w:hAnsi="Arial" w:cs="Arial"/>
          <w:color w:val="333333"/>
          <w:sz w:val="24"/>
          <w:szCs w:val="24"/>
          <w:lang w:val="en-US"/>
        </w:rPr>
        <w:t>It is really important for us to link in more with the work of the hub, existing research and information that has been developed at a regional level already. An example of this is that work has already been done on “Finding Quality Health Information Online” which is important to the delivery of this Strategy.</w:t>
      </w:r>
    </w:p>
    <w:p w14:paraId="3C82173D" w14:textId="77777777" w:rsidR="00D83959" w:rsidRPr="00796480" w:rsidRDefault="00613465" w:rsidP="00796480">
      <w:pPr>
        <w:pBdr>
          <w:bottom w:val="single" w:sz="12" w:space="1" w:color="FFB805"/>
        </w:pBdr>
        <w:autoSpaceDE w:val="0"/>
        <w:autoSpaceDN w:val="0"/>
        <w:adjustRightInd w:val="0"/>
        <w:rPr>
          <w:rFonts w:ascii="Arial" w:hAnsi="Arial" w:cs="Arial"/>
          <w:b/>
          <w:sz w:val="24"/>
          <w:szCs w:val="24"/>
        </w:rPr>
      </w:pPr>
      <w:r w:rsidRPr="00796480">
        <w:rPr>
          <w:rFonts w:ascii="Arial" w:hAnsi="Arial" w:cs="Arial"/>
          <w:b/>
          <w:sz w:val="24"/>
          <w:szCs w:val="24"/>
        </w:rPr>
        <w:t>Learn from Best Practice</w:t>
      </w:r>
    </w:p>
    <w:p w14:paraId="65C24FB5" w14:textId="77777777" w:rsidR="00613465" w:rsidRPr="0086288D" w:rsidRDefault="00613465" w:rsidP="00E37AB2">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We have lots of good practice within BCU, from our Partners and other Health and non-health organisations.</w:t>
      </w:r>
    </w:p>
    <w:p w14:paraId="6A78B6B5" w14:textId="77777777" w:rsidR="00114958" w:rsidRPr="0086288D" w:rsidRDefault="00AC09BE" w:rsidP="00E37AB2">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Reviewing this will be part of our approach.</w:t>
      </w:r>
    </w:p>
    <w:p w14:paraId="3406236F" w14:textId="77777777" w:rsidR="00114958" w:rsidRPr="0086288D" w:rsidRDefault="00FA7524" w:rsidP="00E37AB2">
      <w:pPr>
        <w:autoSpaceDE w:val="0"/>
        <w:autoSpaceDN w:val="0"/>
        <w:adjustRightInd w:val="0"/>
        <w:rPr>
          <w:rFonts w:ascii="Arial" w:hAnsi="Arial" w:cs="Arial"/>
          <w:color w:val="000000" w:themeColor="text1"/>
          <w:sz w:val="24"/>
          <w:szCs w:val="24"/>
        </w:rPr>
      </w:pPr>
      <w:r w:rsidRPr="0086288D">
        <w:rPr>
          <w:rFonts w:ascii="Arial" w:hAnsi="Arial" w:cs="Arial"/>
          <w:color w:val="000000" w:themeColor="text1"/>
          <w:sz w:val="24"/>
          <w:szCs w:val="24"/>
        </w:rPr>
        <w:t xml:space="preserve">There are many examples of good practice; </w:t>
      </w:r>
      <w:r w:rsidR="00114958" w:rsidRPr="00796480">
        <w:rPr>
          <w:rFonts w:ascii="Arial" w:hAnsi="Arial" w:cs="Arial"/>
          <w:color w:val="000000" w:themeColor="text1"/>
          <w:sz w:val="24"/>
          <w:szCs w:val="24"/>
        </w:rPr>
        <w:t>Our Audiology Department have been using a patient management system so have been using a paperless system for more than 20 years. A case study of this</w:t>
      </w:r>
      <w:r w:rsidR="0035221E" w:rsidRPr="00796480">
        <w:rPr>
          <w:rFonts w:ascii="Arial" w:hAnsi="Arial" w:cs="Arial"/>
          <w:color w:val="000000" w:themeColor="text1"/>
          <w:sz w:val="24"/>
          <w:szCs w:val="24"/>
        </w:rPr>
        <w:t xml:space="preserve"> can be found in in Appendix 7</w:t>
      </w:r>
      <w:r w:rsidR="00114958" w:rsidRPr="00796480">
        <w:rPr>
          <w:rFonts w:ascii="Arial" w:hAnsi="Arial" w:cs="Arial"/>
          <w:color w:val="000000" w:themeColor="text1"/>
          <w:sz w:val="24"/>
          <w:szCs w:val="24"/>
        </w:rPr>
        <w:t xml:space="preserve">. </w:t>
      </w:r>
    </w:p>
    <w:p w14:paraId="68444BE9" w14:textId="75284286" w:rsidR="00103526" w:rsidRDefault="00114958" w:rsidP="008107AE">
      <w:pPr>
        <w:autoSpaceDE w:val="0"/>
        <w:autoSpaceDN w:val="0"/>
        <w:adjustRightInd w:val="0"/>
        <w:rPr>
          <w:rFonts w:ascii="Arial" w:hAnsi="Arial" w:cs="Arial"/>
          <w:sz w:val="24"/>
          <w:szCs w:val="24"/>
        </w:rPr>
      </w:pPr>
      <w:r w:rsidRPr="0086288D">
        <w:rPr>
          <w:rFonts w:ascii="Arial" w:hAnsi="Arial" w:cs="Arial"/>
          <w:color w:val="000000" w:themeColor="text1"/>
          <w:sz w:val="24"/>
          <w:szCs w:val="24"/>
        </w:rPr>
        <w:t>Strong Partnerships are crucial for our future</w:t>
      </w:r>
      <w:r w:rsidR="00E13CEE" w:rsidRPr="0086288D">
        <w:rPr>
          <w:rFonts w:ascii="Arial" w:hAnsi="Arial" w:cs="Arial"/>
          <w:color w:val="000000" w:themeColor="text1"/>
          <w:sz w:val="24"/>
          <w:szCs w:val="24"/>
        </w:rPr>
        <w:t>,</w:t>
      </w:r>
      <w:r w:rsidRPr="0086288D">
        <w:rPr>
          <w:rFonts w:ascii="Arial" w:hAnsi="Arial" w:cs="Arial"/>
          <w:color w:val="000000" w:themeColor="text1"/>
          <w:sz w:val="24"/>
          <w:szCs w:val="24"/>
        </w:rPr>
        <w:t xml:space="preserve"> our Cancer Services Team work with Macmillan </w:t>
      </w:r>
      <w:r w:rsidR="002B51F3" w:rsidRPr="0086288D">
        <w:rPr>
          <w:rFonts w:ascii="Arial" w:hAnsi="Arial" w:cs="Arial"/>
          <w:color w:val="000000" w:themeColor="text1"/>
          <w:sz w:val="24"/>
          <w:szCs w:val="24"/>
        </w:rPr>
        <w:t>and have just delivered the</w:t>
      </w:r>
      <w:r w:rsidR="002B51F3" w:rsidRPr="0086288D">
        <w:rPr>
          <w:rFonts w:ascii="Arial" w:hAnsi="Arial" w:cs="Arial"/>
        </w:rPr>
        <w:t xml:space="preserve"> </w:t>
      </w:r>
      <w:r w:rsidR="002B51F3" w:rsidRPr="0086288D">
        <w:rPr>
          <w:rFonts w:ascii="Arial" w:hAnsi="Arial" w:cs="Arial"/>
          <w:sz w:val="24"/>
          <w:szCs w:val="24"/>
        </w:rPr>
        <w:t xml:space="preserve">Transforming Cancer Services Together Programme, </w:t>
      </w:r>
      <w:r w:rsidR="00A31B68" w:rsidRPr="0086288D">
        <w:rPr>
          <w:rFonts w:ascii="Arial" w:hAnsi="Arial" w:cs="Arial"/>
          <w:color w:val="000000" w:themeColor="text1"/>
          <w:sz w:val="24"/>
          <w:szCs w:val="24"/>
        </w:rPr>
        <w:t xml:space="preserve">and patients have access to the </w:t>
      </w:r>
      <w:r w:rsidR="002B51F3" w:rsidRPr="0086288D">
        <w:rPr>
          <w:rFonts w:ascii="Arial" w:hAnsi="Arial" w:cs="Arial"/>
          <w:sz w:val="24"/>
          <w:szCs w:val="24"/>
        </w:rPr>
        <w:t>Electronic Holistic Needs Assessment (EHNA) that supports person centred care.</w:t>
      </w:r>
      <w:r w:rsidR="002B51F3" w:rsidRPr="0086288D">
        <w:rPr>
          <w:rFonts w:ascii="Arial" w:hAnsi="Arial" w:cs="Arial"/>
        </w:rPr>
        <w:t xml:space="preserve"> </w:t>
      </w:r>
      <w:r w:rsidRPr="0086288D">
        <w:rPr>
          <w:rFonts w:ascii="Arial" w:hAnsi="Arial" w:cs="Arial"/>
          <w:sz w:val="24"/>
          <w:szCs w:val="24"/>
        </w:rPr>
        <w:t>More details can be found in Ap</w:t>
      </w:r>
      <w:r w:rsidR="0035221E" w:rsidRPr="0086288D">
        <w:rPr>
          <w:rFonts w:ascii="Arial" w:hAnsi="Arial" w:cs="Arial"/>
          <w:sz w:val="24"/>
          <w:szCs w:val="24"/>
        </w:rPr>
        <w:t>pendix 8</w:t>
      </w:r>
      <w:r w:rsidRPr="0086288D">
        <w:rPr>
          <w:rFonts w:ascii="Arial" w:hAnsi="Arial" w:cs="Arial"/>
          <w:sz w:val="24"/>
          <w:szCs w:val="24"/>
        </w:rPr>
        <w:t xml:space="preserve"> – Macmillan Case Study.</w:t>
      </w:r>
    </w:p>
    <w:p w14:paraId="248CFAF4" w14:textId="77777777" w:rsidR="008107AE" w:rsidRPr="008107AE" w:rsidRDefault="008107AE" w:rsidP="008107AE">
      <w:pPr>
        <w:autoSpaceDE w:val="0"/>
        <w:autoSpaceDN w:val="0"/>
        <w:adjustRightInd w:val="0"/>
        <w:spacing w:after="0" w:line="240" w:lineRule="auto"/>
        <w:rPr>
          <w:rFonts w:ascii="Arial" w:hAnsi="Arial" w:cs="Arial"/>
          <w:sz w:val="24"/>
          <w:szCs w:val="24"/>
        </w:rPr>
      </w:pPr>
    </w:p>
    <w:p w14:paraId="468C297F" w14:textId="74CFC35A" w:rsidR="00103526" w:rsidRPr="00382239" w:rsidRDefault="00103526" w:rsidP="00103526">
      <w:pPr>
        <w:pStyle w:val="Heading3"/>
        <w:pBdr>
          <w:top w:val="single" w:sz="18" w:space="1" w:color="FFB805"/>
          <w:bottom w:val="single" w:sz="18" w:space="1" w:color="FFB805"/>
        </w:pBdr>
        <w:spacing w:before="0"/>
        <w:rPr>
          <w:rFonts w:ascii="Arial" w:hAnsi="Arial" w:cs="Arial"/>
          <w:b/>
          <w:color w:val="auto"/>
          <w:sz w:val="32"/>
          <w:szCs w:val="32"/>
        </w:rPr>
      </w:pPr>
      <w:bookmarkStart w:id="61" w:name="_Toc82159299"/>
      <w:r>
        <w:rPr>
          <w:rFonts w:ascii="Arial" w:hAnsi="Arial" w:cs="Arial"/>
          <w:b/>
          <w:color w:val="auto"/>
          <w:sz w:val="32"/>
          <w:szCs w:val="32"/>
        </w:rPr>
        <w:t>Small Business Research Initiative (SBRI)</w:t>
      </w:r>
      <w:bookmarkEnd w:id="61"/>
    </w:p>
    <w:p w14:paraId="2310A618" w14:textId="0037DE84" w:rsidR="00143682" w:rsidRPr="00796480" w:rsidRDefault="00143682" w:rsidP="00796480">
      <w:pPr>
        <w:pBdr>
          <w:bottom w:val="single" w:sz="12" w:space="1" w:color="FFB805"/>
        </w:pBdr>
        <w:autoSpaceDE w:val="0"/>
        <w:autoSpaceDN w:val="0"/>
        <w:adjustRightInd w:val="0"/>
        <w:spacing w:before="160"/>
        <w:rPr>
          <w:rFonts w:ascii="Arial" w:hAnsi="Arial" w:cs="Arial"/>
          <w:b/>
          <w:sz w:val="24"/>
          <w:szCs w:val="24"/>
        </w:rPr>
      </w:pPr>
      <w:r w:rsidRPr="00796480">
        <w:rPr>
          <w:rFonts w:ascii="Arial" w:hAnsi="Arial" w:cs="Arial"/>
          <w:b/>
          <w:sz w:val="24"/>
          <w:szCs w:val="24"/>
        </w:rPr>
        <w:t>Continue to lead on the SBRI</w:t>
      </w:r>
    </w:p>
    <w:p w14:paraId="50C0B7F1" w14:textId="5C0948F8" w:rsidR="00143682" w:rsidRDefault="00143682" w:rsidP="00103526">
      <w:pPr>
        <w:autoSpaceDE w:val="0"/>
        <w:autoSpaceDN w:val="0"/>
        <w:adjustRightInd w:val="0"/>
        <w:rPr>
          <w:rFonts w:ascii="Arial" w:hAnsi="Arial" w:cs="Arial"/>
          <w:sz w:val="24"/>
          <w:szCs w:val="24"/>
        </w:rPr>
      </w:pPr>
      <w:r w:rsidRPr="00103526">
        <w:rPr>
          <w:rFonts w:ascii="Arial" w:hAnsi="Arial" w:cs="Arial"/>
          <w:sz w:val="24"/>
          <w:szCs w:val="24"/>
        </w:rPr>
        <w:t>The work that we have done leading the SBRI nationally is award winning and to further drive innovation we are keen to continue with this. This is funded through the Welsh Government currently on an annual basis, with a view to making permanent.</w:t>
      </w:r>
    </w:p>
    <w:p w14:paraId="6A415F42" w14:textId="5392FDE2" w:rsidR="00796480" w:rsidRPr="00796480" w:rsidRDefault="00796480" w:rsidP="00796480">
      <w:pPr>
        <w:pBdr>
          <w:bottom w:val="single" w:sz="12" w:space="1" w:color="FFB805"/>
        </w:pBdr>
        <w:autoSpaceDE w:val="0"/>
        <w:autoSpaceDN w:val="0"/>
        <w:adjustRightInd w:val="0"/>
        <w:rPr>
          <w:rFonts w:ascii="Arial" w:hAnsi="Arial" w:cs="Arial"/>
          <w:b/>
          <w:sz w:val="24"/>
          <w:szCs w:val="24"/>
        </w:rPr>
      </w:pPr>
      <w:r w:rsidRPr="00796480">
        <w:rPr>
          <w:rFonts w:ascii="Arial" w:hAnsi="Arial" w:cs="Arial"/>
          <w:b/>
          <w:sz w:val="24"/>
          <w:szCs w:val="24"/>
        </w:rPr>
        <w:t>Lead on a UK National SBRI</w:t>
      </w:r>
    </w:p>
    <w:p w14:paraId="6B413DD7" w14:textId="274705C2" w:rsidR="00796480" w:rsidRPr="00103526" w:rsidRDefault="00796480" w:rsidP="00796480">
      <w:pPr>
        <w:autoSpaceDE w:val="0"/>
        <w:autoSpaceDN w:val="0"/>
        <w:adjustRightInd w:val="0"/>
        <w:rPr>
          <w:rFonts w:ascii="Arial" w:hAnsi="Arial" w:cs="Arial"/>
          <w:sz w:val="24"/>
          <w:szCs w:val="24"/>
        </w:rPr>
      </w:pPr>
      <w:r w:rsidRPr="00103526">
        <w:rPr>
          <w:rFonts w:ascii="Arial" w:hAnsi="Arial" w:cs="Arial"/>
          <w:sz w:val="24"/>
          <w:szCs w:val="24"/>
        </w:rPr>
        <w:t>Th</w:t>
      </w:r>
      <w:r>
        <w:rPr>
          <w:rFonts w:ascii="Arial" w:hAnsi="Arial" w:cs="Arial"/>
          <w:sz w:val="24"/>
          <w:szCs w:val="24"/>
        </w:rPr>
        <w:t xml:space="preserve">ere </w:t>
      </w:r>
      <w:r w:rsidRPr="00103526">
        <w:rPr>
          <w:rFonts w:ascii="Arial" w:hAnsi="Arial" w:cs="Arial"/>
          <w:sz w:val="24"/>
          <w:szCs w:val="24"/>
        </w:rPr>
        <w:t>are so many opportunities for innovation and one of these is to work at a UK level with key partners to develop a national challenge and response</w:t>
      </w:r>
    </w:p>
    <w:p w14:paraId="0C5D6E7F" w14:textId="2D101F0E" w:rsidR="00134157" w:rsidRPr="00134157" w:rsidRDefault="00134157" w:rsidP="00103526">
      <w:pPr>
        <w:spacing w:line="240" w:lineRule="auto"/>
        <w:rPr>
          <w:rFonts w:eastAsia="Times New Roman" w:cstheme="minorHAnsi"/>
          <w:sz w:val="24"/>
          <w:szCs w:val="24"/>
          <w:lang w:eastAsia="en-GB"/>
        </w:rPr>
        <w:sectPr w:rsidR="00134157" w:rsidRPr="00134157" w:rsidSect="00131CCC">
          <w:pgSz w:w="11906" w:h="16838" w:code="9"/>
          <w:pgMar w:top="720" w:right="566" w:bottom="720" w:left="680" w:header="567" w:footer="567" w:gutter="0"/>
          <w:pgNumType w:start="23"/>
          <w:cols w:space="708"/>
          <w:titlePg/>
          <w:docGrid w:linePitch="360"/>
        </w:sectPr>
      </w:pPr>
    </w:p>
    <w:p w14:paraId="1FCF9379" w14:textId="68625F9B" w:rsidR="00212162" w:rsidRPr="008414D6" w:rsidRDefault="00212162" w:rsidP="00212162">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62" w:name="_Toc82159300"/>
      <w:r>
        <w:rPr>
          <w:rFonts w:ascii="Arial Rounded MT Bold" w:hAnsi="Arial Rounded MT Bold" w:cstheme="minorHAnsi"/>
          <w:color w:val="FFFFFF" w:themeColor="background1"/>
          <w:szCs w:val="24"/>
        </w:rPr>
        <w:lastRenderedPageBreak/>
        <w:t>ROADMAP FOR DELIVERY &amp; MEASURING SUCCESS</w:t>
      </w:r>
      <w:bookmarkEnd w:id="62"/>
    </w:p>
    <w:p w14:paraId="577C0F18" w14:textId="09B89728" w:rsidR="002836A0" w:rsidRDefault="005F047C" w:rsidP="00212162">
      <w:pPr>
        <w:spacing w:before="120"/>
        <w:rPr>
          <w:rFonts w:ascii="Arial" w:hAnsi="Arial" w:cs="Arial"/>
          <w:sz w:val="24"/>
          <w:szCs w:val="24"/>
        </w:rPr>
      </w:pPr>
      <w:r w:rsidRPr="0086288D">
        <w:rPr>
          <w:rFonts w:ascii="Arial" w:hAnsi="Arial" w:cs="Arial"/>
          <w:b/>
          <w:sz w:val="24"/>
          <w:szCs w:val="24"/>
        </w:rPr>
        <w:t xml:space="preserve">Please note </w:t>
      </w:r>
      <w:r w:rsidRPr="0086288D">
        <w:rPr>
          <w:rFonts w:ascii="Arial" w:hAnsi="Arial" w:cs="Arial"/>
          <w:sz w:val="24"/>
          <w:szCs w:val="24"/>
        </w:rPr>
        <w:t xml:space="preserve">The </w:t>
      </w:r>
      <w:r w:rsidR="00005162" w:rsidRPr="0086288D">
        <w:rPr>
          <w:rFonts w:ascii="Arial" w:hAnsi="Arial" w:cs="Arial"/>
          <w:sz w:val="24"/>
          <w:szCs w:val="24"/>
        </w:rPr>
        <w:t>Pro</w:t>
      </w:r>
      <w:r w:rsidRPr="0086288D">
        <w:rPr>
          <w:rFonts w:ascii="Arial" w:hAnsi="Arial" w:cs="Arial"/>
          <w:sz w:val="24"/>
          <w:szCs w:val="24"/>
        </w:rPr>
        <w:t xml:space="preserve">jects that </w:t>
      </w:r>
      <w:r w:rsidR="001D4D75" w:rsidRPr="0086288D">
        <w:rPr>
          <w:rFonts w:ascii="Arial" w:hAnsi="Arial" w:cs="Arial"/>
          <w:sz w:val="24"/>
          <w:szCs w:val="24"/>
        </w:rPr>
        <w:t>we have F</w:t>
      </w:r>
      <w:r w:rsidRPr="0086288D">
        <w:rPr>
          <w:rFonts w:ascii="Arial" w:hAnsi="Arial" w:cs="Arial"/>
          <w:sz w:val="24"/>
          <w:szCs w:val="24"/>
        </w:rPr>
        <w:t>unding</w:t>
      </w:r>
      <w:r w:rsidR="00394E96" w:rsidRPr="0086288D">
        <w:rPr>
          <w:rFonts w:ascii="Arial" w:hAnsi="Arial" w:cs="Arial"/>
          <w:sz w:val="24"/>
          <w:szCs w:val="24"/>
        </w:rPr>
        <w:t xml:space="preserve"> </w:t>
      </w:r>
      <w:r w:rsidR="001D4D75" w:rsidRPr="0086288D">
        <w:rPr>
          <w:rFonts w:ascii="Arial" w:hAnsi="Arial" w:cs="Arial"/>
          <w:sz w:val="24"/>
          <w:szCs w:val="24"/>
        </w:rPr>
        <w:t>S</w:t>
      </w:r>
      <w:r w:rsidR="00394E96" w:rsidRPr="0086288D">
        <w:rPr>
          <w:rFonts w:ascii="Arial" w:hAnsi="Arial" w:cs="Arial"/>
          <w:sz w:val="24"/>
          <w:szCs w:val="24"/>
        </w:rPr>
        <w:t>ecured</w:t>
      </w:r>
      <w:r w:rsidRPr="0086288D">
        <w:rPr>
          <w:rFonts w:ascii="Arial" w:hAnsi="Arial" w:cs="Arial"/>
          <w:sz w:val="24"/>
          <w:szCs w:val="24"/>
        </w:rPr>
        <w:t xml:space="preserve"> for</w:t>
      </w:r>
      <w:r w:rsidR="00394E96" w:rsidRPr="0086288D">
        <w:rPr>
          <w:rFonts w:ascii="Arial" w:hAnsi="Arial" w:cs="Arial"/>
          <w:sz w:val="24"/>
          <w:szCs w:val="24"/>
        </w:rPr>
        <w:t xml:space="preserve"> are the delivery dates, not the start dates.</w:t>
      </w:r>
      <w:r w:rsidR="001D4D75" w:rsidRPr="0086288D">
        <w:rPr>
          <w:rFonts w:ascii="Arial" w:hAnsi="Arial" w:cs="Arial"/>
          <w:sz w:val="24"/>
          <w:szCs w:val="24"/>
        </w:rPr>
        <w:t xml:space="preserve"> F</w:t>
      </w:r>
      <w:r w:rsidR="00005162" w:rsidRPr="0086288D">
        <w:rPr>
          <w:rFonts w:ascii="Arial" w:hAnsi="Arial" w:cs="Arial"/>
          <w:sz w:val="24"/>
          <w:szCs w:val="24"/>
        </w:rPr>
        <w:t>or the Business Case</w:t>
      </w:r>
      <w:r w:rsidR="001D4D75" w:rsidRPr="0086288D">
        <w:rPr>
          <w:rFonts w:ascii="Arial" w:hAnsi="Arial" w:cs="Arial"/>
          <w:sz w:val="24"/>
          <w:szCs w:val="24"/>
        </w:rPr>
        <w:t xml:space="preserve"> </w:t>
      </w:r>
      <w:r w:rsidR="00005162" w:rsidRPr="0086288D">
        <w:rPr>
          <w:rFonts w:ascii="Arial" w:hAnsi="Arial" w:cs="Arial"/>
          <w:sz w:val="24"/>
          <w:szCs w:val="24"/>
        </w:rPr>
        <w:t>Dependant Pro</w:t>
      </w:r>
      <w:r w:rsidR="001D4D75" w:rsidRPr="0086288D">
        <w:rPr>
          <w:rFonts w:ascii="Arial" w:hAnsi="Arial" w:cs="Arial"/>
          <w:sz w:val="24"/>
          <w:szCs w:val="24"/>
        </w:rPr>
        <w:t>jects</w:t>
      </w:r>
      <w:r w:rsidR="00005162" w:rsidRPr="0086288D">
        <w:rPr>
          <w:rFonts w:ascii="Arial" w:hAnsi="Arial" w:cs="Arial"/>
          <w:sz w:val="24"/>
          <w:szCs w:val="24"/>
        </w:rPr>
        <w:t xml:space="preserve"> are </w:t>
      </w:r>
      <w:r w:rsidR="001D4D75" w:rsidRPr="0086288D">
        <w:rPr>
          <w:rFonts w:ascii="Arial" w:hAnsi="Arial" w:cs="Arial"/>
          <w:sz w:val="24"/>
          <w:szCs w:val="24"/>
        </w:rPr>
        <w:t>the dates the</w:t>
      </w:r>
      <w:r w:rsidR="00005162" w:rsidRPr="0086288D">
        <w:rPr>
          <w:rFonts w:ascii="Arial" w:hAnsi="Arial" w:cs="Arial"/>
          <w:sz w:val="24"/>
          <w:szCs w:val="24"/>
        </w:rPr>
        <w:t xml:space="preserve"> Business Cases</w:t>
      </w:r>
      <w:r w:rsidR="001D4D75" w:rsidRPr="0086288D">
        <w:rPr>
          <w:rFonts w:ascii="Arial" w:hAnsi="Arial" w:cs="Arial"/>
          <w:sz w:val="24"/>
          <w:szCs w:val="24"/>
        </w:rPr>
        <w:t xml:space="preserve"> will be produced.</w:t>
      </w:r>
    </w:p>
    <w:p w14:paraId="098B86A4" w14:textId="2BFCE5F0" w:rsidR="00E82F61" w:rsidRPr="0086288D" w:rsidRDefault="00E82F61" w:rsidP="00212162">
      <w:pPr>
        <w:spacing w:before="120"/>
        <w:rPr>
          <w:rFonts w:ascii="Arial" w:hAnsi="Arial" w:cs="Arial"/>
          <w:b/>
          <w:sz w:val="24"/>
          <w:szCs w:val="24"/>
        </w:rPr>
      </w:pPr>
      <w:r>
        <w:rPr>
          <w:rFonts w:ascii="Arial" w:hAnsi="Arial" w:cs="Arial"/>
          <w:b/>
          <w:noProof/>
          <w:sz w:val="24"/>
          <w:szCs w:val="24"/>
          <w:lang w:eastAsia="en-GB"/>
        </w:rPr>
        <w:drawing>
          <wp:inline distT="0" distB="0" distL="0" distR="0" wp14:anchorId="200DE3C2" wp14:editId="3B4431D7">
            <wp:extent cx="9774112" cy="5086800"/>
            <wp:effectExtent l="0" t="0" r="0" b="0"/>
            <wp:docPr id="8081" name="Picture 8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1" name="Roadmap.png"/>
                    <pic:cNvPicPr/>
                  </pic:nvPicPr>
                  <pic:blipFill>
                    <a:blip r:embed="rId94">
                      <a:extLst>
                        <a:ext uri="{28A0092B-C50C-407E-A947-70E740481C1C}">
                          <a14:useLocalDpi xmlns:a14="http://schemas.microsoft.com/office/drawing/2010/main" val="0"/>
                        </a:ext>
                      </a:extLst>
                    </a:blip>
                    <a:stretch>
                      <a:fillRect/>
                    </a:stretch>
                  </pic:blipFill>
                  <pic:spPr>
                    <a:xfrm>
                      <a:off x="0" y="0"/>
                      <a:ext cx="9774112" cy="5086800"/>
                    </a:xfrm>
                    <a:prstGeom prst="rect">
                      <a:avLst/>
                    </a:prstGeom>
                  </pic:spPr>
                </pic:pic>
              </a:graphicData>
            </a:graphic>
          </wp:inline>
        </w:drawing>
      </w:r>
    </w:p>
    <w:p w14:paraId="4D5BFE35" w14:textId="1ADFD718" w:rsidR="00134157" w:rsidRDefault="00134157" w:rsidP="00C9610B">
      <w:pPr>
        <w:pStyle w:val="ListParagraph"/>
        <w:ind w:left="284"/>
        <w:sectPr w:rsidR="00134157" w:rsidSect="00134157">
          <w:pgSz w:w="16838" w:h="11906" w:orient="landscape"/>
          <w:pgMar w:top="567" w:right="720" w:bottom="720" w:left="720" w:header="709" w:footer="709" w:gutter="0"/>
          <w:cols w:space="708"/>
          <w:docGrid w:linePitch="360"/>
        </w:sectPr>
      </w:pPr>
    </w:p>
    <w:p w14:paraId="025201C0" w14:textId="77777777" w:rsidR="00103526" w:rsidRPr="00212162" w:rsidRDefault="00103526" w:rsidP="00103526">
      <w:pPr>
        <w:pStyle w:val="Heading2"/>
        <w:numPr>
          <w:ilvl w:val="0"/>
          <w:numId w:val="0"/>
        </w:numPr>
        <w:shd w:val="clear" w:color="auto" w:fill="395888"/>
        <w:spacing w:before="0"/>
        <w:ind w:right="-170"/>
        <w:rPr>
          <w:rFonts w:ascii="Arial" w:hAnsi="Arial" w:cs="Arial"/>
          <w:color w:val="FFFFFF" w:themeColor="background1"/>
          <w:szCs w:val="24"/>
        </w:rPr>
      </w:pPr>
      <w:bookmarkStart w:id="63" w:name="_Toc82159301"/>
      <w:r>
        <w:rPr>
          <w:rFonts w:ascii="Arial" w:hAnsi="Arial" w:cs="Arial"/>
          <w:color w:val="FFFFFF" w:themeColor="background1"/>
          <w:szCs w:val="24"/>
        </w:rPr>
        <w:lastRenderedPageBreak/>
        <w:t>Measuring Success</w:t>
      </w:r>
      <w:bookmarkEnd w:id="63"/>
    </w:p>
    <w:p w14:paraId="27CC09D8" w14:textId="0473E15B" w:rsidR="00223C0E" w:rsidRPr="0086288D" w:rsidRDefault="00223C0E" w:rsidP="00212162">
      <w:pPr>
        <w:pStyle w:val="ListParagraph"/>
        <w:spacing w:before="120"/>
        <w:ind w:left="284"/>
        <w:rPr>
          <w:rFonts w:ascii="Arial" w:hAnsi="Arial" w:cs="Arial"/>
          <w:sz w:val="24"/>
          <w:szCs w:val="24"/>
        </w:rPr>
      </w:pPr>
      <w:r w:rsidRPr="0086288D">
        <w:rPr>
          <w:rFonts w:ascii="Arial" w:hAnsi="Arial" w:cs="Arial"/>
          <w:sz w:val="24"/>
          <w:szCs w:val="24"/>
        </w:rPr>
        <w:t>The success of this Strategy will be measured in the following ways:</w:t>
      </w:r>
    </w:p>
    <w:p w14:paraId="59A27A9C" w14:textId="121D6D99" w:rsidR="00B937E7" w:rsidRPr="0086288D" w:rsidRDefault="00B937E7" w:rsidP="00223C0E">
      <w:pPr>
        <w:pStyle w:val="ListParagraph"/>
        <w:numPr>
          <w:ilvl w:val="0"/>
          <w:numId w:val="30"/>
        </w:numPr>
        <w:rPr>
          <w:rFonts w:ascii="Arial" w:hAnsi="Arial" w:cs="Arial"/>
          <w:sz w:val="24"/>
          <w:szCs w:val="24"/>
        </w:rPr>
      </w:pPr>
      <w:r w:rsidRPr="0086288D">
        <w:rPr>
          <w:rFonts w:ascii="Arial" w:hAnsi="Arial" w:cs="Arial"/>
          <w:b/>
          <w:sz w:val="24"/>
          <w:szCs w:val="24"/>
        </w:rPr>
        <w:t>Improved Experiences</w:t>
      </w:r>
      <w:r w:rsidR="000C3FB2" w:rsidRPr="0086288D">
        <w:rPr>
          <w:rFonts w:ascii="Arial" w:hAnsi="Arial" w:cs="Arial"/>
          <w:sz w:val="24"/>
          <w:szCs w:val="24"/>
        </w:rPr>
        <w:t xml:space="preserve"> - patient, carer and staff e</w:t>
      </w:r>
      <w:r w:rsidRPr="0086288D">
        <w:rPr>
          <w:rFonts w:ascii="Arial" w:hAnsi="Arial" w:cs="Arial"/>
          <w:sz w:val="24"/>
          <w:szCs w:val="24"/>
        </w:rPr>
        <w:t>xperiences</w:t>
      </w:r>
      <w:r w:rsidR="00E054FA" w:rsidRPr="0086288D">
        <w:rPr>
          <w:rFonts w:ascii="Arial" w:hAnsi="Arial" w:cs="Arial"/>
          <w:sz w:val="24"/>
          <w:szCs w:val="24"/>
        </w:rPr>
        <w:t>.</w:t>
      </w:r>
    </w:p>
    <w:p w14:paraId="49469607" w14:textId="49135E55" w:rsidR="00710925" w:rsidRPr="0086288D" w:rsidRDefault="00710925" w:rsidP="00223C0E">
      <w:pPr>
        <w:pStyle w:val="ListParagraph"/>
        <w:numPr>
          <w:ilvl w:val="0"/>
          <w:numId w:val="30"/>
        </w:numPr>
        <w:rPr>
          <w:rFonts w:ascii="Arial" w:hAnsi="Arial" w:cs="Arial"/>
          <w:sz w:val="24"/>
          <w:szCs w:val="24"/>
        </w:rPr>
      </w:pPr>
      <w:r w:rsidRPr="0086288D">
        <w:rPr>
          <w:rFonts w:ascii="Arial" w:hAnsi="Arial" w:cs="Arial"/>
          <w:b/>
          <w:sz w:val="24"/>
          <w:szCs w:val="24"/>
        </w:rPr>
        <w:t>Improved Benefits</w:t>
      </w:r>
      <w:r w:rsidRPr="0086288D">
        <w:rPr>
          <w:rFonts w:ascii="Arial" w:hAnsi="Arial" w:cs="Arial"/>
          <w:sz w:val="24"/>
          <w:szCs w:val="24"/>
        </w:rPr>
        <w:t xml:space="preserve"> - </w:t>
      </w:r>
      <w:r w:rsidR="00223C0E" w:rsidRPr="0086288D">
        <w:rPr>
          <w:rFonts w:ascii="Arial" w:hAnsi="Arial" w:cs="Arial"/>
          <w:sz w:val="24"/>
          <w:szCs w:val="24"/>
        </w:rPr>
        <w:t>The benefits that the str</w:t>
      </w:r>
      <w:r w:rsidR="000C3FB2" w:rsidRPr="0086288D">
        <w:rPr>
          <w:rFonts w:ascii="Arial" w:hAnsi="Arial" w:cs="Arial"/>
          <w:sz w:val="24"/>
          <w:szCs w:val="24"/>
        </w:rPr>
        <w:t>ategy brings to the patients, carers, staff and the o</w:t>
      </w:r>
      <w:r w:rsidR="00223C0E" w:rsidRPr="0086288D">
        <w:rPr>
          <w:rFonts w:ascii="Arial" w:hAnsi="Arial" w:cs="Arial"/>
          <w:sz w:val="24"/>
          <w:szCs w:val="24"/>
        </w:rPr>
        <w:t>rganisation, this will include financial and non-financial benefits</w:t>
      </w:r>
      <w:r w:rsidRPr="0086288D">
        <w:rPr>
          <w:rFonts w:ascii="Arial" w:hAnsi="Arial" w:cs="Arial"/>
          <w:sz w:val="24"/>
          <w:szCs w:val="24"/>
        </w:rPr>
        <w:t xml:space="preserve"> and where appropriate the return on the digital investment.</w:t>
      </w:r>
    </w:p>
    <w:p w14:paraId="33F65ED7" w14:textId="77777777" w:rsidR="00945CE9" w:rsidRPr="0086288D" w:rsidRDefault="00945CE9" w:rsidP="00223C0E">
      <w:pPr>
        <w:pStyle w:val="ListParagraph"/>
        <w:numPr>
          <w:ilvl w:val="0"/>
          <w:numId w:val="30"/>
        </w:numPr>
        <w:rPr>
          <w:rFonts w:ascii="Arial" w:hAnsi="Arial" w:cs="Arial"/>
          <w:sz w:val="24"/>
          <w:szCs w:val="24"/>
        </w:rPr>
      </w:pPr>
      <w:r w:rsidRPr="0086288D">
        <w:rPr>
          <w:rFonts w:ascii="Arial" w:hAnsi="Arial" w:cs="Arial"/>
          <w:b/>
          <w:sz w:val="24"/>
          <w:szCs w:val="24"/>
        </w:rPr>
        <w:t>Increased Compliance with Legislation –</w:t>
      </w:r>
      <w:r w:rsidRPr="0086288D">
        <w:rPr>
          <w:rFonts w:ascii="Arial" w:hAnsi="Arial" w:cs="Arial"/>
          <w:sz w:val="24"/>
          <w:szCs w:val="24"/>
        </w:rPr>
        <w:t xml:space="preserve"> Ensuring we meet the required legislation</w:t>
      </w:r>
      <w:r w:rsidR="00E054FA" w:rsidRPr="0086288D">
        <w:rPr>
          <w:rFonts w:ascii="Arial" w:hAnsi="Arial" w:cs="Arial"/>
          <w:sz w:val="24"/>
          <w:szCs w:val="24"/>
        </w:rPr>
        <w:t>.</w:t>
      </w:r>
    </w:p>
    <w:p w14:paraId="0DA11ED9" w14:textId="77777777" w:rsidR="00710925" w:rsidRPr="0086288D" w:rsidRDefault="00710925" w:rsidP="00223C0E">
      <w:pPr>
        <w:pStyle w:val="ListParagraph"/>
        <w:numPr>
          <w:ilvl w:val="0"/>
          <w:numId w:val="30"/>
        </w:numPr>
        <w:rPr>
          <w:rFonts w:ascii="Arial" w:hAnsi="Arial" w:cs="Arial"/>
          <w:sz w:val="24"/>
          <w:szCs w:val="24"/>
        </w:rPr>
      </w:pPr>
      <w:r w:rsidRPr="0086288D">
        <w:rPr>
          <w:rFonts w:ascii="Arial" w:hAnsi="Arial" w:cs="Arial"/>
          <w:b/>
          <w:sz w:val="24"/>
          <w:szCs w:val="24"/>
        </w:rPr>
        <w:t>Prioritised Investment</w:t>
      </w:r>
      <w:r w:rsidRPr="0086288D">
        <w:rPr>
          <w:rFonts w:ascii="Arial" w:hAnsi="Arial" w:cs="Arial"/>
          <w:sz w:val="24"/>
          <w:szCs w:val="24"/>
        </w:rPr>
        <w:t xml:space="preserve"> - Prioritised sustainable investmen</w:t>
      </w:r>
      <w:r w:rsidR="00E054FA" w:rsidRPr="0086288D">
        <w:rPr>
          <w:rFonts w:ascii="Arial" w:hAnsi="Arial" w:cs="Arial"/>
          <w:sz w:val="24"/>
          <w:szCs w:val="24"/>
        </w:rPr>
        <w:t>t in d</w:t>
      </w:r>
      <w:r w:rsidRPr="0086288D">
        <w:rPr>
          <w:rFonts w:ascii="Arial" w:hAnsi="Arial" w:cs="Arial"/>
          <w:sz w:val="24"/>
          <w:szCs w:val="24"/>
        </w:rPr>
        <w:t>igital.</w:t>
      </w:r>
    </w:p>
    <w:p w14:paraId="79291BE8" w14:textId="77777777" w:rsidR="00710925" w:rsidRPr="0086288D" w:rsidRDefault="00710925" w:rsidP="00223C0E">
      <w:pPr>
        <w:pStyle w:val="ListParagraph"/>
        <w:numPr>
          <w:ilvl w:val="0"/>
          <w:numId w:val="30"/>
        </w:numPr>
        <w:rPr>
          <w:rFonts w:ascii="Arial" w:hAnsi="Arial" w:cs="Arial"/>
          <w:sz w:val="24"/>
          <w:szCs w:val="24"/>
        </w:rPr>
      </w:pPr>
      <w:r w:rsidRPr="0086288D">
        <w:rPr>
          <w:rFonts w:ascii="Arial" w:hAnsi="Arial" w:cs="Arial"/>
          <w:b/>
          <w:sz w:val="24"/>
          <w:szCs w:val="24"/>
        </w:rPr>
        <w:t>Increased Digital Maturity</w:t>
      </w:r>
      <w:r w:rsidRPr="0086288D">
        <w:rPr>
          <w:rFonts w:ascii="Arial" w:hAnsi="Arial" w:cs="Arial"/>
          <w:sz w:val="24"/>
          <w:szCs w:val="24"/>
        </w:rPr>
        <w:t xml:space="preserve"> – </w:t>
      </w:r>
      <w:r w:rsidR="00896574" w:rsidRPr="0086288D">
        <w:rPr>
          <w:rFonts w:ascii="Arial" w:hAnsi="Arial" w:cs="Arial"/>
          <w:sz w:val="24"/>
          <w:szCs w:val="24"/>
        </w:rPr>
        <w:t>M</w:t>
      </w:r>
      <w:r w:rsidRPr="0086288D">
        <w:rPr>
          <w:rFonts w:ascii="Arial" w:hAnsi="Arial" w:cs="Arial"/>
          <w:sz w:val="24"/>
          <w:szCs w:val="24"/>
        </w:rPr>
        <w:t>eeting agreed maturity milestones.</w:t>
      </w:r>
    </w:p>
    <w:p w14:paraId="39209283" w14:textId="77777777" w:rsidR="00223C0E" w:rsidRPr="0086288D" w:rsidRDefault="00710925" w:rsidP="00223C0E">
      <w:pPr>
        <w:pStyle w:val="ListParagraph"/>
        <w:numPr>
          <w:ilvl w:val="0"/>
          <w:numId w:val="30"/>
        </w:numPr>
        <w:rPr>
          <w:rFonts w:ascii="Arial" w:hAnsi="Arial" w:cs="Arial"/>
          <w:sz w:val="24"/>
          <w:szCs w:val="24"/>
        </w:rPr>
      </w:pPr>
      <w:r w:rsidRPr="0086288D">
        <w:rPr>
          <w:rFonts w:ascii="Arial" w:hAnsi="Arial" w:cs="Arial"/>
          <w:b/>
          <w:sz w:val="24"/>
          <w:szCs w:val="24"/>
        </w:rPr>
        <w:t>Right Workforce to Deliver</w:t>
      </w:r>
      <w:r w:rsidRPr="0086288D">
        <w:rPr>
          <w:rFonts w:ascii="Arial" w:hAnsi="Arial" w:cs="Arial"/>
          <w:sz w:val="24"/>
          <w:szCs w:val="24"/>
        </w:rPr>
        <w:t xml:space="preserve"> - Having the </w:t>
      </w:r>
      <w:r w:rsidR="00896574" w:rsidRPr="0086288D">
        <w:rPr>
          <w:rFonts w:ascii="Arial" w:hAnsi="Arial" w:cs="Arial"/>
          <w:sz w:val="24"/>
          <w:szCs w:val="24"/>
        </w:rPr>
        <w:t>r</w:t>
      </w:r>
      <w:r w:rsidRPr="0086288D">
        <w:rPr>
          <w:rFonts w:ascii="Arial" w:hAnsi="Arial" w:cs="Arial"/>
          <w:sz w:val="24"/>
          <w:szCs w:val="24"/>
        </w:rPr>
        <w:t xml:space="preserve">ight </w:t>
      </w:r>
      <w:r w:rsidR="00896574" w:rsidRPr="0086288D">
        <w:rPr>
          <w:rFonts w:ascii="Arial" w:hAnsi="Arial" w:cs="Arial"/>
          <w:sz w:val="24"/>
          <w:szCs w:val="24"/>
        </w:rPr>
        <w:t>w</w:t>
      </w:r>
      <w:r w:rsidRPr="0086288D">
        <w:rPr>
          <w:rFonts w:ascii="Arial" w:hAnsi="Arial" w:cs="Arial"/>
          <w:sz w:val="24"/>
          <w:szCs w:val="24"/>
        </w:rPr>
        <w:t xml:space="preserve">orkforce with the </w:t>
      </w:r>
      <w:r w:rsidR="00896574" w:rsidRPr="0086288D">
        <w:rPr>
          <w:rFonts w:ascii="Arial" w:hAnsi="Arial" w:cs="Arial"/>
          <w:sz w:val="24"/>
          <w:szCs w:val="24"/>
        </w:rPr>
        <w:t>r</w:t>
      </w:r>
      <w:r w:rsidRPr="0086288D">
        <w:rPr>
          <w:rFonts w:ascii="Arial" w:hAnsi="Arial" w:cs="Arial"/>
          <w:sz w:val="24"/>
          <w:szCs w:val="24"/>
        </w:rPr>
        <w:t xml:space="preserve">ight </w:t>
      </w:r>
      <w:r w:rsidR="00896574" w:rsidRPr="0086288D">
        <w:rPr>
          <w:rFonts w:ascii="Arial" w:hAnsi="Arial" w:cs="Arial"/>
          <w:sz w:val="24"/>
          <w:szCs w:val="24"/>
        </w:rPr>
        <w:t>s</w:t>
      </w:r>
      <w:r w:rsidRPr="0086288D">
        <w:rPr>
          <w:rFonts w:ascii="Arial" w:hAnsi="Arial" w:cs="Arial"/>
          <w:sz w:val="24"/>
          <w:szCs w:val="24"/>
        </w:rPr>
        <w:t>kills to deliver.</w:t>
      </w:r>
    </w:p>
    <w:p w14:paraId="4D7902F2" w14:textId="33917243" w:rsidR="00212162" w:rsidRDefault="00710925" w:rsidP="00212162">
      <w:pPr>
        <w:pStyle w:val="ListParagraph"/>
        <w:numPr>
          <w:ilvl w:val="0"/>
          <w:numId w:val="30"/>
        </w:numPr>
        <w:rPr>
          <w:rFonts w:ascii="Arial" w:hAnsi="Arial" w:cs="Arial"/>
          <w:sz w:val="24"/>
          <w:szCs w:val="24"/>
        </w:rPr>
      </w:pPr>
      <w:r w:rsidRPr="0086288D">
        <w:rPr>
          <w:rFonts w:ascii="Arial" w:hAnsi="Arial" w:cs="Arial"/>
          <w:b/>
          <w:sz w:val="24"/>
          <w:szCs w:val="24"/>
        </w:rPr>
        <w:t>Time to Delivery</w:t>
      </w:r>
      <w:r w:rsidRPr="0086288D">
        <w:rPr>
          <w:rFonts w:ascii="Arial" w:hAnsi="Arial" w:cs="Arial"/>
          <w:sz w:val="24"/>
          <w:szCs w:val="24"/>
        </w:rPr>
        <w:t xml:space="preserve"> - </w:t>
      </w:r>
      <w:r w:rsidR="00896574" w:rsidRPr="0086288D">
        <w:rPr>
          <w:rFonts w:ascii="Arial" w:hAnsi="Arial" w:cs="Arial"/>
          <w:sz w:val="24"/>
          <w:szCs w:val="24"/>
        </w:rPr>
        <w:t>T</w:t>
      </w:r>
      <w:r w:rsidRPr="0086288D">
        <w:rPr>
          <w:rFonts w:ascii="Arial" w:hAnsi="Arial" w:cs="Arial"/>
          <w:sz w:val="24"/>
          <w:szCs w:val="24"/>
        </w:rPr>
        <w:t xml:space="preserve">ime from </w:t>
      </w:r>
      <w:r w:rsidR="00896574" w:rsidRPr="0086288D">
        <w:rPr>
          <w:rFonts w:ascii="Arial" w:hAnsi="Arial" w:cs="Arial"/>
          <w:sz w:val="24"/>
          <w:szCs w:val="24"/>
        </w:rPr>
        <w:t>b</w:t>
      </w:r>
      <w:r w:rsidR="00E054FA" w:rsidRPr="0086288D">
        <w:rPr>
          <w:rFonts w:ascii="Arial" w:hAnsi="Arial" w:cs="Arial"/>
          <w:sz w:val="24"/>
          <w:szCs w:val="24"/>
        </w:rPr>
        <w:t>usiness case approval to implementation of the s</w:t>
      </w:r>
      <w:r w:rsidRPr="0086288D">
        <w:rPr>
          <w:rFonts w:ascii="Arial" w:hAnsi="Arial" w:cs="Arial"/>
          <w:sz w:val="24"/>
          <w:szCs w:val="24"/>
        </w:rPr>
        <w:t>ystems (Planned V Actual).</w:t>
      </w:r>
    </w:p>
    <w:p w14:paraId="6DD952D2" w14:textId="77777777" w:rsidR="000A02B1" w:rsidRPr="000A02B1" w:rsidRDefault="000A02B1" w:rsidP="000A02B1">
      <w:pPr>
        <w:pStyle w:val="ListParagraph"/>
        <w:spacing w:after="0" w:line="240" w:lineRule="auto"/>
        <w:ind w:left="1440"/>
        <w:rPr>
          <w:rFonts w:ascii="Arial" w:hAnsi="Arial" w:cs="Arial"/>
          <w:sz w:val="24"/>
          <w:szCs w:val="24"/>
        </w:rPr>
      </w:pPr>
    </w:p>
    <w:p w14:paraId="3672E504" w14:textId="7ED62985" w:rsidR="00212162" w:rsidRPr="008414D6" w:rsidRDefault="00212162" w:rsidP="00212162">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64" w:name="_Toc82159302"/>
      <w:r>
        <w:rPr>
          <w:rFonts w:ascii="Arial Rounded MT Bold" w:hAnsi="Arial Rounded MT Bold" w:cstheme="minorHAnsi"/>
          <w:color w:val="FFFFFF" w:themeColor="background1"/>
          <w:szCs w:val="24"/>
        </w:rPr>
        <w:t>MONITORING &amp; REVIEWING THIS STRATEGY</w:t>
      </w:r>
      <w:bookmarkEnd w:id="64"/>
    </w:p>
    <w:p w14:paraId="577D42E3" w14:textId="2DB93BB8" w:rsidR="0011788D" w:rsidRPr="0086288D" w:rsidRDefault="0011788D" w:rsidP="00212162">
      <w:pPr>
        <w:pStyle w:val="ListParagraph"/>
        <w:spacing w:before="120"/>
        <w:ind w:left="0"/>
        <w:rPr>
          <w:rFonts w:ascii="Arial" w:hAnsi="Arial" w:cs="Arial"/>
          <w:sz w:val="24"/>
          <w:szCs w:val="24"/>
        </w:rPr>
      </w:pPr>
      <w:r w:rsidRPr="0086288D">
        <w:rPr>
          <w:rFonts w:ascii="Arial" w:hAnsi="Arial" w:cs="Arial"/>
          <w:sz w:val="24"/>
          <w:szCs w:val="24"/>
        </w:rPr>
        <w:t>An annual update on progress of this strategy will be developed and will be monitored through the Digital Information Governance Committee (DIGC) and reported to the Health Board.</w:t>
      </w:r>
    </w:p>
    <w:p w14:paraId="7B7BD3F4" w14:textId="77777777" w:rsidR="0011788D" w:rsidRPr="0086288D" w:rsidRDefault="0011788D" w:rsidP="0011788D">
      <w:pPr>
        <w:pStyle w:val="ListParagraph"/>
        <w:ind w:left="0"/>
        <w:rPr>
          <w:rFonts w:ascii="Arial" w:hAnsi="Arial" w:cs="Arial"/>
          <w:sz w:val="24"/>
          <w:szCs w:val="24"/>
        </w:rPr>
      </w:pPr>
    </w:p>
    <w:p w14:paraId="09CCB747" w14:textId="4B732965" w:rsidR="00212162" w:rsidRDefault="0011788D" w:rsidP="00212162">
      <w:pPr>
        <w:pStyle w:val="ListParagraph"/>
        <w:ind w:left="0"/>
        <w:rPr>
          <w:rFonts w:ascii="Arial" w:hAnsi="Arial" w:cs="Arial"/>
          <w:sz w:val="24"/>
          <w:szCs w:val="24"/>
        </w:rPr>
      </w:pPr>
      <w:r w:rsidRPr="0086288D">
        <w:rPr>
          <w:rFonts w:ascii="Arial" w:hAnsi="Arial" w:cs="Arial"/>
          <w:sz w:val="24"/>
          <w:szCs w:val="24"/>
        </w:rPr>
        <w:t>This is a 3 year strategy and will be reviewed in 3 years but due to the pace of change it will require an annual update.</w:t>
      </w:r>
    </w:p>
    <w:p w14:paraId="1C07D758" w14:textId="55B2C4D5" w:rsidR="000A02B1" w:rsidRDefault="000A02B1" w:rsidP="00212162">
      <w:pPr>
        <w:pStyle w:val="ListParagraph"/>
        <w:ind w:left="0"/>
        <w:rPr>
          <w:rFonts w:ascii="Arial" w:hAnsi="Arial" w:cs="Arial"/>
          <w:sz w:val="24"/>
          <w:szCs w:val="24"/>
        </w:rPr>
      </w:pPr>
    </w:p>
    <w:p w14:paraId="46361098" w14:textId="676AC99C" w:rsidR="000A02B1" w:rsidRDefault="000A02B1" w:rsidP="00212162">
      <w:pPr>
        <w:pStyle w:val="ListParagraph"/>
        <w:ind w:left="0"/>
        <w:rPr>
          <w:rFonts w:ascii="Arial" w:hAnsi="Arial" w:cs="Arial"/>
          <w:sz w:val="24"/>
          <w:szCs w:val="24"/>
        </w:rPr>
      </w:pPr>
    </w:p>
    <w:p w14:paraId="06C5516C" w14:textId="02CEBB19" w:rsidR="000A02B1" w:rsidRDefault="000A02B1" w:rsidP="00212162">
      <w:pPr>
        <w:pStyle w:val="ListParagraph"/>
        <w:ind w:left="0"/>
        <w:rPr>
          <w:rFonts w:ascii="Arial" w:hAnsi="Arial" w:cs="Arial"/>
          <w:sz w:val="24"/>
          <w:szCs w:val="24"/>
        </w:rPr>
      </w:pPr>
    </w:p>
    <w:p w14:paraId="4FEC72B7" w14:textId="3C1D3B03" w:rsidR="000A02B1" w:rsidRDefault="000A02B1" w:rsidP="00212162">
      <w:pPr>
        <w:pStyle w:val="ListParagraph"/>
        <w:ind w:left="0"/>
        <w:rPr>
          <w:rFonts w:ascii="Arial" w:hAnsi="Arial" w:cs="Arial"/>
          <w:sz w:val="24"/>
          <w:szCs w:val="24"/>
        </w:rPr>
      </w:pPr>
    </w:p>
    <w:p w14:paraId="486DA5C0" w14:textId="17645437" w:rsidR="000A02B1" w:rsidRDefault="000A02B1" w:rsidP="00212162">
      <w:pPr>
        <w:pStyle w:val="ListParagraph"/>
        <w:ind w:left="0"/>
        <w:rPr>
          <w:rFonts w:ascii="Arial" w:hAnsi="Arial" w:cs="Arial"/>
          <w:sz w:val="24"/>
          <w:szCs w:val="24"/>
        </w:rPr>
      </w:pPr>
    </w:p>
    <w:p w14:paraId="7EFF8F4E" w14:textId="0554D0A7" w:rsidR="000A02B1" w:rsidRDefault="000A02B1" w:rsidP="00212162">
      <w:pPr>
        <w:pStyle w:val="ListParagraph"/>
        <w:ind w:left="0"/>
        <w:rPr>
          <w:rFonts w:ascii="Arial" w:hAnsi="Arial" w:cs="Arial"/>
          <w:sz w:val="24"/>
          <w:szCs w:val="24"/>
        </w:rPr>
      </w:pPr>
    </w:p>
    <w:p w14:paraId="21D54187" w14:textId="49FE619F" w:rsidR="000A02B1" w:rsidRDefault="000A02B1" w:rsidP="00212162">
      <w:pPr>
        <w:pStyle w:val="ListParagraph"/>
        <w:ind w:left="0"/>
        <w:rPr>
          <w:rFonts w:ascii="Arial" w:hAnsi="Arial" w:cs="Arial"/>
          <w:sz w:val="24"/>
          <w:szCs w:val="24"/>
        </w:rPr>
      </w:pPr>
    </w:p>
    <w:p w14:paraId="3EF3F025" w14:textId="0690A96E" w:rsidR="000A02B1" w:rsidRDefault="000A02B1" w:rsidP="00212162">
      <w:pPr>
        <w:pStyle w:val="ListParagraph"/>
        <w:ind w:left="0"/>
        <w:rPr>
          <w:rFonts w:ascii="Arial" w:hAnsi="Arial" w:cs="Arial"/>
          <w:sz w:val="24"/>
          <w:szCs w:val="24"/>
        </w:rPr>
      </w:pPr>
    </w:p>
    <w:p w14:paraId="76C084C6" w14:textId="331B4313" w:rsidR="000A02B1" w:rsidRDefault="000A02B1" w:rsidP="00212162">
      <w:pPr>
        <w:pStyle w:val="ListParagraph"/>
        <w:ind w:left="0"/>
        <w:rPr>
          <w:rFonts w:ascii="Arial" w:hAnsi="Arial" w:cs="Arial"/>
          <w:sz w:val="24"/>
          <w:szCs w:val="24"/>
        </w:rPr>
      </w:pPr>
    </w:p>
    <w:p w14:paraId="37E8F5F6" w14:textId="26A5A013" w:rsidR="000A02B1" w:rsidRDefault="000A02B1" w:rsidP="00212162">
      <w:pPr>
        <w:pStyle w:val="ListParagraph"/>
        <w:ind w:left="0"/>
        <w:rPr>
          <w:rFonts w:ascii="Arial" w:hAnsi="Arial" w:cs="Arial"/>
          <w:sz w:val="24"/>
          <w:szCs w:val="24"/>
        </w:rPr>
      </w:pPr>
    </w:p>
    <w:p w14:paraId="3AFAC302" w14:textId="3E60583F" w:rsidR="000A02B1" w:rsidRDefault="000A02B1" w:rsidP="00212162">
      <w:pPr>
        <w:pStyle w:val="ListParagraph"/>
        <w:ind w:left="0"/>
        <w:rPr>
          <w:rFonts w:ascii="Arial" w:hAnsi="Arial" w:cs="Arial"/>
          <w:sz w:val="24"/>
          <w:szCs w:val="24"/>
        </w:rPr>
      </w:pPr>
    </w:p>
    <w:p w14:paraId="1126347E" w14:textId="748D6756" w:rsidR="000A02B1" w:rsidRDefault="000A02B1" w:rsidP="00212162">
      <w:pPr>
        <w:pStyle w:val="ListParagraph"/>
        <w:ind w:left="0"/>
        <w:rPr>
          <w:rFonts w:ascii="Arial" w:hAnsi="Arial" w:cs="Arial"/>
          <w:sz w:val="24"/>
          <w:szCs w:val="24"/>
        </w:rPr>
      </w:pPr>
    </w:p>
    <w:p w14:paraId="6FC232DE" w14:textId="4AF023F4" w:rsidR="000A02B1" w:rsidRDefault="000A02B1" w:rsidP="00212162">
      <w:pPr>
        <w:pStyle w:val="ListParagraph"/>
        <w:ind w:left="0"/>
        <w:rPr>
          <w:rFonts w:ascii="Arial" w:hAnsi="Arial" w:cs="Arial"/>
          <w:sz w:val="24"/>
          <w:szCs w:val="24"/>
        </w:rPr>
      </w:pPr>
    </w:p>
    <w:p w14:paraId="79A022E6" w14:textId="1E1BC644" w:rsidR="000A02B1" w:rsidRDefault="000A02B1" w:rsidP="00212162">
      <w:pPr>
        <w:pStyle w:val="ListParagraph"/>
        <w:ind w:left="0"/>
        <w:rPr>
          <w:rFonts w:ascii="Arial" w:hAnsi="Arial" w:cs="Arial"/>
          <w:sz w:val="24"/>
          <w:szCs w:val="24"/>
        </w:rPr>
      </w:pPr>
    </w:p>
    <w:p w14:paraId="2A91DC5F" w14:textId="4FE3C918" w:rsidR="000A02B1" w:rsidRDefault="000A02B1" w:rsidP="00212162">
      <w:pPr>
        <w:pStyle w:val="ListParagraph"/>
        <w:ind w:left="0"/>
        <w:rPr>
          <w:rFonts w:ascii="Arial" w:hAnsi="Arial" w:cs="Arial"/>
          <w:sz w:val="24"/>
          <w:szCs w:val="24"/>
        </w:rPr>
      </w:pPr>
    </w:p>
    <w:p w14:paraId="70A67F93" w14:textId="44CB18F7" w:rsidR="000A02B1" w:rsidRDefault="000A02B1" w:rsidP="00212162">
      <w:pPr>
        <w:pStyle w:val="ListParagraph"/>
        <w:ind w:left="0"/>
        <w:rPr>
          <w:rFonts w:ascii="Arial" w:hAnsi="Arial" w:cs="Arial"/>
          <w:sz w:val="24"/>
          <w:szCs w:val="24"/>
        </w:rPr>
      </w:pPr>
    </w:p>
    <w:p w14:paraId="3E89A6E1" w14:textId="46858053" w:rsidR="000A02B1" w:rsidRDefault="000A02B1" w:rsidP="00212162">
      <w:pPr>
        <w:pStyle w:val="ListParagraph"/>
        <w:ind w:left="0"/>
        <w:rPr>
          <w:rFonts w:ascii="Arial" w:hAnsi="Arial" w:cs="Arial"/>
          <w:sz w:val="24"/>
          <w:szCs w:val="24"/>
        </w:rPr>
      </w:pPr>
    </w:p>
    <w:p w14:paraId="0A98D29D" w14:textId="595F854C" w:rsidR="000A02B1" w:rsidRDefault="000A02B1" w:rsidP="00212162">
      <w:pPr>
        <w:pStyle w:val="ListParagraph"/>
        <w:ind w:left="0"/>
        <w:rPr>
          <w:rFonts w:ascii="Arial" w:hAnsi="Arial" w:cs="Arial"/>
          <w:sz w:val="24"/>
          <w:szCs w:val="24"/>
        </w:rPr>
      </w:pPr>
    </w:p>
    <w:p w14:paraId="40899917" w14:textId="7382DBA4" w:rsidR="000A02B1" w:rsidRDefault="000A02B1" w:rsidP="00212162">
      <w:pPr>
        <w:pStyle w:val="ListParagraph"/>
        <w:ind w:left="0"/>
        <w:rPr>
          <w:rFonts w:ascii="Arial" w:hAnsi="Arial" w:cs="Arial"/>
          <w:sz w:val="24"/>
          <w:szCs w:val="24"/>
        </w:rPr>
      </w:pPr>
    </w:p>
    <w:p w14:paraId="7E3127DF" w14:textId="6F84BFD1" w:rsidR="000A02B1" w:rsidRDefault="000A02B1" w:rsidP="00212162">
      <w:pPr>
        <w:pStyle w:val="ListParagraph"/>
        <w:ind w:left="0"/>
        <w:rPr>
          <w:rFonts w:ascii="Arial" w:hAnsi="Arial" w:cs="Arial"/>
          <w:sz w:val="24"/>
          <w:szCs w:val="24"/>
        </w:rPr>
      </w:pPr>
    </w:p>
    <w:p w14:paraId="52BFA1DF" w14:textId="69BF9690" w:rsidR="000A02B1" w:rsidRDefault="000A02B1" w:rsidP="00212162">
      <w:pPr>
        <w:pStyle w:val="ListParagraph"/>
        <w:ind w:left="0"/>
        <w:rPr>
          <w:rFonts w:ascii="Arial" w:hAnsi="Arial" w:cs="Arial"/>
          <w:sz w:val="24"/>
          <w:szCs w:val="24"/>
        </w:rPr>
      </w:pPr>
    </w:p>
    <w:p w14:paraId="75FFF451" w14:textId="4E15721D" w:rsidR="000A02B1" w:rsidRDefault="000A02B1" w:rsidP="00212162">
      <w:pPr>
        <w:pStyle w:val="ListParagraph"/>
        <w:ind w:left="0"/>
        <w:rPr>
          <w:rFonts w:ascii="Arial" w:hAnsi="Arial" w:cs="Arial"/>
          <w:sz w:val="24"/>
          <w:szCs w:val="24"/>
        </w:rPr>
      </w:pPr>
    </w:p>
    <w:p w14:paraId="27C79063" w14:textId="4D16B41D" w:rsidR="000A02B1" w:rsidRDefault="000A02B1" w:rsidP="00212162">
      <w:pPr>
        <w:pStyle w:val="ListParagraph"/>
        <w:ind w:left="0"/>
        <w:rPr>
          <w:rFonts w:ascii="Arial" w:hAnsi="Arial" w:cs="Arial"/>
          <w:sz w:val="24"/>
          <w:szCs w:val="24"/>
        </w:rPr>
      </w:pPr>
    </w:p>
    <w:p w14:paraId="7B08A296" w14:textId="239976E9" w:rsidR="000A02B1" w:rsidRDefault="000A02B1" w:rsidP="00212162">
      <w:pPr>
        <w:pStyle w:val="ListParagraph"/>
        <w:ind w:left="0"/>
        <w:rPr>
          <w:rFonts w:ascii="Arial" w:hAnsi="Arial" w:cs="Arial"/>
          <w:sz w:val="24"/>
          <w:szCs w:val="24"/>
        </w:rPr>
      </w:pPr>
    </w:p>
    <w:p w14:paraId="51739119" w14:textId="439D243C" w:rsidR="000A02B1" w:rsidRDefault="000A02B1" w:rsidP="00212162">
      <w:pPr>
        <w:pStyle w:val="ListParagraph"/>
        <w:ind w:left="0"/>
        <w:rPr>
          <w:rFonts w:ascii="Arial" w:hAnsi="Arial" w:cs="Arial"/>
          <w:sz w:val="24"/>
          <w:szCs w:val="24"/>
        </w:rPr>
      </w:pPr>
    </w:p>
    <w:p w14:paraId="7E83FCDE" w14:textId="63A25810" w:rsidR="000A02B1" w:rsidRDefault="000A02B1" w:rsidP="00212162">
      <w:pPr>
        <w:pStyle w:val="ListParagraph"/>
        <w:ind w:left="0"/>
        <w:rPr>
          <w:rFonts w:ascii="Arial" w:hAnsi="Arial" w:cs="Arial"/>
          <w:sz w:val="24"/>
          <w:szCs w:val="24"/>
        </w:rPr>
      </w:pPr>
    </w:p>
    <w:p w14:paraId="66194776" w14:textId="77777777" w:rsidR="000A02B1" w:rsidRPr="0086288D" w:rsidRDefault="000A02B1" w:rsidP="00212162">
      <w:pPr>
        <w:pStyle w:val="ListParagraph"/>
        <w:ind w:left="0"/>
        <w:rPr>
          <w:rFonts w:ascii="Arial" w:hAnsi="Arial" w:cs="Arial"/>
          <w:sz w:val="24"/>
          <w:szCs w:val="24"/>
        </w:rPr>
      </w:pPr>
    </w:p>
    <w:p w14:paraId="0D9FE54E" w14:textId="6D0C698F" w:rsidR="00212162" w:rsidRPr="008414D6" w:rsidRDefault="00212162" w:rsidP="00212162">
      <w:pPr>
        <w:pStyle w:val="Heading1"/>
        <w:pBdr>
          <w:bottom w:val="single" w:sz="12" w:space="1" w:color="395888"/>
        </w:pBdr>
        <w:shd w:val="clear" w:color="auto" w:fill="395888"/>
        <w:spacing w:before="0"/>
        <w:ind w:left="-94" w:right="-397"/>
        <w:rPr>
          <w:rFonts w:ascii="Arial Rounded MT Bold" w:hAnsi="Arial Rounded MT Bold" w:cstheme="minorHAnsi"/>
          <w:color w:val="FFFFFF" w:themeColor="background1"/>
          <w:szCs w:val="24"/>
        </w:rPr>
      </w:pPr>
      <w:bookmarkStart w:id="65" w:name="_Toc82159303"/>
      <w:r>
        <w:rPr>
          <w:rFonts w:ascii="Arial Rounded MT Bold" w:hAnsi="Arial Rounded MT Bold" w:cstheme="minorHAnsi"/>
          <w:color w:val="FFFFFF" w:themeColor="background1"/>
          <w:szCs w:val="24"/>
        </w:rPr>
        <w:lastRenderedPageBreak/>
        <w:t>APPENDICIES</w:t>
      </w:r>
      <w:bookmarkEnd w:id="65"/>
    </w:p>
    <w:p w14:paraId="79D6A250" w14:textId="19D3D01E" w:rsidR="006757DD" w:rsidRPr="000A02B1" w:rsidRDefault="006757DD" w:rsidP="000A02B1">
      <w:pPr>
        <w:autoSpaceDE w:val="0"/>
        <w:autoSpaceDN w:val="0"/>
        <w:adjustRightInd w:val="0"/>
        <w:spacing w:after="0" w:line="240" w:lineRule="auto"/>
        <w:rPr>
          <w:rFonts w:ascii="Arial" w:hAnsi="Arial" w:cs="Arial"/>
          <w:b/>
          <w:color w:val="000000" w:themeColor="text1"/>
          <w:sz w:val="24"/>
          <w:szCs w:val="24"/>
        </w:rPr>
      </w:pPr>
    </w:p>
    <w:tbl>
      <w:tblPr>
        <w:tblStyle w:val="TableGrid"/>
        <w:tblpPr w:leftFromText="180" w:rightFromText="180" w:vertAnchor="text" w:tblpXSpec="center" w:tblpY="1"/>
        <w:tblOverlap w:val="never"/>
        <w:tblW w:w="0" w:type="auto"/>
        <w:tblLook w:val="04A0" w:firstRow="1" w:lastRow="0" w:firstColumn="1" w:lastColumn="0" w:noHBand="0" w:noVBand="1"/>
      </w:tblPr>
      <w:tblGrid>
        <w:gridCol w:w="1555"/>
        <w:gridCol w:w="5325"/>
        <w:gridCol w:w="2136"/>
      </w:tblGrid>
      <w:tr w:rsidR="006757DD" w14:paraId="51C11A30" w14:textId="77777777" w:rsidTr="00212162">
        <w:trPr>
          <w:trHeight w:val="557"/>
        </w:trPr>
        <w:tc>
          <w:tcPr>
            <w:tcW w:w="1555" w:type="dxa"/>
            <w:shd w:val="clear" w:color="auto" w:fill="E1E8F3"/>
            <w:vAlign w:val="center"/>
          </w:tcPr>
          <w:p w14:paraId="3A1DCB94" w14:textId="7C0AF95F" w:rsidR="006757DD" w:rsidRPr="00212162" w:rsidRDefault="00212162" w:rsidP="00212162">
            <w:pPr>
              <w:jc w:val="center"/>
              <w:rPr>
                <w:rFonts w:ascii="Arial" w:hAnsi="Arial" w:cs="Arial"/>
                <w:b/>
                <w:sz w:val="24"/>
              </w:rPr>
            </w:pPr>
            <w:r>
              <w:rPr>
                <w:rFonts w:ascii="Arial" w:hAnsi="Arial" w:cs="Arial"/>
                <w:b/>
                <w:sz w:val="24"/>
              </w:rPr>
              <w:t>APPENDIX</w:t>
            </w:r>
          </w:p>
        </w:tc>
        <w:tc>
          <w:tcPr>
            <w:tcW w:w="5325" w:type="dxa"/>
            <w:shd w:val="clear" w:color="auto" w:fill="E1E8F3"/>
            <w:vAlign w:val="center"/>
          </w:tcPr>
          <w:p w14:paraId="2417B1A0" w14:textId="2D8EEBB0" w:rsidR="006757DD" w:rsidRPr="00212162" w:rsidRDefault="00212162" w:rsidP="00212162">
            <w:pPr>
              <w:jc w:val="center"/>
              <w:rPr>
                <w:rFonts w:ascii="Arial" w:hAnsi="Arial" w:cs="Arial"/>
                <w:b/>
                <w:sz w:val="24"/>
              </w:rPr>
            </w:pPr>
            <w:r>
              <w:rPr>
                <w:rFonts w:ascii="Arial" w:hAnsi="Arial" w:cs="Arial"/>
                <w:b/>
                <w:sz w:val="24"/>
              </w:rPr>
              <w:t>TITLE</w:t>
            </w:r>
          </w:p>
        </w:tc>
        <w:tc>
          <w:tcPr>
            <w:tcW w:w="2136" w:type="dxa"/>
            <w:shd w:val="clear" w:color="auto" w:fill="E1E8F3"/>
            <w:vAlign w:val="center"/>
          </w:tcPr>
          <w:p w14:paraId="3C061E31" w14:textId="39FCF86C" w:rsidR="006757DD" w:rsidRPr="00212162" w:rsidRDefault="00212162" w:rsidP="00212162">
            <w:pPr>
              <w:jc w:val="center"/>
              <w:rPr>
                <w:rFonts w:ascii="Arial" w:hAnsi="Arial" w:cs="Arial"/>
                <w:b/>
                <w:sz w:val="24"/>
              </w:rPr>
            </w:pPr>
            <w:r>
              <w:rPr>
                <w:rFonts w:ascii="Arial" w:hAnsi="Arial" w:cs="Arial"/>
                <w:b/>
                <w:sz w:val="24"/>
              </w:rPr>
              <w:t>DOCUMENT</w:t>
            </w:r>
          </w:p>
        </w:tc>
      </w:tr>
      <w:tr w:rsidR="006757DD" w14:paraId="5F256CB7" w14:textId="77777777" w:rsidTr="00212162">
        <w:tc>
          <w:tcPr>
            <w:tcW w:w="1555" w:type="dxa"/>
            <w:shd w:val="clear" w:color="auto" w:fill="auto"/>
          </w:tcPr>
          <w:p w14:paraId="78167BDA"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1</w:t>
            </w:r>
          </w:p>
        </w:tc>
        <w:tc>
          <w:tcPr>
            <w:tcW w:w="5325" w:type="dxa"/>
          </w:tcPr>
          <w:p w14:paraId="119A40ED" w14:textId="77777777" w:rsidR="006757DD" w:rsidRPr="00212162" w:rsidRDefault="006757DD" w:rsidP="00212162">
            <w:pPr>
              <w:spacing w:before="80"/>
              <w:rPr>
                <w:rFonts w:ascii="Arial" w:hAnsi="Arial" w:cs="Arial"/>
              </w:rPr>
            </w:pPr>
            <w:r w:rsidRPr="00212162">
              <w:rPr>
                <w:rFonts w:ascii="Arial" w:hAnsi="Arial" w:cs="Arial"/>
              </w:rPr>
              <w:t>Digital Strategy Engagement Summary</w:t>
            </w:r>
          </w:p>
          <w:p w14:paraId="65B978C5" w14:textId="77777777" w:rsidR="006757DD" w:rsidRPr="00212162" w:rsidRDefault="006757DD" w:rsidP="00212162">
            <w:pPr>
              <w:spacing w:before="80"/>
              <w:rPr>
                <w:rFonts w:ascii="Arial" w:hAnsi="Arial" w:cs="Arial"/>
              </w:rPr>
            </w:pPr>
            <w:r w:rsidRPr="00212162">
              <w:rPr>
                <w:rFonts w:ascii="Arial" w:hAnsi="Arial" w:cs="Arial"/>
              </w:rPr>
              <w:t>(link to full engagement report once published)</w:t>
            </w:r>
          </w:p>
          <w:p w14:paraId="175B1202" w14:textId="77777777" w:rsidR="006757DD" w:rsidRPr="00212162" w:rsidRDefault="006757DD" w:rsidP="00212162">
            <w:pPr>
              <w:spacing w:before="80"/>
              <w:rPr>
                <w:rFonts w:ascii="Arial" w:hAnsi="Arial" w:cs="Arial"/>
              </w:rPr>
            </w:pPr>
          </w:p>
        </w:tc>
        <w:tc>
          <w:tcPr>
            <w:tcW w:w="2136" w:type="dxa"/>
          </w:tcPr>
          <w:p w14:paraId="1BCE948C" w14:textId="44E2D28B" w:rsidR="006757DD" w:rsidRDefault="008310B5" w:rsidP="006757DD">
            <w:pPr>
              <w:jc w:val="center"/>
            </w:pPr>
            <w:r>
              <w:object w:dxaOrig="1708" w:dyaOrig="1105" w14:anchorId="10FDA4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25pt;height:57.75pt" o:ole="">
                  <v:imagedata r:id="rId95" o:title=""/>
                </v:shape>
                <o:OLEObject Type="Embed" ProgID="AcroExch.Document.DC" ShapeID="_x0000_i1025" DrawAspect="Icon" ObjectID="_1695018068" r:id="rId96"/>
              </w:object>
            </w:r>
          </w:p>
        </w:tc>
      </w:tr>
      <w:tr w:rsidR="006757DD" w14:paraId="497C5CA3" w14:textId="77777777" w:rsidTr="00212162">
        <w:tc>
          <w:tcPr>
            <w:tcW w:w="1555" w:type="dxa"/>
            <w:shd w:val="clear" w:color="auto" w:fill="auto"/>
          </w:tcPr>
          <w:p w14:paraId="39C8889D"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2</w:t>
            </w:r>
          </w:p>
        </w:tc>
        <w:tc>
          <w:tcPr>
            <w:tcW w:w="5325" w:type="dxa"/>
          </w:tcPr>
          <w:p w14:paraId="5D2DCA99" w14:textId="77777777" w:rsidR="006757DD" w:rsidRPr="00212162" w:rsidRDefault="006757DD" w:rsidP="00212162">
            <w:pPr>
              <w:spacing w:before="80"/>
              <w:rPr>
                <w:rFonts w:ascii="Arial" w:hAnsi="Arial" w:cs="Arial"/>
              </w:rPr>
            </w:pPr>
            <w:r w:rsidRPr="00212162">
              <w:rPr>
                <w:rFonts w:ascii="Arial" w:hAnsi="Arial" w:cs="Arial"/>
              </w:rPr>
              <w:t>Delivery Plans</w:t>
            </w:r>
          </w:p>
          <w:p w14:paraId="40C22813" w14:textId="77777777" w:rsidR="006757DD" w:rsidRPr="00212162" w:rsidRDefault="006757DD" w:rsidP="00212162">
            <w:pPr>
              <w:spacing w:before="80"/>
              <w:rPr>
                <w:rFonts w:ascii="Arial" w:hAnsi="Arial" w:cs="Arial"/>
              </w:rPr>
            </w:pPr>
          </w:p>
        </w:tc>
        <w:tc>
          <w:tcPr>
            <w:tcW w:w="2136" w:type="dxa"/>
          </w:tcPr>
          <w:p w14:paraId="7388283B" w14:textId="4D715DC0" w:rsidR="006757DD" w:rsidRDefault="005B77FE" w:rsidP="006757DD">
            <w:pPr>
              <w:jc w:val="center"/>
            </w:pPr>
            <w:r>
              <w:object w:dxaOrig="1708" w:dyaOrig="1105" w14:anchorId="6D903C5E">
                <v:shape id="_x0000_i1026" type="#_x0000_t75" style="width:86.25pt;height:57.75pt" o:ole="">
                  <v:imagedata r:id="rId97" o:title=""/>
                </v:shape>
                <o:OLEObject Type="Embed" ProgID="AcroExch.Document.DC" ShapeID="_x0000_i1026" DrawAspect="Icon" ObjectID="_1695018069" r:id="rId98"/>
              </w:object>
            </w:r>
          </w:p>
        </w:tc>
      </w:tr>
      <w:tr w:rsidR="006757DD" w14:paraId="562C9604" w14:textId="77777777" w:rsidTr="00212162">
        <w:tc>
          <w:tcPr>
            <w:tcW w:w="1555" w:type="dxa"/>
            <w:shd w:val="clear" w:color="auto" w:fill="auto"/>
          </w:tcPr>
          <w:p w14:paraId="42FAC723"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3</w:t>
            </w:r>
          </w:p>
        </w:tc>
        <w:tc>
          <w:tcPr>
            <w:tcW w:w="5325" w:type="dxa"/>
          </w:tcPr>
          <w:p w14:paraId="29B64F1A" w14:textId="77777777" w:rsidR="006757DD" w:rsidRPr="00212162" w:rsidRDefault="006757DD" w:rsidP="00212162">
            <w:pPr>
              <w:spacing w:before="80"/>
              <w:rPr>
                <w:rFonts w:ascii="Arial" w:hAnsi="Arial" w:cs="Arial"/>
              </w:rPr>
            </w:pPr>
            <w:r w:rsidRPr="00212162">
              <w:rPr>
                <w:rFonts w:ascii="Arial" w:hAnsi="Arial" w:cs="Arial"/>
              </w:rPr>
              <w:t>Full list of National Strategies, Plans and Programmes and other Key Links</w:t>
            </w:r>
          </w:p>
          <w:p w14:paraId="52055390" w14:textId="77777777" w:rsidR="006757DD" w:rsidRPr="00212162" w:rsidRDefault="006757DD" w:rsidP="00212162">
            <w:pPr>
              <w:spacing w:before="80"/>
              <w:rPr>
                <w:rFonts w:ascii="Arial" w:hAnsi="Arial" w:cs="Arial"/>
              </w:rPr>
            </w:pPr>
          </w:p>
        </w:tc>
        <w:bookmarkStart w:id="66" w:name="_1675079923"/>
        <w:bookmarkEnd w:id="66"/>
        <w:tc>
          <w:tcPr>
            <w:tcW w:w="2136" w:type="dxa"/>
          </w:tcPr>
          <w:p w14:paraId="3163A137" w14:textId="77777777" w:rsidR="006757DD" w:rsidRDefault="006757DD" w:rsidP="006757DD">
            <w:pPr>
              <w:jc w:val="center"/>
            </w:pPr>
            <w:r>
              <w:object w:dxaOrig="1708" w:dyaOrig="1105" w14:anchorId="5168E32D">
                <v:shape id="_x0000_i1027" type="#_x0000_t75" style="width:86.25pt;height:57.75pt" o:ole="">
                  <v:imagedata r:id="rId99" o:title=""/>
                </v:shape>
                <o:OLEObject Type="Embed" ProgID="AcroExch.Document.DC" ShapeID="_x0000_i1027" DrawAspect="Icon" ObjectID="_1695018070" r:id="rId100"/>
              </w:object>
            </w:r>
          </w:p>
        </w:tc>
      </w:tr>
      <w:tr w:rsidR="006757DD" w14:paraId="610C21EC" w14:textId="77777777" w:rsidTr="00212162">
        <w:tc>
          <w:tcPr>
            <w:tcW w:w="1555" w:type="dxa"/>
            <w:shd w:val="clear" w:color="auto" w:fill="auto"/>
          </w:tcPr>
          <w:p w14:paraId="07840BE5"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4</w:t>
            </w:r>
          </w:p>
        </w:tc>
        <w:tc>
          <w:tcPr>
            <w:tcW w:w="5325" w:type="dxa"/>
          </w:tcPr>
          <w:p w14:paraId="6FC90E01" w14:textId="77777777" w:rsidR="006757DD" w:rsidRPr="00212162" w:rsidRDefault="006757DD" w:rsidP="00212162">
            <w:pPr>
              <w:spacing w:before="80"/>
              <w:rPr>
                <w:rFonts w:ascii="Arial" w:hAnsi="Arial" w:cs="Arial"/>
              </w:rPr>
            </w:pPr>
            <w:r w:rsidRPr="00212162">
              <w:rPr>
                <w:rFonts w:ascii="Arial" w:hAnsi="Arial" w:cs="Arial"/>
              </w:rPr>
              <w:t>Where are we now – Ambitions, Enablers and Current Systems</w:t>
            </w:r>
          </w:p>
          <w:p w14:paraId="0F2B36F3" w14:textId="77777777" w:rsidR="006757DD" w:rsidRPr="00212162" w:rsidRDefault="006757DD" w:rsidP="00212162">
            <w:pPr>
              <w:spacing w:before="80"/>
              <w:rPr>
                <w:rFonts w:ascii="Arial" w:hAnsi="Arial" w:cs="Arial"/>
              </w:rPr>
            </w:pPr>
          </w:p>
        </w:tc>
        <w:tc>
          <w:tcPr>
            <w:tcW w:w="2136" w:type="dxa"/>
          </w:tcPr>
          <w:p w14:paraId="07E7C20D" w14:textId="68784E81" w:rsidR="006757DD" w:rsidRDefault="00161A2D" w:rsidP="006757DD">
            <w:pPr>
              <w:jc w:val="center"/>
            </w:pPr>
            <w:r>
              <w:object w:dxaOrig="1708" w:dyaOrig="1105" w14:anchorId="3FE00718">
                <v:shape id="_x0000_i1035" type="#_x0000_t75" style="width:86.25pt;height:57.75pt" o:ole="">
                  <v:imagedata r:id="rId101" o:title=""/>
                </v:shape>
                <o:OLEObject Type="Embed" ProgID="AcroExch.Document.DC" ShapeID="_x0000_i1035" DrawAspect="Icon" ObjectID="_1695018071" r:id="rId102"/>
              </w:object>
            </w:r>
          </w:p>
        </w:tc>
      </w:tr>
      <w:tr w:rsidR="006757DD" w14:paraId="3C8276D2" w14:textId="77777777" w:rsidTr="00212162">
        <w:tc>
          <w:tcPr>
            <w:tcW w:w="1555" w:type="dxa"/>
            <w:shd w:val="clear" w:color="auto" w:fill="auto"/>
          </w:tcPr>
          <w:p w14:paraId="297E333A"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 xml:space="preserve">Appendix 5 </w:t>
            </w:r>
          </w:p>
        </w:tc>
        <w:tc>
          <w:tcPr>
            <w:tcW w:w="5325" w:type="dxa"/>
          </w:tcPr>
          <w:p w14:paraId="697FFF66" w14:textId="77777777" w:rsidR="006757DD" w:rsidRPr="00212162" w:rsidRDefault="006757DD" w:rsidP="00212162">
            <w:pPr>
              <w:spacing w:before="80"/>
              <w:rPr>
                <w:rFonts w:ascii="Arial" w:hAnsi="Arial" w:cs="Arial"/>
              </w:rPr>
            </w:pPr>
            <w:r w:rsidRPr="00212162">
              <w:rPr>
                <w:rFonts w:ascii="Arial" w:hAnsi="Arial" w:cs="Arial"/>
              </w:rPr>
              <w:t>Overview of our IT Infrastructure</w:t>
            </w:r>
          </w:p>
        </w:tc>
        <w:tc>
          <w:tcPr>
            <w:tcW w:w="2136" w:type="dxa"/>
          </w:tcPr>
          <w:p w14:paraId="6E75E942" w14:textId="77777777" w:rsidR="006757DD" w:rsidRDefault="006757DD" w:rsidP="006757DD">
            <w:pPr>
              <w:jc w:val="center"/>
            </w:pPr>
            <w:r>
              <w:object w:dxaOrig="1708" w:dyaOrig="1105" w14:anchorId="107D0414">
                <v:shape id="_x0000_i1029" type="#_x0000_t75" style="width:88.4pt;height:55.6pt" o:ole="">
                  <v:imagedata r:id="rId103" o:title=""/>
                </v:shape>
                <o:OLEObject Type="Embed" ProgID="AcroExch.Document.DC" ShapeID="_x0000_i1029" DrawAspect="Icon" ObjectID="_1695018072" r:id="rId104"/>
              </w:object>
            </w:r>
          </w:p>
        </w:tc>
      </w:tr>
      <w:tr w:rsidR="006757DD" w14:paraId="4A2A16FA" w14:textId="77777777" w:rsidTr="00212162">
        <w:tc>
          <w:tcPr>
            <w:tcW w:w="1555" w:type="dxa"/>
            <w:shd w:val="clear" w:color="auto" w:fill="auto"/>
          </w:tcPr>
          <w:p w14:paraId="74153B37"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6</w:t>
            </w:r>
          </w:p>
        </w:tc>
        <w:tc>
          <w:tcPr>
            <w:tcW w:w="5325" w:type="dxa"/>
          </w:tcPr>
          <w:p w14:paraId="6D8DA084" w14:textId="77777777" w:rsidR="006757DD" w:rsidRPr="00212162" w:rsidRDefault="006757DD" w:rsidP="00212162">
            <w:pPr>
              <w:spacing w:before="80"/>
              <w:rPr>
                <w:rFonts w:ascii="Arial" w:hAnsi="Arial" w:cs="Arial"/>
              </w:rPr>
            </w:pPr>
            <w:r w:rsidRPr="00212162">
              <w:rPr>
                <w:rFonts w:ascii="Arial" w:hAnsi="Arial" w:cs="Arial"/>
              </w:rPr>
              <w:t>Our Response to Covid</w:t>
            </w:r>
          </w:p>
          <w:p w14:paraId="6D53EBC0" w14:textId="77777777" w:rsidR="006757DD" w:rsidRPr="00212162" w:rsidRDefault="006757DD" w:rsidP="00212162">
            <w:pPr>
              <w:spacing w:before="80"/>
              <w:rPr>
                <w:rFonts w:ascii="Arial" w:hAnsi="Arial" w:cs="Arial"/>
              </w:rPr>
            </w:pPr>
          </w:p>
        </w:tc>
        <w:tc>
          <w:tcPr>
            <w:tcW w:w="2136" w:type="dxa"/>
          </w:tcPr>
          <w:p w14:paraId="47881212" w14:textId="4B54994C" w:rsidR="006757DD" w:rsidRDefault="005B77FE" w:rsidP="006757DD">
            <w:pPr>
              <w:jc w:val="center"/>
            </w:pPr>
            <w:r>
              <w:object w:dxaOrig="1708" w:dyaOrig="1105" w14:anchorId="27123D5F">
                <v:shape id="_x0000_i1030" type="#_x0000_t75" style="width:88.4pt;height:55.6pt" o:ole="">
                  <v:imagedata r:id="rId105" o:title=""/>
                </v:shape>
                <o:OLEObject Type="Embed" ProgID="AcroExch.Document.DC" ShapeID="_x0000_i1030" DrawAspect="Icon" ObjectID="_1695018073" r:id="rId106"/>
              </w:object>
            </w:r>
          </w:p>
        </w:tc>
      </w:tr>
      <w:tr w:rsidR="006757DD" w14:paraId="08E20010" w14:textId="77777777" w:rsidTr="00212162">
        <w:tc>
          <w:tcPr>
            <w:tcW w:w="1555" w:type="dxa"/>
            <w:shd w:val="clear" w:color="auto" w:fill="auto"/>
          </w:tcPr>
          <w:p w14:paraId="4BC057E0"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7</w:t>
            </w:r>
          </w:p>
        </w:tc>
        <w:tc>
          <w:tcPr>
            <w:tcW w:w="5325" w:type="dxa"/>
          </w:tcPr>
          <w:p w14:paraId="2CF80B29" w14:textId="77777777" w:rsidR="006757DD" w:rsidRPr="00212162" w:rsidRDefault="006757DD" w:rsidP="00212162">
            <w:pPr>
              <w:spacing w:before="80"/>
              <w:rPr>
                <w:rFonts w:ascii="Arial" w:hAnsi="Arial" w:cs="Arial"/>
              </w:rPr>
            </w:pPr>
            <w:r w:rsidRPr="00212162">
              <w:rPr>
                <w:rFonts w:ascii="Arial" w:hAnsi="Arial" w:cs="Arial"/>
              </w:rPr>
              <w:t>Good Practice – Audiology</w:t>
            </w:r>
          </w:p>
          <w:p w14:paraId="42D0F51E" w14:textId="77777777" w:rsidR="006757DD" w:rsidRPr="00212162" w:rsidRDefault="006757DD" w:rsidP="00212162">
            <w:pPr>
              <w:spacing w:before="80"/>
              <w:rPr>
                <w:rFonts w:ascii="Arial" w:hAnsi="Arial" w:cs="Arial"/>
              </w:rPr>
            </w:pPr>
          </w:p>
        </w:tc>
        <w:tc>
          <w:tcPr>
            <w:tcW w:w="2136" w:type="dxa"/>
          </w:tcPr>
          <w:p w14:paraId="655855D7" w14:textId="77777777" w:rsidR="006757DD" w:rsidRDefault="006757DD" w:rsidP="006757DD">
            <w:pPr>
              <w:jc w:val="center"/>
            </w:pPr>
            <w:r>
              <w:object w:dxaOrig="1539" w:dyaOrig="995" w14:anchorId="01C931A5">
                <v:shape id="_x0000_i1031" type="#_x0000_t75" style="width:79.15pt;height:50.6pt" o:ole="">
                  <v:imagedata r:id="rId107" o:title=""/>
                </v:shape>
                <o:OLEObject Type="Embed" ProgID="AcroExch.Document.DC" ShapeID="_x0000_i1031" DrawAspect="Icon" ObjectID="_1695018074" r:id="rId108"/>
              </w:object>
            </w:r>
          </w:p>
        </w:tc>
      </w:tr>
      <w:tr w:rsidR="006757DD" w14:paraId="155A338B" w14:textId="77777777" w:rsidTr="00212162">
        <w:tc>
          <w:tcPr>
            <w:tcW w:w="1555" w:type="dxa"/>
            <w:shd w:val="clear" w:color="auto" w:fill="auto"/>
          </w:tcPr>
          <w:p w14:paraId="612908F4"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8</w:t>
            </w:r>
          </w:p>
        </w:tc>
        <w:tc>
          <w:tcPr>
            <w:tcW w:w="5325" w:type="dxa"/>
          </w:tcPr>
          <w:p w14:paraId="7E4959BF" w14:textId="77777777" w:rsidR="006757DD" w:rsidRPr="00212162" w:rsidRDefault="006757DD" w:rsidP="00212162">
            <w:pPr>
              <w:spacing w:before="80"/>
              <w:rPr>
                <w:rFonts w:ascii="Arial" w:hAnsi="Arial" w:cs="Arial"/>
              </w:rPr>
            </w:pPr>
            <w:r w:rsidRPr="00212162">
              <w:rPr>
                <w:rFonts w:ascii="Arial" w:hAnsi="Arial" w:cs="Arial"/>
              </w:rPr>
              <w:t>Good Practice – Macmillan</w:t>
            </w:r>
          </w:p>
          <w:p w14:paraId="5F04DDCF" w14:textId="77777777" w:rsidR="006757DD" w:rsidRPr="00212162" w:rsidRDefault="006757DD" w:rsidP="00212162">
            <w:pPr>
              <w:spacing w:before="80"/>
              <w:rPr>
                <w:rFonts w:ascii="Arial" w:hAnsi="Arial" w:cs="Arial"/>
              </w:rPr>
            </w:pPr>
          </w:p>
        </w:tc>
        <w:tc>
          <w:tcPr>
            <w:tcW w:w="2136" w:type="dxa"/>
          </w:tcPr>
          <w:p w14:paraId="58BE3DEB" w14:textId="2A917865" w:rsidR="006757DD" w:rsidRDefault="008310B5" w:rsidP="006757DD">
            <w:pPr>
              <w:jc w:val="center"/>
            </w:pPr>
            <w:r>
              <w:object w:dxaOrig="1708" w:dyaOrig="1105" w14:anchorId="1E822909">
                <v:shape id="_x0000_i1032" type="#_x0000_t75" style="width:88.4pt;height:56.3pt" o:ole="">
                  <v:imagedata r:id="rId109" o:title=""/>
                </v:shape>
                <o:OLEObject Type="Embed" ProgID="AcroExch.Document.DC" ShapeID="_x0000_i1032" DrawAspect="Icon" ObjectID="_1695018075" r:id="rId110"/>
              </w:object>
            </w:r>
          </w:p>
        </w:tc>
      </w:tr>
      <w:tr w:rsidR="006757DD" w14:paraId="7FCA3E52" w14:textId="77777777" w:rsidTr="00212162">
        <w:tc>
          <w:tcPr>
            <w:tcW w:w="1555" w:type="dxa"/>
            <w:shd w:val="clear" w:color="auto" w:fill="auto"/>
          </w:tcPr>
          <w:p w14:paraId="407826CD" w14:textId="77777777" w:rsidR="006757DD" w:rsidRPr="00212162" w:rsidRDefault="006757DD" w:rsidP="00212162">
            <w:pPr>
              <w:spacing w:before="80"/>
              <w:rPr>
                <w:rFonts w:ascii="Arial" w:hAnsi="Arial" w:cs="Arial"/>
                <w:b/>
                <w:color w:val="000000" w:themeColor="text1"/>
                <w:sz w:val="24"/>
              </w:rPr>
            </w:pPr>
            <w:r w:rsidRPr="00212162">
              <w:rPr>
                <w:rFonts w:ascii="Arial" w:hAnsi="Arial" w:cs="Arial"/>
                <w:b/>
                <w:color w:val="000000" w:themeColor="text1"/>
                <w:sz w:val="24"/>
              </w:rPr>
              <w:t>Appendix 9</w:t>
            </w:r>
          </w:p>
        </w:tc>
        <w:tc>
          <w:tcPr>
            <w:tcW w:w="5325" w:type="dxa"/>
          </w:tcPr>
          <w:p w14:paraId="5C754F00" w14:textId="77777777" w:rsidR="006757DD" w:rsidRPr="00212162" w:rsidRDefault="006757DD" w:rsidP="00212162">
            <w:pPr>
              <w:spacing w:before="80"/>
              <w:rPr>
                <w:rFonts w:ascii="Arial" w:hAnsi="Arial" w:cs="Arial"/>
              </w:rPr>
            </w:pPr>
            <w:r w:rsidRPr="00212162">
              <w:rPr>
                <w:rFonts w:ascii="Arial" w:hAnsi="Arial" w:cs="Arial"/>
              </w:rPr>
              <w:t>Glossary</w:t>
            </w:r>
          </w:p>
          <w:p w14:paraId="1B64AC9C" w14:textId="77777777" w:rsidR="006757DD" w:rsidRPr="00212162" w:rsidRDefault="006757DD" w:rsidP="00212162">
            <w:pPr>
              <w:spacing w:before="80"/>
              <w:rPr>
                <w:rFonts w:ascii="Arial" w:hAnsi="Arial" w:cs="Arial"/>
              </w:rPr>
            </w:pPr>
          </w:p>
        </w:tc>
        <w:tc>
          <w:tcPr>
            <w:tcW w:w="2136" w:type="dxa"/>
          </w:tcPr>
          <w:p w14:paraId="003EAEF3" w14:textId="6941E4B6" w:rsidR="006757DD" w:rsidRDefault="008310B5" w:rsidP="006757DD">
            <w:pPr>
              <w:jc w:val="center"/>
            </w:pPr>
            <w:r>
              <w:object w:dxaOrig="1708" w:dyaOrig="1105" w14:anchorId="026D0A8E">
                <v:shape id="_x0000_i1033" type="#_x0000_t75" style="width:88.4pt;height:56.3pt" o:ole="">
                  <v:imagedata r:id="rId111" o:title=""/>
                </v:shape>
                <o:OLEObject Type="Embed" ProgID="AcroExch.Document.DC" ShapeID="_x0000_i1033" DrawAspect="Icon" ObjectID="_1695018076" r:id="rId112"/>
              </w:object>
            </w:r>
          </w:p>
        </w:tc>
      </w:tr>
    </w:tbl>
    <w:p w14:paraId="0CC5C9C7" w14:textId="77777777" w:rsidR="006757DD" w:rsidRDefault="006757DD" w:rsidP="006757DD">
      <w:pPr>
        <w:autoSpaceDE w:val="0"/>
        <w:autoSpaceDN w:val="0"/>
        <w:adjustRightInd w:val="0"/>
        <w:rPr>
          <w:rFonts w:asciiTheme="majorHAnsi" w:hAnsiTheme="majorHAnsi" w:cstheme="minorHAnsi"/>
          <w:b/>
          <w:color w:val="000000" w:themeColor="text1"/>
          <w:sz w:val="36"/>
          <w:szCs w:val="36"/>
        </w:rPr>
      </w:pPr>
    </w:p>
    <w:p w14:paraId="1ADA8E11" w14:textId="77777777" w:rsidR="006757DD" w:rsidRPr="00D276DD" w:rsidRDefault="006757DD" w:rsidP="006757DD">
      <w:pPr>
        <w:rPr>
          <w:rFonts w:asciiTheme="majorHAnsi" w:hAnsiTheme="majorHAnsi" w:cstheme="minorHAnsi"/>
          <w:sz w:val="36"/>
          <w:szCs w:val="36"/>
        </w:rPr>
      </w:pPr>
    </w:p>
    <w:p w14:paraId="4D88F38C" w14:textId="77777777" w:rsidR="006757DD" w:rsidRPr="00D276DD" w:rsidRDefault="006757DD" w:rsidP="006757DD">
      <w:pPr>
        <w:rPr>
          <w:rFonts w:asciiTheme="majorHAnsi" w:hAnsiTheme="majorHAnsi" w:cstheme="minorHAnsi"/>
          <w:sz w:val="36"/>
          <w:szCs w:val="36"/>
        </w:rPr>
      </w:pPr>
    </w:p>
    <w:p w14:paraId="19F425BE" w14:textId="77777777" w:rsidR="006757DD" w:rsidRDefault="006757DD" w:rsidP="006757DD">
      <w:pPr>
        <w:autoSpaceDE w:val="0"/>
        <w:autoSpaceDN w:val="0"/>
        <w:adjustRightInd w:val="0"/>
        <w:jc w:val="center"/>
        <w:rPr>
          <w:rFonts w:asciiTheme="majorHAnsi" w:hAnsiTheme="majorHAnsi" w:cstheme="minorHAnsi"/>
          <w:b/>
          <w:color w:val="000000" w:themeColor="text1"/>
          <w:sz w:val="36"/>
          <w:szCs w:val="36"/>
        </w:rPr>
      </w:pPr>
    </w:p>
    <w:p w14:paraId="4658A25F" w14:textId="77777777" w:rsidR="006757DD" w:rsidRDefault="006757DD" w:rsidP="006757DD">
      <w:pPr>
        <w:autoSpaceDE w:val="0"/>
        <w:autoSpaceDN w:val="0"/>
        <w:adjustRightInd w:val="0"/>
        <w:rPr>
          <w:rFonts w:asciiTheme="majorHAnsi" w:hAnsiTheme="majorHAnsi" w:cstheme="minorHAnsi"/>
          <w:b/>
          <w:color w:val="000000" w:themeColor="text1"/>
          <w:sz w:val="36"/>
          <w:szCs w:val="36"/>
        </w:rPr>
      </w:pPr>
      <w:r>
        <w:rPr>
          <w:rFonts w:asciiTheme="majorHAnsi" w:hAnsiTheme="majorHAnsi" w:cstheme="minorHAnsi"/>
          <w:b/>
          <w:color w:val="000000" w:themeColor="text1"/>
          <w:sz w:val="36"/>
          <w:szCs w:val="36"/>
        </w:rPr>
        <w:br w:type="textWrapping" w:clear="all"/>
      </w:r>
    </w:p>
    <w:p w14:paraId="44C67CFA" w14:textId="77777777" w:rsidR="00AD4BA5" w:rsidRDefault="00AD4BA5" w:rsidP="00775CC8">
      <w:pPr>
        <w:pStyle w:val="ListParagraph"/>
        <w:ind w:left="0"/>
      </w:pPr>
    </w:p>
    <w:sectPr w:rsidR="00AD4BA5" w:rsidSect="001474A4">
      <w:pgSz w:w="11906" w:h="16838"/>
      <w:pgMar w:top="720" w:right="720" w:bottom="720"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281D5B" w14:textId="77777777" w:rsidR="00161A2D" w:rsidRDefault="00161A2D" w:rsidP="000C1543">
      <w:pPr>
        <w:spacing w:after="0" w:line="240" w:lineRule="auto"/>
      </w:pPr>
      <w:r>
        <w:separator/>
      </w:r>
    </w:p>
  </w:endnote>
  <w:endnote w:type="continuationSeparator" w:id="0">
    <w:p w14:paraId="266EC21E" w14:textId="77777777" w:rsidR="00161A2D" w:rsidRDefault="00161A2D" w:rsidP="000C1543">
      <w:pPr>
        <w:spacing w:after="0" w:line="240" w:lineRule="auto"/>
      </w:pPr>
      <w:r>
        <w:continuationSeparator/>
      </w:r>
    </w:p>
  </w:endnote>
  <w:endnote w:type="continuationNotice" w:id="1">
    <w:p w14:paraId="3112ECBA" w14:textId="77777777" w:rsidR="00161A2D" w:rsidRDefault="00161A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00000287" w:usb1="08070000" w:usb2="00000010" w:usb3="00000000" w:csb0="0002009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739515"/>
      <w:docPartObj>
        <w:docPartGallery w:val="Page Numbers (Bottom of Page)"/>
        <w:docPartUnique/>
      </w:docPartObj>
    </w:sdtPr>
    <w:sdtEndPr>
      <w:rPr>
        <w:rFonts w:ascii="Arial" w:hAnsi="Arial" w:cs="Arial"/>
        <w:noProof/>
        <w:color w:val="395888"/>
      </w:rPr>
    </w:sdtEndPr>
    <w:sdtContent>
      <w:p w14:paraId="13FC7446" w14:textId="039E40EC" w:rsidR="00161A2D" w:rsidRPr="00D046B2" w:rsidRDefault="00161A2D" w:rsidP="00D046B2">
        <w:pPr>
          <w:pStyle w:val="Footer"/>
          <w:pBdr>
            <w:top w:val="single" w:sz="12" w:space="1" w:color="395888"/>
          </w:pBdr>
          <w:jc w:val="center"/>
          <w:rPr>
            <w:rFonts w:ascii="Arial" w:hAnsi="Arial" w:cs="Arial"/>
            <w:color w:val="395888"/>
          </w:rPr>
        </w:pPr>
        <w:r w:rsidRPr="00D046B2">
          <w:rPr>
            <w:rFonts w:ascii="Arial" w:hAnsi="Arial" w:cs="Arial"/>
            <w:color w:val="395888"/>
          </w:rPr>
          <w:fldChar w:fldCharType="begin"/>
        </w:r>
        <w:r w:rsidRPr="00D046B2">
          <w:rPr>
            <w:rFonts w:ascii="Arial" w:hAnsi="Arial" w:cs="Arial"/>
            <w:color w:val="395888"/>
          </w:rPr>
          <w:instrText xml:space="preserve"> PAGE   \* MERGEFORMAT </w:instrText>
        </w:r>
        <w:r w:rsidRPr="00D046B2">
          <w:rPr>
            <w:rFonts w:ascii="Arial" w:hAnsi="Arial" w:cs="Arial"/>
            <w:color w:val="395888"/>
          </w:rPr>
          <w:fldChar w:fldCharType="separate"/>
        </w:r>
        <w:r w:rsidR="00BC02C7">
          <w:rPr>
            <w:rFonts w:ascii="Arial" w:hAnsi="Arial" w:cs="Arial"/>
            <w:noProof/>
            <w:color w:val="395888"/>
          </w:rPr>
          <w:t>9</w:t>
        </w:r>
        <w:r w:rsidRPr="00D046B2">
          <w:rPr>
            <w:rFonts w:ascii="Arial" w:hAnsi="Arial" w:cs="Arial"/>
            <w:noProof/>
            <w:color w:val="39588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8593555"/>
      <w:docPartObj>
        <w:docPartGallery w:val="Page Numbers (Bottom of Page)"/>
        <w:docPartUnique/>
      </w:docPartObj>
    </w:sdtPr>
    <w:sdtEndPr>
      <w:rPr>
        <w:noProof/>
      </w:rPr>
    </w:sdtEndPr>
    <w:sdtContent>
      <w:p w14:paraId="616A0D88" w14:textId="7BD5D271" w:rsidR="00161A2D" w:rsidRDefault="00161A2D" w:rsidP="00131CCC">
        <w:pPr>
          <w:pStyle w:val="Footer"/>
          <w:pBdr>
            <w:top w:val="single" w:sz="8" w:space="1" w:color="395888"/>
          </w:pBdr>
          <w:jc w:val="center"/>
        </w:pPr>
        <w:r>
          <w:fldChar w:fldCharType="begin"/>
        </w:r>
        <w:r>
          <w:instrText xml:space="preserve"> PAGE   \* MERGEFORMAT </w:instrText>
        </w:r>
        <w:r>
          <w:fldChar w:fldCharType="separate"/>
        </w:r>
        <w:r w:rsidR="00BC02C7">
          <w:rPr>
            <w:noProof/>
          </w:rPr>
          <w:t>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78A839" w14:textId="77777777" w:rsidR="00161A2D" w:rsidRDefault="00161A2D" w:rsidP="000C1543">
      <w:pPr>
        <w:spacing w:after="0" w:line="240" w:lineRule="auto"/>
      </w:pPr>
      <w:r>
        <w:separator/>
      </w:r>
    </w:p>
  </w:footnote>
  <w:footnote w:type="continuationSeparator" w:id="0">
    <w:p w14:paraId="2B2483D2" w14:textId="77777777" w:rsidR="00161A2D" w:rsidRDefault="00161A2D" w:rsidP="000C1543">
      <w:pPr>
        <w:spacing w:after="0" w:line="240" w:lineRule="auto"/>
      </w:pPr>
      <w:r>
        <w:continuationSeparator/>
      </w:r>
    </w:p>
  </w:footnote>
  <w:footnote w:type="continuationNotice" w:id="1">
    <w:p w14:paraId="1DBC9F8E" w14:textId="77777777" w:rsidR="00161A2D" w:rsidRDefault="00161A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7AFD2D" w14:textId="43F015B9" w:rsidR="00161A2D" w:rsidRPr="00AF3DA1" w:rsidRDefault="00161A2D" w:rsidP="00AF3DA1">
    <w:pPr>
      <w:pStyle w:val="Header"/>
      <w:tabs>
        <w:tab w:val="left" w:pos="9781"/>
      </w:tabs>
      <w:rPr>
        <w:b/>
        <w:color w:val="395888"/>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6246E"/>
    <w:multiLevelType w:val="hybridMultilevel"/>
    <w:tmpl w:val="C028778C"/>
    <w:lvl w:ilvl="0" w:tplc="AF56136C">
      <w:start w:val="9"/>
      <w:numFmt w:val="decimal"/>
      <w:lvlText w:val="%1."/>
      <w:lvlJc w:val="left"/>
      <w:pPr>
        <w:ind w:left="720" w:hanging="360"/>
      </w:pPr>
      <w:rPr>
        <w:rFonts w:hint="default"/>
        <w:b/>
        <w:color w:val="FFFFFF" w:themeColor="background1"/>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2F13CB"/>
    <w:multiLevelType w:val="hybridMultilevel"/>
    <w:tmpl w:val="05608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55317F"/>
    <w:multiLevelType w:val="hybridMultilevel"/>
    <w:tmpl w:val="C028778C"/>
    <w:lvl w:ilvl="0" w:tplc="AF56136C">
      <w:start w:val="9"/>
      <w:numFmt w:val="decimal"/>
      <w:lvlText w:val="%1."/>
      <w:lvlJc w:val="left"/>
      <w:pPr>
        <w:ind w:left="720" w:hanging="360"/>
      </w:pPr>
      <w:rPr>
        <w:rFonts w:hint="default"/>
        <w:b/>
        <w:color w:val="FFFFFF" w:themeColor="background1"/>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4C6F03"/>
    <w:multiLevelType w:val="hybridMultilevel"/>
    <w:tmpl w:val="360CB148"/>
    <w:lvl w:ilvl="0" w:tplc="8E50FF5A">
      <w:start w:val="1"/>
      <w:numFmt w:val="decimal"/>
      <w:lvlText w:val="%1."/>
      <w:lvlJc w:val="left"/>
      <w:pPr>
        <w:ind w:left="1080" w:hanging="360"/>
      </w:pPr>
      <w:rPr>
        <w:rFonts w:asciiTheme="minorHAnsi" w:hAnsiTheme="minorHAnsi" w:cstheme="minorHAnsi" w:hint="default"/>
        <w:color w:val="FFFFFF" w:themeColor="background1"/>
        <w:sz w:val="28"/>
        <w:szCs w:val="2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9477146"/>
    <w:multiLevelType w:val="hybridMultilevel"/>
    <w:tmpl w:val="169E20A4"/>
    <w:lvl w:ilvl="0" w:tplc="8896729C">
      <w:start w:val="1"/>
      <w:numFmt w:val="decimal"/>
      <w:lvlText w:val="%1."/>
      <w:lvlJc w:val="left"/>
      <w:pPr>
        <w:ind w:left="720" w:hanging="360"/>
      </w:pPr>
      <w:rPr>
        <w:rFonts w:asciiTheme="minorHAnsi" w:hAnsiTheme="minorHAnsi" w:cstheme="minorHAnsi"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1B358D"/>
    <w:multiLevelType w:val="hybridMultilevel"/>
    <w:tmpl w:val="B7327920"/>
    <w:lvl w:ilvl="0" w:tplc="499C509A">
      <w:start w:val="1"/>
      <w:numFmt w:val="decimal"/>
      <w:pStyle w:val="Heading1"/>
      <w:lvlText w:val="%1."/>
      <w:lvlJc w:val="left"/>
      <w:pPr>
        <w:ind w:left="720" w:hanging="360"/>
      </w:pPr>
      <w:rPr>
        <w:color w:val="FFFFFF" w:themeColor="background1"/>
      </w:rPr>
    </w:lvl>
    <w:lvl w:ilvl="1" w:tplc="EFFC5BCC">
      <w:start w:val="1"/>
      <w:numFmt w:val="lowerLetter"/>
      <w:pStyle w:val="Heading2"/>
      <w:lvlText w:val="%2)"/>
      <w:lvlJc w:val="left"/>
      <w:pPr>
        <w:ind w:left="36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4A4BF0"/>
    <w:multiLevelType w:val="hybridMultilevel"/>
    <w:tmpl w:val="77325A0E"/>
    <w:lvl w:ilvl="0" w:tplc="1C6808B6">
      <w:start w:val="2"/>
      <w:numFmt w:val="decimal"/>
      <w:lvlText w:val="%1."/>
      <w:lvlJc w:val="left"/>
      <w:pPr>
        <w:ind w:left="5257" w:hanging="360"/>
      </w:pPr>
      <w:rPr>
        <w:rFonts w:asciiTheme="minorHAnsi" w:hAnsiTheme="minorHAnsi" w:cstheme="minorBidi" w:hint="default"/>
        <w:color w:val="FFFFFF" w:themeColor="background1"/>
      </w:rPr>
    </w:lvl>
    <w:lvl w:ilvl="1" w:tplc="08090019" w:tentative="1">
      <w:start w:val="1"/>
      <w:numFmt w:val="lowerLetter"/>
      <w:lvlText w:val="%2."/>
      <w:lvlJc w:val="left"/>
      <w:pPr>
        <w:ind w:left="5977" w:hanging="360"/>
      </w:pPr>
    </w:lvl>
    <w:lvl w:ilvl="2" w:tplc="0809001B" w:tentative="1">
      <w:start w:val="1"/>
      <w:numFmt w:val="lowerRoman"/>
      <w:lvlText w:val="%3."/>
      <w:lvlJc w:val="right"/>
      <w:pPr>
        <w:ind w:left="6697" w:hanging="180"/>
      </w:pPr>
    </w:lvl>
    <w:lvl w:ilvl="3" w:tplc="0809000F" w:tentative="1">
      <w:start w:val="1"/>
      <w:numFmt w:val="decimal"/>
      <w:lvlText w:val="%4."/>
      <w:lvlJc w:val="left"/>
      <w:pPr>
        <w:ind w:left="7417" w:hanging="360"/>
      </w:pPr>
    </w:lvl>
    <w:lvl w:ilvl="4" w:tplc="08090019" w:tentative="1">
      <w:start w:val="1"/>
      <w:numFmt w:val="lowerLetter"/>
      <w:lvlText w:val="%5."/>
      <w:lvlJc w:val="left"/>
      <w:pPr>
        <w:ind w:left="8137" w:hanging="360"/>
      </w:pPr>
    </w:lvl>
    <w:lvl w:ilvl="5" w:tplc="0809001B" w:tentative="1">
      <w:start w:val="1"/>
      <w:numFmt w:val="lowerRoman"/>
      <w:lvlText w:val="%6."/>
      <w:lvlJc w:val="right"/>
      <w:pPr>
        <w:ind w:left="8857" w:hanging="180"/>
      </w:pPr>
    </w:lvl>
    <w:lvl w:ilvl="6" w:tplc="0809000F" w:tentative="1">
      <w:start w:val="1"/>
      <w:numFmt w:val="decimal"/>
      <w:lvlText w:val="%7."/>
      <w:lvlJc w:val="left"/>
      <w:pPr>
        <w:ind w:left="9577" w:hanging="360"/>
      </w:pPr>
    </w:lvl>
    <w:lvl w:ilvl="7" w:tplc="08090019" w:tentative="1">
      <w:start w:val="1"/>
      <w:numFmt w:val="lowerLetter"/>
      <w:lvlText w:val="%8."/>
      <w:lvlJc w:val="left"/>
      <w:pPr>
        <w:ind w:left="10297" w:hanging="360"/>
      </w:pPr>
    </w:lvl>
    <w:lvl w:ilvl="8" w:tplc="0809001B" w:tentative="1">
      <w:start w:val="1"/>
      <w:numFmt w:val="lowerRoman"/>
      <w:lvlText w:val="%9."/>
      <w:lvlJc w:val="right"/>
      <w:pPr>
        <w:ind w:left="11017" w:hanging="180"/>
      </w:pPr>
    </w:lvl>
  </w:abstractNum>
  <w:abstractNum w:abstractNumId="7" w15:restartNumberingAfterBreak="0">
    <w:nsid w:val="1BD15AA3"/>
    <w:multiLevelType w:val="multilevel"/>
    <w:tmpl w:val="B12A4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C53C1B"/>
    <w:multiLevelType w:val="hybridMultilevel"/>
    <w:tmpl w:val="360CB148"/>
    <w:lvl w:ilvl="0" w:tplc="8E50FF5A">
      <w:start w:val="1"/>
      <w:numFmt w:val="decimal"/>
      <w:lvlText w:val="%1."/>
      <w:lvlJc w:val="left"/>
      <w:pPr>
        <w:ind w:left="1080" w:hanging="360"/>
      </w:pPr>
      <w:rPr>
        <w:rFonts w:asciiTheme="minorHAnsi" w:hAnsiTheme="minorHAnsi" w:cstheme="minorHAnsi" w:hint="default"/>
        <w:color w:val="FFFFFF" w:themeColor="background1"/>
        <w:sz w:val="28"/>
        <w:szCs w:val="2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272F007A"/>
    <w:multiLevelType w:val="hybridMultilevel"/>
    <w:tmpl w:val="7610A6CE"/>
    <w:lvl w:ilvl="0" w:tplc="D3088E5C">
      <w:start w:val="1"/>
      <w:numFmt w:val="bullet"/>
      <w:lvlText w:val=""/>
      <w:lvlJc w:val="left"/>
      <w:pPr>
        <w:ind w:left="966" w:hanging="360"/>
      </w:pPr>
      <w:rPr>
        <w:rFonts w:ascii="Wingdings" w:hAnsi="Wingdings" w:hint="default"/>
        <w:color w:val="auto"/>
      </w:rPr>
    </w:lvl>
    <w:lvl w:ilvl="1" w:tplc="08090003" w:tentative="1">
      <w:start w:val="1"/>
      <w:numFmt w:val="bullet"/>
      <w:lvlText w:val="o"/>
      <w:lvlJc w:val="left"/>
      <w:pPr>
        <w:ind w:left="1686" w:hanging="360"/>
      </w:pPr>
      <w:rPr>
        <w:rFonts w:ascii="Courier New" w:hAnsi="Courier New" w:cs="Courier New" w:hint="default"/>
      </w:rPr>
    </w:lvl>
    <w:lvl w:ilvl="2" w:tplc="08090005" w:tentative="1">
      <w:start w:val="1"/>
      <w:numFmt w:val="bullet"/>
      <w:lvlText w:val=""/>
      <w:lvlJc w:val="left"/>
      <w:pPr>
        <w:ind w:left="2406" w:hanging="360"/>
      </w:pPr>
      <w:rPr>
        <w:rFonts w:ascii="Wingdings" w:hAnsi="Wingdings" w:hint="default"/>
      </w:rPr>
    </w:lvl>
    <w:lvl w:ilvl="3" w:tplc="08090001" w:tentative="1">
      <w:start w:val="1"/>
      <w:numFmt w:val="bullet"/>
      <w:lvlText w:val=""/>
      <w:lvlJc w:val="left"/>
      <w:pPr>
        <w:ind w:left="3126" w:hanging="360"/>
      </w:pPr>
      <w:rPr>
        <w:rFonts w:ascii="Symbol" w:hAnsi="Symbol" w:hint="default"/>
      </w:rPr>
    </w:lvl>
    <w:lvl w:ilvl="4" w:tplc="08090003" w:tentative="1">
      <w:start w:val="1"/>
      <w:numFmt w:val="bullet"/>
      <w:lvlText w:val="o"/>
      <w:lvlJc w:val="left"/>
      <w:pPr>
        <w:ind w:left="3846" w:hanging="360"/>
      </w:pPr>
      <w:rPr>
        <w:rFonts w:ascii="Courier New" w:hAnsi="Courier New" w:cs="Courier New" w:hint="default"/>
      </w:rPr>
    </w:lvl>
    <w:lvl w:ilvl="5" w:tplc="08090005" w:tentative="1">
      <w:start w:val="1"/>
      <w:numFmt w:val="bullet"/>
      <w:lvlText w:val=""/>
      <w:lvlJc w:val="left"/>
      <w:pPr>
        <w:ind w:left="4566" w:hanging="360"/>
      </w:pPr>
      <w:rPr>
        <w:rFonts w:ascii="Wingdings" w:hAnsi="Wingdings" w:hint="default"/>
      </w:rPr>
    </w:lvl>
    <w:lvl w:ilvl="6" w:tplc="08090001" w:tentative="1">
      <w:start w:val="1"/>
      <w:numFmt w:val="bullet"/>
      <w:lvlText w:val=""/>
      <w:lvlJc w:val="left"/>
      <w:pPr>
        <w:ind w:left="5286" w:hanging="360"/>
      </w:pPr>
      <w:rPr>
        <w:rFonts w:ascii="Symbol" w:hAnsi="Symbol" w:hint="default"/>
      </w:rPr>
    </w:lvl>
    <w:lvl w:ilvl="7" w:tplc="08090003" w:tentative="1">
      <w:start w:val="1"/>
      <w:numFmt w:val="bullet"/>
      <w:lvlText w:val="o"/>
      <w:lvlJc w:val="left"/>
      <w:pPr>
        <w:ind w:left="6006" w:hanging="360"/>
      </w:pPr>
      <w:rPr>
        <w:rFonts w:ascii="Courier New" w:hAnsi="Courier New" w:cs="Courier New" w:hint="default"/>
      </w:rPr>
    </w:lvl>
    <w:lvl w:ilvl="8" w:tplc="08090005" w:tentative="1">
      <w:start w:val="1"/>
      <w:numFmt w:val="bullet"/>
      <w:lvlText w:val=""/>
      <w:lvlJc w:val="left"/>
      <w:pPr>
        <w:ind w:left="6726" w:hanging="360"/>
      </w:pPr>
      <w:rPr>
        <w:rFonts w:ascii="Wingdings" w:hAnsi="Wingdings" w:hint="default"/>
      </w:rPr>
    </w:lvl>
  </w:abstractNum>
  <w:abstractNum w:abstractNumId="10" w15:restartNumberingAfterBreak="0">
    <w:nsid w:val="27824EC3"/>
    <w:multiLevelType w:val="hybridMultilevel"/>
    <w:tmpl w:val="A796C2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7DF453F"/>
    <w:multiLevelType w:val="hybridMultilevel"/>
    <w:tmpl w:val="8B7ED4EE"/>
    <w:lvl w:ilvl="0" w:tplc="D534D2D0">
      <w:numFmt w:val="bullet"/>
      <w:lvlText w:val="-"/>
      <w:lvlJc w:val="left"/>
      <w:pPr>
        <w:ind w:left="1080" w:hanging="360"/>
      </w:pPr>
      <w:rPr>
        <w:rFonts w:ascii="Calibri Light" w:eastAsiaTheme="minorHAnsi" w:hAnsi="Calibri Light" w:cs="Calibri Light"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C3656FF"/>
    <w:multiLevelType w:val="hybridMultilevel"/>
    <w:tmpl w:val="360CB148"/>
    <w:lvl w:ilvl="0" w:tplc="8E50FF5A">
      <w:start w:val="1"/>
      <w:numFmt w:val="decimal"/>
      <w:lvlText w:val="%1."/>
      <w:lvlJc w:val="left"/>
      <w:pPr>
        <w:ind w:left="1080" w:hanging="360"/>
      </w:pPr>
      <w:rPr>
        <w:rFonts w:asciiTheme="minorHAnsi" w:hAnsiTheme="minorHAnsi" w:cstheme="minorHAnsi" w:hint="default"/>
        <w:color w:val="FFFFFF" w:themeColor="background1"/>
        <w:sz w:val="28"/>
        <w:szCs w:val="2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1AF3DD8"/>
    <w:multiLevelType w:val="hybridMultilevel"/>
    <w:tmpl w:val="7334ECDA"/>
    <w:lvl w:ilvl="0" w:tplc="283C0280">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3A2EDD"/>
    <w:multiLevelType w:val="hybridMultilevel"/>
    <w:tmpl w:val="BE6CD33A"/>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5D971BD"/>
    <w:multiLevelType w:val="hybridMultilevel"/>
    <w:tmpl w:val="97D8A262"/>
    <w:lvl w:ilvl="0" w:tplc="F4D8CBC4">
      <w:start w:val="1"/>
      <w:numFmt w:val="bullet"/>
      <w:lvlText w:val=""/>
      <w:lvlJc w:val="left"/>
      <w:pPr>
        <w:ind w:left="720" w:hanging="360"/>
      </w:pPr>
      <w:rPr>
        <w:rFonts w:ascii="Wingdings" w:hAnsi="Wingdings" w:hint="default"/>
        <w:color w:val="385623" w:themeColor="accent6"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D2180B"/>
    <w:multiLevelType w:val="hybridMultilevel"/>
    <w:tmpl w:val="27E02754"/>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AA7AEA"/>
    <w:multiLevelType w:val="hybridMultilevel"/>
    <w:tmpl w:val="360CB148"/>
    <w:lvl w:ilvl="0" w:tplc="8E50FF5A">
      <w:start w:val="1"/>
      <w:numFmt w:val="decimal"/>
      <w:lvlText w:val="%1."/>
      <w:lvlJc w:val="left"/>
      <w:pPr>
        <w:ind w:left="1080" w:hanging="360"/>
      </w:pPr>
      <w:rPr>
        <w:rFonts w:asciiTheme="minorHAnsi" w:hAnsiTheme="minorHAnsi" w:cstheme="minorHAnsi" w:hint="default"/>
        <w:color w:val="FFFFFF" w:themeColor="background1"/>
        <w:sz w:val="28"/>
        <w:szCs w:val="2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3B475339"/>
    <w:multiLevelType w:val="hybridMultilevel"/>
    <w:tmpl w:val="C028778C"/>
    <w:lvl w:ilvl="0" w:tplc="AF56136C">
      <w:start w:val="9"/>
      <w:numFmt w:val="decimal"/>
      <w:lvlText w:val="%1."/>
      <w:lvlJc w:val="left"/>
      <w:pPr>
        <w:ind w:left="720" w:hanging="360"/>
      </w:pPr>
      <w:rPr>
        <w:rFonts w:hint="default"/>
        <w:b/>
        <w:color w:val="FFFFFF" w:themeColor="background1"/>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4B442F"/>
    <w:multiLevelType w:val="hybridMultilevel"/>
    <w:tmpl w:val="360CB148"/>
    <w:lvl w:ilvl="0" w:tplc="8E50FF5A">
      <w:start w:val="1"/>
      <w:numFmt w:val="decimal"/>
      <w:lvlText w:val="%1."/>
      <w:lvlJc w:val="left"/>
      <w:pPr>
        <w:ind w:left="1080" w:hanging="360"/>
      </w:pPr>
      <w:rPr>
        <w:rFonts w:asciiTheme="minorHAnsi" w:hAnsiTheme="minorHAnsi" w:cstheme="minorHAnsi" w:hint="default"/>
        <w:color w:val="FFFFFF" w:themeColor="background1"/>
        <w:sz w:val="28"/>
        <w:szCs w:val="2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3F5B3BEC"/>
    <w:multiLevelType w:val="hybridMultilevel"/>
    <w:tmpl w:val="77325A0E"/>
    <w:lvl w:ilvl="0" w:tplc="1C6808B6">
      <w:start w:val="2"/>
      <w:numFmt w:val="decimal"/>
      <w:lvlText w:val="%1."/>
      <w:lvlJc w:val="left"/>
      <w:pPr>
        <w:ind w:left="5257" w:hanging="360"/>
      </w:pPr>
      <w:rPr>
        <w:rFonts w:asciiTheme="minorHAnsi" w:hAnsiTheme="minorHAnsi" w:cstheme="minorBidi" w:hint="default"/>
        <w:color w:val="FFFFFF" w:themeColor="background1"/>
      </w:rPr>
    </w:lvl>
    <w:lvl w:ilvl="1" w:tplc="08090019" w:tentative="1">
      <w:start w:val="1"/>
      <w:numFmt w:val="lowerLetter"/>
      <w:lvlText w:val="%2."/>
      <w:lvlJc w:val="left"/>
      <w:pPr>
        <w:ind w:left="5977" w:hanging="360"/>
      </w:pPr>
    </w:lvl>
    <w:lvl w:ilvl="2" w:tplc="0809001B" w:tentative="1">
      <w:start w:val="1"/>
      <w:numFmt w:val="lowerRoman"/>
      <w:lvlText w:val="%3."/>
      <w:lvlJc w:val="right"/>
      <w:pPr>
        <w:ind w:left="6697" w:hanging="180"/>
      </w:pPr>
    </w:lvl>
    <w:lvl w:ilvl="3" w:tplc="0809000F" w:tentative="1">
      <w:start w:val="1"/>
      <w:numFmt w:val="decimal"/>
      <w:lvlText w:val="%4."/>
      <w:lvlJc w:val="left"/>
      <w:pPr>
        <w:ind w:left="7417" w:hanging="360"/>
      </w:pPr>
    </w:lvl>
    <w:lvl w:ilvl="4" w:tplc="08090019" w:tentative="1">
      <w:start w:val="1"/>
      <w:numFmt w:val="lowerLetter"/>
      <w:lvlText w:val="%5."/>
      <w:lvlJc w:val="left"/>
      <w:pPr>
        <w:ind w:left="8137" w:hanging="360"/>
      </w:pPr>
    </w:lvl>
    <w:lvl w:ilvl="5" w:tplc="0809001B" w:tentative="1">
      <w:start w:val="1"/>
      <w:numFmt w:val="lowerRoman"/>
      <w:lvlText w:val="%6."/>
      <w:lvlJc w:val="right"/>
      <w:pPr>
        <w:ind w:left="8857" w:hanging="180"/>
      </w:pPr>
    </w:lvl>
    <w:lvl w:ilvl="6" w:tplc="0809000F" w:tentative="1">
      <w:start w:val="1"/>
      <w:numFmt w:val="decimal"/>
      <w:lvlText w:val="%7."/>
      <w:lvlJc w:val="left"/>
      <w:pPr>
        <w:ind w:left="9577" w:hanging="360"/>
      </w:pPr>
    </w:lvl>
    <w:lvl w:ilvl="7" w:tplc="08090019" w:tentative="1">
      <w:start w:val="1"/>
      <w:numFmt w:val="lowerLetter"/>
      <w:lvlText w:val="%8."/>
      <w:lvlJc w:val="left"/>
      <w:pPr>
        <w:ind w:left="10297" w:hanging="360"/>
      </w:pPr>
    </w:lvl>
    <w:lvl w:ilvl="8" w:tplc="0809001B" w:tentative="1">
      <w:start w:val="1"/>
      <w:numFmt w:val="lowerRoman"/>
      <w:lvlText w:val="%9."/>
      <w:lvlJc w:val="right"/>
      <w:pPr>
        <w:ind w:left="11017" w:hanging="180"/>
      </w:pPr>
    </w:lvl>
  </w:abstractNum>
  <w:abstractNum w:abstractNumId="21" w15:restartNumberingAfterBreak="0">
    <w:nsid w:val="3F764B55"/>
    <w:multiLevelType w:val="hybridMultilevel"/>
    <w:tmpl w:val="6ACE01C0"/>
    <w:lvl w:ilvl="0" w:tplc="3CBA308C">
      <w:start w:val="1"/>
      <w:numFmt w:val="bullet"/>
      <w:lvlText w:val=""/>
      <w:lvlJc w:val="left"/>
      <w:pPr>
        <w:tabs>
          <w:tab w:val="num" w:pos="720"/>
        </w:tabs>
        <w:ind w:left="720" w:hanging="360"/>
      </w:pPr>
      <w:rPr>
        <w:rFonts w:ascii="Symbol" w:hAnsi="Symbol" w:hint="default"/>
        <w:sz w:val="20"/>
      </w:rPr>
    </w:lvl>
    <w:lvl w:ilvl="1" w:tplc="C9125BDE">
      <w:start w:val="1"/>
      <w:numFmt w:val="bullet"/>
      <w:lvlText w:val=""/>
      <w:lvlJc w:val="left"/>
      <w:pPr>
        <w:tabs>
          <w:tab w:val="num" w:pos="1440"/>
        </w:tabs>
        <w:ind w:left="1440" w:hanging="360"/>
      </w:pPr>
      <w:rPr>
        <w:rFonts w:ascii="Symbol" w:hAnsi="Symbol" w:hint="default"/>
        <w:sz w:val="20"/>
      </w:rPr>
    </w:lvl>
    <w:lvl w:ilvl="2" w:tplc="A6628264">
      <w:start w:val="1"/>
      <w:numFmt w:val="bullet"/>
      <w:lvlText w:val=""/>
      <w:lvlJc w:val="left"/>
      <w:pPr>
        <w:tabs>
          <w:tab w:val="num" w:pos="2160"/>
        </w:tabs>
        <w:ind w:left="2160" w:hanging="360"/>
      </w:pPr>
      <w:rPr>
        <w:rFonts w:ascii="Symbol" w:hAnsi="Symbol" w:hint="default"/>
        <w:sz w:val="20"/>
      </w:rPr>
    </w:lvl>
    <w:lvl w:ilvl="3" w:tplc="D1AE81E6">
      <w:start w:val="1"/>
      <w:numFmt w:val="bullet"/>
      <w:lvlText w:val=""/>
      <w:lvlJc w:val="left"/>
      <w:pPr>
        <w:tabs>
          <w:tab w:val="num" w:pos="2880"/>
        </w:tabs>
        <w:ind w:left="2880" w:hanging="360"/>
      </w:pPr>
      <w:rPr>
        <w:rFonts w:ascii="Symbol" w:hAnsi="Symbol" w:hint="default"/>
        <w:sz w:val="20"/>
      </w:rPr>
    </w:lvl>
    <w:lvl w:ilvl="4" w:tplc="D86082E2">
      <w:start w:val="1"/>
      <w:numFmt w:val="bullet"/>
      <w:lvlText w:val=""/>
      <w:lvlJc w:val="left"/>
      <w:pPr>
        <w:tabs>
          <w:tab w:val="num" w:pos="3600"/>
        </w:tabs>
        <w:ind w:left="3600" w:hanging="360"/>
      </w:pPr>
      <w:rPr>
        <w:rFonts w:ascii="Symbol" w:hAnsi="Symbol" w:hint="default"/>
        <w:sz w:val="20"/>
      </w:rPr>
    </w:lvl>
    <w:lvl w:ilvl="5" w:tplc="7C2888EC">
      <w:start w:val="1"/>
      <w:numFmt w:val="bullet"/>
      <w:lvlText w:val=""/>
      <w:lvlJc w:val="left"/>
      <w:pPr>
        <w:tabs>
          <w:tab w:val="num" w:pos="4320"/>
        </w:tabs>
        <w:ind w:left="4320" w:hanging="360"/>
      </w:pPr>
      <w:rPr>
        <w:rFonts w:ascii="Symbol" w:hAnsi="Symbol" w:hint="default"/>
        <w:sz w:val="20"/>
      </w:rPr>
    </w:lvl>
    <w:lvl w:ilvl="6" w:tplc="5686DA54">
      <w:start w:val="1"/>
      <w:numFmt w:val="bullet"/>
      <w:lvlText w:val=""/>
      <w:lvlJc w:val="left"/>
      <w:pPr>
        <w:tabs>
          <w:tab w:val="num" w:pos="5040"/>
        </w:tabs>
        <w:ind w:left="5040" w:hanging="360"/>
      </w:pPr>
      <w:rPr>
        <w:rFonts w:ascii="Symbol" w:hAnsi="Symbol" w:hint="default"/>
        <w:sz w:val="20"/>
      </w:rPr>
    </w:lvl>
    <w:lvl w:ilvl="7" w:tplc="7F182458">
      <w:start w:val="1"/>
      <w:numFmt w:val="bullet"/>
      <w:lvlText w:val=""/>
      <w:lvlJc w:val="left"/>
      <w:pPr>
        <w:tabs>
          <w:tab w:val="num" w:pos="5760"/>
        </w:tabs>
        <w:ind w:left="5760" w:hanging="360"/>
      </w:pPr>
      <w:rPr>
        <w:rFonts w:ascii="Symbol" w:hAnsi="Symbol" w:hint="default"/>
        <w:sz w:val="20"/>
      </w:rPr>
    </w:lvl>
    <w:lvl w:ilvl="8" w:tplc="9F2AA586">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0F83A9F"/>
    <w:multiLevelType w:val="hybridMultilevel"/>
    <w:tmpl w:val="F76805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3DF7B06"/>
    <w:multiLevelType w:val="hybridMultilevel"/>
    <w:tmpl w:val="E9D2B4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48F5208"/>
    <w:multiLevelType w:val="hybridMultilevel"/>
    <w:tmpl w:val="A064B75C"/>
    <w:lvl w:ilvl="0" w:tplc="D534D2D0">
      <w:numFmt w:val="bullet"/>
      <w:lvlText w:val="-"/>
      <w:lvlJc w:val="left"/>
      <w:pPr>
        <w:ind w:left="1080" w:hanging="360"/>
      </w:pPr>
      <w:rPr>
        <w:rFonts w:ascii="Calibri Light" w:eastAsiaTheme="minorHAnsi" w:hAnsi="Calibri Light" w:cs="Calibri Light"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96E48FD"/>
    <w:multiLevelType w:val="hybridMultilevel"/>
    <w:tmpl w:val="3300E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E4250D"/>
    <w:multiLevelType w:val="hybridMultilevel"/>
    <w:tmpl w:val="185035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0A6454F"/>
    <w:multiLevelType w:val="hybridMultilevel"/>
    <w:tmpl w:val="FC9CA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061C73"/>
    <w:multiLevelType w:val="hybridMultilevel"/>
    <w:tmpl w:val="C9486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5A47DC"/>
    <w:multiLevelType w:val="hybridMultilevel"/>
    <w:tmpl w:val="110434A2"/>
    <w:lvl w:ilvl="0" w:tplc="08090001">
      <w:start w:val="1"/>
      <w:numFmt w:val="bullet"/>
      <w:lvlText w:val=""/>
      <w:lvlJc w:val="left"/>
      <w:pPr>
        <w:ind w:left="1080" w:hanging="360"/>
      </w:pPr>
      <w:rPr>
        <w:rFonts w:ascii="Symbol" w:hAnsi="Symbol" w:hint="default"/>
      </w:rPr>
    </w:lvl>
    <w:lvl w:ilvl="1" w:tplc="9C889638">
      <w:start w:val="1"/>
      <w:numFmt w:val="bullet"/>
      <w:lvlText w:val=""/>
      <w:lvlJc w:val="left"/>
      <w:pPr>
        <w:ind w:left="1800" w:hanging="360"/>
      </w:pPr>
      <w:rPr>
        <w:rFonts w:ascii="Wingdings" w:hAnsi="Wingdings" w:hint="default"/>
        <w:color w:val="000000" w:themeColor="text1"/>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18728AE"/>
    <w:multiLevelType w:val="hybridMultilevel"/>
    <w:tmpl w:val="A78E69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5854799"/>
    <w:multiLevelType w:val="hybridMultilevel"/>
    <w:tmpl w:val="0944F3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A795862"/>
    <w:multiLevelType w:val="hybridMultilevel"/>
    <w:tmpl w:val="A32C76A2"/>
    <w:lvl w:ilvl="0" w:tplc="8CF068FC">
      <w:start w:val="1"/>
      <w:numFmt w:val="decimal"/>
      <w:lvlText w:val="%1."/>
      <w:lvlJc w:val="left"/>
      <w:pPr>
        <w:ind w:left="4897"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455D77"/>
    <w:multiLevelType w:val="hybridMultilevel"/>
    <w:tmpl w:val="C028778C"/>
    <w:lvl w:ilvl="0" w:tplc="AF56136C">
      <w:start w:val="9"/>
      <w:numFmt w:val="decimal"/>
      <w:lvlText w:val="%1."/>
      <w:lvlJc w:val="left"/>
      <w:pPr>
        <w:ind w:left="720" w:hanging="360"/>
      </w:pPr>
      <w:rPr>
        <w:rFonts w:hint="default"/>
        <w:b/>
        <w:color w:val="FFFFFF" w:themeColor="background1"/>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AE7978"/>
    <w:multiLevelType w:val="hybridMultilevel"/>
    <w:tmpl w:val="77325A0E"/>
    <w:lvl w:ilvl="0" w:tplc="1C6808B6">
      <w:start w:val="2"/>
      <w:numFmt w:val="decimal"/>
      <w:lvlText w:val="%1."/>
      <w:lvlJc w:val="left"/>
      <w:pPr>
        <w:ind w:left="5257" w:hanging="360"/>
      </w:pPr>
      <w:rPr>
        <w:rFonts w:asciiTheme="minorHAnsi" w:hAnsiTheme="minorHAnsi" w:cstheme="minorBidi" w:hint="default"/>
        <w:color w:val="FFFFFF" w:themeColor="background1"/>
      </w:rPr>
    </w:lvl>
    <w:lvl w:ilvl="1" w:tplc="08090019" w:tentative="1">
      <w:start w:val="1"/>
      <w:numFmt w:val="lowerLetter"/>
      <w:lvlText w:val="%2."/>
      <w:lvlJc w:val="left"/>
      <w:pPr>
        <w:ind w:left="5977" w:hanging="360"/>
      </w:pPr>
    </w:lvl>
    <w:lvl w:ilvl="2" w:tplc="0809001B" w:tentative="1">
      <w:start w:val="1"/>
      <w:numFmt w:val="lowerRoman"/>
      <w:lvlText w:val="%3."/>
      <w:lvlJc w:val="right"/>
      <w:pPr>
        <w:ind w:left="6697" w:hanging="180"/>
      </w:pPr>
    </w:lvl>
    <w:lvl w:ilvl="3" w:tplc="0809000F" w:tentative="1">
      <w:start w:val="1"/>
      <w:numFmt w:val="decimal"/>
      <w:lvlText w:val="%4."/>
      <w:lvlJc w:val="left"/>
      <w:pPr>
        <w:ind w:left="7417" w:hanging="360"/>
      </w:pPr>
    </w:lvl>
    <w:lvl w:ilvl="4" w:tplc="08090019" w:tentative="1">
      <w:start w:val="1"/>
      <w:numFmt w:val="lowerLetter"/>
      <w:lvlText w:val="%5."/>
      <w:lvlJc w:val="left"/>
      <w:pPr>
        <w:ind w:left="8137" w:hanging="360"/>
      </w:pPr>
    </w:lvl>
    <w:lvl w:ilvl="5" w:tplc="0809001B" w:tentative="1">
      <w:start w:val="1"/>
      <w:numFmt w:val="lowerRoman"/>
      <w:lvlText w:val="%6."/>
      <w:lvlJc w:val="right"/>
      <w:pPr>
        <w:ind w:left="8857" w:hanging="180"/>
      </w:pPr>
    </w:lvl>
    <w:lvl w:ilvl="6" w:tplc="0809000F" w:tentative="1">
      <w:start w:val="1"/>
      <w:numFmt w:val="decimal"/>
      <w:lvlText w:val="%7."/>
      <w:lvlJc w:val="left"/>
      <w:pPr>
        <w:ind w:left="9577" w:hanging="360"/>
      </w:pPr>
    </w:lvl>
    <w:lvl w:ilvl="7" w:tplc="08090019" w:tentative="1">
      <w:start w:val="1"/>
      <w:numFmt w:val="lowerLetter"/>
      <w:lvlText w:val="%8."/>
      <w:lvlJc w:val="left"/>
      <w:pPr>
        <w:ind w:left="10297" w:hanging="360"/>
      </w:pPr>
    </w:lvl>
    <w:lvl w:ilvl="8" w:tplc="0809001B" w:tentative="1">
      <w:start w:val="1"/>
      <w:numFmt w:val="lowerRoman"/>
      <w:lvlText w:val="%9."/>
      <w:lvlJc w:val="right"/>
      <w:pPr>
        <w:ind w:left="11017" w:hanging="180"/>
      </w:pPr>
    </w:lvl>
  </w:abstractNum>
  <w:num w:numId="1">
    <w:abstractNumId w:val="24"/>
  </w:num>
  <w:num w:numId="2">
    <w:abstractNumId w:val="32"/>
  </w:num>
  <w:num w:numId="3">
    <w:abstractNumId w:val="4"/>
  </w:num>
  <w:num w:numId="4">
    <w:abstractNumId w:val="15"/>
  </w:num>
  <w:num w:numId="5">
    <w:abstractNumId w:val="25"/>
  </w:num>
  <w:num w:numId="6">
    <w:abstractNumId w:val="5"/>
  </w:num>
  <w:num w:numId="7">
    <w:abstractNumId w:val="28"/>
  </w:num>
  <w:num w:numId="8">
    <w:abstractNumId w:val="10"/>
  </w:num>
  <w:num w:numId="9">
    <w:abstractNumId w:val="27"/>
  </w:num>
  <w:num w:numId="10">
    <w:abstractNumId w:val="23"/>
  </w:num>
  <w:num w:numId="11">
    <w:abstractNumId w:val="26"/>
  </w:num>
  <w:num w:numId="12">
    <w:abstractNumId w:val="21"/>
  </w:num>
  <w:num w:numId="13">
    <w:abstractNumId w:val="14"/>
  </w:num>
  <w:num w:numId="14">
    <w:abstractNumId w:val="20"/>
  </w:num>
  <w:num w:numId="15">
    <w:abstractNumId w:val="29"/>
  </w:num>
  <w:num w:numId="16">
    <w:abstractNumId w:val="11"/>
  </w:num>
  <w:num w:numId="17">
    <w:abstractNumId w:val="9"/>
  </w:num>
  <w:num w:numId="18">
    <w:abstractNumId w:val="1"/>
  </w:num>
  <w:num w:numId="19">
    <w:abstractNumId w:val="34"/>
  </w:num>
  <w:num w:numId="20">
    <w:abstractNumId w:val="19"/>
  </w:num>
  <w:num w:numId="21">
    <w:abstractNumId w:val="6"/>
  </w:num>
  <w:num w:numId="22">
    <w:abstractNumId w:val="0"/>
  </w:num>
  <w:num w:numId="23">
    <w:abstractNumId w:val="18"/>
  </w:num>
  <w:num w:numId="24">
    <w:abstractNumId w:val="16"/>
  </w:num>
  <w:num w:numId="25">
    <w:abstractNumId w:val="12"/>
  </w:num>
  <w:num w:numId="26">
    <w:abstractNumId w:val="17"/>
  </w:num>
  <w:num w:numId="27">
    <w:abstractNumId w:val="13"/>
  </w:num>
  <w:num w:numId="28">
    <w:abstractNumId w:val="7"/>
    <w:lvlOverride w:ilvl="0">
      <w:startOverride w:val="1"/>
    </w:lvlOverride>
  </w:num>
  <w:num w:numId="29">
    <w:abstractNumId w:val="31"/>
  </w:num>
  <w:num w:numId="30">
    <w:abstractNumId w:val="22"/>
  </w:num>
  <w:num w:numId="31">
    <w:abstractNumId w:val="31"/>
  </w:num>
  <w:num w:numId="32">
    <w:abstractNumId w:val="2"/>
  </w:num>
  <w:num w:numId="33">
    <w:abstractNumId w:val="8"/>
  </w:num>
  <w:num w:numId="34">
    <w:abstractNumId w:val="30"/>
  </w:num>
  <w:num w:numId="35">
    <w:abstractNumId w:val="33"/>
  </w:num>
  <w:num w:numId="36">
    <w:abstractNumId w:val="29"/>
  </w:num>
  <w:num w:numId="37">
    <w:abstractNumId w:val="3"/>
  </w:num>
  <w:num w:numId="38">
    <w:abstractNumId w:val="5"/>
  </w:num>
  <w:num w:numId="39">
    <w:abstractNumId w:val="5"/>
  </w:num>
  <w:num w:numId="40">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isplayBackgroundShap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F04"/>
    <w:rsid w:val="00000C4C"/>
    <w:rsid w:val="0000189B"/>
    <w:rsid w:val="00001B88"/>
    <w:rsid w:val="00001E64"/>
    <w:rsid w:val="000022C4"/>
    <w:rsid w:val="00002F6F"/>
    <w:rsid w:val="00003BE4"/>
    <w:rsid w:val="0000402B"/>
    <w:rsid w:val="00005162"/>
    <w:rsid w:val="000067CC"/>
    <w:rsid w:val="00006E95"/>
    <w:rsid w:val="00007970"/>
    <w:rsid w:val="00007A61"/>
    <w:rsid w:val="00007D51"/>
    <w:rsid w:val="00010145"/>
    <w:rsid w:val="00010552"/>
    <w:rsid w:val="00011098"/>
    <w:rsid w:val="0001160A"/>
    <w:rsid w:val="000116DF"/>
    <w:rsid w:val="00011B42"/>
    <w:rsid w:val="00011D20"/>
    <w:rsid w:val="00011D2E"/>
    <w:rsid w:val="00011D8C"/>
    <w:rsid w:val="000132A1"/>
    <w:rsid w:val="00014779"/>
    <w:rsid w:val="00015595"/>
    <w:rsid w:val="00016151"/>
    <w:rsid w:val="000162F7"/>
    <w:rsid w:val="00017CCF"/>
    <w:rsid w:val="00017EFA"/>
    <w:rsid w:val="0002179D"/>
    <w:rsid w:val="00021A43"/>
    <w:rsid w:val="00023BED"/>
    <w:rsid w:val="00025617"/>
    <w:rsid w:val="000263BC"/>
    <w:rsid w:val="00026D36"/>
    <w:rsid w:val="000330F8"/>
    <w:rsid w:val="0003782B"/>
    <w:rsid w:val="00037F7A"/>
    <w:rsid w:val="0004101C"/>
    <w:rsid w:val="000418CD"/>
    <w:rsid w:val="00041C8E"/>
    <w:rsid w:val="00043982"/>
    <w:rsid w:val="0004478C"/>
    <w:rsid w:val="00044A7F"/>
    <w:rsid w:val="00044A9B"/>
    <w:rsid w:val="00044C85"/>
    <w:rsid w:val="00044EC3"/>
    <w:rsid w:val="00045BAB"/>
    <w:rsid w:val="000461A8"/>
    <w:rsid w:val="00046AE0"/>
    <w:rsid w:val="00047DCD"/>
    <w:rsid w:val="0005008C"/>
    <w:rsid w:val="000502AF"/>
    <w:rsid w:val="00051979"/>
    <w:rsid w:val="00051CAF"/>
    <w:rsid w:val="00053145"/>
    <w:rsid w:val="00054080"/>
    <w:rsid w:val="000575E0"/>
    <w:rsid w:val="000575E6"/>
    <w:rsid w:val="00061569"/>
    <w:rsid w:val="000638FD"/>
    <w:rsid w:val="0006399B"/>
    <w:rsid w:val="000647ED"/>
    <w:rsid w:val="000653A2"/>
    <w:rsid w:val="00065BE6"/>
    <w:rsid w:val="00070376"/>
    <w:rsid w:val="0007069A"/>
    <w:rsid w:val="000706C5"/>
    <w:rsid w:val="00071606"/>
    <w:rsid w:val="00071909"/>
    <w:rsid w:val="000720BA"/>
    <w:rsid w:val="00074C72"/>
    <w:rsid w:val="000757A4"/>
    <w:rsid w:val="00075CAC"/>
    <w:rsid w:val="00081582"/>
    <w:rsid w:val="00081E98"/>
    <w:rsid w:val="000820EA"/>
    <w:rsid w:val="00082C56"/>
    <w:rsid w:val="00084470"/>
    <w:rsid w:val="00084A25"/>
    <w:rsid w:val="0008742A"/>
    <w:rsid w:val="000875BB"/>
    <w:rsid w:val="00087874"/>
    <w:rsid w:val="00090531"/>
    <w:rsid w:val="00091283"/>
    <w:rsid w:val="00091DDC"/>
    <w:rsid w:val="0009304A"/>
    <w:rsid w:val="00093334"/>
    <w:rsid w:val="00093A0A"/>
    <w:rsid w:val="00093CC2"/>
    <w:rsid w:val="00093EC2"/>
    <w:rsid w:val="00094BE2"/>
    <w:rsid w:val="00095C94"/>
    <w:rsid w:val="000962F7"/>
    <w:rsid w:val="00096A6A"/>
    <w:rsid w:val="00096B2F"/>
    <w:rsid w:val="00097027"/>
    <w:rsid w:val="000972AB"/>
    <w:rsid w:val="000A02B1"/>
    <w:rsid w:val="000A0817"/>
    <w:rsid w:val="000A2157"/>
    <w:rsid w:val="000A54A4"/>
    <w:rsid w:val="000A75B5"/>
    <w:rsid w:val="000A7BB4"/>
    <w:rsid w:val="000B1563"/>
    <w:rsid w:val="000B1A57"/>
    <w:rsid w:val="000B2151"/>
    <w:rsid w:val="000B21F6"/>
    <w:rsid w:val="000B2E9D"/>
    <w:rsid w:val="000B32DD"/>
    <w:rsid w:val="000B3D0C"/>
    <w:rsid w:val="000B48B4"/>
    <w:rsid w:val="000B696D"/>
    <w:rsid w:val="000B7C5E"/>
    <w:rsid w:val="000C0023"/>
    <w:rsid w:val="000C0642"/>
    <w:rsid w:val="000C0810"/>
    <w:rsid w:val="000C1543"/>
    <w:rsid w:val="000C1C6B"/>
    <w:rsid w:val="000C2B35"/>
    <w:rsid w:val="000C31AC"/>
    <w:rsid w:val="000C31C1"/>
    <w:rsid w:val="000C3E98"/>
    <w:rsid w:val="000C3FB2"/>
    <w:rsid w:val="000C4CAF"/>
    <w:rsid w:val="000C67F5"/>
    <w:rsid w:val="000C6ECF"/>
    <w:rsid w:val="000C77B3"/>
    <w:rsid w:val="000D03FA"/>
    <w:rsid w:val="000D14AD"/>
    <w:rsid w:val="000D427A"/>
    <w:rsid w:val="000D5908"/>
    <w:rsid w:val="000D62CD"/>
    <w:rsid w:val="000D70B5"/>
    <w:rsid w:val="000D71B3"/>
    <w:rsid w:val="000D7D4C"/>
    <w:rsid w:val="000E01B3"/>
    <w:rsid w:val="000E150E"/>
    <w:rsid w:val="000E34AD"/>
    <w:rsid w:val="000E3BD8"/>
    <w:rsid w:val="000E3E21"/>
    <w:rsid w:val="000E469F"/>
    <w:rsid w:val="000E4849"/>
    <w:rsid w:val="000E5C67"/>
    <w:rsid w:val="000E6900"/>
    <w:rsid w:val="000E75DB"/>
    <w:rsid w:val="000F00B6"/>
    <w:rsid w:val="000F1811"/>
    <w:rsid w:val="000F2A4B"/>
    <w:rsid w:val="000F38BA"/>
    <w:rsid w:val="000F4D53"/>
    <w:rsid w:val="000F56DA"/>
    <w:rsid w:val="000F6955"/>
    <w:rsid w:val="000F6BD2"/>
    <w:rsid w:val="000F76B1"/>
    <w:rsid w:val="000F79AB"/>
    <w:rsid w:val="0010032A"/>
    <w:rsid w:val="00101CB6"/>
    <w:rsid w:val="00101E72"/>
    <w:rsid w:val="00103526"/>
    <w:rsid w:val="00106DE0"/>
    <w:rsid w:val="00110C36"/>
    <w:rsid w:val="00110E54"/>
    <w:rsid w:val="0011356D"/>
    <w:rsid w:val="00114958"/>
    <w:rsid w:val="00115A7E"/>
    <w:rsid w:val="001177C8"/>
    <w:rsid w:val="0011788D"/>
    <w:rsid w:val="001215D5"/>
    <w:rsid w:val="00121762"/>
    <w:rsid w:val="00122595"/>
    <w:rsid w:val="00127F6D"/>
    <w:rsid w:val="00130C15"/>
    <w:rsid w:val="00130C8D"/>
    <w:rsid w:val="00131CCC"/>
    <w:rsid w:val="00132523"/>
    <w:rsid w:val="00134157"/>
    <w:rsid w:val="0013473F"/>
    <w:rsid w:val="0013481D"/>
    <w:rsid w:val="00134F48"/>
    <w:rsid w:val="00134FDF"/>
    <w:rsid w:val="001352FC"/>
    <w:rsid w:val="001360E9"/>
    <w:rsid w:val="001367ED"/>
    <w:rsid w:val="0013730C"/>
    <w:rsid w:val="00140522"/>
    <w:rsid w:val="00141012"/>
    <w:rsid w:val="001411CA"/>
    <w:rsid w:val="00142BFE"/>
    <w:rsid w:val="00143682"/>
    <w:rsid w:val="0014369C"/>
    <w:rsid w:val="001457BC"/>
    <w:rsid w:val="00145F89"/>
    <w:rsid w:val="001462EC"/>
    <w:rsid w:val="00146525"/>
    <w:rsid w:val="001474A4"/>
    <w:rsid w:val="0015054F"/>
    <w:rsid w:val="00151091"/>
    <w:rsid w:val="00153006"/>
    <w:rsid w:val="0015313D"/>
    <w:rsid w:val="001549A3"/>
    <w:rsid w:val="00154A70"/>
    <w:rsid w:val="001558E3"/>
    <w:rsid w:val="001559C7"/>
    <w:rsid w:val="001610A7"/>
    <w:rsid w:val="00161A2D"/>
    <w:rsid w:val="00161C5A"/>
    <w:rsid w:val="00163B61"/>
    <w:rsid w:val="00163DAB"/>
    <w:rsid w:val="001656C8"/>
    <w:rsid w:val="001656F7"/>
    <w:rsid w:val="00165F09"/>
    <w:rsid w:val="0016751A"/>
    <w:rsid w:val="00167797"/>
    <w:rsid w:val="00170124"/>
    <w:rsid w:val="00170484"/>
    <w:rsid w:val="0017142F"/>
    <w:rsid w:val="00172523"/>
    <w:rsid w:val="0017387C"/>
    <w:rsid w:val="00174245"/>
    <w:rsid w:val="001761B5"/>
    <w:rsid w:val="001765C8"/>
    <w:rsid w:val="0017699B"/>
    <w:rsid w:val="00176A14"/>
    <w:rsid w:val="00184428"/>
    <w:rsid w:val="001846DD"/>
    <w:rsid w:val="00185ECC"/>
    <w:rsid w:val="0018651D"/>
    <w:rsid w:val="00187E12"/>
    <w:rsid w:val="00190C41"/>
    <w:rsid w:val="00193444"/>
    <w:rsid w:val="001948E0"/>
    <w:rsid w:val="0019498D"/>
    <w:rsid w:val="00194B92"/>
    <w:rsid w:val="00195DE8"/>
    <w:rsid w:val="0019734A"/>
    <w:rsid w:val="001977DE"/>
    <w:rsid w:val="001A0F03"/>
    <w:rsid w:val="001A1B81"/>
    <w:rsid w:val="001A34DB"/>
    <w:rsid w:val="001A3FD1"/>
    <w:rsid w:val="001A55EA"/>
    <w:rsid w:val="001A6725"/>
    <w:rsid w:val="001A7BC2"/>
    <w:rsid w:val="001B0A37"/>
    <w:rsid w:val="001B0B8D"/>
    <w:rsid w:val="001B0DAC"/>
    <w:rsid w:val="001B16D0"/>
    <w:rsid w:val="001B2738"/>
    <w:rsid w:val="001B2A08"/>
    <w:rsid w:val="001B2ED6"/>
    <w:rsid w:val="001B3D54"/>
    <w:rsid w:val="001B426A"/>
    <w:rsid w:val="001B4CEC"/>
    <w:rsid w:val="001B501C"/>
    <w:rsid w:val="001B524F"/>
    <w:rsid w:val="001B60A2"/>
    <w:rsid w:val="001C3189"/>
    <w:rsid w:val="001C38BD"/>
    <w:rsid w:val="001C6827"/>
    <w:rsid w:val="001D033E"/>
    <w:rsid w:val="001D0B28"/>
    <w:rsid w:val="001D0B4C"/>
    <w:rsid w:val="001D0CAA"/>
    <w:rsid w:val="001D2099"/>
    <w:rsid w:val="001D2571"/>
    <w:rsid w:val="001D4D75"/>
    <w:rsid w:val="001D4E1B"/>
    <w:rsid w:val="001D556A"/>
    <w:rsid w:val="001D5B3A"/>
    <w:rsid w:val="001E0074"/>
    <w:rsid w:val="001E3DA4"/>
    <w:rsid w:val="001E41AB"/>
    <w:rsid w:val="001E60DA"/>
    <w:rsid w:val="001E6C9E"/>
    <w:rsid w:val="001E7BA5"/>
    <w:rsid w:val="001F2A78"/>
    <w:rsid w:val="001F3DA0"/>
    <w:rsid w:val="001F4163"/>
    <w:rsid w:val="001F5E16"/>
    <w:rsid w:val="001F766E"/>
    <w:rsid w:val="0020107E"/>
    <w:rsid w:val="002018A2"/>
    <w:rsid w:val="00201B10"/>
    <w:rsid w:val="00202245"/>
    <w:rsid w:val="00202371"/>
    <w:rsid w:val="0020384E"/>
    <w:rsid w:val="00204495"/>
    <w:rsid w:val="00207292"/>
    <w:rsid w:val="0021046C"/>
    <w:rsid w:val="00210947"/>
    <w:rsid w:val="00211708"/>
    <w:rsid w:val="00211A7B"/>
    <w:rsid w:val="00212162"/>
    <w:rsid w:val="00212A78"/>
    <w:rsid w:val="00212B62"/>
    <w:rsid w:val="00213881"/>
    <w:rsid w:val="00213AFE"/>
    <w:rsid w:val="00214EBE"/>
    <w:rsid w:val="0021705D"/>
    <w:rsid w:val="002174F0"/>
    <w:rsid w:val="002176C5"/>
    <w:rsid w:val="00217A01"/>
    <w:rsid w:val="00220F48"/>
    <w:rsid w:val="00221367"/>
    <w:rsid w:val="002220C6"/>
    <w:rsid w:val="00223BA0"/>
    <w:rsid w:val="00223C0E"/>
    <w:rsid w:val="00224EAB"/>
    <w:rsid w:val="0022504E"/>
    <w:rsid w:val="0022724C"/>
    <w:rsid w:val="00227AF4"/>
    <w:rsid w:val="00230339"/>
    <w:rsid w:val="00232D11"/>
    <w:rsid w:val="0023368B"/>
    <w:rsid w:val="00234B50"/>
    <w:rsid w:val="00234FB2"/>
    <w:rsid w:val="00235869"/>
    <w:rsid w:val="00236E12"/>
    <w:rsid w:val="002373D0"/>
    <w:rsid w:val="002373E2"/>
    <w:rsid w:val="002374BA"/>
    <w:rsid w:val="002400B1"/>
    <w:rsid w:val="00240569"/>
    <w:rsid w:val="0024140E"/>
    <w:rsid w:val="0024555A"/>
    <w:rsid w:val="0024557F"/>
    <w:rsid w:val="002476EA"/>
    <w:rsid w:val="00251106"/>
    <w:rsid w:val="0025246A"/>
    <w:rsid w:val="002526A4"/>
    <w:rsid w:val="00254410"/>
    <w:rsid w:val="00256AE4"/>
    <w:rsid w:val="002577C9"/>
    <w:rsid w:val="002617E0"/>
    <w:rsid w:val="002624E1"/>
    <w:rsid w:val="002624FE"/>
    <w:rsid w:val="00262A3F"/>
    <w:rsid w:val="00263491"/>
    <w:rsid w:val="002648CD"/>
    <w:rsid w:val="00266852"/>
    <w:rsid w:val="00266F18"/>
    <w:rsid w:val="002701A7"/>
    <w:rsid w:val="0027041E"/>
    <w:rsid w:val="002721FE"/>
    <w:rsid w:val="0027265F"/>
    <w:rsid w:val="00273338"/>
    <w:rsid w:val="00276B65"/>
    <w:rsid w:val="002836A0"/>
    <w:rsid w:val="00285CC5"/>
    <w:rsid w:val="00285FD4"/>
    <w:rsid w:val="0028653C"/>
    <w:rsid w:val="002874F4"/>
    <w:rsid w:val="00287D20"/>
    <w:rsid w:val="00290E20"/>
    <w:rsid w:val="00291037"/>
    <w:rsid w:val="00292BBC"/>
    <w:rsid w:val="00292EDE"/>
    <w:rsid w:val="002953FD"/>
    <w:rsid w:val="00295E72"/>
    <w:rsid w:val="002A0BBF"/>
    <w:rsid w:val="002A17D9"/>
    <w:rsid w:val="002A3713"/>
    <w:rsid w:val="002A44FA"/>
    <w:rsid w:val="002A463B"/>
    <w:rsid w:val="002A6CCB"/>
    <w:rsid w:val="002A7009"/>
    <w:rsid w:val="002A70D7"/>
    <w:rsid w:val="002A7A90"/>
    <w:rsid w:val="002B1D47"/>
    <w:rsid w:val="002B2FA5"/>
    <w:rsid w:val="002B3D15"/>
    <w:rsid w:val="002B3E84"/>
    <w:rsid w:val="002B421E"/>
    <w:rsid w:val="002B51F3"/>
    <w:rsid w:val="002B6BD1"/>
    <w:rsid w:val="002B78B7"/>
    <w:rsid w:val="002B7BC8"/>
    <w:rsid w:val="002C00E0"/>
    <w:rsid w:val="002C1BEE"/>
    <w:rsid w:val="002C2772"/>
    <w:rsid w:val="002C4344"/>
    <w:rsid w:val="002C4C8B"/>
    <w:rsid w:val="002D0523"/>
    <w:rsid w:val="002D0774"/>
    <w:rsid w:val="002D126B"/>
    <w:rsid w:val="002D2070"/>
    <w:rsid w:val="002D520D"/>
    <w:rsid w:val="002D6870"/>
    <w:rsid w:val="002D6888"/>
    <w:rsid w:val="002D691F"/>
    <w:rsid w:val="002D7F43"/>
    <w:rsid w:val="002E061A"/>
    <w:rsid w:val="002E12F6"/>
    <w:rsid w:val="002E47F3"/>
    <w:rsid w:val="002E60FE"/>
    <w:rsid w:val="002E6F28"/>
    <w:rsid w:val="002F1C0A"/>
    <w:rsid w:val="002F2FCB"/>
    <w:rsid w:val="002F5200"/>
    <w:rsid w:val="002F54E6"/>
    <w:rsid w:val="002F5605"/>
    <w:rsid w:val="002F5B46"/>
    <w:rsid w:val="003013EC"/>
    <w:rsid w:val="00301F53"/>
    <w:rsid w:val="003021A5"/>
    <w:rsid w:val="003024B6"/>
    <w:rsid w:val="0030278B"/>
    <w:rsid w:val="00303632"/>
    <w:rsid w:val="003037CE"/>
    <w:rsid w:val="00304702"/>
    <w:rsid w:val="003047BF"/>
    <w:rsid w:val="00304CB7"/>
    <w:rsid w:val="0030589C"/>
    <w:rsid w:val="00305E90"/>
    <w:rsid w:val="00306940"/>
    <w:rsid w:val="003103FA"/>
    <w:rsid w:val="00311395"/>
    <w:rsid w:val="0031252F"/>
    <w:rsid w:val="00312678"/>
    <w:rsid w:val="003134DF"/>
    <w:rsid w:val="00313F55"/>
    <w:rsid w:val="003142AC"/>
    <w:rsid w:val="003167BD"/>
    <w:rsid w:val="003174B4"/>
    <w:rsid w:val="00317801"/>
    <w:rsid w:val="00317D1F"/>
    <w:rsid w:val="00324F98"/>
    <w:rsid w:val="00325CE3"/>
    <w:rsid w:val="00326D25"/>
    <w:rsid w:val="003317E8"/>
    <w:rsid w:val="003324A2"/>
    <w:rsid w:val="003326E3"/>
    <w:rsid w:val="003332DA"/>
    <w:rsid w:val="003356CE"/>
    <w:rsid w:val="003360D1"/>
    <w:rsid w:val="00336E7E"/>
    <w:rsid w:val="00337EB8"/>
    <w:rsid w:val="00341B68"/>
    <w:rsid w:val="00341C59"/>
    <w:rsid w:val="00342F73"/>
    <w:rsid w:val="0034345C"/>
    <w:rsid w:val="003437CA"/>
    <w:rsid w:val="00344841"/>
    <w:rsid w:val="0034620F"/>
    <w:rsid w:val="00347239"/>
    <w:rsid w:val="003472A1"/>
    <w:rsid w:val="00347398"/>
    <w:rsid w:val="0035055F"/>
    <w:rsid w:val="00350820"/>
    <w:rsid w:val="0035118F"/>
    <w:rsid w:val="003516B8"/>
    <w:rsid w:val="0035221E"/>
    <w:rsid w:val="0035322B"/>
    <w:rsid w:val="00353E96"/>
    <w:rsid w:val="00353F67"/>
    <w:rsid w:val="00354438"/>
    <w:rsid w:val="003548B7"/>
    <w:rsid w:val="00354BDD"/>
    <w:rsid w:val="00355328"/>
    <w:rsid w:val="00355811"/>
    <w:rsid w:val="00356E4A"/>
    <w:rsid w:val="0036007F"/>
    <w:rsid w:val="00360733"/>
    <w:rsid w:val="00361580"/>
    <w:rsid w:val="00361BFA"/>
    <w:rsid w:val="00361CDE"/>
    <w:rsid w:val="00361D3F"/>
    <w:rsid w:val="0036213C"/>
    <w:rsid w:val="00362266"/>
    <w:rsid w:val="00362ED8"/>
    <w:rsid w:val="00363433"/>
    <w:rsid w:val="00363EDA"/>
    <w:rsid w:val="0036414A"/>
    <w:rsid w:val="00364FA4"/>
    <w:rsid w:val="00365301"/>
    <w:rsid w:val="00365705"/>
    <w:rsid w:val="00365C09"/>
    <w:rsid w:val="00367EBA"/>
    <w:rsid w:val="00370192"/>
    <w:rsid w:val="00372329"/>
    <w:rsid w:val="003748C6"/>
    <w:rsid w:val="00375CD3"/>
    <w:rsid w:val="003765EE"/>
    <w:rsid w:val="00376D40"/>
    <w:rsid w:val="00377CEB"/>
    <w:rsid w:val="003805C7"/>
    <w:rsid w:val="00382239"/>
    <w:rsid w:val="00382AAC"/>
    <w:rsid w:val="003834A2"/>
    <w:rsid w:val="003835E9"/>
    <w:rsid w:val="0038414B"/>
    <w:rsid w:val="0038577C"/>
    <w:rsid w:val="00385AA4"/>
    <w:rsid w:val="0038626C"/>
    <w:rsid w:val="003864BE"/>
    <w:rsid w:val="003867D9"/>
    <w:rsid w:val="00386905"/>
    <w:rsid w:val="003869E0"/>
    <w:rsid w:val="00387047"/>
    <w:rsid w:val="00387051"/>
    <w:rsid w:val="003873C9"/>
    <w:rsid w:val="00390A30"/>
    <w:rsid w:val="00391891"/>
    <w:rsid w:val="003937F1"/>
    <w:rsid w:val="00393DF7"/>
    <w:rsid w:val="00394B10"/>
    <w:rsid w:val="00394E96"/>
    <w:rsid w:val="00395486"/>
    <w:rsid w:val="00396FD7"/>
    <w:rsid w:val="003A379A"/>
    <w:rsid w:val="003A3C29"/>
    <w:rsid w:val="003A5559"/>
    <w:rsid w:val="003A61C0"/>
    <w:rsid w:val="003A7478"/>
    <w:rsid w:val="003A7D85"/>
    <w:rsid w:val="003B0D44"/>
    <w:rsid w:val="003B2200"/>
    <w:rsid w:val="003B2FEB"/>
    <w:rsid w:val="003B491F"/>
    <w:rsid w:val="003B7E94"/>
    <w:rsid w:val="003C0652"/>
    <w:rsid w:val="003C1F0E"/>
    <w:rsid w:val="003C24E6"/>
    <w:rsid w:val="003C25E6"/>
    <w:rsid w:val="003C2B05"/>
    <w:rsid w:val="003C2EC4"/>
    <w:rsid w:val="003C3052"/>
    <w:rsid w:val="003C323D"/>
    <w:rsid w:val="003C45DA"/>
    <w:rsid w:val="003C47C7"/>
    <w:rsid w:val="003C4F7B"/>
    <w:rsid w:val="003C50DC"/>
    <w:rsid w:val="003C5BA2"/>
    <w:rsid w:val="003C5F94"/>
    <w:rsid w:val="003C65D6"/>
    <w:rsid w:val="003C6735"/>
    <w:rsid w:val="003C7561"/>
    <w:rsid w:val="003D3C25"/>
    <w:rsid w:val="003D4F84"/>
    <w:rsid w:val="003D6D08"/>
    <w:rsid w:val="003D709D"/>
    <w:rsid w:val="003E06E6"/>
    <w:rsid w:val="003E195D"/>
    <w:rsid w:val="003E222A"/>
    <w:rsid w:val="003E222F"/>
    <w:rsid w:val="003E3CA1"/>
    <w:rsid w:val="003E5B66"/>
    <w:rsid w:val="003E6317"/>
    <w:rsid w:val="003E655D"/>
    <w:rsid w:val="003E69E6"/>
    <w:rsid w:val="003E69F1"/>
    <w:rsid w:val="003F052E"/>
    <w:rsid w:val="003F0E71"/>
    <w:rsid w:val="003F1A27"/>
    <w:rsid w:val="003F2027"/>
    <w:rsid w:val="003F2609"/>
    <w:rsid w:val="003F3937"/>
    <w:rsid w:val="003F3FA6"/>
    <w:rsid w:val="003F5700"/>
    <w:rsid w:val="003F57DD"/>
    <w:rsid w:val="003F6472"/>
    <w:rsid w:val="003F68DC"/>
    <w:rsid w:val="003F6E79"/>
    <w:rsid w:val="003F70E4"/>
    <w:rsid w:val="00401CB9"/>
    <w:rsid w:val="0040288C"/>
    <w:rsid w:val="00402ADD"/>
    <w:rsid w:val="004071ED"/>
    <w:rsid w:val="0040752F"/>
    <w:rsid w:val="00407CAE"/>
    <w:rsid w:val="00411FB6"/>
    <w:rsid w:val="00412C7B"/>
    <w:rsid w:val="00414ED1"/>
    <w:rsid w:val="00417AEE"/>
    <w:rsid w:val="00417EF9"/>
    <w:rsid w:val="00420575"/>
    <w:rsid w:val="00423D19"/>
    <w:rsid w:val="00424790"/>
    <w:rsid w:val="00430F84"/>
    <w:rsid w:val="0043107C"/>
    <w:rsid w:val="00431F14"/>
    <w:rsid w:val="00435987"/>
    <w:rsid w:val="0043610D"/>
    <w:rsid w:val="004373AA"/>
    <w:rsid w:val="00437843"/>
    <w:rsid w:val="00437CC8"/>
    <w:rsid w:val="00440B40"/>
    <w:rsid w:val="00440FF7"/>
    <w:rsid w:val="004411BD"/>
    <w:rsid w:val="0044344F"/>
    <w:rsid w:val="004444B5"/>
    <w:rsid w:val="0044471E"/>
    <w:rsid w:val="004451EE"/>
    <w:rsid w:val="00445E01"/>
    <w:rsid w:val="00447A38"/>
    <w:rsid w:val="00447B10"/>
    <w:rsid w:val="004502D2"/>
    <w:rsid w:val="0045236F"/>
    <w:rsid w:val="00452AC5"/>
    <w:rsid w:val="004539E8"/>
    <w:rsid w:val="00454B89"/>
    <w:rsid w:val="00455D11"/>
    <w:rsid w:val="00457EE3"/>
    <w:rsid w:val="0046021B"/>
    <w:rsid w:val="004609E4"/>
    <w:rsid w:val="0046194B"/>
    <w:rsid w:val="00461996"/>
    <w:rsid w:val="004629F4"/>
    <w:rsid w:val="004629FA"/>
    <w:rsid w:val="00463184"/>
    <w:rsid w:val="00463BB1"/>
    <w:rsid w:val="004643A1"/>
    <w:rsid w:val="0046453D"/>
    <w:rsid w:val="00464F03"/>
    <w:rsid w:val="0046539F"/>
    <w:rsid w:val="0046643C"/>
    <w:rsid w:val="00467B53"/>
    <w:rsid w:val="004700CB"/>
    <w:rsid w:val="00470703"/>
    <w:rsid w:val="004711D8"/>
    <w:rsid w:val="004718D1"/>
    <w:rsid w:val="00473A76"/>
    <w:rsid w:val="00473C01"/>
    <w:rsid w:val="00473E99"/>
    <w:rsid w:val="00473EEC"/>
    <w:rsid w:val="0047422E"/>
    <w:rsid w:val="00474276"/>
    <w:rsid w:val="00475E8A"/>
    <w:rsid w:val="004769E4"/>
    <w:rsid w:val="00476B8E"/>
    <w:rsid w:val="004803F4"/>
    <w:rsid w:val="004819CB"/>
    <w:rsid w:val="004821CA"/>
    <w:rsid w:val="00482997"/>
    <w:rsid w:val="00484CAF"/>
    <w:rsid w:val="0048598F"/>
    <w:rsid w:val="00485BEF"/>
    <w:rsid w:val="004914EC"/>
    <w:rsid w:val="0049183F"/>
    <w:rsid w:val="00491CE4"/>
    <w:rsid w:val="004943D5"/>
    <w:rsid w:val="00495731"/>
    <w:rsid w:val="004959E5"/>
    <w:rsid w:val="00495AEE"/>
    <w:rsid w:val="00497C0D"/>
    <w:rsid w:val="004A0BFE"/>
    <w:rsid w:val="004A27A9"/>
    <w:rsid w:val="004A27AC"/>
    <w:rsid w:val="004A5213"/>
    <w:rsid w:val="004A52CD"/>
    <w:rsid w:val="004A5D4F"/>
    <w:rsid w:val="004A6239"/>
    <w:rsid w:val="004B127A"/>
    <w:rsid w:val="004B150D"/>
    <w:rsid w:val="004B1F96"/>
    <w:rsid w:val="004B4ADD"/>
    <w:rsid w:val="004B4BF0"/>
    <w:rsid w:val="004B58C1"/>
    <w:rsid w:val="004C069D"/>
    <w:rsid w:val="004C3D25"/>
    <w:rsid w:val="004C3F04"/>
    <w:rsid w:val="004C55C7"/>
    <w:rsid w:val="004C7125"/>
    <w:rsid w:val="004D047F"/>
    <w:rsid w:val="004D064F"/>
    <w:rsid w:val="004D27EC"/>
    <w:rsid w:val="004D3345"/>
    <w:rsid w:val="004D6583"/>
    <w:rsid w:val="004E04DE"/>
    <w:rsid w:val="004E1028"/>
    <w:rsid w:val="004E1F2B"/>
    <w:rsid w:val="004E23FD"/>
    <w:rsid w:val="004E2530"/>
    <w:rsid w:val="004E37A0"/>
    <w:rsid w:val="004E446E"/>
    <w:rsid w:val="004E49DE"/>
    <w:rsid w:val="004E5F2E"/>
    <w:rsid w:val="004E64D7"/>
    <w:rsid w:val="004E66C9"/>
    <w:rsid w:val="004E7057"/>
    <w:rsid w:val="004E7317"/>
    <w:rsid w:val="004F1926"/>
    <w:rsid w:val="004F1DCF"/>
    <w:rsid w:val="004F2C7E"/>
    <w:rsid w:val="004F33F9"/>
    <w:rsid w:val="004F551A"/>
    <w:rsid w:val="004F6286"/>
    <w:rsid w:val="004F6EA1"/>
    <w:rsid w:val="004F75C1"/>
    <w:rsid w:val="004F7676"/>
    <w:rsid w:val="005002D3"/>
    <w:rsid w:val="0050045A"/>
    <w:rsid w:val="00500760"/>
    <w:rsid w:val="0050078A"/>
    <w:rsid w:val="00502E6F"/>
    <w:rsid w:val="00505E5B"/>
    <w:rsid w:val="00506521"/>
    <w:rsid w:val="00506608"/>
    <w:rsid w:val="00506D70"/>
    <w:rsid w:val="005125D4"/>
    <w:rsid w:val="005128E0"/>
    <w:rsid w:val="0051321C"/>
    <w:rsid w:val="0051485C"/>
    <w:rsid w:val="00514D51"/>
    <w:rsid w:val="00516829"/>
    <w:rsid w:val="00520973"/>
    <w:rsid w:val="005238BA"/>
    <w:rsid w:val="00525810"/>
    <w:rsid w:val="0052593E"/>
    <w:rsid w:val="0052667D"/>
    <w:rsid w:val="00526A38"/>
    <w:rsid w:val="00530460"/>
    <w:rsid w:val="00531627"/>
    <w:rsid w:val="005316B3"/>
    <w:rsid w:val="00532167"/>
    <w:rsid w:val="00533081"/>
    <w:rsid w:val="005331B2"/>
    <w:rsid w:val="005332C1"/>
    <w:rsid w:val="00534C3B"/>
    <w:rsid w:val="00536669"/>
    <w:rsid w:val="00536B1E"/>
    <w:rsid w:val="00537422"/>
    <w:rsid w:val="005417D3"/>
    <w:rsid w:val="0054421C"/>
    <w:rsid w:val="00545124"/>
    <w:rsid w:val="00546516"/>
    <w:rsid w:val="005468D0"/>
    <w:rsid w:val="00546904"/>
    <w:rsid w:val="0054712A"/>
    <w:rsid w:val="005478A4"/>
    <w:rsid w:val="0055062C"/>
    <w:rsid w:val="00550C93"/>
    <w:rsid w:val="00551F5B"/>
    <w:rsid w:val="0055305F"/>
    <w:rsid w:val="0055342E"/>
    <w:rsid w:val="005544BD"/>
    <w:rsid w:val="005557DB"/>
    <w:rsid w:val="00557333"/>
    <w:rsid w:val="00560D39"/>
    <w:rsid w:val="00561205"/>
    <w:rsid w:val="00561488"/>
    <w:rsid w:val="0056256C"/>
    <w:rsid w:val="00562F95"/>
    <w:rsid w:val="00563352"/>
    <w:rsid w:val="0056485A"/>
    <w:rsid w:val="00565EA1"/>
    <w:rsid w:val="00566CB7"/>
    <w:rsid w:val="00570EB6"/>
    <w:rsid w:val="00571F6D"/>
    <w:rsid w:val="005731A7"/>
    <w:rsid w:val="00573844"/>
    <w:rsid w:val="00573C48"/>
    <w:rsid w:val="00573E72"/>
    <w:rsid w:val="0057484D"/>
    <w:rsid w:val="00577462"/>
    <w:rsid w:val="0057769E"/>
    <w:rsid w:val="005807AB"/>
    <w:rsid w:val="0058219C"/>
    <w:rsid w:val="005857ED"/>
    <w:rsid w:val="00586BA2"/>
    <w:rsid w:val="00586F78"/>
    <w:rsid w:val="005910DA"/>
    <w:rsid w:val="00594767"/>
    <w:rsid w:val="00595433"/>
    <w:rsid w:val="00595B27"/>
    <w:rsid w:val="00596987"/>
    <w:rsid w:val="00597709"/>
    <w:rsid w:val="00597C64"/>
    <w:rsid w:val="005A2768"/>
    <w:rsid w:val="005A36F0"/>
    <w:rsid w:val="005A37DE"/>
    <w:rsid w:val="005A4D1E"/>
    <w:rsid w:val="005A5114"/>
    <w:rsid w:val="005B1AB8"/>
    <w:rsid w:val="005B244B"/>
    <w:rsid w:val="005B2C9B"/>
    <w:rsid w:val="005B375B"/>
    <w:rsid w:val="005B402D"/>
    <w:rsid w:val="005B40D9"/>
    <w:rsid w:val="005B5211"/>
    <w:rsid w:val="005B7291"/>
    <w:rsid w:val="005B77FE"/>
    <w:rsid w:val="005B7CAA"/>
    <w:rsid w:val="005C250A"/>
    <w:rsid w:val="005C27FF"/>
    <w:rsid w:val="005C3419"/>
    <w:rsid w:val="005C356D"/>
    <w:rsid w:val="005C5493"/>
    <w:rsid w:val="005C7979"/>
    <w:rsid w:val="005C7F03"/>
    <w:rsid w:val="005D0C3A"/>
    <w:rsid w:val="005D1CE8"/>
    <w:rsid w:val="005D669E"/>
    <w:rsid w:val="005D72E5"/>
    <w:rsid w:val="005E02E1"/>
    <w:rsid w:val="005E0846"/>
    <w:rsid w:val="005E2091"/>
    <w:rsid w:val="005E358A"/>
    <w:rsid w:val="005E4095"/>
    <w:rsid w:val="005E4A17"/>
    <w:rsid w:val="005E7097"/>
    <w:rsid w:val="005E7E86"/>
    <w:rsid w:val="005F047C"/>
    <w:rsid w:val="005F094E"/>
    <w:rsid w:val="005F176B"/>
    <w:rsid w:val="005F1965"/>
    <w:rsid w:val="005F1BA3"/>
    <w:rsid w:val="005F26F8"/>
    <w:rsid w:val="005F2C69"/>
    <w:rsid w:val="005F4BE5"/>
    <w:rsid w:val="005F6895"/>
    <w:rsid w:val="00602A12"/>
    <w:rsid w:val="00602D19"/>
    <w:rsid w:val="0060320C"/>
    <w:rsid w:val="006037E8"/>
    <w:rsid w:val="006041F6"/>
    <w:rsid w:val="00605B54"/>
    <w:rsid w:val="00606318"/>
    <w:rsid w:val="00610270"/>
    <w:rsid w:val="00611098"/>
    <w:rsid w:val="006122C4"/>
    <w:rsid w:val="0061244A"/>
    <w:rsid w:val="00613465"/>
    <w:rsid w:val="006137CA"/>
    <w:rsid w:val="00613D3A"/>
    <w:rsid w:val="006147ED"/>
    <w:rsid w:val="006153CB"/>
    <w:rsid w:val="006165F5"/>
    <w:rsid w:val="00617764"/>
    <w:rsid w:val="00620792"/>
    <w:rsid w:val="006213AC"/>
    <w:rsid w:val="00621FC5"/>
    <w:rsid w:val="00624FC5"/>
    <w:rsid w:val="00625869"/>
    <w:rsid w:val="00625F23"/>
    <w:rsid w:val="00630D77"/>
    <w:rsid w:val="006330B9"/>
    <w:rsid w:val="006359C8"/>
    <w:rsid w:val="006401D4"/>
    <w:rsid w:val="00640938"/>
    <w:rsid w:val="006424C6"/>
    <w:rsid w:val="00642526"/>
    <w:rsid w:val="00643027"/>
    <w:rsid w:val="00643722"/>
    <w:rsid w:val="006454F2"/>
    <w:rsid w:val="00645E7C"/>
    <w:rsid w:val="00646329"/>
    <w:rsid w:val="00646A57"/>
    <w:rsid w:val="00646C8B"/>
    <w:rsid w:val="00651FA8"/>
    <w:rsid w:val="00652E2E"/>
    <w:rsid w:val="00653438"/>
    <w:rsid w:val="006551BE"/>
    <w:rsid w:val="00655811"/>
    <w:rsid w:val="00656C67"/>
    <w:rsid w:val="00657A39"/>
    <w:rsid w:val="00660536"/>
    <w:rsid w:val="0066078A"/>
    <w:rsid w:val="00661023"/>
    <w:rsid w:val="00661142"/>
    <w:rsid w:val="006615A4"/>
    <w:rsid w:val="00661BCD"/>
    <w:rsid w:val="0066281F"/>
    <w:rsid w:val="0066343E"/>
    <w:rsid w:val="0066373B"/>
    <w:rsid w:val="00665309"/>
    <w:rsid w:val="006654E8"/>
    <w:rsid w:val="0066797E"/>
    <w:rsid w:val="00670A10"/>
    <w:rsid w:val="00670B68"/>
    <w:rsid w:val="00671ED7"/>
    <w:rsid w:val="00671F9C"/>
    <w:rsid w:val="00672D93"/>
    <w:rsid w:val="00673408"/>
    <w:rsid w:val="00673A17"/>
    <w:rsid w:val="00674752"/>
    <w:rsid w:val="0067494C"/>
    <w:rsid w:val="00674A27"/>
    <w:rsid w:val="00674F03"/>
    <w:rsid w:val="00675195"/>
    <w:rsid w:val="006757DD"/>
    <w:rsid w:val="00675C4A"/>
    <w:rsid w:val="006766B0"/>
    <w:rsid w:val="006807D7"/>
    <w:rsid w:val="0068121C"/>
    <w:rsid w:val="00681400"/>
    <w:rsid w:val="00681570"/>
    <w:rsid w:val="00681845"/>
    <w:rsid w:val="00682A75"/>
    <w:rsid w:val="00682DE2"/>
    <w:rsid w:val="0068356E"/>
    <w:rsid w:val="0068359D"/>
    <w:rsid w:val="00683ADF"/>
    <w:rsid w:val="00683CD2"/>
    <w:rsid w:val="00685EE1"/>
    <w:rsid w:val="00686EEB"/>
    <w:rsid w:val="00687D43"/>
    <w:rsid w:val="0069179E"/>
    <w:rsid w:val="0069330D"/>
    <w:rsid w:val="00693CE8"/>
    <w:rsid w:val="0069495B"/>
    <w:rsid w:val="00695C5E"/>
    <w:rsid w:val="006A2180"/>
    <w:rsid w:val="006A2EA9"/>
    <w:rsid w:val="006A3826"/>
    <w:rsid w:val="006A42AA"/>
    <w:rsid w:val="006A5D4E"/>
    <w:rsid w:val="006A5D85"/>
    <w:rsid w:val="006B195B"/>
    <w:rsid w:val="006B1FFF"/>
    <w:rsid w:val="006B5EBD"/>
    <w:rsid w:val="006B6B61"/>
    <w:rsid w:val="006B6FA9"/>
    <w:rsid w:val="006C1183"/>
    <w:rsid w:val="006C11B0"/>
    <w:rsid w:val="006C558C"/>
    <w:rsid w:val="006D1577"/>
    <w:rsid w:val="006D1588"/>
    <w:rsid w:val="006D2262"/>
    <w:rsid w:val="006D36B9"/>
    <w:rsid w:val="006D4843"/>
    <w:rsid w:val="006D52AE"/>
    <w:rsid w:val="006D5BB4"/>
    <w:rsid w:val="006E260B"/>
    <w:rsid w:val="006E5293"/>
    <w:rsid w:val="006E7101"/>
    <w:rsid w:val="006F08FC"/>
    <w:rsid w:val="006F1B26"/>
    <w:rsid w:val="006F3A64"/>
    <w:rsid w:val="006F4A8B"/>
    <w:rsid w:val="006F50AD"/>
    <w:rsid w:val="006F691B"/>
    <w:rsid w:val="006F6B78"/>
    <w:rsid w:val="006F6EBF"/>
    <w:rsid w:val="006F7051"/>
    <w:rsid w:val="006F76F9"/>
    <w:rsid w:val="007032D5"/>
    <w:rsid w:val="007037FE"/>
    <w:rsid w:val="0070380C"/>
    <w:rsid w:val="00703FA2"/>
    <w:rsid w:val="00704323"/>
    <w:rsid w:val="00705301"/>
    <w:rsid w:val="007062C6"/>
    <w:rsid w:val="00707457"/>
    <w:rsid w:val="007079A5"/>
    <w:rsid w:val="00710925"/>
    <w:rsid w:val="007111F6"/>
    <w:rsid w:val="007117D6"/>
    <w:rsid w:val="00711CD0"/>
    <w:rsid w:val="00711D7D"/>
    <w:rsid w:val="00711F75"/>
    <w:rsid w:val="00712E6E"/>
    <w:rsid w:val="00713A7A"/>
    <w:rsid w:val="00714B56"/>
    <w:rsid w:val="007166C6"/>
    <w:rsid w:val="007204E8"/>
    <w:rsid w:val="007226A2"/>
    <w:rsid w:val="00722EE9"/>
    <w:rsid w:val="00724D7B"/>
    <w:rsid w:val="007256AD"/>
    <w:rsid w:val="00730216"/>
    <w:rsid w:val="00730528"/>
    <w:rsid w:val="0073091F"/>
    <w:rsid w:val="007315A1"/>
    <w:rsid w:val="00731DFD"/>
    <w:rsid w:val="00731E4E"/>
    <w:rsid w:val="00732010"/>
    <w:rsid w:val="00733E3B"/>
    <w:rsid w:val="00735DAF"/>
    <w:rsid w:val="00735F2F"/>
    <w:rsid w:val="00737505"/>
    <w:rsid w:val="00740CAE"/>
    <w:rsid w:val="007440D9"/>
    <w:rsid w:val="007460BC"/>
    <w:rsid w:val="00746857"/>
    <w:rsid w:val="00746FD0"/>
    <w:rsid w:val="007504A4"/>
    <w:rsid w:val="007518AA"/>
    <w:rsid w:val="00751AB7"/>
    <w:rsid w:val="00751F0C"/>
    <w:rsid w:val="00752B5B"/>
    <w:rsid w:val="00754B32"/>
    <w:rsid w:val="00761BB5"/>
    <w:rsid w:val="00762688"/>
    <w:rsid w:val="00762CE9"/>
    <w:rsid w:val="007634C1"/>
    <w:rsid w:val="00763763"/>
    <w:rsid w:val="00763C47"/>
    <w:rsid w:val="007650E2"/>
    <w:rsid w:val="00770064"/>
    <w:rsid w:val="00770DD3"/>
    <w:rsid w:val="0077149E"/>
    <w:rsid w:val="0077167F"/>
    <w:rsid w:val="0077196C"/>
    <w:rsid w:val="00771E6B"/>
    <w:rsid w:val="0077445E"/>
    <w:rsid w:val="00775098"/>
    <w:rsid w:val="00775CC8"/>
    <w:rsid w:val="00776065"/>
    <w:rsid w:val="0077608D"/>
    <w:rsid w:val="00776620"/>
    <w:rsid w:val="00777726"/>
    <w:rsid w:val="00777992"/>
    <w:rsid w:val="00780B7F"/>
    <w:rsid w:val="00781A72"/>
    <w:rsid w:val="007855A8"/>
    <w:rsid w:val="00786C93"/>
    <w:rsid w:val="00787FDA"/>
    <w:rsid w:val="00790933"/>
    <w:rsid w:val="0079149F"/>
    <w:rsid w:val="00791CBB"/>
    <w:rsid w:val="007924DF"/>
    <w:rsid w:val="00792CC3"/>
    <w:rsid w:val="00794A2D"/>
    <w:rsid w:val="00796480"/>
    <w:rsid w:val="007973A9"/>
    <w:rsid w:val="007A4BF0"/>
    <w:rsid w:val="007A5676"/>
    <w:rsid w:val="007A5C74"/>
    <w:rsid w:val="007A6056"/>
    <w:rsid w:val="007B0823"/>
    <w:rsid w:val="007B337E"/>
    <w:rsid w:val="007B45F2"/>
    <w:rsid w:val="007B4681"/>
    <w:rsid w:val="007B49ED"/>
    <w:rsid w:val="007B6367"/>
    <w:rsid w:val="007B76CA"/>
    <w:rsid w:val="007C259F"/>
    <w:rsid w:val="007C27FD"/>
    <w:rsid w:val="007C2CF8"/>
    <w:rsid w:val="007C3B74"/>
    <w:rsid w:val="007C60A2"/>
    <w:rsid w:val="007D1DF6"/>
    <w:rsid w:val="007D423C"/>
    <w:rsid w:val="007D424A"/>
    <w:rsid w:val="007D4DE4"/>
    <w:rsid w:val="007D5B0D"/>
    <w:rsid w:val="007D5F25"/>
    <w:rsid w:val="007D6247"/>
    <w:rsid w:val="007E01BC"/>
    <w:rsid w:val="007E14E9"/>
    <w:rsid w:val="007E19C2"/>
    <w:rsid w:val="007E5BAF"/>
    <w:rsid w:val="007E6771"/>
    <w:rsid w:val="007E6BB4"/>
    <w:rsid w:val="007E6C7D"/>
    <w:rsid w:val="007F2D4D"/>
    <w:rsid w:val="007F3127"/>
    <w:rsid w:val="007F5664"/>
    <w:rsid w:val="007F5E5A"/>
    <w:rsid w:val="00800140"/>
    <w:rsid w:val="00803C19"/>
    <w:rsid w:val="0080437F"/>
    <w:rsid w:val="0080477B"/>
    <w:rsid w:val="00804D7F"/>
    <w:rsid w:val="008051B1"/>
    <w:rsid w:val="00805D9A"/>
    <w:rsid w:val="00806943"/>
    <w:rsid w:val="00807463"/>
    <w:rsid w:val="008101E2"/>
    <w:rsid w:val="008107AE"/>
    <w:rsid w:val="0082045B"/>
    <w:rsid w:val="00820DFF"/>
    <w:rsid w:val="00820E17"/>
    <w:rsid w:val="008224DF"/>
    <w:rsid w:val="00822B6F"/>
    <w:rsid w:val="00822F8F"/>
    <w:rsid w:val="008236B3"/>
    <w:rsid w:val="0082659C"/>
    <w:rsid w:val="00826CA5"/>
    <w:rsid w:val="008277EE"/>
    <w:rsid w:val="008310B5"/>
    <w:rsid w:val="008329E6"/>
    <w:rsid w:val="00832F30"/>
    <w:rsid w:val="00834211"/>
    <w:rsid w:val="00834AEE"/>
    <w:rsid w:val="00834E18"/>
    <w:rsid w:val="0084015E"/>
    <w:rsid w:val="008412E3"/>
    <w:rsid w:val="008414D6"/>
    <w:rsid w:val="00841D77"/>
    <w:rsid w:val="00843BA9"/>
    <w:rsid w:val="00846C02"/>
    <w:rsid w:val="008509F1"/>
    <w:rsid w:val="00852072"/>
    <w:rsid w:val="00852643"/>
    <w:rsid w:val="008555E1"/>
    <w:rsid w:val="00855D71"/>
    <w:rsid w:val="00856166"/>
    <w:rsid w:val="008569BC"/>
    <w:rsid w:val="00856AAA"/>
    <w:rsid w:val="00861C8C"/>
    <w:rsid w:val="00862083"/>
    <w:rsid w:val="008621DB"/>
    <w:rsid w:val="008623FE"/>
    <w:rsid w:val="0086288D"/>
    <w:rsid w:val="00864412"/>
    <w:rsid w:val="00864F5D"/>
    <w:rsid w:val="008656E6"/>
    <w:rsid w:val="008658F6"/>
    <w:rsid w:val="00865F30"/>
    <w:rsid w:val="0086756A"/>
    <w:rsid w:val="0087023D"/>
    <w:rsid w:val="00870C4B"/>
    <w:rsid w:val="00871B77"/>
    <w:rsid w:val="00871F93"/>
    <w:rsid w:val="00872FB3"/>
    <w:rsid w:val="00875EC5"/>
    <w:rsid w:val="00876C54"/>
    <w:rsid w:val="008778ED"/>
    <w:rsid w:val="0088025B"/>
    <w:rsid w:val="00880564"/>
    <w:rsid w:val="00880F63"/>
    <w:rsid w:val="00881390"/>
    <w:rsid w:val="00882168"/>
    <w:rsid w:val="00882E8E"/>
    <w:rsid w:val="00883500"/>
    <w:rsid w:val="00886F2B"/>
    <w:rsid w:val="008920E3"/>
    <w:rsid w:val="00893139"/>
    <w:rsid w:val="008934D3"/>
    <w:rsid w:val="008938BC"/>
    <w:rsid w:val="00895707"/>
    <w:rsid w:val="00895A20"/>
    <w:rsid w:val="00896574"/>
    <w:rsid w:val="00896F4A"/>
    <w:rsid w:val="00897A47"/>
    <w:rsid w:val="008A1657"/>
    <w:rsid w:val="008A1BC0"/>
    <w:rsid w:val="008A246A"/>
    <w:rsid w:val="008A270E"/>
    <w:rsid w:val="008A3684"/>
    <w:rsid w:val="008A490D"/>
    <w:rsid w:val="008B3238"/>
    <w:rsid w:val="008B4032"/>
    <w:rsid w:val="008B5DCE"/>
    <w:rsid w:val="008B638B"/>
    <w:rsid w:val="008B6485"/>
    <w:rsid w:val="008B6BF5"/>
    <w:rsid w:val="008C0678"/>
    <w:rsid w:val="008C0A52"/>
    <w:rsid w:val="008C149A"/>
    <w:rsid w:val="008C154E"/>
    <w:rsid w:val="008C248A"/>
    <w:rsid w:val="008C627D"/>
    <w:rsid w:val="008C7450"/>
    <w:rsid w:val="008D04C4"/>
    <w:rsid w:val="008D1C17"/>
    <w:rsid w:val="008D365C"/>
    <w:rsid w:val="008D38AB"/>
    <w:rsid w:val="008D4EEE"/>
    <w:rsid w:val="008D52CC"/>
    <w:rsid w:val="008D55BA"/>
    <w:rsid w:val="008D57B3"/>
    <w:rsid w:val="008D647C"/>
    <w:rsid w:val="008E015B"/>
    <w:rsid w:val="008E047A"/>
    <w:rsid w:val="008E0F5E"/>
    <w:rsid w:val="008E22F8"/>
    <w:rsid w:val="008E32DB"/>
    <w:rsid w:val="008E6C6D"/>
    <w:rsid w:val="008F07F5"/>
    <w:rsid w:val="008F1260"/>
    <w:rsid w:val="008F1319"/>
    <w:rsid w:val="008F1CB8"/>
    <w:rsid w:val="008F2A95"/>
    <w:rsid w:val="008F34FB"/>
    <w:rsid w:val="008F3D64"/>
    <w:rsid w:val="008F6A5C"/>
    <w:rsid w:val="008F72DA"/>
    <w:rsid w:val="0090025E"/>
    <w:rsid w:val="00900BD7"/>
    <w:rsid w:val="00902AF8"/>
    <w:rsid w:val="00904512"/>
    <w:rsid w:val="00904D21"/>
    <w:rsid w:val="0090532D"/>
    <w:rsid w:val="00905783"/>
    <w:rsid w:val="00905853"/>
    <w:rsid w:val="00907171"/>
    <w:rsid w:val="00911DB6"/>
    <w:rsid w:val="00912BBA"/>
    <w:rsid w:val="00912EDF"/>
    <w:rsid w:val="009158DE"/>
    <w:rsid w:val="00915E1A"/>
    <w:rsid w:val="00916A7C"/>
    <w:rsid w:val="009175E7"/>
    <w:rsid w:val="009200DE"/>
    <w:rsid w:val="009201D5"/>
    <w:rsid w:val="0092067B"/>
    <w:rsid w:val="0092070A"/>
    <w:rsid w:val="0092091C"/>
    <w:rsid w:val="00922C86"/>
    <w:rsid w:val="00926972"/>
    <w:rsid w:val="00927F79"/>
    <w:rsid w:val="0093020F"/>
    <w:rsid w:val="00930834"/>
    <w:rsid w:val="00931926"/>
    <w:rsid w:val="00931E6C"/>
    <w:rsid w:val="009328C3"/>
    <w:rsid w:val="00934528"/>
    <w:rsid w:val="009349BC"/>
    <w:rsid w:val="009365DE"/>
    <w:rsid w:val="00936E4B"/>
    <w:rsid w:val="00936ECC"/>
    <w:rsid w:val="00940B17"/>
    <w:rsid w:val="00940E46"/>
    <w:rsid w:val="0094126C"/>
    <w:rsid w:val="009412F5"/>
    <w:rsid w:val="00943675"/>
    <w:rsid w:val="009437FD"/>
    <w:rsid w:val="00944530"/>
    <w:rsid w:val="00944FEF"/>
    <w:rsid w:val="00945CE9"/>
    <w:rsid w:val="00946428"/>
    <w:rsid w:val="0094692F"/>
    <w:rsid w:val="009472E3"/>
    <w:rsid w:val="00950AA0"/>
    <w:rsid w:val="00952A48"/>
    <w:rsid w:val="00955304"/>
    <w:rsid w:val="00956280"/>
    <w:rsid w:val="009568EF"/>
    <w:rsid w:val="0096098F"/>
    <w:rsid w:val="009617C6"/>
    <w:rsid w:val="00964895"/>
    <w:rsid w:val="00965433"/>
    <w:rsid w:val="00965E74"/>
    <w:rsid w:val="0096610F"/>
    <w:rsid w:val="009666B8"/>
    <w:rsid w:val="00966D02"/>
    <w:rsid w:val="00966D9A"/>
    <w:rsid w:val="00967A01"/>
    <w:rsid w:val="00967A35"/>
    <w:rsid w:val="00967DF7"/>
    <w:rsid w:val="00972135"/>
    <w:rsid w:val="00972FDF"/>
    <w:rsid w:val="009747AB"/>
    <w:rsid w:val="009759A7"/>
    <w:rsid w:val="00976E6D"/>
    <w:rsid w:val="00982080"/>
    <w:rsid w:val="009822F2"/>
    <w:rsid w:val="009845D3"/>
    <w:rsid w:val="00984B83"/>
    <w:rsid w:val="00984BA0"/>
    <w:rsid w:val="009854BA"/>
    <w:rsid w:val="009871F6"/>
    <w:rsid w:val="009878F2"/>
    <w:rsid w:val="00987C3E"/>
    <w:rsid w:val="00987E59"/>
    <w:rsid w:val="009942E7"/>
    <w:rsid w:val="009945FA"/>
    <w:rsid w:val="00994768"/>
    <w:rsid w:val="0099509B"/>
    <w:rsid w:val="009950DD"/>
    <w:rsid w:val="00995AEE"/>
    <w:rsid w:val="0099707B"/>
    <w:rsid w:val="009A05BE"/>
    <w:rsid w:val="009A1404"/>
    <w:rsid w:val="009A1693"/>
    <w:rsid w:val="009A1A33"/>
    <w:rsid w:val="009A220E"/>
    <w:rsid w:val="009A5271"/>
    <w:rsid w:val="009A592B"/>
    <w:rsid w:val="009A604D"/>
    <w:rsid w:val="009A7094"/>
    <w:rsid w:val="009B10AE"/>
    <w:rsid w:val="009B343F"/>
    <w:rsid w:val="009B360A"/>
    <w:rsid w:val="009B5EE8"/>
    <w:rsid w:val="009B6F90"/>
    <w:rsid w:val="009B779D"/>
    <w:rsid w:val="009C0A76"/>
    <w:rsid w:val="009C1FF9"/>
    <w:rsid w:val="009C4105"/>
    <w:rsid w:val="009C44A8"/>
    <w:rsid w:val="009D00A5"/>
    <w:rsid w:val="009D0301"/>
    <w:rsid w:val="009D07A7"/>
    <w:rsid w:val="009D0ACB"/>
    <w:rsid w:val="009D2612"/>
    <w:rsid w:val="009D2809"/>
    <w:rsid w:val="009D2F01"/>
    <w:rsid w:val="009D48B4"/>
    <w:rsid w:val="009D7AF7"/>
    <w:rsid w:val="009D7BE7"/>
    <w:rsid w:val="009E0555"/>
    <w:rsid w:val="009E05F2"/>
    <w:rsid w:val="009E096B"/>
    <w:rsid w:val="009E3876"/>
    <w:rsid w:val="009E4BAE"/>
    <w:rsid w:val="009E5992"/>
    <w:rsid w:val="009E6501"/>
    <w:rsid w:val="009E6A86"/>
    <w:rsid w:val="009E7568"/>
    <w:rsid w:val="009F0979"/>
    <w:rsid w:val="009F152D"/>
    <w:rsid w:val="009F362B"/>
    <w:rsid w:val="009F3FC3"/>
    <w:rsid w:val="009F42EB"/>
    <w:rsid w:val="009F45C4"/>
    <w:rsid w:val="009F6E99"/>
    <w:rsid w:val="00A009C2"/>
    <w:rsid w:val="00A00E5A"/>
    <w:rsid w:val="00A031CD"/>
    <w:rsid w:val="00A04BCF"/>
    <w:rsid w:val="00A11564"/>
    <w:rsid w:val="00A134FF"/>
    <w:rsid w:val="00A13B90"/>
    <w:rsid w:val="00A13D87"/>
    <w:rsid w:val="00A13E1F"/>
    <w:rsid w:val="00A1737F"/>
    <w:rsid w:val="00A206C8"/>
    <w:rsid w:val="00A22452"/>
    <w:rsid w:val="00A2314F"/>
    <w:rsid w:val="00A25AF5"/>
    <w:rsid w:val="00A27063"/>
    <w:rsid w:val="00A300A0"/>
    <w:rsid w:val="00A31720"/>
    <w:rsid w:val="00A31B68"/>
    <w:rsid w:val="00A33999"/>
    <w:rsid w:val="00A33C92"/>
    <w:rsid w:val="00A34A9D"/>
    <w:rsid w:val="00A36589"/>
    <w:rsid w:val="00A4008B"/>
    <w:rsid w:val="00A40E88"/>
    <w:rsid w:val="00A43263"/>
    <w:rsid w:val="00A44234"/>
    <w:rsid w:val="00A44367"/>
    <w:rsid w:val="00A444B4"/>
    <w:rsid w:val="00A44EAD"/>
    <w:rsid w:val="00A45A98"/>
    <w:rsid w:val="00A463EC"/>
    <w:rsid w:val="00A47526"/>
    <w:rsid w:val="00A50E3F"/>
    <w:rsid w:val="00A516CE"/>
    <w:rsid w:val="00A52E31"/>
    <w:rsid w:val="00A52FAD"/>
    <w:rsid w:val="00A554BD"/>
    <w:rsid w:val="00A56426"/>
    <w:rsid w:val="00A57342"/>
    <w:rsid w:val="00A57488"/>
    <w:rsid w:val="00A57932"/>
    <w:rsid w:val="00A579CB"/>
    <w:rsid w:val="00A61604"/>
    <w:rsid w:val="00A61F0D"/>
    <w:rsid w:val="00A620F6"/>
    <w:rsid w:val="00A62D1A"/>
    <w:rsid w:val="00A64E5B"/>
    <w:rsid w:val="00A65048"/>
    <w:rsid w:val="00A65CE8"/>
    <w:rsid w:val="00A66F63"/>
    <w:rsid w:val="00A67C3A"/>
    <w:rsid w:val="00A703C5"/>
    <w:rsid w:val="00A70585"/>
    <w:rsid w:val="00A71122"/>
    <w:rsid w:val="00A721EC"/>
    <w:rsid w:val="00A75F05"/>
    <w:rsid w:val="00A762AE"/>
    <w:rsid w:val="00A76BE1"/>
    <w:rsid w:val="00A77E5F"/>
    <w:rsid w:val="00A8013C"/>
    <w:rsid w:val="00A8108D"/>
    <w:rsid w:val="00A81CAA"/>
    <w:rsid w:val="00A823B6"/>
    <w:rsid w:val="00A82E27"/>
    <w:rsid w:val="00A83836"/>
    <w:rsid w:val="00A84340"/>
    <w:rsid w:val="00A85140"/>
    <w:rsid w:val="00A85D21"/>
    <w:rsid w:val="00A861EA"/>
    <w:rsid w:val="00A86889"/>
    <w:rsid w:val="00A87FAB"/>
    <w:rsid w:val="00A90317"/>
    <w:rsid w:val="00A90928"/>
    <w:rsid w:val="00A90DD3"/>
    <w:rsid w:val="00A915F5"/>
    <w:rsid w:val="00A91956"/>
    <w:rsid w:val="00A926DF"/>
    <w:rsid w:val="00A95B24"/>
    <w:rsid w:val="00AA202D"/>
    <w:rsid w:val="00AA21C2"/>
    <w:rsid w:val="00AA2473"/>
    <w:rsid w:val="00AA2B3C"/>
    <w:rsid w:val="00AA4C1B"/>
    <w:rsid w:val="00AA4F86"/>
    <w:rsid w:val="00AA54F1"/>
    <w:rsid w:val="00AA61D2"/>
    <w:rsid w:val="00AA6561"/>
    <w:rsid w:val="00AA7296"/>
    <w:rsid w:val="00AA7D1E"/>
    <w:rsid w:val="00AB0428"/>
    <w:rsid w:val="00AB20F4"/>
    <w:rsid w:val="00AB2291"/>
    <w:rsid w:val="00AB2F02"/>
    <w:rsid w:val="00AB3F63"/>
    <w:rsid w:val="00AB3FAA"/>
    <w:rsid w:val="00AB496C"/>
    <w:rsid w:val="00AB6974"/>
    <w:rsid w:val="00AB6FAA"/>
    <w:rsid w:val="00AC09BE"/>
    <w:rsid w:val="00AC122A"/>
    <w:rsid w:val="00AC1CF7"/>
    <w:rsid w:val="00AC38BC"/>
    <w:rsid w:val="00AC4D13"/>
    <w:rsid w:val="00AC6F4E"/>
    <w:rsid w:val="00AC75AE"/>
    <w:rsid w:val="00AD0E65"/>
    <w:rsid w:val="00AD180E"/>
    <w:rsid w:val="00AD2663"/>
    <w:rsid w:val="00AD38D7"/>
    <w:rsid w:val="00AD4BA5"/>
    <w:rsid w:val="00AD4F6E"/>
    <w:rsid w:val="00AD6F1E"/>
    <w:rsid w:val="00AD7448"/>
    <w:rsid w:val="00AD7C18"/>
    <w:rsid w:val="00AD7C3A"/>
    <w:rsid w:val="00AE042E"/>
    <w:rsid w:val="00AE10A5"/>
    <w:rsid w:val="00AE28CE"/>
    <w:rsid w:val="00AE2A24"/>
    <w:rsid w:val="00AE2F16"/>
    <w:rsid w:val="00AE3411"/>
    <w:rsid w:val="00AE3FBE"/>
    <w:rsid w:val="00AE4695"/>
    <w:rsid w:val="00AE52ED"/>
    <w:rsid w:val="00AF1EDC"/>
    <w:rsid w:val="00AF3DA1"/>
    <w:rsid w:val="00AF5BEA"/>
    <w:rsid w:val="00AF70AD"/>
    <w:rsid w:val="00B00DE1"/>
    <w:rsid w:val="00B03ADF"/>
    <w:rsid w:val="00B055FC"/>
    <w:rsid w:val="00B0654B"/>
    <w:rsid w:val="00B10BCB"/>
    <w:rsid w:val="00B11C92"/>
    <w:rsid w:val="00B13591"/>
    <w:rsid w:val="00B14095"/>
    <w:rsid w:val="00B1418B"/>
    <w:rsid w:val="00B222E5"/>
    <w:rsid w:val="00B22CED"/>
    <w:rsid w:val="00B25567"/>
    <w:rsid w:val="00B262F9"/>
    <w:rsid w:val="00B2667F"/>
    <w:rsid w:val="00B268B4"/>
    <w:rsid w:val="00B27D96"/>
    <w:rsid w:val="00B319BB"/>
    <w:rsid w:val="00B31BF5"/>
    <w:rsid w:val="00B348A2"/>
    <w:rsid w:val="00B34CB0"/>
    <w:rsid w:val="00B36D48"/>
    <w:rsid w:val="00B375D2"/>
    <w:rsid w:val="00B37C3B"/>
    <w:rsid w:val="00B40075"/>
    <w:rsid w:val="00B40198"/>
    <w:rsid w:val="00B409CE"/>
    <w:rsid w:val="00B414E2"/>
    <w:rsid w:val="00B43ACE"/>
    <w:rsid w:val="00B43B51"/>
    <w:rsid w:val="00B43B73"/>
    <w:rsid w:val="00B43F00"/>
    <w:rsid w:val="00B45B21"/>
    <w:rsid w:val="00B45BB8"/>
    <w:rsid w:val="00B463D0"/>
    <w:rsid w:val="00B50814"/>
    <w:rsid w:val="00B5151F"/>
    <w:rsid w:val="00B51D5D"/>
    <w:rsid w:val="00B527A5"/>
    <w:rsid w:val="00B52BCE"/>
    <w:rsid w:val="00B53625"/>
    <w:rsid w:val="00B539A2"/>
    <w:rsid w:val="00B55027"/>
    <w:rsid w:val="00B55B2E"/>
    <w:rsid w:val="00B60CFC"/>
    <w:rsid w:val="00B6104B"/>
    <w:rsid w:val="00B630EC"/>
    <w:rsid w:val="00B66DC5"/>
    <w:rsid w:val="00B707AF"/>
    <w:rsid w:val="00B73266"/>
    <w:rsid w:val="00B73766"/>
    <w:rsid w:val="00B748F1"/>
    <w:rsid w:val="00B74959"/>
    <w:rsid w:val="00B74EF5"/>
    <w:rsid w:val="00B74F57"/>
    <w:rsid w:val="00B74F84"/>
    <w:rsid w:val="00B76871"/>
    <w:rsid w:val="00B76F81"/>
    <w:rsid w:val="00B818DC"/>
    <w:rsid w:val="00B81942"/>
    <w:rsid w:val="00B851C5"/>
    <w:rsid w:val="00B85E51"/>
    <w:rsid w:val="00B86015"/>
    <w:rsid w:val="00B8620A"/>
    <w:rsid w:val="00B86231"/>
    <w:rsid w:val="00B86415"/>
    <w:rsid w:val="00B90114"/>
    <w:rsid w:val="00B917A4"/>
    <w:rsid w:val="00B9193D"/>
    <w:rsid w:val="00B92F13"/>
    <w:rsid w:val="00B937E7"/>
    <w:rsid w:val="00B94FA1"/>
    <w:rsid w:val="00B95F16"/>
    <w:rsid w:val="00B97A23"/>
    <w:rsid w:val="00BA2A96"/>
    <w:rsid w:val="00BA3497"/>
    <w:rsid w:val="00BA48CB"/>
    <w:rsid w:val="00BA5A27"/>
    <w:rsid w:val="00BB01E4"/>
    <w:rsid w:val="00BB07BD"/>
    <w:rsid w:val="00BB0C7C"/>
    <w:rsid w:val="00BB0D92"/>
    <w:rsid w:val="00BB26B4"/>
    <w:rsid w:val="00BB2AF0"/>
    <w:rsid w:val="00BB3238"/>
    <w:rsid w:val="00BB6732"/>
    <w:rsid w:val="00BB68EA"/>
    <w:rsid w:val="00BB6B35"/>
    <w:rsid w:val="00BC02C7"/>
    <w:rsid w:val="00BC1EA5"/>
    <w:rsid w:val="00BC2402"/>
    <w:rsid w:val="00BC3CEA"/>
    <w:rsid w:val="00BC3DA1"/>
    <w:rsid w:val="00BC3FFB"/>
    <w:rsid w:val="00BC5EE9"/>
    <w:rsid w:val="00BC77B8"/>
    <w:rsid w:val="00BC7960"/>
    <w:rsid w:val="00BC7A87"/>
    <w:rsid w:val="00BC7BB2"/>
    <w:rsid w:val="00BD1B71"/>
    <w:rsid w:val="00BD350D"/>
    <w:rsid w:val="00BD4CA0"/>
    <w:rsid w:val="00BD54B5"/>
    <w:rsid w:val="00BD596E"/>
    <w:rsid w:val="00BE02CB"/>
    <w:rsid w:val="00BE0591"/>
    <w:rsid w:val="00BE07F0"/>
    <w:rsid w:val="00BE49B4"/>
    <w:rsid w:val="00BE4CD5"/>
    <w:rsid w:val="00BE674B"/>
    <w:rsid w:val="00BE6F3D"/>
    <w:rsid w:val="00BE7232"/>
    <w:rsid w:val="00BF029A"/>
    <w:rsid w:val="00BF0A8F"/>
    <w:rsid w:val="00BF5285"/>
    <w:rsid w:val="00BF7E06"/>
    <w:rsid w:val="00C03156"/>
    <w:rsid w:val="00C03572"/>
    <w:rsid w:val="00C03C09"/>
    <w:rsid w:val="00C04BBE"/>
    <w:rsid w:val="00C067D2"/>
    <w:rsid w:val="00C1003E"/>
    <w:rsid w:val="00C107A9"/>
    <w:rsid w:val="00C117AD"/>
    <w:rsid w:val="00C11CD6"/>
    <w:rsid w:val="00C11E43"/>
    <w:rsid w:val="00C128E6"/>
    <w:rsid w:val="00C16A9B"/>
    <w:rsid w:val="00C16D6B"/>
    <w:rsid w:val="00C20902"/>
    <w:rsid w:val="00C20EC5"/>
    <w:rsid w:val="00C247CF"/>
    <w:rsid w:val="00C26734"/>
    <w:rsid w:val="00C26D72"/>
    <w:rsid w:val="00C27C94"/>
    <w:rsid w:val="00C31623"/>
    <w:rsid w:val="00C31FAC"/>
    <w:rsid w:val="00C323C7"/>
    <w:rsid w:val="00C32763"/>
    <w:rsid w:val="00C32975"/>
    <w:rsid w:val="00C3616E"/>
    <w:rsid w:val="00C4100F"/>
    <w:rsid w:val="00C4126B"/>
    <w:rsid w:val="00C41353"/>
    <w:rsid w:val="00C42E89"/>
    <w:rsid w:val="00C44857"/>
    <w:rsid w:val="00C47755"/>
    <w:rsid w:val="00C50B3C"/>
    <w:rsid w:val="00C51E99"/>
    <w:rsid w:val="00C53503"/>
    <w:rsid w:val="00C54B7E"/>
    <w:rsid w:val="00C55F92"/>
    <w:rsid w:val="00C600A2"/>
    <w:rsid w:val="00C60DAF"/>
    <w:rsid w:val="00C6134B"/>
    <w:rsid w:val="00C63B39"/>
    <w:rsid w:val="00C651CC"/>
    <w:rsid w:val="00C66312"/>
    <w:rsid w:val="00C67D5B"/>
    <w:rsid w:val="00C72C49"/>
    <w:rsid w:val="00C73B23"/>
    <w:rsid w:val="00C74148"/>
    <w:rsid w:val="00C76AF8"/>
    <w:rsid w:val="00C779E6"/>
    <w:rsid w:val="00C80CD5"/>
    <w:rsid w:val="00C81535"/>
    <w:rsid w:val="00C8212D"/>
    <w:rsid w:val="00C83415"/>
    <w:rsid w:val="00C838FA"/>
    <w:rsid w:val="00C850AF"/>
    <w:rsid w:val="00C85883"/>
    <w:rsid w:val="00C86316"/>
    <w:rsid w:val="00C863CE"/>
    <w:rsid w:val="00C86AF9"/>
    <w:rsid w:val="00C9091D"/>
    <w:rsid w:val="00C92833"/>
    <w:rsid w:val="00C93355"/>
    <w:rsid w:val="00C9520A"/>
    <w:rsid w:val="00C95C41"/>
    <w:rsid w:val="00C9610B"/>
    <w:rsid w:val="00C96C9F"/>
    <w:rsid w:val="00C973E3"/>
    <w:rsid w:val="00CA0386"/>
    <w:rsid w:val="00CA11F0"/>
    <w:rsid w:val="00CA22C0"/>
    <w:rsid w:val="00CA2B78"/>
    <w:rsid w:val="00CA3633"/>
    <w:rsid w:val="00CA36CE"/>
    <w:rsid w:val="00CA3A39"/>
    <w:rsid w:val="00CA62CA"/>
    <w:rsid w:val="00CA6786"/>
    <w:rsid w:val="00CA72E6"/>
    <w:rsid w:val="00CB0201"/>
    <w:rsid w:val="00CB0BDE"/>
    <w:rsid w:val="00CB0E9D"/>
    <w:rsid w:val="00CB1F7E"/>
    <w:rsid w:val="00CB2820"/>
    <w:rsid w:val="00CB2C0A"/>
    <w:rsid w:val="00CB2E3F"/>
    <w:rsid w:val="00CB4F51"/>
    <w:rsid w:val="00CB4FBC"/>
    <w:rsid w:val="00CB5C36"/>
    <w:rsid w:val="00CB6430"/>
    <w:rsid w:val="00CB65B8"/>
    <w:rsid w:val="00CB7CAB"/>
    <w:rsid w:val="00CC1D36"/>
    <w:rsid w:val="00CC3C54"/>
    <w:rsid w:val="00CC4B24"/>
    <w:rsid w:val="00CC5219"/>
    <w:rsid w:val="00CC53E7"/>
    <w:rsid w:val="00CC56B2"/>
    <w:rsid w:val="00CC784F"/>
    <w:rsid w:val="00CD179E"/>
    <w:rsid w:val="00CD1BCB"/>
    <w:rsid w:val="00CD30C7"/>
    <w:rsid w:val="00CD6709"/>
    <w:rsid w:val="00CD6BA5"/>
    <w:rsid w:val="00CD71DB"/>
    <w:rsid w:val="00CE00DF"/>
    <w:rsid w:val="00CE01BF"/>
    <w:rsid w:val="00CE0F7D"/>
    <w:rsid w:val="00CE5F17"/>
    <w:rsid w:val="00CE6804"/>
    <w:rsid w:val="00CF27BC"/>
    <w:rsid w:val="00CF4588"/>
    <w:rsid w:val="00CF5108"/>
    <w:rsid w:val="00CF5430"/>
    <w:rsid w:val="00CF5B35"/>
    <w:rsid w:val="00CF6247"/>
    <w:rsid w:val="00CF6FEE"/>
    <w:rsid w:val="00CF72C4"/>
    <w:rsid w:val="00D0424F"/>
    <w:rsid w:val="00D046B2"/>
    <w:rsid w:val="00D049DA"/>
    <w:rsid w:val="00D05EAB"/>
    <w:rsid w:val="00D06A54"/>
    <w:rsid w:val="00D121E1"/>
    <w:rsid w:val="00D12456"/>
    <w:rsid w:val="00D12C48"/>
    <w:rsid w:val="00D13B58"/>
    <w:rsid w:val="00D14066"/>
    <w:rsid w:val="00D14220"/>
    <w:rsid w:val="00D143A7"/>
    <w:rsid w:val="00D1557D"/>
    <w:rsid w:val="00D16DA2"/>
    <w:rsid w:val="00D2003C"/>
    <w:rsid w:val="00D20C4F"/>
    <w:rsid w:val="00D217D8"/>
    <w:rsid w:val="00D227AC"/>
    <w:rsid w:val="00D233D1"/>
    <w:rsid w:val="00D26495"/>
    <w:rsid w:val="00D26555"/>
    <w:rsid w:val="00D2656F"/>
    <w:rsid w:val="00D276DD"/>
    <w:rsid w:val="00D27A58"/>
    <w:rsid w:val="00D3028B"/>
    <w:rsid w:val="00D31DE7"/>
    <w:rsid w:val="00D3246F"/>
    <w:rsid w:val="00D328B7"/>
    <w:rsid w:val="00D328F4"/>
    <w:rsid w:val="00D33B3A"/>
    <w:rsid w:val="00D35BFE"/>
    <w:rsid w:val="00D3655C"/>
    <w:rsid w:val="00D37EAD"/>
    <w:rsid w:val="00D4448B"/>
    <w:rsid w:val="00D44506"/>
    <w:rsid w:val="00D44D54"/>
    <w:rsid w:val="00D4578F"/>
    <w:rsid w:val="00D45E03"/>
    <w:rsid w:val="00D462A3"/>
    <w:rsid w:val="00D47B1E"/>
    <w:rsid w:val="00D47BE2"/>
    <w:rsid w:val="00D512C6"/>
    <w:rsid w:val="00D534A9"/>
    <w:rsid w:val="00D5416D"/>
    <w:rsid w:val="00D5510D"/>
    <w:rsid w:val="00D574BA"/>
    <w:rsid w:val="00D603DC"/>
    <w:rsid w:val="00D60C24"/>
    <w:rsid w:val="00D60C38"/>
    <w:rsid w:val="00D620A4"/>
    <w:rsid w:val="00D622C6"/>
    <w:rsid w:val="00D635C0"/>
    <w:rsid w:val="00D65159"/>
    <w:rsid w:val="00D66CA0"/>
    <w:rsid w:val="00D671C3"/>
    <w:rsid w:val="00D714DD"/>
    <w:rsid w:val="00D71526"/>
    <w:rsid w:val="00D7161B"/>
    <w:rsid w:val="00D7198E"/>
    <w:rsid w:val="00D726DC"/>
    <w:rsid w:val="00D741E0"/>
    <w:rsid w:val="00D74325"/>
    <w:rsid w:val="00D76EB7"/>
    <w:rsid w:val="00D77BAF"/>
    <w:rsid w:val="00D8012D"/>
    <w:rsid w:val="00D82B8C"/>
    <w:rsid w:val="00D83959"/>
    <w:rsid w:val="00D83FFD"/>
    <w:rsid w:val="00D84ACF"/>
    <w:rsid w:val="00D853A0"/>
    <w:rsid w:val="00D867A1"/>
    <w:rsid w:val="00D87036"/>
    <w:rsid w:val="00D871E3"/>
    <w:rsid w:val="00D87505"/>
    <w:rsid w:val="00D876AB"/>
    <w:rsid w:val="00D91BBA"/>
    <w:rsid w:val="00D9243E"/>
    <w:rsid w:val="00D92BD4"/>
    <w:rsid w:val="00D936E1"/>
    <w:rsid w:val="00D94634"/>
    <w:rsid w:val="00D94B8D"/>
    <w:rsid w:val="00D94BC9"/>
    <w:rsid w:val="00D952FD"/>
    <w:rsid w:val="00D95D20"/>
    <w:rsid w:val="00DA0255"/>
    <w:rsid w:val="00DA2358"/>
    <w:rsid w:val="00DA25D2"/>
    <w:rsid w:val="00DB052C"/>
    <w:rsid w:val="00DB0832"/>
    <w:rsid w:val="00DB31C4"/>
    <w:rsid w:val="00DB3704"/>
    <w:rsid w:val="00DB6592"/>
    <w:rsid w:val="00DB6AB3"/>
    <w:rsid w:val="00DB6BD9"/>
    <w:rsid w:val="00DB6C5A"/>
    <w:rsid w:val="00DB7CF1"/>
    <w:rsid w:val="00DC2257"/>
    <w:rsid w:val="00DC2845"/>
    <w:rsid w:val="00DC30AD"/>
    <w:rsid w:val="00DC3E03"/>
    <w:rsid w:val="00DC50B9"/>
    <w:rsid w:val="00DC53C6"/>
    <w:rsid w:val="00DC64D5"/>
    <w:rsid w:val="00DC7959"/>
    <w:rsid w:val="00DD1B5C"/>
    <w:rsid w:val="00DD383F"/>
    <w:rsid w:val="00DD3E6D"/>
    <w:rsid w:val="00DD4091"/>
    <w:rsid w:val="00DD6437"/>
    <w:rsid w:val="00DE0AA4"/>
    <w:rsid w:val="00DE2113"/>
    <w:rsid w:val="00DE5314"/>
    <w:rsid w:val="00DE5A74"/>
    <w:rsid w:val="00DE5B43"/>
    <w:rsid w:val="00DE6089"/>
    <w:rsid w:val="00DE6E3A"/>
    <w:rsid w:val="00DF21D3"/>
    <w:rsid w:val="00DF2C7F"/>
    <w:rsid w:val="00DF428E"/>
    <w:rsid w:val="00DF47E4"/>
    <w:rsid w:val="00DF4D40"/>
    <w:rsid w:val="00DF4D51"/>
    <w:rsid w:val="00DF57C6"/>
    <w:rsid w:val="00DF619B"/>
    <w:rsid w:val="00E0083B"/>
    <w:rsid w:val="00E018F2"/>
    <w:rsid w:val="00E01EAB"/>
    <w:rsid w:val="00E04A29"/>
    <w:rsid w:val="00E054FA"/>
    <w:rsid w:val="00E05A26"/>
    <w:rsid w:val="00E06113"/>
    <w:rsid w:val="00E06A85"/>
    <w:rsid w:val="00E10641"/>
    <w:rsid w:val="00E10EAF"/>
    <w:rsid w:val="00E12D71"/>
    <w:rsid w:val="00E138B3"/>
    <w:rsid w:val="00E13CAD"/>
    <w:rsid w:val="00E13CEE"/>
    <w:rsid w:val="00E1476C"/>
    <w:rsid w:val="00E14783"/>
    <w:rsid w:val="00E1512D"/>
    <w:rsid w:val="00E1533F"/>
    <w:rsid w:val="00E21251"/>
    <w:rsid w:val="00E22362"/>
    <w:rsid w:val="00E223F5"/>
    <w:rsid w:val="00E2293E"/>
    <w:rsid w:val="00E22C75"/>
    <w:rsid w:val="00E25C11"/>
    <w:rsid w:val="00E2781C"/>
    <w:rsid w:val="00E27E76"/>
    <w:rsid w:val="00E27F0D"/>
    <w:rsid w:val="00E27F5C"/>
    <w:rsid w:val="00E32FBE"/>
    <w:rsid w:val="00E348D2"/>
    <w:rsid w:val="00E35CC7"/>
    <w:rsid w:val="00E35DB2"/>
    <w:rsid w:val="00E36523"/>
    <w:rsid w:val="00E37866"/>
    <w:rsid w:val="00E37AB2"/>
    <w:rsid w:val="00E47C74"/>
    <w:rsid w:val="00E47C7D"/>
    <w:rsid w:val="00E501C5"/>
    <w:rsid w:val="00E50E92"/>
    <w:rsid w:val="00E516EB"/>
    <w:rsid w:val="00E53B54"/>
    <w:rsid w:val="00E6159C"/>
    <w:rsid w:val="00E62F4F"/>
    <w:rsid w:val="00E636D7"/>
    <w:rsid w:val="00E64CAE"/>
    <w:rsid w:val="00E65FB7"/>
    <w:rsid w:val="00E66DE6"/>
    <w:rsid w:val="00E67BA5"/>
    <w:rsid w:val="00E70430"/>
    <w:rsid w:val="00E70A38"/>
    <w:rsid w:val="00E71818"/>
    <w:rsid w:val="00E72549"/>
    <w:rsid w:val="00E73036"/>
    <w:rsid w:val="00E740EE"/>
    <w:rsid w:val="00E75DF8"/>
    <w:rsid w:val="00E75F90"/>
    <w:rsid w:val="00E76CD0"/>
    <w:rsid w:val="00E818E5"/>
    <w:rsid w:val="00E81F63"/>
    <w:rsid w:val="00E81FA6"/>
    <w:rsid w:val="00E82D0E"/>
    <w:rsid w:val="00E82F61"/>
    <w:rsid w:val="00E832C8"/>
    <w:rsid w:val="00E83409"/>
    <w:rsid w:val="00E8376C"/>
    <w:rsid w:val="00E83A04"/>
    <w:rsid w:val="00E8464C"/>
    <w:rsid w:val="00E849FA"/>
    <w:rsid w:val="00E86E28"/>
    <w:rsid w:val="00E86E85"/>
    <w:rsid w:val="00E90D8F"/>
    <w:rsid w:val="00E921AB"/>
    <w:rsid w:val="00E95516"/>
    <w:rsid w:val="00E96FA9"/>
    <w:rsid w:val="00E97B60"/>
    <w:rsid w:val="00EA416C"/>
    <w:rsid w:val="00EA784B"/>
    <w:rsid w:val="00EB0154"/>
    <w:rsid w:val="00EB0399"/>
    <w:rsid w:val="00EB39B3"/>
    <w:rsid w:val="00EB5D75"/>
    <w:rsid w:val="00EB7441"/>
    <w:rsid w:val="00EC2157"/>
    <w:rsid w:val="00EC52BC"/>
    <w:rsid w:val="00EC6D6F"/>
    <w:rsid w:val="00EC7EC9"/>
    <w:rsid w:val="00ED1716"/>
    <w:rsid w:val="00ED192D"/>
    <w:rsid w:val="00ED1E8E"/>
    <w:rsid w:val="00ED4C38"/>
    <w:rsid w:val="00ED4C45"/>
    <w:rsid w:val="00ED4D99"/>
    <w:rsid w:val="00ED5534"/>
    <w:rsid w:val="00EE02F1"/>
    <w:rsid w:val="00EE10F6"/>
    <w:rsid w:val="00EE3C7D"/>
    <w:rsid w:val="00EE48D1"/>
    <w:rsid w:val="00EE4CAA"/>
    <w:rsid w:val="00EE4E39"/>
    <w:rsid w:val="00EE54C9"/>
    <w:rsid w:val="00EE659A"/>
    <w:rsid w:val="00EF1FEA"/>
    <w:rsid w:val="00EF3B68"/>
    <w:rsid w:val="00EF3BD1"/>
    <w:rsid w:val="00F00008"/>
    <w:rsid w:val="00F00A47"/>
    <w:rsid w:val="00F00B6F"/>
    <w:rsid w:val="00F0237B"/>
    <w:rsid w:val="00F02C78"/>
    <w:rsid w:val="00F05976"/>
    <w:rsid w:val="00F06185"/>
    <w:rsid w:val="00F071C3"/>
    <w:rsid w:val="00F12638"/>
    <w:rsid w:val="00F137AA"/>
    <w:rsid w:val="00F14121"/>
    <w:rsid w:val="00F141D8"/>
    <w:rsid w:val="00F14827"/>
    <w:rsid w:val="00F14E7E"/>
    <w:rsid w:val="00F14F81"/>
    <w:rsid w:val="00F15214"/>
    <w:rsid w:val="00F155C4"/>
    <w:rsid w:val="00F16360"/>
    <w:rsid w:val="00F17734"/>
    <w:rsid w:val="00F209C3"/>
    <w:rsid w:val="00F23947"/>
    <w:rsid w:val="00F242E5"/>
    <w:rsid w:val="00F2479E"/>
    <w:rsid w:val="00F272E0"/>
    <w:rsid w:val="00F31A36"/>
    <w:rsid w:val="00F326C8"/>
    <w:rsid w:val="00F33B0C"/>
    <w:rsid w:val="00F34DC3"/>
    <w:rsid w:val="00F35684"/>
    <w:rsid w:val="00F40664"/>
    <w:rsid w:val="00F40820"/>
    <w:rsid w:val="00F41902"/>
    <w:rsid w:val="00F42FD7"/>
    <w:rsid w:val="00F430A9"/>
    <w:rsid w:val="00F430D2"/>
    <w:rsid w:val="00F455B8"/>
    <w:rsid w:val="00F50A7F"/>
    <w:rsid w:val="00F51891"/>
    <w:rsid w:val="00F51919"/>
    <w:rsid w:val="00F51E44"/>
    <w:rsid w:val="00F52480"/>
    <w:rsid w:val="00F524AB"/>
    <w:rsid w:val="00F524C5"/>
    <w:rsid w:val="00F53111"/>
    <w:rsid w:val="00F53258"/>
    <w:rsid w:val="00F54F0C"/>
    <w:rsid w:val="00F56939"/>
    <w:rsid w:val="00F56FEB"/>
    <w:rsid w:val="00F57F60"/>
    <w:rsid w:val="00F665B7"/>
    <w:rsid w:val="00F677D8"/>
    <w:rsid w:val="00F679AA"/>
    <w:rsid w:val="00F70F2F"/>
    <w:rsid w:val="00F72976"/>
    <w:rsid w:val="00F73E64"/>
    <w:rsid w:val="00F749F5"/>
    <w:rsid w:val="00F74E7B"/>
    <w:rsid w:val="00F75D39"/>
    <w:rsid w:val="00F76B11"/>
    <w:rsid w:val="00F77E94"/>
    <w:rsid w:val="00F81071"/>
    <w:rsid w:val="00F81B46"/>
    <w:rsid w:val="00F8234C"/>
    <w:rsid w:val="00F82F60"/>
    <w:rsid w:val="00F831AF"/>
    <w:rsid w:val="00F83D99"/>
    <w:rsid w:val="00F85FE1"/>
    <w:rsid w:val="00F86083"/>
    <w:rsid w:val="00F86F20"/>
    <w:rsid w:val="00F8729C"/>
    <w:rsid w:val="00F87676"/>
    <w:rsid w:val="00F90B26"/>
    <w:rsid w:val="00F91106"/>
    <w:rsid w:val="00F911D9"/>
    <w:rsid w:val="00F9312C"/>
    <w:rsid w:val="00F94FB5"/>
    <w:rsid w:val="00F97B48"/>
    <w:rsid w:val="00FA0677"/>
    <w:rsid w:val="00FA2726"/>
    <w:rsid w:val="00FA2C1B"/>
    <w:rsid w:val="00FA31E7"/>
    <w:rsid w:val="00FA3B53"/>
    <w:rsid w:val="00FA3D4F"/>
    <w:rsid w:val="00FA3D59"/>
    <w:rsid w:val="00FA50F6"/>
    <w:rsid w:val="00FA5207"/>
    <w:rsid w:val="00FA5C44"/>
    <w:rsid w:val="00FA6CF8"/>
    <w:rsid w:val="00FA7524"/>
    <w:rsid w:val="00FA7DCB"/>
    <w:rsid w:val="00FB0063"/>
    <w:rsid w:val="00FB0CCF"/>
    <w:rsid w:val="00FB0FB7"/>
    <w:rsid w:val="00FB1188"/>
    <w:rsid w:val="00FB2E27"/>
    <w:rsid w:val="00FB3852"/>
    <w:rsid w:val="00FB5CF1"/>
    <w:rsid w:val="00FB632E"/>
    <w:rsid w:val="00FB6492"/>
    <w:rsid w:val="00FB6C62"/>
    <w:rsid w:val="00FB6C9D"/>
    <w:rsid w:val="00FB7355"/>
    <w:rsid w:val="00FB7CC1"/>
    <w:rsid w:val="00FC0A8F"/>
    <w:rsid w:val="00FC0FA5"/>
    <w:rsid w:val="00FC3BDA"/>
    <w:rsid w:val="00FC3C96"/>
    <w:rsid w:val="00FC6BC6"/>
    <w:rsid w:val="00FC7A49"/>
    <w:rsid w:val="00FD030C"/>
    <w:rsid w:val="00FD12F5"/>
    <w:rsid w:val="00FD18EB"/>
    <w:rsid w:val="00FD1C62"/>
    <w:rsid w:val="00FD60D4"/>
    <w:rsid w:val="00FD68CE"/>
    <w:rsid w:val="00FD699D"/>
    <w:rsid w:val="00FE123F"/>
    <w:rsid w:val="00FE164B"/>
    <w:rsid w:val="00FE224E"/>
    <w:rsid w:val="00FE5F54"/>
    <w:rsid w:val="00FE66B2"/>
    <w:rsid w:val="00FE6F19"/>
    <w:rsid w:val="00FE7CC0"/>
    <w:rsid w:val="00FF0714"/>
    <w:rsid w:val="00FF35B1"/>
    <w:rsid w:val="00FF51D3"/>
    <w:rsid w:val="00FF5D26"/>
    <w:rsid w:val="00FF6AEE"/>
    <w:rsid w:val="00FF7D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5BFD45E3"/>
  <w15:chartTrackingRefBased/>
  <w15:docId w15:val="{28535F17-ED48-4AA6-9403-D8B0F77F0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72E0"/>
  </w:style>
  <w:style w:type="paragraph" w:styleId="Heading1">
    <w:name w:val="heading 1"/>
    <w:basedOn w:val="Normal"/>
    <w:next w:val="Normal"/>
    <w:link w:val="Heading1Char"/>
    <w:uiPriority w:val="9"/>
    <w:qFormat/>
    <w:rsid w:val="002400B1"/>
    <w:pPr>
      <w:keepNext/>
      <w:keepLines/>
      <w:numPr>
        <w:numId w:val="6"/>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Heading1"/>
    <w:next w:val="Normal"/>
    <w:link w:val="Heading2Char"/>
    <w:uiPriority w:val="9"/>
    <w:unhideWhenUsed/>
    <w:qFormat/>
    <w:rsid w:val="002400B1"/>
    <w:pPr>
      <w:numPr>
        <w:ilvl w:val="1"/>
      </w:numPr>
      <w:outlineLvl w:val="1"/>
    </w:pPr>
  </w:style>
  <w:style w:type="paragraph" w:styleId="Heading3">
    <w:name w:val="heading 3"/>
    <w:basedOn w:val="Normal"/>
    <w:next w:val="Normal"/>
    <w:link w:val="Heading3Char"/>
    <w:uiPriority w:val="9"/>
    <w:unhideWhenUsed/>
    <w:qFormat/>
    <w:rsid w:val="003F570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MAIN CONTENT,Bullet 1,List Paragraph11,List Paragraph12,F5 List Paragraph,Bullet Points,List Paragraph1,Legal numbered paragraph,Bullet List,FooterText"/>
    <w:basedOn w:val="Normal"/>
    <w:link w:val="ListParagraphChar"/>
    <w:uiPriority w:val="34"/>
    <w:qFormat/>
    <w:rsid w:val="004C3F04"/>
    <w:pPr>
      <w:ind w:left="720"/>
      <w:contextualSpacing/>
    </w:pPr>
  </w:style>
  <w:style w:type="table" w:styleId="TableGrid">
    <w:name w:val="Table Grid"/>
    <w:basedOn w:val="TableNormal"/>
    <w:uiPriority w:val="39"/>
    <w:rsid w:val="002F56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95B27"/>
    <w:rPr>
      <w:color w:val="0000FF"/>
      <w:u w:val="single"/>
    </w:rPr>
  </w:style>
  <w:style w:type="character" w:customStyle="1" w:styleId="Heading1Char">
    <w:name w:val="Heading 1 Char"/>
    <w:basedOn w:val="DefaultParagraphFont"/>
    <w:link w:val="Heading1"/>
    <w:uiPriority w:val="9"/>
    <w:rsid w:val="002400B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400B1"/>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0575E0"/>
    <w:rPr>
      <w:sz w:val="16"/>
      <w:szCs w:val="16"/>
    </w:rPr>
  </w:style>
  <w:style w:type="paragraph" w:styleId="CommentText">
    <w:name w:val="annotation text"/>
    <w:basedOn w:val="Normal"/>
    <w:link w:val="CommentTextChar"/>
    <w:uiPriority w:val="99"/>
    <w:unhideWhenUsed/>
    <w:rsid w:val="000575E0"/>
    <w:pPr>
      <w:spacing w:line="240" w:lineRule="auto"/>
    </w:pPr>
    <w:rPr>
      <w:sz w:val="20"/>
      <w:szCs w:val="20"/>
    </w:rPr>
  </w:style>
  <w:style w:type="character" w:customStyle="1" w:styleId="CommentTextChar">
    <w:name w:val="Comment Text Char"/>
    <w:basedOn w:val="DefaultParagraphFont"/>
    <w:link w:val="CommentText"/>
    <w:uiPriority w:val="99"/>
    <w:rsid w:val="000575E0"/>
    <w:rPr>
      <w:sz w:val="20"/>
      <w:szCs w:val="20"/>
    </w:rPr>
  </w:style>
  <w:style w:type="paragraph" w:styleId="CommentSubject">
    <w:name w:val="annotation subject"/>
    <w:basedOn w:val="CommentText"/>
    <w:next w:val="CommentText"/>
    <w:link w:val="CommentSubjectChar"/>
    <w:uiPriority w:val="99"/>
    <w:semiHidden/>
    <w:unhideWhenUsed/>
    <w:rsid w:val="000575E0"/>
    <w:rPr>
      <w:b/>
      <w:bCs/>
    </w:rPr>
  </w:style>
  <w:style w:type="character" w:customStyle="1" w:styleId="CommentSubjectChar">
    <w:name w:val="Comment Subject Char"/>
    <w:basedOn w:val="CommentTextChar"/>
    <w:link w:val="CommentSubject"/>
    <w:uiPriority w:val="99"/>
    <w:semiHidden/>
    <w:rsid w:val="000575E0"/>
    <w:rPr>
      <w:b/>
      <w:bCs/>
      <w:sz w:val="20"/>
      <w:szCs w:val="20"/>
    </w:rPr>
  </w:style>
  <w:style w:type="paragraph" w:styleId="BalloonText">
    <w:name w:val="Balloon Text"/>
    <w:basedOn w:val="Normal"/>
    <w:link w:val="BalloonTextChar"/>
    <w:uiPriority w:val="99"/>
    <w:semiHidden/>
    <w:unhideWhenUsed/>
    <w:rsid w:val="000575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575E0"/>
    <w:rPr>
      <w:rFonts w:ascii="Segoe UI" w:hAnsi="Segoe UI" w:cs="Segoe UI"/>
      <w:sz w:val="18"/>
      <w:szCs w:val="18"/>
    </w:rPr>
  </w:style>
  <w:style w:type="paragraph" w:styleId="NoSpacing">
    <w:name w:val="No Spacing"/>
    <w:link w:val="NoSpacingChar"/>
    <w:uiPriority w:val="1"/>
    <w:qFormat/>
    <w:rsid w:val="00A22452"/>
    <w:pPr>
      <w:spacing w:after="0" w:line="240" w:lineRule="auto"/>
    </w:pPr>
  </w:style>
  <w:style w:type="paragraph" w:styleId="NormalWeb">
    <w:name w:val="Normal (Web)"/>
    <w:basedOn w:val="Normal"/>
    <w:uiPriority w:val="99"/>
    <w:unhideWhenUsed/>
    <w:rsid w:val="008658F6"/>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B737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3766"/>
  </w:style>
  <w:style w:type="character" w:styleId="FollowedHyperlink">
    <w:name w:val="FollowedHyperlink"/>
    <w:basedOn w:val="DefaultParagraphFont"/>
    <w:uiPriority w:val="99"/>
    <w:semiHidden/>
    <w:unhideWhenUsed/>
    <w:rsid w:val="001B3D54"/>
    <w:rPr>
      <w:color w:val="954F72" w:themeColor="followedHyperlink"/>
      <w:u w:val="single"/>
    </w:rPr>
  </w:style>
  <w:style w:type="character" w:customStyle="1" w:styleId="ListParagraphChar">
    <w:name w:val="List Paragraph Char"/>
    <w:aliases w:val="Dot pt Char,No Spacing1 Char,List Paragraph Char Char Char Char,Indicator Text Char,Numbered Para 1 Char,MAIN CONTENT Char,Bullet 1 Char,List Paragraph11 Char,List Paragraph12 Char,F5 List Paragraph Char,Bullet Points Char"/>
    <w:link w:val="ListParagraph"/>
    <w:uiPriority w:val="34"/>
    <w:qFormat/>
    <w:locked/>
    <w:rsid w:val="009A592B"/>
  </w:style>
  <w:style w:type="paragraph" w:styleId="NormalIndent">
    <w:name w:val="Normal Indent"/>
    <w:basedOn w:val="Normal"/>
    <w:rsid w:val="007D423C"/>
    <w:pPr>
      <w:spacing w:after="0" w:line="360" w:lineRule="auto"/>
      <w:ind w:left="2552"/>
    </w:pPr>
    <w:rPr>
      <w:rFonts w:ascii="Arial" w:eastAsia="Times New Roman" w:hAnsi="Arial" w:cs="Times New Roman"/>
      <w:sz w:val="20"/>
      <w:szCs w:val="24"/>
    </w:rPr>
  </w:style>
  <w:style w:type="table" w:customStyle="1" w:styleId="TableGrid1">
    <w:name w:val="Table Grid1"/>
    <w:basedOn w:val="TableNormal"/>
    <w:next w:val="TableGrid"/>
    <w:uiPriority w:val="39"/>
    <w:rsid w:val="008C0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6A2EA9"/>
    <w:rPr>
      <w:b/>
      <w:bCs/>
    </w:rPr>
  </w:style>
  <w:style w:type="paragraph" w:styleId="Footer">
    <w:name w:val="footer"/>
    <w:basedOn w:val="Normal"/>
    <w:link w:val="FooterChar"/>
    <w:uiPriority w:val="99"/>
    <w:unhideWhenUsed/>
    <w:rsid w:val="000C15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1543"/>
  </w:style>
  <w:style w:type="paragraph" w:customStyle="1" w:styleId="Default">
    <w:name w:val="Default"/>
    <w:basedOn w:val="Normal"/>
    <w:link w:val="DefaultChar"/>
    <w:rsid w:val="0040288C"/>
    <w:pPr>
      <w:autoSpaceDE w:val="0"/>
      <w:autoSpaceDN w:val="0"/>
      <w:spacing w:after="0" w:line="240" w:lineRule="auto"/>
    </w:pPr>
    <w:rPr>
      <w:rFonts w:ascii="Arial" w:hAnsi="Arial" w:cs="Arial"/>
      <w:color w:val="000000"/>
      <w:sz w:val="24"/>
      <w:szCs w:val="24"/>
      <w:lang w:eastAsia="en-GB"/>
    </w:rPr>
  </w:style>
  <w:style w:type="paragraph" w:customStyle="1" w:styleId="xmsonormal">
    <w:name w:val="xmsonormal"/>
    <w:basedOn w:val="Normal"/>
    <w:rsid w:val="0040288C"/>
    <w:pPr>
      <w:spacing w:after="0" w:line="240" w:lineRule="auto"/>
    </w:pPr>
    <w:rPr>
      <w:rFonts w:ascii="Calibri" w:hAnsi="Calibri" w:cs="Calibri"/>
      <w:lang w:eastAsia="en-GB"/>
    </w:rPr>
  </w:style>
  <w:style w:type="paragraph" w:customStyle="1" w:styleId="xmsolistparagraph">
    <w:name w:val="x_msolistparagraph"/>
    <w:basedOn w:val="Normal"/>
    <w:rsid w:val="00595433"/>
    <w:pPr>
      <w:spacing w:after="0" w:line="240" w:lineRule="auto"/>
      <w:ind w:left="720"/>
    </w:pPr>
    <w:rPr>
      <w:rFonts w:ascii="Calibri" w:hAnsi="Calibri" w:cs="Calibri"/>
      <w:lang w:eastAsia="en-GB"/>
    </w:rPr>
  </w:style>
  <w:style w:type="character" w:customStyle="1" w:styleId="UnresolvedMention1">
    <w:name w:val="Unresolved Mention1"/>
    <w:basedOn w:val="DefaultParagraphFont"/>
    <w:uiPriority w:val="99"/>
    <w:semiHidden/>
    <w:unhideWhenUsed/>
    <w:rsid w:val="00B74F57"/>
    <w:rPr>
      <w:color w:val="605E5C"/>
      <w:shd w:val="clear" w:color="auto" w:fill="E1DFDD"/>
    </w:rPr>
  </w:style>
  <w:style w:type="character" w:customStyle="1" w:styleId="NoSpacingChar">
    <w:name w:val="No Spacing Char"/>
    <w:basedOn w:val="DefaultParagraphFont"/>
    <w:link w:val="NoSpacing"/>
    <w:uiPriority w:val="1"/>
    <w:rsid w:val="00AF3DA1"/>
  </w:style>
  <w:style w:type="paragraph" w:styleId="TOCHeading">
    <w:name w:val="TOC Heading"/>
    <w:basedOn w:val="Heading1"/>
    <w:next w:val="Normal"/>
    <w:uiPriority w:val="39"/>
    <w:unhideWhenUsed/>
    <w:qFormat/>
    <w:rsid w:val="00AF3DA1"/>
    <w:pPr>
      <w:numPr>
        <w:numId w:val="0"/>
      </w:numPr>
      <w:outlineLvl w:val="9"/>
    </w:pPr>
    <w:rPr>
      <w:lang w:val="en-US"/>
    </w:rPr>
  </w:style>
  <w:style w:type="character" w:customStyle="1" w:styleId="DefaultChar">
    <w:name w:val="Default Char"/>
    <w:basedOn w:val="DefaultParagraphFont"/>
    <w:link w:val="Default"/>
    <w:rsid w:val="00B45BB8"/>
    <w:rPr>
      <w:rFonts w:ascii="Arial" w:hAnsi="Arial" w:cs="Arial"/>
      <w:color w:val="000000"/>
      <w:sz w:val="24"/>
      <w:szCs w:val="24"/>
      <w:lang w:eastAsia="en-GB"/>
    </w:rPr>
  </w:style>
  <w:style w:type="paragraph" w:styleId="TOC1">
    <w:name w:val="toc 1"/>
    <w:basedOn w:val="Normal"/>
    <w:next w:val="Normal"/>
    <w:autoRedefine/>
    <w:uiPriority w:val="39"/>
    <w:unhideWhenUsed/>
    <w:rsid w:val="00D046B2"/>
    <w:pPr>
      <w:spacing w:after="100"/>
    </w:pPr>
    <w:rPr>
      <w:rFonts w:ascii="Arial Rounded MT Bold" w:hAnsi="Arial Rounded MT Bold"/>
      <w:sz w:val="24"/>
    </w:rPr>
  </w:style>
  <w:style w:type="paragraph" w:styleId="TOC2">
    <w:name w:val="toc 2"/>
    <w:basedOn w:val="Default"/>
    <w:next w:val="Default"/>
    <w:link w:val="TOC2Char"/>
    <w:autoRedefine/>
    <w:uiPriority w:val="39"/>
    <w:unhideWhenUsed/>
    <w:rsid w:val="00570EB6"/>
    <w:pPr>
      <w:spacing w:after="100"/>
      <w:ind w:left="220"/>
    </w:pPr>
  </w:style>
  <w:style w:type="character" w:customStyle="1" w:styleId="TOC2Char">
    <w:name w:val="TOC 2 Char"/>
    <w:basedOn w:val="DefaultChar"/>
    <w:link w:val="TOC2"/>
    <w:uiPriority w:val="39"/>
    <w:rsid w:val="00B45BB8"/>
    <w:rPr>
      <w:rFonts w:ascii="Arial" w:hAnsi="Arial" w:cs="Arial"/>
      <w:color w:val="000000"/>
      <w:sz w:val="24"/>
      <w:szCs w:val="24"/>
      <w:lang w:eastAsia="en-GB"/>
    </w:rPr>
  </w:style>
  <w:style w:type="paragraph" w:styleId="TOC3">
    <w:name w:val="toc 3"/>
    <w:basedOn w:val="Normal"/>
    <w:next w:val="Normal"/>
    <w:autoRedefine/>
    <w:uiPriority w:val="39"/>
    <w:unhideWhenUsed/>
    <w:rsid w:val="00B45BB8"/>
    <w:pPr>
      <w:spacing w:after="100"/>
      <w:ind w:left="440"/>
    </w:pPr>
    <w:rPr>
      <w:rFonts w:eastAsiaTheme="minorEastAsia" w:cs="Times New Roman"/>
      <w:lang w:val="en-US"/>
    </w:rPr>
  </w:style>
  <w:style w:type="character" w:customStyle="1" w:styleId="Heading3Char">
    <w:name w:val="Heading 3 Char"/>
    <w:basedOn w:val="DefaultParagraphFont"/>
    <w:link w:val="Heading3"/>
    <w:uiPriority w:val="9"/>
    <w:rsid w:val="003F5700"/>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31766">
      <w:bodyDiv w:val="1"/>
      <w:marLeft w:val="0"/>
      <w:marRight w:val="0"/>
      <w:marTop w:val="0"/>
      <w:marBottom w:val="0"/>
      <w:divBdr>
        <w:top w:val="none" w:sz="0" w:space="0" w:color="auto"/>
        <w:left w:val="none" w:sz="0" w:space="0" w:color="auto"/>
        <w:bottom w:val="none" w:sz="0" w:space="0" w:color="auto"/>
        <w:right w:val="none" w:sz="0" w:space="0" w:color="auto"/>
      </w:divBdr>
    </w:div>
    <w:div w:id="56638102">
      <w:bodyDiv w:val="1"/>
      <w:marLeft w:val="0"/>
      <w:marRight w:val="0"/>
      <w:marTop w:val="0"/>
      <w:marBottom w:val="0"/>
      <w:divBdr>
        <w:top w:val="none" w:sz="0" w:space="0" w:color="auto"/>
        <w:left w:val="none" w:sz="0" w:space="0" w:color="auto"/>
        <w:bottom w:val="none" w:sz="0" w:space="0" w:color="auto"/>
        <w:right w:val="none" w:sz="0" w:space="0" w:color="auto"/>
      </w:divBdr>
    </w:div>
    <w:div w:id="331954353">
      <w:bodyDiv w:val="1"/>
      <w:marLeft w:val="0"/>
      <w:marRight w:val="0"/>
      <w:marTop w:val="0"/>
      <w:marBottom w:val="0"/>
      <w:divBdr>
        <w:top w:val="none" w:sz="0" w:space="0" w:color="auto"/>
        <w:left w:val="none" w:sz="0" w:space="0" w:color="auto"/>
        <w:bottom w:val="none" w:sz="0" w:space="0" w:color="auto"/>
        <w:right w:val="none" w:sz="0" w:space="0" w:color="auto"/>
      </w:divBdr>
    </w:div>
    <w:div w:id="344555131">
      <w:bodyDiv w:val="1"/>
      <w:marLeft w:val="0"/>
      <w:marRight w:val="0"/>
      <w:marTop w:val="0"/>
      <w:marBottom w:val="0"/>
      <w:divBdr>
        <w:top w:val="none" w:sz="0" w:space="0" w:color="auto"/>
        <w:left w:val="none" w:sz="0" w:space="0" w:color="auto"/>
        <w:bottom w:val="none" w:sz="0" w:space="0" w:color="auto"/>
        <w:right w:val="none" w:sz="0" w:space="0" w:color="auto"/>
      </w:divBdr>
    </w:div>
    <w:div w:id="381759408">
      <w:bodyDiv w:val="1"/>
      <w:marLeft w:val="0"/>
      <w:marRight w:val="0"/>
      <w:marTop w:val="0"/>
      <w:marBottom w:val="0"/>
      <w:divBdr>
        <w:top w:val="none" w:sz="0" w:space="0" w:color="auto"/>
        <w:left w:val="none" w:sz="0" w:space="0" w:color="auto"/>
        <w:bottom w:val="none" w:sz="0" w:space="0" w:color="auto"/>
        <w:right w:val="none" w:sz="0" w:space="0" w:color="auto"/>
      </w:divBdr>
    </w:div>
    <w:div w:id="544559856">
      <w:bodyDiv w:val="1"/>
      <w:marLeft w:val="0"/>
      <w:marRight w:val="0"/>
      <w:marTop w:val="0"/>
      <w:marBottom w:val="0"/>
      <w:divBdr>
        <w:top w:val="none" w:sz="0" w:space="0" w:color="auto"/>
        <w:left w:val="none" w:sz="0" w:space="0" w:color="auto"/>
        <w:bottom w:val="none" w:sz="0" w:space="0" w:color="auto"/>
        <w:right w:val="none" w:sz="0" w:space="0" w:color="auto"/>
      </w:divBdr>
    </w:div>
    <w:div w:id="620304135">
      <w:bodyDiv w:val="1"/>
      <w:marLeft w:val="0"/>
      <w:marRight w:val="0"/>
      <w:marTop w:val="0"/>
      <w:marBottom w:val="0"/>
      <w:divBdr>
        <w:top w:val="none" w:sz="0" w:space="0" w:color="auto"/>
        <w:left w:val="none" w:sz="0" w:space="0" w:color="auto"/>
        <w:bottom w:val="none" w:sz="0" w:space="0" w:color="auto"/>
        <w:right w:val="none" w:sz="0" w:space="0" w:color="auto"/>
      </w:divBdr>
      <w:divsChild>
        <w:div w:id="1667660653">
          <w:marLeft w:val="0"/>
          <w:marRight w:val="0"/>
          <w:marTop w:val="0"/>
          <w:marBottom w:val="0"/>
          <w:divBdr>
            <w:top w:val="none" w:sz="0" w:space="0" w:color="auto"/>
            <w:left w:val="none" w:sz="0" w:space="0" w:color="auto"/>
            <w:bottom w:val="none" w:sz="0" w:space="0" w:color="auto"/>
            <w:right w:val="none" w:sz="0" w:space="0" w:color="auto"/>
          </w:divBdr>
          <w:divsChild>
            <w:div w:id="102374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076840">
      <w:bodyDiv w:val="1"/>
      <w:marLeft w:val="0"/>
      <w:marRight w:val="0"/>
      <w:marTop w:val="0"/>
      <w:marBottom w:val="0"/>
      <w:divBdr>
        <w:top w:val="none" w:sz="0" w:space="0" w:color="auto"/>
        <w:left w:val="none" w:sz="0" w:space="0" w:color="auto"/>
        <w:bottom w:val="none" w:sz="0" w:space="0" w:color="auto"/>
        <w:right w:val="none" w:sz="0" w:space="0" w:color="auto"/>
      </w:divBdr>
    </w:div>
    <w:div w:id="758478812">
      <w:bodyDiv w:val="1"/>
      <w:marLeft w:val="0"/>
      <w:marRight w:val="0"/>
      <w:marTop w:val="0"/>
      <w:marBottom w:val="0"/>
      <w:divBdr>
        <w:top w:val="none" w:sz="0" w:space="0" w:color="auto"/>
        <w:left w:val="none" w:sz="0" w:space="0" w:color="auto"/>
        <w:bottom w:val="none" w:sz="0" w:space="0" w:color="auto"/>
        <w:right w:val="none" w:sz="0" w:space="0" w:color="auto"/>
      </w:divBdr>
    </w:div>
    <w:div w:id="781997063">
      <w:bodyDiv w:val="1"/>
      <w:marLeft w:val="0"/>
      <w:marRight w:val="0"/>
      <w:marTop w:val="0"/>
      <w:marBottom w:val="0"/>
      <w:divBdr>
        <w:top w:val="none" w:sz="0" w:space="0" w:color="auto"/>
        <w:left w:val="none" w:sz="0" w:space="0" w:color="auto"/>
        <w:bottom w:val="none" w:sz="0" w:space="0" w:color="auto"/>
        <w:right w:val="none" w:sz="0" w:space="0" w:color="auto"/>
      </w:divBdr>
      <w:divsChild>
        <w:div w:id="81606377">
          <w:marLeft w:val="446"/>
          <w:marRight w:val="0"/>
          <w:marTop w:val="0"/>
          <w:marBottom w:val="0"/>
          <w:divBdr>
            <w:top w:val="none" w:sz="0" w:space="0" w:color="auto"/>
            <w:left w:val="none" w:sz="0" w:space="0" w:color="auto"/>
            <w:bottom w:val="none" w:sz="0" w:space="0" w:color="auto"/>
            <w:right w:val="none" w:sz="0" w:space="0" w:color="auto"/>
          </w:divBdr>
        </w:div>
        <w:div w:id="1306932333">
          <w:marLeft w:val="446"/>
          <w:marRight w:val="0"/>
          <w:marTop w:val="0"/>
          <w:marBottom w:val="0"/>
          <w:divBdr>
            <w:top w:val="none" w:sz="0" w:space="0" w:color="auto"/>
            <w:left w:val="none" w:sz="0" w:space="0" w:color="auto"/>
            <w:bottom w:val="none" w:sz="0" w:space="0" w:color="auto"/>
            <w:right w:val="none" w:sz="0" w:space="0" w:color="auto"/>
          </w:divBdr>
        </w:div>
        <w:div w:id="1941835511">
          <w:marLeft w:val="446"/>
          <w:marRight w:val="0"/>
          <w:marTop w:val="0"/>
          <w:marBottom w:val="0"/>
          <w:divBdr>
            <w:top w:val="none" w:sz="0" w:space="0" w:color="auto"/>
            <w:left w:val="none" w:sz="0" w:space="0" w:color="auto"/>
            <w:bottom w:val="none" w:sz="0" w:space="0" w:color="auto"/>
            <w:right w:val="none" w:sz="0" w:space="0" w:color="auto"/>
          </w:divBdr>
        </w:div>
        <w:div w:id="1961253292">
          <w:marLeft w:val="446"/>
          <w:marRight w:val="0"/>
          <w:marTop w:val="0"/>
          <w:marBottom w:val="0"/>
          <w:divBdr>
            <w:top w:val="none" w:sz="0" w:space="0" w:color="auto"/>
            <w:left w:val="none" w:sz="0" w:space="0" w:color="auto"/>
            <w:bottom w:val="none" w:sz="0" w:space="0" w:color="auto"/>
            <w:right w:val="none" w:sz="0" w:space="0" w:color="auto"/>
          </w:divBdr>
        </w:div>
        <w:div w:id="2075546806">
          <w:marLeft w:val="446"/>
          <w:marRight w:val="0"/>
          <w:marTop w:val="0"/>
          <w:marBottom w:val="0"/>
          <w:divBdr>
            <w:top w:val="none" w:sz="0" w:space="0" w:color="auto"/>
            <w:left w:val="none" w:sz="0" w:space="0" w:color="auto"/>
            <w:bottom w:val="none" w:sz="0" w:space="0" w:color="auto"/>
            <w:right w:val="none" w:sz="0" w:space="0" w:color="auto"/>
          </w:divBdr>
        </w:div>
      </w:divsChild>
    </w:div>
    <w:div w:id="824277026">
      <w:bodyDiv w:val="1"/>
      <w:marLeft w:val="0"/>
      <w:marRight w:val="0"/>
      <w:marTop w:val="0"/>
      <w:marBottom w:val="0"/>
      <w:divBdr>
        <w:top w:val="none" w:sz="0" w:space="0" w:color="auto"/>
        <w:left w:val="none" w:sz="0" w:space="0" w:color="auto"/>
        <w:bottom w:val="none" w:sz="0" w:space="0" w:color="auto"/>
        <w:right w:val="none" w:sz="0" w:space="0" w:color="auto"/>
      </w:divBdr>
    </w:div>
    <w:div w:id="877199562">
      <w:bodyDiv w:val="1"/>
      <w:marLeft w:val="0"/>
      <w:marRight w:val="0"/>
      <w:marTop w:val="0"/>
      <w:marBottom w:val="0"/>
      <w:divBdr>
        <w:top w:val="none" w:sz="0" w:space="0" w:color="auto"/>
        <w:left w:val="none" w:sz="0" w:space="0" w:color="auto"/>
        <w:bottom w:val="none" w:sz="0" w:space="0" w:color="auto"/>
        <w:right w:val="none" w:sz="0" w:space="0" w:color="auto"/>
      </w:divBdr>
    </w:div>
    <w:div w:id="901525342">
      <w:bodyDiv w:val="1"/>
      <w:marLeft w:val="0"/>
      <w:marRight w:val="0"/>
      <w:marTop w:val="0"/>
      <w:marBottom w:val="0"/>
      <w:divBdr>
        <w:top w:val="none" w:sz="0" w:space="0" w:color="auto"/>
        <w:left w:val="none" w:sz="0" w:space="0" w:color="auto"/>
        <w:bottom w:val="none" w:sz="0" w:space="0" w:color="auto"/>
        <w:right w:val="none" w:sz="0" w:space="0" w:color="auto"/>
      </w:divBdr>
    </w:div>
    <w:div w:id="967591635">
      <w:bodyDiv w:val="1"/>
      <w:marLeft w:val="0"/>
      <w:marRight w:val="0"/>
      <w:marTop w:val="0"/>
      <w:marBottom w:val="0"/>
      <w:divBdr>
        <w:top w:val="none" w:sz="0" w:space="0" w:color="auto"/>
        <w:left w:val="none" w:sz="0" w:space="0" w:color="auto"/>
        <w:bottom w:val="none" w:sz="0" w:space="0" w:color="auto"/>
        <w:right w:val="none" w:sz="0" w:space="0" w:color="auto"/>
      </w:divBdr>
    </w:div>
    <w:div w:id="1074738867">
      <w:bodyDiv w:val="1"/>
      <w:marLeft w:val="0"/>
      <w:marRight w:val="0"/>
      <w:marTop w:val="0"/>
      <w:marBottom w:val="0"/>
      <w:divBdr>
        <w:top w:val="none" w:sz="0" w:space="0" w:color="auto"/>
        <w:left w:val="none" w:sz="0" w:space="0" w:color="auto"/>
        <w:bottom w:val="none" w:sz="0" w:space="0" w:color="auto"/>
        <w:right w:val="none" w:sz="0" w:space="0" w:color="auto"/>
      </w:divBdr>
    </w:div>
    <w:div w:id="1080371671">
      <w:bodyDiv w:val="1"/>
      <w:marLeft w:val="0"/>
      <w:marRight w:val="0"/>
      <w:marTop w:val="0"/>
      <w:marBottom w:val="0"/>
      <w:divBdr>
        <w:top w:val="none" w:sz="0" w:space="0" w:color="auto"/>
        <w:left w:val="none" w:sz="0" w:space="0" w:color="auto"/>
        <w:bottom w:val="none" w:sz="0" w:space="0" w:color="auto"/>
        <w:right w:val="none" w:sz="0" w:space="0" w:color="auto"/>
      </w:divBdr>
    </w:div>
    <w:div w:id="1112288333">
      <w:bodyDiv w:val="1"/>
      <w:marLeft w:val="0"/>
      <w:marRight w:val="0"/>
      <w:marTop w:val="0"/>
      <w:marBottom w:val="0"/>
      <w:divBdr>
        <w:top w:val="none" w:sz="0" w:space="0" w:color="auto"/>
        <w:left w:val="none" w:sz="0" w:space="0" w:color="auto"/>
        <w:bottom w:val="none" w:sz="0" w:space="0" w:color="auto"/>
        <w:right w:val="none" w:sz="0" w:space="0" w:color="auto"/>
      </w:divBdr>
    </w:div>
    <w:div w:id="1112289516">
      <w:bodyDiv w:val="1"/>
      <w:marLeft w:val="0"/>
      <w:marRight w:val="0"/>
      <w:marTop w:val="0"/>
      <w:marBottom w:val="0"/>
      <w:divBdr>
        <w:top w:val="none" w:sz="0" w:space="0" w:color="auto"/>
        <w:left w:val="none" w:sz="0" w:space="0" w:color="auto"/>
        <w:bottom w:val="none" w:sz="0" w:space="0" w:color="auto"/>
        <w:right w:val="none" w:sz="0" w:space="0" w:color="auto"/>
      </w:divBdr>
    </w:div>
    <w:div w:id="1127119301">
      <w:bodyDiv w:val="1"/>
      <w:marLeft w:val="0"/>
      <w:marRight w:val="0"/>
      <w:marTop w:val="0"/>
      <w:marBottom w:val="0"/>
      <w:divBdr>
        <w:top w:val="none" w:sz="0" w:space="0" w:color="auto"/>
        <w:left w:val="none" w:sz="0" w:space="0" w:color="auto"/>
        <w:bottom w:val="none" w:sz="0" w:space="0" w:color="auto"/>
        <w:right w:val="none" w:sz="0" w:space="0" w:color="auto"/>
      </w:divBdr>
    </w:div>
    <w:div w:id="1187258950">
      <w:bodyDiv w:val="1"/>
      <w:marLeft w:val="0"/>
      <w:marRight w:val="0"/>
      <w:marTop w:val="0"/>
      <w:marBottom w:val="0"/>
      <w:divBdr>
        <w:top w:val="none" w:sz="0" w:space="0" w:color="auto"/>
        <w:left w:val="none" w:sz="0" w:space="0" w:color="auto"/>
        <w:bottom w:val="none" w:sz="0" w:space="0" w:color="auto"/>
        <w:right w:val="none" w:sz="0" w:space="0" w:color="auto"/>
      </w:divBdr>
      <w:divsChild>
        <w:div w:id="1504125923">
          <w:marLeft w:val="0"/>
          <w:marRight w:val="0"/>
          <w:marTop w:val="0"/>
          <w:marBottom w:val="0"/>
          <w:divBdr>
            <w:top w:val="none" w:sz="0" w:space="0" w:color="auto"/>
            <w:left w:val="none" w:sz="0" w:space="0" w:color="auto"/>
            <w:bottom w:val="none" w:sz="0" w:space="0" w:color="auto"/>
            <w:right w:val="none" w:sz="0" w:space="0" w:color="auto"/>
          </w:divBdr>
        </w:div>
      </w:divsChild>
    </w:div>
    <w:div w:id="1267731164">
      <w:bodyDiv w:val="1"/>
      <w:marLeft w:val="0"/>
      <w:marRight w:val="0"/>
      <w:marTop w:val="0"/>
      <w:marBottom w:val="0"/>
      <w:divBdr>
        <w:top w:val="none" w:sz="0" w:space="0" w:color="auto"/>
        <w:left w:val="none" w:sz="0" w:space="0" w:color="auto"/>
        <w:bottom w:val="none" w:sz="0" w:space="0" w:color="auto"/>
        <w:right w:val="none" w:sz="0" w:space="0" w:color="auto"/>
      </w:divBdr>
    </w:div>
    <w:div w:id="1274821364">
      <w:bodyDiv w:val="1"/>
      <w:marLeft w:val="0"/>
      <w:marRight w:val="0"/>
      <w:marTop w:val="0"/>
      <w:marBottom w:val="0"/>
      <w:divBdr>
        <w:top w:val="none" w:sz="0" w:space="0" w:color="auto"/>
        <w:left w:val="none" w:sz="0" w:space="0" w:color="auto"/>
        <w:bottom w:val="none" w:sz="0" w:space="0" w:color="auto"/>
        <w:right w:val="none" w:sz="0" w:space="0" w:color="auto"/>
      </w:divBdr>
      <w:divsChild>
        <w:div w:id="1786004840">
          <w:marLeft w:val="0"/>
          <w:marRight w:val="0"/>
          <w:marTop w:val="0"/>
          <w:marBottom w:val="0"/>
          <w:divBdr>
            <w:top w:val="none" w:sz="0" w:space="0" w:color="auto"/>
            <w:left w:val="none" w:sz="0" w:space="0" w:color="auto"/>
            <w:bottom w:val="none" w:sz="0" w:space="0" w:color="auto"/>
            <w:right w:val="none" w:sz="0" w:space="0" w:color="auto"/>
          </w:divBdr>
        </w:div>
      </w:divsChild>
    </w:div>
    <w:div w:id="1346404345">
      <w:bodyDiv w:val="1"/>
      <w:marLeft w:val="0"/>
      <w:marRight w:val="0"/>
      <w:marTop w:val="0"/>
      <w:marBottom w:val="0"/>
      <w:divBdr>
        <w:top w:val="none" w:sz="0" w:space="0" w:color="auto"/>
        <w:left w:val="none" w:sz="0" w:space="0" w:color="auto"/>
        <w:bottom w:val="none" w:sz="0" w:space="0" w:color="auto"/>
        <w:right w:val="none" w:sz="0" w:space="0" w:color="auto"/>
      </w:divBdr>
      <w:divsChild>
        <w:div w:id="817571583">
          <w:marLeft w:val="0"/>
          <w:marRight w:val="0"/>
          <w:marTop w:val="0"/>
          <w:marBottom w:val="0"/>
          <w:divBdr>
            <w:top w:val="none" w:sz="0" w:space="0" w:color="auto"/>
            <w:left w:val="none" w:sz="0" w:space="0" w:color="auto"/>
            <w:bottom w:val="none" w:sz="0" w:space="0" w:color="auto"/>
            <w:right w:val="none" w:sz="0" w:space="0" w:color="auto"/>
          </w:divBdr>
          <w:divsChild>
            <w:div w:id="890337818">
              <w:marLeft w:val="0"/>
              <w:marRight w:val="0"/>
              <w:marTop w:val="0"/>
              <w:marBottom w:val="0"/>
              <w:divBdr>
                <w:top w:val="none" w:sz="0" w:space="0" w:color="auto"/>
                <w:left w:val="none" w:sz="0" w:space="0" w:color="auto"/>
                <w:bottom w:val="none" w:sz="0" w:space="0" w:color="auto"/>
                <w:right w:val="none" w:sz="0" w:space="0" w:color="auto"/>
              </w:divBdr>
            </w:div>
            <w:div w:id="1513108158">
              <w:marLeft w:val="0"/>
              <w:marRight w:val="0"/>
              <w:marTop w:val="0"/>
              <w:marBottom w:val="0"/>
              <w:divBdr>
                <w:top w:val="none" w:sz="0" w:space="0" w:color="auto"/>
                <w:left w:val="none" w:sz="0" w:space="0" w:color="auto"/>
                <w:bottom w:val="none" w:sz="0" w:space="0" w:color="auto"/>
                <w:right w:val="none" w:sz="0" w:space="0" w:color="auto"/>
              </w:divBdr>
            </w:div>
          </w:divsChild>
        </w:div>
        <w:div w:id="1481733217">
          <w:marLeft w:val="0"/>
          <w:marRight w:val="0"/>
          <w:marTop w:val="0"/>
          <w:marBottom w:val="0"/>
          <w:divBdr>
            <w:top w:val="none" w:sz="0" w:space="0" w:color="auto"/>
            <w:left w:val="none" w:sz="0" w:space="0" w:color="auto"/>
            <w:bottom w:val="none" w:sz="0" w:space="0" w:color="auto"/>
            <w:right w:val="none" w:sz="0" w:space="0" w:color="auto"/>
          </w:divBdr>
          <w:divsChild>
            <w:div w:id="279991080">
              <w:marLeft w:val="0"/>
              <w:marRight w:val="0"/>
              <w:marTop w:val="0"/>
              <w:marBottom w:val="0"/>
              <w:divBdr>
                <w:top w:val="none" w:sz="0" w:space="0" w:color="auto"/>
                <w:left w:val="none" w:sz="0" w:space="0" w:color="auto"/>
                <w:bottom w:val="none" w:sz="0" w:space="0" w:color="auto"/>
                <w:right w:val="none" w:sz="0" w:space="0" w:color="auto"/>
              </w:divBdr>
            </w:div>
            <w:div w:id="209932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674946">
      <w:bodyDiv w:val="1"/>
      <w:marLeft w:val="0"/>
      <w:marRight w:val="0"/>
      <w:marTop w:val="0"/>
      <w:marBottom w:val="0"/>
      <w:divBdr>
        <w:top w:val="none" w:sz="0" w:space="0" w:color="auto"/>
        <w:left w:val="none" w:sz="0" w:space="0" w:color="auto"/>
        <w:bottom w:val="none" w:sz="0" w:space="0" w:color="auto"/>
        <w:right w:val="none" w:sz="0" w:space="0" w:color="auto"/>
      </w:divBdr>
      <w:divsChild>
        <w:div w:id="1473669800">
          <w:marLeft w:val="0"/>
          <w:marRight w:val="0"/>
          <w:marTop w:val="0"/>
          <w:marBottom w:val="0"/>
          <w:divBdr>
            <w:top w:val="none" w:sz="0" w:space="0" w:color="auto"/>
            <w:left w:val="none" w:sz="0" w:space="0" w:color="auto"/>
            <w:bottom w:val="none" w:sz="0" w:space="0" w:color="auto"/>
            <w:right w:val="none" w:sz="0" w:space="0" w:color="auto"/>
          </w:divBdr>
        </w:div>
      </w:divsChild>
    </w:div>
    <w:div w:id="1462966906">
      <w:bodyDiv w:val="1"/>
      <w:marLeft w:val="0"/>
      <w:marRight w:val="0"/>
      <w:marTop w:val="0"/>
      <w:marBottom w:val="0"/>
      <w:divBdr>
        <w:top w:val="none" w:sz="0" w:space="0" w:color="auto"/>
        <w:left w:val="none" w:sz="0" w:space="0" w:color="auto"/>
        <w:bottom w:val="none" w:sz="0" w:space="0" w:color="auto"/>
        <w:right w:val="none" w:sz="0" w:space="0" w:color="auto"/>
      </w:divBdr>
      <w:divsChild>
        <w:div w:id="2075347485">
          <w:marLeft w:val="0"/>
          <w:marRight w:val="0"/>
          <w:marTop w:val="0"/>
          <w:marBottom w:val="0"/>
          <w:divBdr>
            <w:top w:val="none" w:sz="0" w:space="0" w:color="auto"/>
            <w:left w:val="none" w:sz="0" w:space="0" w:color="auto"/>
            <w:bottom w:val="none" w:sz="0" w:space="0" w:color="auto"/>
            <w:right w:val="none" w:sz="0" w:space="0" w:color="auto"/>
          </w:divBdr>
          <w:divsChild>
            <w:div w:id="580716491">
              <w:marLeft w:val="0"/>
              <w:marRight w:val="0"/>
              <w:marTop w:val="0"/>
              <w:marBottom w:val="0"/>
              <w:divBdr>
                <w:top w:val="none" w:sz="0" w:space="0" w:color="auto"/>
                <w:left w:val="none" w:sz="0" w:space="0" w:color="auto"/>
                <w:bottom w:val="none" w:sz="0" w:space="0" w:color="auto"/>
                <w:right w:val="none" w:sz="0" w:space="0" w:color="auto"/>
              </w:divBdr>
              <w:divsChild>
                <w:div w:id="1413044281">
                  <w:marLeft w:val="0"/>
                  <w:marRight w:val="0"/>
                  <w:marTop w:val="0"/>
                  <w:marBottom w:val="0"/>
                  <w:divBdr>
                    <w:top w:val="none" w:sz="0" w:space="0" w:color="auto"/>
                    <w:left w:val="none" w:sz="0" w:space="0" w:color="auto"/>
                    <w:bottom w:val="none" w:sz="0" w:space="0" w:color="auto"/>
                    <w:right w:val="none" w:sz="0" w:space="0" w:color="auto"/>
                  </w:divBdr>
                  <w:divsChild>
                    <w:div w:id="2021541365">
                      <w:marLeft w:val="0"/>
                      <w:marRight w:val="0"/>
                      <w:marTop w:val="0"/>
                      <w:marBottom w:val="0"/>
                      <w:divBdr>
                        <w:top w:val="none" w:sz="0" w:space="0" w:color="auto"/>
                        <w:left w:val="none" w:sz="0" w:space="0" w:color="auto"/>
                        <w:bottom w:val="none" w:sz="0" w:space="0" w:color="auto"/>
                        <w:right w:val="none" w:sz="0" w:space="0" w:color="auto"/>
                      </w:divBdr>
                      <w:divsChild>
                        <w:div w:id="187534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3547519">
      <w:bodyDiv w:val="1"/>
      <w:marLeft w:val="0"/>
      <w:marRight w:val="0"/>
      <w:marTop w:val="0"/>
      <w:marBottom w:val="0"/>
      <w:divBdr>
        <w:top w:val="none" w:sz="0" w:space="0" w:color="auto"/>
        <w:left w:val="none" w:sz="0" w:space="0" w:color="auto"/>
        <w:bottom w:val="none" w:sz="0" w:space="0" w:color="auto"/>
        <w:right w:val="none" w:sz="0" w:space="0" w:color="auto"/>
      </w:divBdr>
    </w:div>
    <w:div w:id="1556509030">
      <w:bodyDiv w:val="1"/>
      <w:marLeft w:val="0"/>
      <w:marRight w:val="0"/>
      <w:marTop w:val="0"/>
      <w:marBottom w:val="0"/>
      <w:divBdr>
        <w:top w:val="none" w:sz="0" w:space="0" w:color="auto"/>
        <w:left w:val="none" w:sz="0" w:space="0" w:color="auto"/>
        <w:bottom w:val="none" w:sz="0" w:space="0" w:color="auto"/>
        <w:right w:val="none" w:sz="0" w:space="0" w:color="auto"/>
      </w:divBdr>
    </w:div>
    <w:div w:id="1556894688">
      <w:bodyDiv w:val="1"/>
      <w:marLeft w:val="0"/>
      <w:marRight w:val="0"/>
      <w:marTop w:val="0"/>
      <w:marBottom w:val="0"/>
      <w:divBdr>
        <w:top w:val="none" w:sz="0" w:space="0" w:color="auto"/>
        <w:left w:val="none" w:sz="0" w:space="0" w:color="auto"/>
        <w:bottom w:val="none" w:sz="0" w:space="0" w:color="auto"/>
        <w:right w:val="none" w:sz="0" w:space="0" w:color="auto"/>
      </w:divBdr>
    </w:div>
    <w:div w:id="1568952966">
      <w:bodyDiv w:val="1"/>
      <w:marLeft w:val="0"/>
      <w:marRight w:val="0"/>
      <w:marTop w:val="0"/>
      <w:marBottom w:val="0"/>
      <w:divBdr>
        <w:top w:val="none" w:sz="0" w:space="0" w:color="auto"/>
        <w:left w:val="none" w:sz="0" w:space="0" w:color="auto"/>
        <w:bottom w:val="none" w:sz="0" w:space="0" w:color="auto"/>
        <w:right w:val="none" w:sz="0" w:space="0" w:color="auto"/>
      </w:divBdr>
    </w:div>
    <w:div w:id="1626614516">
      <w:bodyDiv w:val="1"/>
      <w:marLeft w:val="0"/>
      <w:marRight w:val="0"/>
      <w:marTop w:val="0"/>
      <w:marBottom w:val="0"/>
      <w:divBdr>
        <w:top w:val="none" w:sz="0" w:space="0" w:color="auto"/>
        <w:left w:val="none" w:sz="0" w:space="0" w:color="auto"/>
        <w:bottom w:val="none" w:sz="0" w:space="0" w:color="auto"/>
        <w:right w:val="none" w:sz="0" w:space="0" w:color="auto"/>
      </w:divBdr>
    </w:div>
    <w:div w:id="1633554481">
      <w:bodyDiv w:val="1"/>
      <w:marLeft w:val="0"/>
      <w:marRight w:val="0"/>
      <w:marTop w:val="0"/>
      <w:marBottom w:val="0"/>
      <w:divBdr>
        <w:top w:val="none" w:sz="0" w:space="0" w:color="auto"/>
        <w:left w:val="none" w:sz="0" w:space="0" w:color="auto"/>
        <w:bottom w:val="none" w:sz="0" w:space="0" w:color="auto"/>
        <w:right w:val="none" w:sz="0" w:space="0" w:color="auto"/>
      </w:divBdr>
    </w:div>
    <w:div w:id="1761295705">
      <w:bodyDiv w:val="1"/>
      <w:marLeft w:val="0"/>
      <w:marRight w:val="0"/>
      <w:marTop w:val="0"/>
      <w:marBottom w:val="0"/>
      <w:divBdr>
        <w:top w:val="none" w:sz="0" w:space="0" w:color="auto"/>
        <w:left w:val="none" w:sz="0" w:space="0" w:color="auto"/>
        <w:bottom w:val="none" w:sz="0" w:space="0" w:color="auto"/>
        <w:right w:val="none" w:sz="0" w:space="0" w:color="auto"/>
      </w:divBdr>
      <w:divsChild>
        <w:div w:id="97723391">
          <w:marLeft w:val="446"/>
          <w:marRight w:val="0"/>
          <w:marTop w:val="0"/>
          <w:marBottom w:val="0"/>
          <w:divBdr>
            <w:top w:val="none" w:sz="0" w:space="0" w:color="auto"/>
            <w:left w:val="none" w:sz="0" w:space="0" w:color="auto"/>
            <w:bottom w:val="none" w:sz="0" w:space="0" w:color="auto"/>
            <w:right w:val="none" w:sz="0" w:space="0" w:color="auto"/>
          </w:divBdr>
        </w:div>
        <w:div w:id="332805848">
          <w:marLeft w:val="446"/>
          <w:marRight w:val="0"/>
          <w:marTop w:val="0"/>
          <w:marBottom w:val="0"/>
          <w:divBdr>
            <w:top w:val="none" w:sz="0" w:space="0" w:color="auto"/>
            <w:left w:val="none" w:sz="0" w:space="0" w:color="auto"/>
            <w:bottom w:val="none" w:sz="0" w:space="0" w:color="auto"/>
            <w:right w:val="none" w:sz="0" w:space="0" w:color="auto"/>
          </w:divBdr>
        </w:div>
        <w:div w:id="1934624087">
          <w:marLeft w:val="446"/>
          <w:marRight w:val="0"/>
          <w:marTop w:val="0"/>
          <w:marBottom w:val="0"/>
          <w:divBdr>
            <w:top w:val="none" w:sz="0" w:space="0" w:color="auto"/>
            <w:left w:val="none" w:sz="0" w:space="0" w:color="auto"/>
            <w:bottom w:val="none" w:sz="0" w:space="0" w:color="auto"/>
            <w:right w:val="none" w:sz="0" w:space="0" w:color="auto"/>
          </w:divBdr>
        </w:div>
      </w:divsChild>
    </w:div>
    <w:div w:id="1883978177">
      <w:bodyDiv w:val="1"/>
      <w:marLeft w:val="0"/>
      <w:marRight w:val="0"/>
      <w:marTop w:val="0"/>
      <w:marBottom w:val="0"/>
      <w:divBdr>
        <w:top w:val="none" w:sz="0" w:space="0" w:color="auto"/>
        <w:left w:val="none" w:sz="0" w:space="0" w:color="auto"/>
        <w:bottom w:val="none" w:sz="0" w:space="0" w:color="auto"/>
        <w:right w:val="none" w:sz="0" w:space="0" w:color="auto"/>
      </w:divBdr>
    </w:div>
    <w:div w:id="1974216384">
      <w:bodyDiv w:val="1"/>
      <w:marLeft w:val="0"/>
      <w:marRight w:val="0"/>
      <w:marTop w:val="0"/>
      <w:marBottom w:val="0"/>
      <w:divBdr>
        <w:top w:val="none" w:sz="0" w:space="0" w:color="auto"/>
        <w:left w:val="none" w:sz="0" w:space="0" w:color="auto"/>
        <w:bottom w:val="none" w:sz="0" w:space="0" w:color="auto"/>
        <w:right w:val="none" w:sz="0" w:space="0" w:color="auto"/>
      </w:divBdr>
    </w:div>
    <w:div w:id="2026780853">
      <w:bodyDiv w:val="1"/>
      <w:marLeft w:val="0"/>
      <w:marRight w:val="0"/>
      <w:marTop w:val="0"/>
      <w:marBottom w:val="0"/>
      <w:divBdr>
        <w:top w:val="none" w:sz="0" w:space="0" w:color="auto"/>
        <w:left w:val="none" w:sz="0" w:space="0" w:color="auto"/>
        <w:bottom w:val="none" w:sz="0" w:space="0" w:color="auto"/>
        <w:right w:val="none" w:sz="0" w:space="0" w:color="auto"/>
      </w:divBdr>
    </w:div>
    <w:div w:id="2105958392">
      <w:bodyDiv w:val="1"/>
      <w:marLeft w:val="0"/>
      <w:marRight w:val="0"/>
      <w:marTop w:val="0"/>
      <w:marBottom w:val="0"/>
      <w:divBdr>
        <w:top w:val="none" w:sz="0" w:space="0" w:color="auto"/>
        <w:left w:val="none" w:sz="0" w:space="0" w:color="auto"/>
        <w:bottom w:val="none" w:sz="0" w:space="0" w:color="auto"/>
        <w:right w:val="none" w:sz="0" w:space="0" w:color="auto"/>
      </w:divBdr>
      <w:divsChild>
        <w:div w:id="14966114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109" Type="http://schemas.openxmlformats.org/officeDocument/2006/relationships/image" Target="media/image57.emf"/><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gov.wales/accessing-information-health-and-wellbeing-national-survey-wales-april-2019-march-2020-html" TargetMode="External"/><Relationship Id="rId47" Type="http://schemas.openxmlformats.org/officeDocument/2006/relationships/image" Target="media/image33.png"/><Relationship Id="rId50" Type="http://schemas.openxmlformats.org/officeDocument/2006/relationships/footer" Target="footer2.xml"/><Relationship Id="rId84" Type="http://schemas.openxmlformats.org/officeDocument/2006/relationships/image" Target="media/image40.svg"/><Relationship Id="rId89" Type="http://schemas.openxmlformats.org/officeDocument/2006/relationships/image" Target="media/image45.png"/><Relationship Id="rId97" Type="http://schemas.openxmlformats.org/officeDocument/2006/relationships/image" Target="media/image51.emf"/><Relationship Id="rId104" Type="http://schemas.openxmlformats.org/officeDocument/2006/relationships/oleObject" Target="embeddings/oleObject5.bin"/><Relationship Id="rId112" Type="http://schemas.openxmlformats.org/officeDocument/2006/relationships/oleObject" Target="embeddings/oleObject9.bin"/><Relationship Id="rId7" Type="http://schemas.openxmlformats.org/officeDocument/2006/relationships/settings" Target="settings.xml"/><Relationship Id="rId92" Type="http://schemas.openxmlformats.org/officeDocument/2006/relationships/hyperlink" Target="https://www.digitalcommunities.gov.wales/digital-inclusion-charter/" TargetMode="Externa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07" Type="http://schemas.openxmlformats.org/officeDocument/2006/relationships/image" Target="media/image56.emf"/><Relationship Id="rId11" Type="http://schemas.openxmlformats.org/officeDocument/2006/relationships/image" Target="media/image1.jp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s://gov.wales/digital-health-and-social-care-strategy" TargetMode="External"/><Relationship Id="rId53" Type="http://schemas.openxmlformats.org/officeDocument/2006/relationships/image" Target="media/image36.png"/><Relationship Id="rId79" Type="http://schemas.openxmlformats.org/officeDocument/2006/relationships/image" Target="media/image38.png"/><Relationship Id="rId87" Type="http://schemas.openxmlformats.org/officeDocument/2006/relationships/image" Target="media/image43.png"/><Relationship Id="rId102" Type="http://schemas.openxmlformats.org/officeDocument/2006/relationships/oleObject" Target="embeddings/oleObject4.bin"/><Relationship Id="rId110" Type="http://schemas.openxmlformats.org/officeDocument/2006/relationships/oleObject" Target="embeddings/oleObject8.bin"/><Relationship Id="rId5" Type="http://schemas.openxmlformats.org/officeDocument/2006/relationships/numbering" Target="numbering.xml"/><Relationship Id="rId82" Type="http://schemas.openxmlformats.org/officeDocument/2006/relationships/image" Target="media/image38.svg"/><Relationship Id="rId90" Type="http://schemas.openxmlformats.org/officeDocument/2006/relationships/image" Target="media/image46.png"/><Relationship Id="rId95" Type="http://schemas.openxmlformats.org/officeDocument/2006/relationships/image" Target="media/image50.emf"/><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0.png"/><Relationship Id="rId48" Type="http://schemas.openxmlformats.org/officeDocument/2006/relationships/header" Target="header1.xml"/><Relationship Id="rId100" Type="http://schemas.openxmlformats.org/officeDocument/2006/relationships/oleObject" Target="embeddings/oleObject3.bin"/><Relationship Id="rId105" Type="http://schemas.openxmlformats.org/officeDocument/2006/relationships/image" Target="media/image55.emf"/><Relationship Id="rId113"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png"/><Relationship Id="rId80" Type="http://schemas.openxmlformats.org/officeDocument/2006/relationships/image" Target="media/image36.svg"/><Relationship Id="rId85" Type="http://schemas.openxmlformats.org/officeDocument/2006/relationships/image" Target="media/image41.png"/><Relationship Id="rId93" Type="http://schemas.openxmlformats.org/officeDocument/2006/relationships/image" Target="media/image48.png"/><Relationship Id="rId98" Type="http://schemas.openxmlformats.org/officeDocument/2006/relationships/oleObject" Target="embeddings/oleObject2.bin"/><Relationship Id="rId3" Type="http://schemas.openxmlformats.org/officeDocument/2006/relationships/customXml" Target="../customXml/item3.xml"/><Relationship Id="rId12" Type="http://schemas.openxmlformats.org/officeDocument/2006/relationships/hyperlink" Target="https://www.bing.com/images/search?view=detailV2&amp;ccid=OgOsbEBP&amp;id=C2008FD5543C2D6837A155FFB17C07CFC406943F&amp;thid=OIP.OgOsbEBPTeOjovv6qdpWIQHaEK&amp;mediaurl=https%3a%2f%2fimages.ctfassets.net%2fpjshm78m9jt4%2f44IKxhefuK2CewoEp3MnmR%2f0acbd74a57b1e6a5e4d0215ee9da25d3%2fJo_Whitehead.png&amp;exph=500&amp;expw=890&amp;q=jo+whitehead+betsi+cadwaladr&amp;simid=608017256267057717&amp;ck=94C7BDF17085AD3AC914B788EC7E4F2D&amp;selectedIndex=1&amp;adlt=strict&amp;FORM=IRPRST"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2.png"/><Relationship Id="rId103" Type="http://schemas.openxmlformats.org/officeDocument/2006/relationships/image" Target="media/image54.emf"/><Relationship Id="rId108" Type="http://schemas.openxmlformats.org/officeDocument/2006/relationships/oleObject" Target="embeddings/oleObject7.bin"/><Relationship Id="rId20" Type="http://schemas.openxmlformats.org/officeDocument/2006/relationships/image" Target="media/image9.png"/><Relationship Id="rId41" Type="http://schemas.openxmlformats.org/officeDocument/2006/relationships/hyperlink" Target="https://gov.wales/sites/default/files/publications/2020-12/digital-inclusion-and-basic-digital-skills-in-wales-2019-to-2020.pdf" TargetMode="External"/><Relationship Id="rId54" Type="http://schemas.openxmlformats.org/officeDocument/2006/relationships/image" Target="media/image37.png"/><Relationship Id="rId83" Type="http://schemas.openxmlformats.org/officeDocument/2006/relationships/image" Target="media/image40.png"/><Relationship Id="rId88" Type="http://schemas.openxmlformats.org/officeDocument/2006/relationships/image" Target="media/image44.png"/><Relationship Id="rId91" Type="http://schemas.openxmlformats.org/officeDocument/2006/relationships/image" Target="media/image47.png"/><Relationship Id="rId96" Type="http://schemas.openxmlformats.org/officeDocument/2006/relationships/oleObject" Target="embeddings/oleObject1.bin"/><Relationship Id="rId111" Type="http://schemas.openxmlformats.org/officeDocument/2006/relationships/image" Target="media/image58.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footer" Target="footer1.xml"/><Relationship Id="rId106" Type="http://schemas.openxmlformats.org/officeDocument/2006/relationships/oleObject" Target="embeddings/oleObject6.bin"/><Relationship Id="rId114"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image" Target="media/image20.png"/><Relationship Id="rId44" Type="http://schemas.openxmlformats.org/officeDocument/2006/relationships/image" Target="media/image31.png"/><Relationship Id="rId52" Type="http://schemas.openxmlformats.org/officeDocument/2006/relationships/image" Target="media/image35.png"/><Relationship Id="rId78" Type="http://schemas.openxmlformats.org/officeDocument/2006/relationships/image" Target="media/image34.svg"/><Relationship Id="rId81" Type="http://schemas.openxmlformats.org/officeDocument/2006/relationships/image" Target="media/image39.png"/><Relationship Id="rId86" Type="http://schemas.openxmlformats.org/officeDocument/2006/relationships/image" Target="media/image42.png"/><Relationship Id="rId94" Type="http://schemas.openxmlformats.org/officeDocument/2006/relationships/image" Target="media/image49.png"/><Relationship Id="rId99" Type="http://schemas.openxmlformats.org/officeDocument/2006/relationships/image" Target="media/image52.emf"/><Relationship Id="rId101" Type="http://schemas.openxmlformats.org/officeDocument/2006/relationships/image" Target="media/image53.emf"/><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c36cf77d-1e74-4653-942f-65960b7a529d">
      <UserInfo>
        <DisplayName>Jessica Thomas (BCUHB - Informatics)</DisplayName>
        <AccountId>12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CE548713D126B4A8F49F82F1FA3401A" ma:contentTypeVersion="13" ma:contentTypeDescription="Create a new document." ma:contentTypeScope="" ma:versionID="1d8297eeafb0e8f73cc3b12164804e6b">
  <xsd:schema xmlns:xsd="http://www.w3.org/2001/XMLSchema" xmlns:xs="http://www.w3.org/2001/XMLSchema" xmlns:p="http://schemas.microsoft.com/office/2006/metadata/properties" xmlns:ns2="c36cf77d-1e74-4653-942f-65960b7a529d" xmlns:ns3="7f915fe4-0ceb-4b14-861d-ebf93a30ec5c" targetNamespace="http://schemas.microsoft.com/office/2006/metadata/properties" ma:root="true" ma:fieldsID="c20774aa6a5f68e18ca804ca2a889bf4" ns2:_="" ns3:_="">
    <xsd:import namespace="c36cf77d-1e74-4653-942f-65960b7a529d"/>
    <xsd:import namespace="7f915fe4-0ceb-4b14-861d-ebf93a30ec5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6cf77d-1e74-4653-942f-65960b7a529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f915fe4-0ceb-4b14-861d-ebf93a30ec5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E312F8-42B1-4C06-BF6C-1089C27234D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36cf77d-1e74-4653-942f-65960b7a529d"/>
    <ds:schemaRef ds:uri="http://purl.org/dc/elements/1.1/"/>
    <ds:schemaRef ds:uri="http://schemas.microsoft.com/office/2006/metadata/properties"/>
    <ds:schemaRef ds:uri="7f915fe4-0ceb-4b14-861d-ebf93a30ec5c"/>
    <ds:schemaRef ds:uri="http://www.w3.org/XML/1998/namespace"/>
    <ds:schemaRef ds:uri="http://purl.org/dc/dcmitype/"/>
  </ds:schemaRefs>
</ds:datastoreItem>
</file>

<file path=customXml/itemProps2.xml><?xml version="1.0" encoding="utf-8"?>
<ds:datastoreItem xmlns:ds="http://schemas.openxmlformats.org/officeDocument/2006/customXml" ds:itemID="{B2CEFC51-D3A0-43EC-A869-20A0951A40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6cf77d-1e74-4653-942f-65960b7a529d"/>
    <ds:schemaRef ds:uri="7f915fe4-0ceb-4b14-861d-ebf93a30ec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51BEC5-CEB7-4067-8F27-D654C53ECE3B}">
  <ds:schemaRefs>
    <ds:schemaRef ds:uri="http://schemas.microsoft.com/sharepoint/v3/contenttype/forms"/>
  </ds:schemaRefs>
</ds:datastoreItem>
</file>

<file path=customXml/itemProps4.xml><?xml version="1.0" encoding="utf-8"?>
<ds:datastoreItem xmlns:ds="http://schemas.openxmlformats.org/officeDocument/2006/customXml" ds:itemID="{83C0C596-CD09-4911-B8FB-ACED9D3EC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3383</TotalTime>
  <Pages>46</Pages>
  <Words>13741</Words>
  <Characters>78329</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91887</CharactersWithSpaces>
  <SharedDoc>false</SharedDoc>
  <HLinks>
    <vt:vector size="24" baseType="variant">
      <vt:variant>
        <vt:i4>5177431</vt:i4>
      </vt:variant>
      <vt:variant>
        <vt:i4>102</vt:i4>
      </vt:variant>
      <vt:variant>
        <vt:i4>0</vt:i4>
      </vt:variant>
      <vt:variant>
        <vt:i4>5</vt:i4>
      </vt:variant>
      <vt:variant>
        <vt:lpwstr>https://www.digitalcommunities.gov.wales/digital-inclusion-charter/</vt:lpwstr>
      </vt:variant>
      <vt:variant>
        <vt:lpwstr>:~:text=Digital%20Inclusion%20Charter%20The%20Digital%20Inclusion%20Charter%20is,of%20the%20Charter%20hundreds%20of%20organisations%20have%20signed-up.</vt:lpwstr>
      </vt:variant>
      <vt:variant>
        <vt:i4>4194318</vt:i4>
      </vt:variant>
      <vt:variant>
        <vt:i4>78</vt:i4>
      </vt:variant>
      <vt:variant>
        <vt:i4>0</vt:i4>
      </vt:variant>
      <vt:variant>
        <vt:i4>5</vt:i4>
      </vt:variant>
      <vt:variant>
        <vt:lpwstr>https://gov.wales/topics/health/nhswales/about/e-health/?lang=en</vt:lpwstr>
      </vt:variant>
      <vt:variant>
        <vt:lpwstr/>
      </vt:variant>
      <vt:variant>
        <vt:i4>5505048</vt:i4>
      </vt:variant>
      <vt:variant>
        <vt:i4>75</vt:i4>
      </vt:variant>
      <vt:variant>
        <vt:i4>0</vt:i4>
      </vt:variant>
      <vt:variant>
        <vt:i4>5</vt:i4>
      </vt:variant>
      <vt:variant>
        <vt:lpwstr>https://gov.wales/accessing-information-health-and-wellbeing-national-survey-wales-april-2019-march-2020-html</vt:lpwstr>
      </vt:variant>
      <vt:variant>
        <vt:lpwstr/>
      </vt:variant>
      <vt:variant>
        <vt:i4>6946870</vt:i4>
      </vt:variant>
      <vt:variant>
        <vt:i4>72</vt:i4>
      </vt:variant>
      <vt:variant>
        <vt:i4>0</vt:i4>
      </vt:variant>
      <vt:variant>
        <vt:i4>5</vt:i4>
      </vt:variant>
      <vt:variant>
        <vt:lpwstr>https://gov.wales/sites/default/files/publications/2020-12/digital-inclusion-and-basic-digital-skills-in-wales-2019-to-2020.pdf</vt:lpwstr>
      </vt:variant>
      <vt:variant>
        <vt:lpwstr>:~:text=Motivation%2C%20skills%2C%20cost%2C%20device%20and%20connectivity%205%20Basic,Digital%20inclusion%20by%20Gender%2091%25%2089%25%20Welsh%20Government</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Williams (BCUHB - Informatics)</dc:creator>
  <cp:keywords/>
  <dc:description/>
  <cp:lastModifiedBy>Erica Roberts (BCUHB - Informatics)</cp:lastModifiedBy>
  <cp:revision>4</cp:revision>
  <cp:lastPrinted>2021-02-25T12:22:00Z</cp:lastPrinted>
  <dcterms:created xsi:type="dcterms:W3CDTF">2021-09-10T08:40:00Z</dcterms:created>
  <dcterms:modified xsi:type="dcterms:W3CDTF">2021-10-06T08:30:00Z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0x0101006CE548713D126B4A8F49F82F1FA3401A</vt:lpwstr>
  </property>
</Properties>
</file>