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4DB8" w:rsidRDefault="001B4DB8" w:rsidP="001B4DB8">
      <w:pPr>
        <w:rPr>
          <w:rFonts w:ascii="Arial" w:hAnsi="Arial" w:cs="Arial"/>
          <w:b/>
          <w:sz w:val="28"/>
          <w:szCs w:val="28"/>
          <w:u w:val="single"/>
        </w:rPr>
      </w:pPr>
      <w:r w:rsidRPr="00924134">
        <w:rPr>
          <w:rFonts w:ascii="Arial" w:hAnsi="Arial" w:cs="Arial"/>
          <w:b/>
          <w:sz w:val="28"/>
          <w:szCs w:val="28"/>
          <w:u w:val="single"/>
        </w:rPr>
        <w:t>G</w:t>
      </w:r>
      <w:r>
        <w:rPr>
          <w:rFonts w:ascii="Arial" w:hAnsi="Arial" w:cs="Arial"/>
          <w:b/>
          <w:sz w:val="28"/>
          <w:szCs w:val="28"/>
          <w:u w:val="single"/>
        </w:rPr>
        <w:t>oal setting and</w:t>
      </w:r>
      <w:bookmarkStart w:id="0" w:name="_GoBack"/>
      <w:bookmarkEnd w:id="0"/>
      <w:r>
        <w:rPr>
          <w:rFonts w:ascii="Arial" w:hAnsi="Arial" w:cs="Arial"/>
          <w:b/>
          <w:sz w:val="28"/>
          <w:szCs w:val="28"/>
          <w:u w:val="single"/>
        </w:rPr>
        <w:t xml:space="preserve"> gr</w:t>
      </w:r>
      <w:r>
        <w:rPr>
          <w:rFonts w:ascii="Arial" w:hAnsi="Arial" w:cs="Arial"/>
          <w:b/>
          <w:sz w:val="28"/>
          <w:szCs w:val="28"/>
          <w:u w:val="single"/>
        </w:rPr>
        <w:t>aded exposure work to overcome a</w:t>
      </w:r>
      <w:r>
        <w:rPr>
          <w:rFonts w:ascii="Arial" w:hAnsi="Arial" w:cs="Arial"/>
          <w:b/>
          <w:sz w:val="28"/>
          <w:szCs w:val="28"/>
          <w:u w:val="single"/>
        </w:rPr>
        <w:t xml:space="preserve">nxiety in day to day activities </w:t>
      </w:r>
    </w:p>
    <w:p w:rsidR="001B4DB8" w:rsidRDefault="001B4DB8" w:rsidP="001B4DB8">
      <w:pPr>
        <w:rPr>
          <w:rFonts w:ascii="Arial" w:hAnsi="Arial" w:cs="Arial"/>
          <w:b/>
          <w:sz w:val="28"/>
          <w:szCs w:val="28"/>
          <w:u w:val="single"/>
        </w:rPr>
      </w:pPr>
    </w:p>
    <w:p w:rsidR="001B4DB8" w:rsidRDefault="001B4DB8" w:rsidP="001B4DB8">
      <w:pPr>
        <w:rPr>
          <w:rFonts w:ascii="Arial" w:hAnsi="Arial" w:cs="Arial"/>
        </w:rPr>
      </w:pPr>
      <w:r>
        <w:rPr>
          <w:rFonts w:ascii="Arial" w:hAnsi="Arial" w:cs="Arial"/>
        </w:rPr>
        <w:t>Anxiety can affect the way we behave and one of those behavio</w:t>
      </w:r>
      <w:r>
        <w:rPr>
          <w:rFonts w:ascii="Arial" w:hAnsi="Arial" w:cs="Arial"/>
        </w:rPr>
        <w:t>urs can be avoiding situations.</w:t>
      </w:r>
      <w:r>
        <w:rPr>
          <w:rFonts w:ascii="Arial" w:hAnsi="Arial" w:cs="Arial"/>
        </w:rPr>
        <w:t xml:space="preserve"> Unfortunately, there is no quick f</w:t>
      </w:r>
      <w:r>
        <w:rPr>
          <w:rFonts w:ascii="Arial" w:hAnsi="Arial" w:cs="Arial"/>
        </w:rPr>
        <w:t xml:space="preserve">ix to these types of problems. </w:t>
      </w:r>
      <w:r>
        <w:rPr>
          <w:rFonts w:ascii="Arial" w:hAnsi="Arial" w:cs="Arial"/>
        </w:rPr>
        <w:t xml:space="preserve">However, they can be overcome by using coping strategies alongside setting goals. </w:t>
      </w:r>
    </w:p>
    <w:p w:rsidR="001B4DB8" w:rsidRDefault="001B4DB8" w:rsidP="001B4DB8">
      <w:pPr>
        <w:rPr>
          <w:rFonts w:ascii="Arial" w:hAnsi="Arial" w:cs="Arial"/>
        </w:rPr>
      </w:pPr>
    </w:p>
    <w:p w:rsidR="001B4DB8" w:rsidRDefault="001B4DB8" w:rsidP="001B4DB8">
      <w:pPr>
        <w:rPr>
          <w:rFonts w:ascii="Arial" w:hAnsi="Arial" w:cs="Arial"/>
          <w:b/>
          <w:u w:val="single"/>
        </w:rPr>
      </w:pPr>
      <w:r>
        <w:rPr>
          <w:rFonts w:ascii="Arial" w:hAnsi="Arial" w:cs="Arial"/>
          <w:b/>
          <w:u w:val="single"/>
        </w:rPr>
        <w:t>Step one</w:t>
      </w:r>
    </w:p>
    <w:p w:rsidR="001B4DB8" w:rsidRPr="00FD79DC" w:rsidRDefault="001B4DB8" w:rsidP="001B4DB8">
      <w:pPr>
        <w:rPr>
          <w:rFonts w:ascii="Arial" w:hAnsi="Arial" w:cs="Arial"/>
          <w:b/>
          <w:u w:val="single"/>
        </w:rPr>
      </w:pPr>
    </w:p>
    <w:p w:rsidR="001B4DB8" w:rsidRDefault="001B4DB8" w:rsidP="001B4DB8">
      <w:pPr>
        <w:rPr>
          <w:rFonts w:ascii="Arial" w:hAnsi="Arial" w:cs="Arial"/>
        </w:rPr>
      </w:pPr>
      <w:r>
        <w:rPr>
          <w:rFonts w:ascii="Arial" w:hAnsi="Arial" w:cs="Arial"/>
        </w:rPr>
        <w:t>There is a particular skill to this but the first thing to do is list the activities/ tasks that you struggle with and rate the level of anxiety they create 0 - no anxiety to 10 - acute anxiety.</w:t>
      </w:r>
    </w:p>
    <w:p w:rsidR="001B4DB8" w:rsidRDefault="001B4DB8" w:rsidP="001B4DB8">
      <w:pPr>
        <w:rPr>
          <w:rFonts w:ascii="Arial" w:hAnsi="Arial" w:cs="Arial"/>
        </w:rPr>
      </w:pPr>
    </w:p>
    <w:p w:rsidR="001B4DB8" w:rsidRDefault="001B4DB8" w:rsidP="001B4DB8">
      <w:pPr>
        <w:rPr>
          <w:rFonts w:ascii="Arial" w:hAnsi="Arial" w:cs="Arial"/>
        </w:rPr>
      </w:pPr>
      <w:r>
        <w:rPr>
          <w:rFonts w:ascii="Arial" w:hAnsi="Arial" w:cs="Arial"/>
        </w:rPr>
        <w:t>Example</w:t>
      </w:r>
    </w:p>
    <w:p w:rsidR="001B4DB8" w:rsidRDefault="001B4DB8" w:rsidP="001B4DB8">
      <w:pPr>
        <w:pStyle w:val="ListParagraph"/>
        <w:numPr>
          <w:ilvl w:val="0"/>
          <w:numId w:val="1"/>
        </w:numPr>
        <w:spacing w:after="200" w:line="276" w:lineRule="auto"/>
        <w:rPr>
          <w:rFonts w:ascii="Arial" w:hAnsi="Arial" w:cs="Arial"/>
        </w:rPr>
      </w:pPr>
      <w:r>
        <w:rPr>
          <w:rFonts w:ascii="Arial" w:hAnsi="Arial" w:cs="Arial"/>
        </w:rPr>
        <w:t>Walking into the GP surgery waiting room anxiety level 6</w:t>
      </w:r>
    </w:p>
    <w:p w:rsidR="001B4DB8" w:rsidRDefault="001B4DB8" w:rsidP="001B4DB8">
      <w:pPr>
        <w:pStyle w:val="ListParagraph"/>
        <w:numPr>
          <w:ilvl w:val="0"/>
          <w:numId w:val="1"/>
        </w:numPr>
        <w:spacing w:after="200" w:line="276" w:lineRule="auto"/>
        <w:rPr>
          <w:rFonts w:ascii="Arial" w:hAnsi="Arial" w:cs="Arial"/>
        </w:rPr>
      </w:pPr>
      <w:r>
        <w:rPr>
          <w:rFonts w:ascii="Arial" w:hAnsi="Arial" w:cs="Arial"/>
        </w:rPr>
        <w:t>Talking on the telephone anxiety level 4</w:t>
      </w:r>
    </w:p>
    <w:p w:rsidR="001B4DB8" w:rsidRDefault="001B4DB8" w:rsidP="001B4DB8">
      <w:pPr>
        <w:pStyle w:val="ListParagraph"/>
        <w:numPr>
          <w:ilvl w:val="0"/>
          <w:numId w:val="1"/>
        </w:numPr>
        <w:spacing w:after="200" w:line="276" w:lineRule="auto"/>
        <w:rPr>
          <w:rFonts w:ascii="Arial" w:hAnsi="Arial" w:cs="Arial"/>
        </w:rPr>
      </w:pPr>
      <w:r>
        <w:rPr>
          <w:rFonts w:ascii="Arial" w:hAnsi="Arial" w:cs="Arial"/>
        </w:rPr>
        <w:t>Catching the no 12 bus anxiety level 8</w:t>
      </w:r>
    </w:p>
    <w:p w:rsidR="001B4DB8" w:rsidRPr="00FD79DC" w:rsidRDefault="001B4DB8" w:rsidP="001B4DB8">
      <w:pPr>
        <w:pStyle w:val="ListParagraph"/>
        <w:numPr>
          <w:ilvl w:val="0"/>
          <w:numId w:val="1"/>
        </w:numPr>
        <w:spacing w:after="200" w:line="276" w:lineRule="auto"/>
        <w:rPr>
          <w:rFonts w:ascii="Arial" w:hAnsi="Arial" w:cs="Arial"/>
        </w:rPr>
      </w:pPr>
      <w:r w:rsidRPr="00FD79DC">
        <w:rPr>
          <w:rFonts w:ascii="Arial" w:hAnsi="Arial" w:cs="Arial"/>
        </w:rPr>
        <w:t xml:space="preserve">Sitting out in the back garden for a barbeque </w:t>
      </w:r>
      <w:r>
        <w:rPr>
          <w:rFonts w:ascii="Arial" w:hAnsi="Arial" w:cs="Arial"/>
        </w:rPr>
        <w:t>anxiety level 3</w:t>
      </w:r>
    </w:p>
    <w:p w:rsidR="001B4DB8" w:rsidRDefault="001B4DB8" w:rsidP="001B4DB8">
      <w:pPr>
        <w:pStyle w:val="ListParagraph"/>
        <w:rPr>
          <w:rFonts w:ascii="Arial" w:hAnsi="Arial" w:cs="Arial"/>
        </w:rPr>
      </w:pPr>
    </w:p>
    <w:p w:rsidR="001B4DB8" w:rsidRDefault="001B4DB8" w:rsidP="001B4DB8">
      <w:pPr>
        <w:pStyle w:val="ListParagraph"/>
        <w:ind w:left="0"/>
        <w:rPr>
          <w:rFonts w:ascii="Arial" w:hAnsi="Arial" w:cs="Arial"/>
        </w:rPr>
      </w:pPr>
      <w:r>
        <w:rPr>
          <w:rFonts w:ascii="Arial" w:hAnsi="Arial" w:cs="Arial"/>
        </w:rPr>
        <w:t>Once you have your list you can then decide on the goal to start working on and it is advisable to start with the less anxiety provoking activity.</w:t>
      </w:r>
      <w:r>
        <w:rPr>
          <w:rFonts w:ascii="Arial" w:hAnsi="Arial" w:cs="Arial"/>
        </w:rPr>
        <w:br/>
      </w:r>
    </w:p>
    <w:p w:rsidR="001B4DB8" w:rsidRDefault="001B4DB8" w:rsidP="001B4DB8">
      <w:pPr>
        <w:pStyle w:val="ListParagraph"/>
        <w:ind w:left="0"/>
        <w:rPr>
          <w:rFonts w:ascii="Arial" w:hAnsi="Arial" w:cs="Arial"/>
        </w:rPr>
      </w:pPr>
      <w:r>
        <w:rPr>
          <w:rFonts w:ascii="Arial" w:hAnsi="Arial" w:cs="Arial"/>
        </w:rPr>
        <w:t>This may not be the most important one to you, however choosing an easier goal enables you to build up your confidence in tackling your anxiety, the effectiveness of the coping skills previously practiced and the resilience in placing yourself in situations you find uncomfortable.</w:t>
      </w:r>
    </w:p>
    <w:p w:rsidR="001B4DB8" w:rsidRDefault="001B4DB8" w:rsidP="001B4DB8">
      <w:pPr>
        <w:pStyle w:val="ListParagraph"/>
        <w:ind w:left="0"/>
        <w:rPr>
          <w:rFonts w:ascii="Arial" w:hAnsi="Arial" w:cs="Arial"/>
        </w:rPr>
      </w:pPr>
    </w:p>
    <w:p w:rsidR="001B4DB8" w:rsidRDefault="001B4DB8" w:rsidP="001B4DB8">
      <w:pPr>
        <w:pStyle w:val="ListParagraph"/>
        <w:ind w:left="0"/>
        <w:rPr>
          <w:rFonts w:ascii="Arial" w:hAnsi="Arial" w:cs="Arial"/>
          <w:b/>
          <w:u w:val="single"/>
        </w:rPr>
      </w:pPr>
      <w:r>
        <w:rPr>
          <w:rFonts w:ascii="Arial" w:hAnsi="Arial" w:cs="Arial"/>
          <w:b/>
          <w:u w:val="single"/>
        </w:rPr>
        <w:t>Step two</w:t>
      </w:r>
      <w:r>
        <w:rPr>
          <w:rFonts w:ascii="Arial" w:hAnsi="Arial" w:cs="Arial"/>
          <w:b/>
          <w:u w:val="single"/>
        </w:rPr>
        <w:br/>
      </w:r>
    </w:p>
    <w:p w:rsidR="001B4DB8" w:rsidRDefault="001B4DB8" w:rsidP="001B4DB8">
      <w:pPr>
        <w:pStyle w:val="ListParagraph"/>
        <w:ind w:left="0"/>
        <w:rPr>
          <w:rFonts w:ascii="Arial" w:hAnsi="Arial" w:cs="Arial"/>
        </w:rPr>
      </w:pPr>
      <w:r>
        <w:rPr>
          <w:rFonts w:ascii="Arial" w:hAnsi="Arial" w:cs="Arial"/>
        </w:rPr>
        <w:t>Now that you have chosen the activity to work on you need to break the gap between what you can or cannot do now, to what you would like to do. This involves breaking the activity down into smaller steps starting with as close to what you can achieve already.</w:t>
      </w:r>
      <w:r>
        <w:rPr>
          <w:rFonts w:ascii="Arial" w:hAnsi="Arial" w:cs="Arial"/>
        </w:rPr>
        <w:br/>
      </w:r>
    </w:p>
    <w:p w:rsidR="001B4DB8" w:rsidRDefault="001B4DB8" w:rsidP="001B4DB8">
      <w:pPr>
        <w:pStyle w:val="ListParagraph"/>
        <w:ind w:left="0"/>
        <w:rPr>
          <w:rFonts w:ascii="Arial" w:hAnsi="Arial" w:cs="Arial"/>
        </w:rPr>
      </w:pPr>
      <w:r>
        <w:rPr>
          <w:rFonts w:ascii="Arial" w:hAnsi="Arial" w:cs="Arial"/>
        </w:rPr>
        <w:t>Each step needs to be a behaviour that is clearly seen as achieved or not and not too focused on feelings.</w:t>
      </w:r>
    </w:p>
    <w:p w:rsidR="001B4DB8" w:rsidRPr="001B4DB8" w:rsidRDefault="001B4DB8" w:rsidP="001B4DB8">
      <w:pPr>
        <w:pStyle w:val="ListParagraph"/>
        <w:ind w:left="0"/>
        <w:rPr>
          <w:rFonts w:ascii="Arial" w:hAnsi="Arial" w:cs="Arial"/>
          <w:b/>
          <w:sz w:val="28"/>
          <w:szCs w:val="28"/>
        </w:rPr>
      </w:pPr>
    </w:p>
    <w:p w:rsidR="001B4DB8" w:rsidRPr="001B4DB8" w:rsidRDefault="001B4DB8" w:rsidP="001B4DB8">
      <w:pPr>
        <w:pStyle w:val="ListParagraph"/>
        <w:ind w:left="0"/>
        <w:rPr>
          <w:rFonts w:ascii="Arial" w:hAnsi="Arial" w:cs="Arial"/>
        </w:rPr>
      </w:pPr>
      <w:r w:rsidRPr="001B4DB8">
        <w:rPr>
          <w:rFonts w:ascii="Arial" w:hAnsi="Arial" w:cs="Arial"/>
          <w:b/>
          <w:sz w:val="28"/>
          <w:szCs w:val="28"/>
        </w:rPr>
        <w:t>S</w:t>
      </w:r>
      <w:r w:rsidRPr="001B4DB8">
        <w:rPr>
          <w:rFonts w:ascii="Arial" w:hAnsi="Arial" w:cs="Arial"/>
          <w:b/>
          <w:bCs/>
        </w:rPr>
        <w:t>pecific</w:t>
      </w:r>
      <w:r>
        <w:rPr>
          <w:rFonts w:ascii="Arial" w:hAnsi="Arial" w:cs="Arial"/>
          <w:bCs/>
        </w:rPr>
        <w:br/>
      </w:r>
      <w:proofErr w:type="gramStart"/>
      <w:r>
        <w:rPr>
          <w:rFonts w:ascii="Arial" w:hAnsi="Arial" w:cs="Arial"/>
        </w:rPr>
        <w:t>W</w:t>
      </w:r>
      <w:r w:rsidRPr="001D1CF9">
        <w:rPr>
          <w:rFonts w:ascii="Arial" w:hAnsi="Arial" w:cs="Arial"/>
        </w:rPr>
        <w:t>hat</w:t>
      </w:r>
      <w:proofErr w:type="gramEnd"/>
      <w:r w:rsidRPr="001D1CF9">
        <w:rPr>
          <w:rFonts w:ascii="Arial" w:hAnsi="Arial" w:cs="Arial"/>
        </w:rPr>
        <w:t xml:space="preserve"> do I need to do, where, when, how long, and if </w:t>
      </w:r>
      <w:r>
        <w:rPr>
          <w:rFonts w:ascii="Arial" w:hAnsi="Arial" w:cs="Arial"/>
        </w:rPr>
        <w:t xml:space="preserve">alone </w:t>
      </w:r>
      <w:r>
        <w:rPr>
          <w:rFonts w:ascii="Arial" w:hAnsi="Arial" w:cs="Arial"/>
        </w:rPr>
        <w:t>or with someone else?</w:t>
      </w:r>
    </w:p>
    <w:p w:rsidR="001B4DB8" w:rsidRDefault="001B4DB8" w:rsidP="001B4DB8">
      <w:pPr>
        <w:pStyle w:val="ListParagraph"/>
        <w:ind w:left="0"/>
        <w:rPr>
          <w:rFonts w:ascii="Arial" w:hAnsi="Arial" w:cs="Arial"/>
        </w:rPr>
      </w:pPr>
      <w:r>
        <w:rPr>
          <w:rFonts w:ascii="Arial" w:hAnsi="Arial" w:cs="Arial"/>
          <w:b/>
          <w:sz w:val="28"/>
          <w:szCs w:val="28"/>
        </w:rPr>
        <w:br/>
      </w:r>
      <w:r w:rsidRPr="001D1CF9">
        <w:rPr>
          <w:rFonts w:ascii="Arial" w:hAnsi="Arial" w:cs="Arial"/>
          <w:b/>
          <w:sz w:val="28"/>
          <w:szCs w:val="28"/>
        </w:rPr>
        <w:t>M</w:t>
      </w:r>
      <w:r w:rsidRPr="001B4DB8">
        <w:rPr>
          <w:rFonts w:ascii="Arial" w:hAnsi="Arial" w:cs="Arial"/>
          <w:b/>
          <w:bCs/>
        </w:rPr>
        <w:t>easurable</w:t>
      </w:r>
      <w:r>
        <w:rPr>
          <w:rFonts w:ascii="Arial" w:hAnsi="Arial" w:cs="Arial"/>
          <w:bCs/>
        </w:rPr>
        <w:br/>
      </w:r>
      <w:proofErr w:type="gramStart"/>
      <w:r>
        <w:rPr>
          <w:rFonts w:ascii="Arial" w:hAnsi="Arial" w:cs="Arial"/>
          <w:bCs/>
        </w:rPr>
        <w:t>H</w:t>
      </w:r>
      <w:r w:rsidRPr="001D1CF9">
        <w:rPr>
          <w:rFonts w:ascii="Arial" w:hAnsi="Arial" w:cs="Arial"/>
        </w:rPr>
        <w:t>ow</w:t>
      </w:r>
      <w:proofErr w:type="gramEnd"/>
      <w:r w:rsidRPr="001D1CF9">
        <w:rPr>
          <w:rFonts w:ascii="Arial" w:hAnsi="Arial" w:cs="Arial"/>
        </w:rPr>
        <w:t xml:space="preserve"> will I know I have done it (the more specific the goal makes this easier)</w:t>
      </w:r>
      <w:r>
        <w:rPr>
          <w:rFonts w:ascii="Arial" w:hAnsi="Arial" w:cs="Arial"/>
        </w:rPr>
        <w:t>?</w:t>
      </w:r>
    </w:p>
    <w:p w:rsidR="001B4DB8" w:rsidRPr="001D1CF9" w:rsidRDefault="001B4DB8" w:rsidP="001B4DB8">
      <w:pPr>
        <w:pStyle w:val="ListParagraph"/>
        <w:ind w:left="0"/>
        <w:rPr>
          <w:rFonts w:ascii="Arial" w:hAnsi="Arial" w:cs="Arial"/>
        </w:rPr>
      </w:pPr>
    </w:p>
    <w:p w:rsidR="001B4DB8" w:rsidRDefault="001B4DB8" w:rsidP="001B4DB8">
      <w:pPr>
        <w:pStyle w:val="ListParagraph"/>
        <w:ind w:left="0"/>
        <w:rPr>
          <w:rFonts w:ascii="Arial" w:hAnsi="Arial" w:cs="Arial"/>
        </w:rPr>
      </w:pPr>
      <w:r w:rsidRPr="001B4DB8">
        <w:rPr>
          <w:rFonts w:ascii="Arial" w:hAnsi="Arial" w:cs="Arial"/>
          <w:b/>
          <w:sz w:val="28"/>
          <w:szCs w:val="28"/>
        </w:rPr>
        <w:t>A</w:t>
      </w:r>
      <w:r w:rsidRPr="001B4DB8">
        <w:rPr>
          <w:rFonts w:ascii="Arial" w:hAnsi="Arial" w:cs="Arial"/>
          <w:b/>
          <w:bCs/>
        </w:rPr>
        <w:t>chievable</w:t>
      </w:r>
      <w:r>
        <w:rPr>
          <w:rFonts w:ascii="Arial" w:hAnsi="Arial" w:cs="Arial"/>
          <w:bCs/>
        </w:rPr>
        <w:br/>
      </w:r>
      <w:proofErr w:type="gramStart"/>
      <w:r>
        <w:rPr>
          <w:rFonts w:ascii="Arial" w:hAnsi="Arial" w:cs="Arial"/>
          <w:bCs/>
        </w:rPr>
        <w:t>W</w:t>
      </w:r>
      <w:r w:rsidRPr="001D1CF9">
        <w:rPr>
          <w:rFonts w:ascii="Arial" w:hAnsi="Arial" w:cs="Arial"/>
        </w:rPr>
        <w:t>hat</w:t>
      </w:r>
      <w:proofErr w:type="gramEnd"/>
      <w:r w:rsidRPr="001D1CF9">
        <w:rPr>
          <w:rFonts w:ascii="Arial" w:hAnsi="Arial" w:cs="Arial"/>
        </w:rPr>
        <w:t xml:space="preserve"> do I n</w:t>
      </w:r>
      <w:r>
        <w:rPr>
          <w:rFonts w:ascii="Arial" w:hAnsi="Arial" w:cs="Arial"/>
        </w:rPr>
        <w:t xml:space="preserve">eed to help this to happen i.e. </w:t>
      </w:r>
      <w:r w:rsidRPr="001D1CF9">
        <w:rPr>
          <w:rFonts w:ascii="Arial" w:hAnsi="Arial" w:cs="Arial"/>
        </w:rPr>
        <w:t>sup</w:t>
      </w:r>
      <w:r>
        <w:rPr>
          <w:rFonts w:ascii="Arial" w:hAnsi="Arial" w:cs="Arial"/>
        </w:rPr>
        <w:t>port, equipment, finances?</w:t>
      </w:r>
    </w:p>
    <w:p w:rsidR="001B4DB8" w:rsidRPr="001D1CF9" w:rsidRDefault="001B4DB8" w:rsidP="001B4DB8">
      <w:pPr>
        <w:pStyle w:val="ListParagraph"/>
        <w:ind w:left="0"/>
        <w:rPr>
          <w:rFonts w:ascii="Arial" w:hAnsi="Arial" w:cs="Arial"/>
        </w:rPr>
      </w:pPr>
    </w:p>
    <w:p w:rsidR="001B4DB8" w:rsidRPr="001D1CF9" w:rsidRDefault="001B4DB8" w:rsidP="001B4DB8">
      <w:pPr>
        <w:pStyle w:val="ListParagraph"/>
        <w:ind w:left="0"/>
        <w:rPr>
          <w:rFonts w:ascii="Arial" w:hAnsi="Arial" w:cs="Arial"/>
        </w:rPr>
      </w:pPr>
      <w:r w:rsidRPr="001B4DB8">
        <w:rPr>
          <w:rFonts w:ascii="Arial" w:hAnsi="Arial" w:cs="Arial"/>
          <w:b/>
          <w:sz w:val="28"/>
          <w:szCs w:val="28"/>
        </w:rPr>
        <w:t>R</w:t>
      </w:r>
      <w:r w:rsidRPr="001B4DB8">
        <w:rPr>
          <w:rFonts w:ascii="Arial" w:hAnsi="Arial" w:cs="Arial"/>
          <w:b/>
          <w:bCs/>
        </w:rPr>
        <w:t xml:space="preserve">ealistic </w:t>
      </w:r>
      <w:r w:rsidRPr="001B4DB8">
        <w:rPr>
          <w:rFonts w:ascii="Arial" w:hAnsi="Arial" w:cs="Arial"/>
          <w:b/>
        </w:rPr>
        <w:t>goals</w:t>
      </w:r>
      <w:r>
        <w:rPr>
          <w:rFonts w:ascii="Arial" w:hAnsi="Arial" w:cs="Arial"/>
        </w:rPr>
        <w:br/>
        <w:t>Do I have all the resources I</w:t>
      </w:r>
      <w:r w:rsidRPr="001D1CF9">
        <w:rPr>
          <w:rFonts w:ascii="Arial" w:hAnsi="Arial" w:cs="Arial"/>
        </w:rPr>
        <w:t xml:space="preserve"> </w:t>
      </w:r>
      <w:r>
        <w:rPr>
          <w:rFonts w:ascii="Arial" w:hAnsi="Arial" w:cs="Arial"/>
        </w:rPr>
        <w:t xml:space="preserve">need? What do </w:t>
      </w:r>
      <w:proofErr w:type="gramStart"/>
      <w:r>
        <w:rPr>
          <w:rFonts w:ascii="Arial" w:hAnsi="Arial" w:cs="Arial"/>
        </w:rPr>
        <w:t>I</w:t>
      </w:r>
      <w:proofErr w:type="gramEnd"/>
      <w:r>
        <w:rPr>
          <w:rFonts w:ascii="Arial" w:hAnsi="Arial" w:cs="Arial"/>
        </w:rPr>
        <w:t xml:space="preserve"> need to do this </w:t>
      </w:r>
      <w:r w:rsidRPr="001D1CF9">
        <w:rPr>
          <w:rFonts w:ascii="Arial" w:hAnsi="Arial" w:cs="Arial"/>
        </w:rPr>
        <w:t xml:space="preserve">and what potential </w:t>
      </w:r>
      <w:r w:rsidRPr="001D1CF9">
        <w:rPr>
          <w:rFonts w:ascii="Arial" w:hAnsi="Arial" w:cs="Arial"/>
        </w:rPr>
        <w:lastRenderedPageBreak/>
        <w:t>obstacles are there?</w:t>
      </w:r>
      <w:r>
        <w:rPr>
          <w:rFonts w:ascii="Arial" w:hAnsi="Arial" w:cs="Arial"/>
        </w:rPr>
        <w:br/>
      </w:r>
    </w:p>
    <w:p w:rsidR="001B4DB8" w:rsidRPr="001D1CF9" w:rsidRDefault="001B4DB8" w:rsidP="001B4DB8">
      <w:pPr>
        <w:pStyle w:val="ListParagraph"/>
        <w:ind w:left="0"/>
        <w:rPr>
          <w:rFonts w:ascii="Arial" w:hAnsi="Arial" w:cs="Arial"/>
        </w:rPr>
      </w:pPr>
      <w:r w:rsidRPr="001B4DB8">
        <w:rPr>
          <w:rFonts w:ascii="Arial" w:hAnsi="Arial" w:cs="Arial"/>
          <w:b/>
          <w:sz w:val="28"/>
          <w:szCs w:val="28"/>
        </w:rPr>
        <w:t>T</w:t>
      </w:r>
      <w:r w:rsidRPr="001B4DB8">
        <w:rPr>
          <w:rFonts w:ascii="Arial" w:hAnsi="Arial" w:cs="Arial"/>
          <w:b/>
          <w:bCs/>
        </w:rPr>
        <w:t>imely</w:t>
      </w:r>
      <w:r>
        <w:rPr>
          <w:rFonts w:ascii="Arial" w:hAnsi="Arial" w:cs="Arial"/>
          <w:bCs/>
        </w:rPr>
        <w:br/>
        <w:t>N</w:t>
      </w:r>
      <w:r w:rsidRPr="001D1CF9">
        <w:rPr>
          <w:rFonts w:ascii="Arial" w:hAnsi="Arial" w:cs="Arial"/>
        </w:rPr>
        <w:t>eed to set time limit for each step and overall goal. Important to allow time to</w:t>
      </w:r>
      <w:r>
        <w:rPr>
          <w:rFonts w:ascii="Arial" w:hAnsi="Arial" w:cs="Arial"/>
        </w:rPr>
        <w:t xml:space="preserve"> </w:t>
      </w:r>
      <w:r w:rsidRPr="001D1CF9">
        <w:rPr>
          <w:rFonts w:ascii="Arial" w:hAnsi="Arial" w:cs="Arial"/>
        </w:rPr>
        <w:t>practice each step to a more comfortable level</w:t>
      </w:r>
      <w:r>
        <w:rPr>
          <w:rFonts w:ascii="Arial" w:hAnsi="Arial" w:cs="Arial"/>
        </w:rPr>
        <w:t xml:space="preserve"> before moving onto the next step</w:t>
      </w:r>
    </w:p>
    <w:p w:rsidR="001B4DB8" w:rsidRDefault="001B4DB8" w:rsidP="001B4DB8">
      <w:pPr>
        <w:rPr>
          <w:rFonts w:ascii="Arial" w:hAnsi="Arial" w:cs="Arial"/>
          <w:b/>
          <w:sz w:val="28"/>
          <w:szCs w:val="28"/>
          <w:u w:val="single"/>
        </w:rPr>
      </w:pPr>
    </w:p>
    <w:p w:rsidR="001B4DB8" w:rsidRDefault="001B4DB8" w:rsidP="001B4DB8">
      <w:pPr>
        <w:rPr>
          <w:rFonts w:ascii="Arial" w:hAnsi="Arial" w:cs="Arial"/>
          <w:b/>
          <w:sz w:val="28"/>
          <w:szCs w:val="28"/>
          <w:u w:val="single"/>
        </w:rPr>
      </w:pPr>
    </w:p>
    <w:p w:rsidR="001B4DB8" w:rsidRDefault="001B4DB8" w:rsidP="001B4DB8">
      <w:pPr>
        <w:rPr>
          <w:rFonts w:ascii="Arial" w:hAnsi="Arial" w:cs="Arial"/>
          <w:b/>
          <w:sz w:val="28"/>
          <w:szCs w:val="28"/>
          <w:u w:val="single"/>
        </w:rPr>
      </w:pPr>
      <w:r>
        <w:rPr>
          <w:rFonts w:ascii="Arial" w:hAnsi="Arial" w:cs="Arial"/>
          <w:b/>
          <w:sz w:val="28"/>
          <w:szCs w:val="28"/>
          <w:u w:val="single"/>
        </w:rPr>
        <w:t>Goal Planning Sheet</w:t>
      </w:r>
    </w:p>
    <w:p w:rsidR="001B4DB8" w:rsidRDefault="001B4DB8" w:rsidP="001B4DB8">
      <w:pPr>
        <w:rPr>
          <w:rFonts w:ascii="Arial" w:hAnsi="Arial" w:cs="Arial"/>
          <w:b/>
          <w:sz w:val="28"/>
          <w:szCs w:val="28"/>
          <w:u w:val="single"/>
        </w:rPr>
      </w:pPr>
    </w:p>
    <w:tbl>
      <w:tblPr>
        <w:tblStyle w:val="TableGrid"/>
        <w:tblW w:w="0" w:type="auto"/>
        <w:tblLook w:val="04A0" w:firstRow="1" w:lastRow="0" w:firstColumn="1" w:lastColumn="0" w:noHBand="0" w:noVBand="1"/>
      </w:tblPr>
      <w:tblGrid>
        <w:gridCol w:w="1912"/>
        <w:gridCol w:w="7098"/>
      </w:tblGrid>
      <w:tr w:rsidR="001B4DB8" w:rsidRPr="001D1CF9" w:rsidTr="001B4DB8">
        <w:trPr>
          <w:trHeight w:val="930"/>
        </w:trPr>
        <w:tc>
          <w:tcPr>
            <w:tcW w:w="195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Goal</w:t>
            </w: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7291" w:type="dxa"/>
          </w:tcPr>
          <w:p w:rsidR="001B4DB8" w:rsidRPr="001D1CF9" w:rsidRDefault="001B4DB8" w:rsidP="001B4DB8">
            <w:pPr>
              <w:rPr>
                <w:rFonts w:ascii="Arial" w:hAnsi="Arial" w:cs="Arial"/>
              </w:rPr>
            </w:pPr>
            <w:r w:rsidRPr="001D1CF9">
              <w:rPr>
                <w:rFonts w:ascii="Arial" w:hAnsi="Arial" w:cs="Arial"/>
              </w:rPr>
              <w:t xml:space="preserve">I want to sit outside in </w:t>
            </w:r>
            <w:r>
              <w:rPr>
                <w:rFonts w:ascii="Arial" w:hAnsi="Arial" w:cs="Arial"/>
              </w:rPr>
              <w:t xml:space="preserve">the </w:t>
            </w:r>
            <w:r w:rsidRPr="001D1CF9">
              <w:rPr>
                <w:rFonts w:ascii="Arial" w:hAnsi="Arial" w:cs="Arial"/>
              </w:rPr>
              <w:t>back garden for a family barbeque for an hour.</w:t>
            </w:r>
            <w:r>
              <w:rPr>
                <w:rFonts w:ascii="Arial" w:hAnsi="Arial" w:cs="Arial"/>
              </w:rPr>
              <w:t xml:space="preserve"> </w:t>
            </w:r>
            <w:r w:rsidRPr="001D1CF9">
              <w:rPr>
                <w:rFonts w:ascii="Arial" w:hAnsi="Arial" w:cs="Arial"/>
              </w:rPr>
              <w:t xml:space="preserve">This is with those family living with me and </w:t>
            </w:r>
            <w:r>
              <w:rPr>
                <w:rFonts w:ascii="Arial" w:hAnsi="Arial" w:cs="Arial"/>
              </w:rPr>
              <w:t xml:space="preserve">in the </w:t>
            </w:r>
            <w:r w:rsidRPr="001D1CF9">
              <w:rPr>
                <w:rFonts w:ascii="Arial" w:hAnsi="Arial" w:cs="Arial"/>
              </w:rPr>
              <w:t>middle of July when there are birthdays.</w:t>
            </w:r>
          </w:p>
        </w:tc>
      </w:tr>
    </w:tbl>
    <w:p w:rsidR="001B4DB8" w:rsidRPr="001D1CF9" w:rsidRDefault="001B4DB8" w:rsidP="001B4DB8">
      <w:pPr>
        <w:rPr>
          <w:rFonts w:ascii="Arial" w:hAnsi="Arial" w:cs="Arial"/>
        </w:rPr>
      </w:pPr>
    </w:p>
    <w:tbl>
      <w:tblPr>
        <w:tblStyle w:val="TableGrid"/>
        <w:tblW w:w="0" w:type="auto"/>
        <w:tblLook w:val="04A0" w:firstRow="1" w:lastRow="0" w:firstColumn="1" w:lastColumn="0" w:noHBand="0" w:noVBand="1"/>
      </w:tblPr>
      <w:tblGrid>
        <w:gridCol w:w="7418"/>
        <w:gridCol w:w="1592"/>
      </w:tblGrid>
      <w:tr w:rsidR="001B4DB8" w:rsidRPr="001D1CF9" w:rsidTr="00092CC3">
        <w:tc>
          <w:tcPr>
            <w:tcW w:w="7621" w:type="dxa"/>
          </w:tcPr>
          <w:p w:rsidR="001B4DB8" w:rsidRPr="001D1CF9" w:rsidRDefault="001B4DB8" w:rsidP="001B4DB8">
            <w:pPr>
              <w:rPr>
                <w:rFonts w:ascii="Arial" w:hAnsi="Arial" w:cs="Arial"/>
              </w:rPr>
            </w:pPr>
            <w:r w:rsidRPr="001D1CF9">
              <w:rPr>
                <w:rFonts w:ascii="Arial" w:hAnsi="Arial" w:cs="Arial"/>
              </w:rPr>
              <w:t>Action Steps</w:t>
            </w:r>
          </w:p>
        </w:tc>
        <w:tc>
          <w:tcPr>
            <w:tcW w:w="1621" w:type="dxa"/>
          </w:tcPr>
          <w:p w:rsidR="001B4DB8" w:rsidRPr="001D1CF9" w:rsidRDefault="001B4DB8" w:rsidP="001B4DB8">
            <w:pPr>
              <w:rPr>
                <w:rFonts w:ascii="Arial" w:hAnsi="Arial" w:cs="Arial"/>
              </w:rPr>
            </w:pPr>
            <w:r w:rsidRPr="001D1CF9">
              <w:rPr>
                <w:rFonts w:ascii="Arial" w:hAnsi="Arial" w:cs="Arial"/>
              </w:rPr>
              <w:t>Date</w:t>
            </w:r>
          </w:p>
        </w:tc>
      </w:tr>
      <w:tr w:rsidR="001B4DB8" w:rsidRPr="001D1CF9" w:rsidTr="00092CC3">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1.</w:t>
            </w:r>
            <w:r>
              <w:rPr>
                <w:rFonts w:ascii="Arial" w:hAnsi="Arial" w:cs="Arial"/>
              </w:rPr>
              <w:t xml:space="preserve"> </w:t>
            </w:r>
            <w:r w:rsidRPr="001D1CF9">
              <w:rPr>
                <w:rFonts w:ascii="Arial" w:hAnsi="Arial" w:cs="Arial"/>
              </w:rPr>
              <w:t>To continue to stand at the back door with a cup of tea 10 minutes daily</w:t>
            </w:r>
          </w:p>
          <w:p w:rsidR="001B4DB8" w:rsidRPr="001D1CF9" w:rsidRDefault="001B4DB8" w:rsidP="001B4DB8">
            <w:pPr>
              <w:rPr>
                <w:rFonts w:ascii="Arial" w:hAnsi="Arial" w:cs="Arial"/>
              </w:rPr>
            </w:pP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r w:rsidR="001B4DB8" w:rsidRPr="001D1CF9" w:rsidTr="00092CC3">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2.</w:t>
            </w:r>
            <w:r>
              <w:rPr>
                <w:rFonts w:ascii="Arial" w:hAnsi="Arial" w:cs="Arial"/>
              </w:rPr>
              <w:t xml:space="preserve"> </w:t>
            </w:r>
            <w:r w:rsidRPr="001D1CF9">
              <w:rPr>
                <w:rFonts w:ascii="Arial" w:hAnsi="Arial" w:cs="Arial"/>
              </w:rPr>
              <w:t>To sit in the back garden just by the back door with a cup of tea 10 minutes daily weather permitting</w:t>
            </w:r>
          </w:p>
          <w:p w:rsidR="001B4DB8" w:rsidRPr="001D1CF9" w:rsidRDefault="001B4DB8" w:rsidP="001B4DB8">
            <w:pPr>
              <w:rPr>
                <w:rFonts w:ascii="Arial" w:hAnsi="Arial" w:cs="Arial"/>
              </w:rPr>
            </w:pP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r w:rsidR="001B4DB8" w:rsidRPr="001D1CF9" w:rsidTr="00092CC3">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3.</w:t>
            </w:r>
            <w:r>
              <w:rPr>
                <w:rFonts w:ascii="Arial" w:hAnsi="Arial" w:cs="Arial"/>
              </w:rPr>
              <w:t xml:space="preserve"> </w:t>
            </w:r>
            <w:r w:rsidRPr="001D1CF9">
              <w:rPr>
                <w:rFonts w:ascii="Arial" w:hAnsi="Arial" w:cs="Arial"/>
              </w:rPr>
              <w:t xml:space="preserve">To sit in the back garden just by </w:t>
            </w:r>
            <w:r>
              <w:rPr>
                <w:rFonts w:ascii="Arial" w:hAnsi="Arial" w:cs="Arial"/>
              </w:rPr>
              <w:t>the back door with a cup of tea</w:t>
            </w:r>
            <w:r w:rsidRPr="001D1CF9">
              <w:rPr>
                <w:rFonts w:ascii="Arial" w:hAnsi="Arial" w:cs="Arial"/>
              </w:rPr>
              <w:t>, practice breathing exercise 20 minutes daily weather permitting</w:t>
            </w:r>
          </w:p>
          <w:p w:rsidR="001B4DB8" w:rsidRPr="001D1CF9" w:rsidRDefault="001B4DB8" w:rsidP="001B4DB8">
            <w:pPr>
              <w:rPr>
                <w:rFonts w:ascii="Arial" w:hAnsi="Arial" w:cs="Arial"/>
              </w:rPr>
            </w:pP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r w:rsidR="001B4DB8" w:rsidRPr="001D1CF9" w:rsidTr="00092CC3">
        <w:trPr>
          <w:trHeight w:val="1627"/>
        </w:trPr>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4.</w:t>
            </w:r>
            <w:r>
              <w:rPr>
                <w:rFonts w:ascii="Arial" w:hAnsi="Arial" w:cs="Arial"/>
              </w:rPr>
              <w:t xml:space="preserve"> </w:t>
            </w:r>
            <w:r w:rsidRPr="001D1CF9">
              <w:rPr>
                <w:rFonts w:ascii="Arial" w:hAnsi="Arial" w:cs="Arial"/>
              </w:rPr>
              <w:t xml:space="preserve">To sit in the back garden by the door with </w:t>
            </w:r>
            <w:r>
              <w:rPr>
                <w:rFonts w:ascii="Arial" w:hAnsi="Arial" w:cs="Arial"/>
              </w:rPr>
              <w:t>lunch and a drink</w:t>
            </w:r>
            <w:r w:rsidRPr="001D1CF9">
              <w:rPr>
                <w:rFonts w:ascii="Arial" w:hAnsi="Arial" w:cs="Arial"/>
              </w:rPr>
              <w:t>, practise breathing exercise 30 minutes daily</w:t>
            </w: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r w:rsidR="001B4DB8" w:rsidRPr="001D1CF9" w:rsidTr="00092CC3">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5.</w:t>
            </w:r>
            <w:r>
              <w:rPr>
                <w:rFonts w:ascii="Arial" w:hAnsi="Arial" w:cs="Arial"/>
              </w:rPr>
              <w:t xml:space="preserve"> </w:t>
            </w:r>
            <w:r w:rsidRPr="001D1CF9">
              <w:rPr>
                <w:rFonts w:ascii="Arial" w:hAnsi="Arial" w:cs="Arial"/>
              </w:rPr>
              <w:t>To sit in the garden with lunch, drink and practice breathing and tension release relaxation 45 minutes.</w:t>
            </w:r>
            <w:r>
              <w:rPr>
                <w:rFonts w:ascii="Arial" w:hAnsi="Arial" w:cs="Arial"/>
              </w:rPr>
              <w:t xml:space="preserve"> </w:t>
            </w:r>
            <w:r w:rsidRPr="001D1CF9">
              <w:rPr>
                <w:rFonts w:ascii="Arial" w:hAnsi="Arial" w:cs="Arial"/>
              </w:rPr>
              <w:t>Possibly have radio playing or calming music</w:t>
            </w: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r w:rsidR="001B4DB8" w:rsidRPr="001D1CF9" w:rsidTr="00092CC3">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6.</w:t>
            </w:r>
            <w:r w:rsidRPr="001D1CF9">
              <w:t xml:space="preserve"> </w:t>
            </w:r>
            <w:r w:rsidRPr="001D1CF9">
              <w:rPr>
                <w:rFonts w:ascii="Arial" w:hAnsi="Arial" w:cs="Arial"/>
              </w:rPr>
              <w:t>To sit in the garden with lunch, drink and practice breathing and tension release relaxation 60 minutes.</w:t>
            </w:r>
            <w:r>
              <w:rPr>
                <w:rFonts w:ascii="Arial" w:hAnsi="Arial" w:cs="Arial"/>
              </w:rPr>
              <w:t xml:space="preserve"> </w:t>
            </w:r>
            <w:r w:rsidRPr="001D1CF9">
              <w:rPr>
                <w:rFonts w:ascii="Arial" w:hAnsi="Arial" w:cs="Arial"/>
              </w:rPr>
              <w:t>Play music or radio</w:t>
            </w: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bl>
    <w:p w:rsidR="001B4DB8" w:rsidRPr="000E2008" w:rsidRDefault="001B4DB8" w:rsidP="001B4DB8">
      <w:pPr>
        <w:rPr>
          <w:rFonts w:ascii="Arial" w:hAnsi="Arial" w:cs="Arial"/>
          <w:sz w:val="28"/>
          <w:szCs w:val="28"/>
        </w:rPr>
      </w:pPr>
    </w:p>
    <w:p w:rsidR="001B4DB8" w:rsidRDefault="001B4DB8" w:rsidP="001B4DB8">
      <w:pPr>
        <w:pStyle w:val="ListParagraph"/>
        <w:ind w:left="0"/>
        <w:rPr>
          <w:rFonts w:ascii="Arial" w:hAnsi="Arial" w:cs="Arial"/>
          <w:b/>
          <w:u w:val="single"/>
        </w:rPr>
      </w:pPr>
      <w:r>
        <w:rPr>
          <w:rFonts w:ascii="Arial" w:hAnsi="Arial" w:cs="Arial"/>
          <w:b/>
          <w:u w:val="single"/>
        </w:rPr>
        <w:t>Step Three</w:t>
      </w:r>
    </w:p>
    <w:p w:rsidR="001B4DB8" w:rsidRDefault="001B4DB8" w:rsidP="001B4DB8">
      <w:pPr>
        <w:pStyle w:val="ListParagraph"/>
        <w:ind w:left="0"/>
        <w:rPr>
          <w:rFonts w:ascii="Arial" w:hAnsi="Arial" w:cs="Arial"/>
          <w:b/>
          <w:u w:val="single"/>
        </w:rPr>
      </w:pPr>
    </w:p>
    <w:p w:rsidR="001B4DB8" w:rsidRPr="00215B2D" w:rsidRDefault="001B4DB8" w:rsidP="001B4DB8">
      <w:pPr>
        <w:pStyle w:val="ListParagraph"/>
        <w:ind w:left="0"/>
        <w:rPr>
          <w:rFonts w:ascii="Arial" w:hAnsi="Arial" w:cs="Arial"/>
        </w:rPr>
      </w:pPr>
      <w:r>
        <w:rPr>
          <w:rFonts w:ascii="Arial" w:hAnsi="Arial" w:cs="Arial"/>
        </w:rPr>
        <w:t>Using the blank goal planning sheet, write your goal and break down into smaller steps bef</w:t>
      </w:r>
      <w:r>
        <w:rPr>
          <w:rFonts w:ascii="Arial" w:hAnsi="Arial" w:cs="Arial"/>
        </w:rPr>
        <w:t xml:space="preserve">ore moving onto the next step. </w:t>
      </w:r>
      <w:r>
        <w:rPr>
          <w:rFonts w:ascii="Arial" w:hAnsi="Arial" w:cs="Arial"/>
        </w:rPr>
        <w:t xml:space="preserve">Complete each step a few times to allow the discomfort to start to </w:t>
      </w:r>
      <w:r>
        <w:rPr>
          <w:rFonts w:ascii="Arial" w:hAnsi="Arial" w:cs="Arial"/>
        </w:rPr>
        <w:t>reduce.</w:t>
      </w:r>
      <w:r>
        <w:rPr>
          <w:rFonts w:ascii="Arial" w:hAnsi="Arial" w:cs="Arial"/>
        </w:rPr>
        <w:t xml:space="preserve"> Celebrate each success and use your coping strategies throughout.</w:t>
      </w:r>
    </w:p>
    <w:p w:rsidR="001B4DB8" w:rsidRDefault="001B4DB8" w:rsidP="001B4DB8">
      <w:pPr>
        <w:pStyle w:val="ListParagraph"/>
        <w:ind w:left="0"/>
        <w:rPr>
          <w:rFonts w:ascii="Arial" w:hAnsi="Arial" w:cs="Arial"/>
          <w:b/>
          <w:u w:val="single"/>
        </w:rPr>
      </w:pPr>
    </w:p>
    <w:p w:rsidR="001B4DB8" w:rsidRDefault="001B4DB8" w:rsidP="001B4DB8">
      <w:pPr>
        <w:rPr>
          <w:rFonts w:ascii="Arial" w:hAnsi="Arial" w:cs="Arial"/>
          <w:b/>
          <w:sz w:val="28"/>
          <w:szCs w:val="28"/>
          <w:u w:val="single"/>
        </w:rPr>
      </w:pPr>
      <w:r>
        <w:rPr>
          <w:rFonts w:ascii="Arial" w:hAnsi="Arial" w:cs="Arial"/>
          <w:b/>
          <w:sz w:val="28"/>
          <w:szCs w:val="28"/>
          <w:u w:val="single"/>
        </w:rPr>
        <w:t>Goal Planning Sheet</w:t>
      </w:r>
    </w:p>
    <w:p w:rsidR="001B4DB8" w:rsidRPr="001D1CF9" w:rsidRDefault="001B4DB8" w:rsidP="001B4DB8">
      <w:pPr>
        <w:rPr>
          <w:rFonts w:ascii="Arial" w:hAnsi="Arial" w:cs="Arial"/>
          <w:b/>
          <w:u w:val="single"/>
        </w:rPr>
      </w:pPr>
    </w:p>
    <w:tbl>
      <w:tblPr>
        <w:tblStyle w:val="TableGrid"/>
        <w:tblW w:w="0" w:type="auto"/>
        <w:tblLook w:val="04A0" w:firstRow="1" w:lastRow="0" w:firstColumn="1" w:lastColumn="0" w:noHBand="0" w:noVBand="1"/>
      </w:tblPr>
      <w:tblGrid>
        <w:gridCol w:w="1917"/>
        <w:gridCol w:w="7093"/>
      </w:tblGrid>
      <w:tr w:rsidR="001B4DB8" w:rsidRPr="001D1CF9" w:rsidTr="00092CC3">
        <w:trPr>
          <w:trHeight w:val="829"/>
        </w:trPr>
        <w:tc>
          <w:tcPr>
            <w:tcW w:w="195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Goal</w:t>
            </w: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7291" w:type="dxa"/>
          </w:tcPr>
          <w:p w:rsidR="001B4DB8" w:rsidRPr="001D1CF9" w:rsidRDefault="001B4DB8" w:rsidP="001B4DB8">
            <w:pPr>
              <w:rPr>
                <w:rFonts w:ascii="Arial" w:hAnsi="Arial" w:cs="Arial"/>
              </w:rPr>
            </w:pPr>
          </w:p>
        </w:tc>
      </w:tr>
    </w:tbl>
    <w:p w:rsidR="001B4DB8" w:rsidRPr="001D1CF9" w:rsidRDefault="001B4DB8" w:rsidP="001B4DB8">
      <w:pPr>
        <w:rPr>
          <w:rFonts w:ascii="Arial" w:hAnsi="Arial" w:cs="Arial"/>
        </w:rPr>
      </w:pPr>
    </w:p>
    <w:tbl>
      <w:tblPr>
        <w:tblStyle w:val="TableGrid"/>
        <w:tblW w:w="0" w:type="auto"/>
        <w:tblLook w:val="04A0" w:firstRow="1" w:lastRow="0" w:firstColumn="1" w:lastColumn="0" w:noHBand="0" w:noVBand="1"/>
      </w:tblPr>
      <w:tblGrid>
        <w:gridCol w:w="7416"/>
        <w:gridCol w:w="1594"/>
      </w:tblGrid>
      <w:tr w:rsidR="001B4DB8" w:rsidRPr="001D1CF9" w:rsidTr="00092CC3">
        <w:tc>
          <w:tcPr>
            <w:tcW w:w="7621" w:type="dxa"/>
          </w:tcPr>
          <w:p w:rsidR="001B4DB8" w:rsidRPr="001D1CF9" w:rsidRDefault="001B4DB8" w:rsidP="001B4DB8">
            <w:pPr>
              <w:rPr>
                <w:rFonts w:ascii="Arial" w:hAnsi="Arial" w:cs="Arial"/>
              </w:rPr>
            </w:pPr>
            <w:r w:rsidRPr="001D1CF9">
              <w:rPr>
                <w:rFonts w:ascii="Arial" w:hAnsi="Arial" w:cs="Arial"/>
              </w:rPr>
              <w:t>Action Steps</w:t>
            </w:r>
          </w:p>
        </w:tc>
        <w:tc>
          <w:tcPr>
            <w:tcW w:w="1621" w:type="dxa"/>
          </w:tcPr>
          <w:p w:rsidR="001B4DB8" w:rsidRPr="001D1CF9" w:rsidRDefault="001B4DB8" w:rsidP="001B4DB8">
            <w:pPr>
              <w:rPr>
                <w:rFonts w:ascii="Arial" w:hAnsi="Arial" w:cs="Arial"/>
              </w:rPr>
            </w:pPr>
            <w:r w:rsidRPr="001D1CF9">
              <w:rPr>
                <w:rFonts w:ascii="Arial" w:hAnsi="Arial" w:cs="Arial"/>
              </w:rPr>
              <w:t>Date</w:t>
            </w:r>
          </w:p>
        </w:tc>
      </w:tr>
      <w:tr w:rsidR="001B4DB8" w:rsidRPr="001D1CF9" w:rsidTr="00092CC3">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 xml:space="preserve">1. </w:t>
            </w:r>
          </w:p>
          <w:p w:rsidR="001B4DB8" w:rsidRPr="001D1CF9" w:rsidRDefault="001B4DB8" w:rsidP="001B4DB8">
            <w:pPr>
              <w:rPr>
                <w:rFonts w:ascii="Arial" w:hAnsi="Arial" w:cs="Arial"/>
              </w:rPr>
            </w:pP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r w:rsidR="001B4DB8" w:rsidRPr="001D1CF9" w:rsidTr="00092CC3">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 xml:space="preserve">2. </w:t>
            </w:r>
          </w:p>
          <w:p w:rsidR="001B4DB8" w:rsidRPr="001D1CF9" w:rsidRDefault="001B4DB8" w:rsidP="001B4DB8">
            <w:pPr>
              <w:rPr>
                <w:rFonts w:ascii="Arial" w:hAnsi="Arial" w:cs="Arial"/>
              </w:rPr>
            </w:pP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r w:rsidR="001B4DB8" w:rsidRPr="001D1CF9" w:rsidTr="00092CC3">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3.</w:t>
            </w:r>
          </w:p>
          <w:p w:rsidR="001B4DB8" w:rsidRPr="001D1CF9" w:rsidRDefault="001B4DB8" w:rsidP="001B4DB8">
            <w:pPr>
              <w:rPr>
                <w:rFonts w:ascii="Arial" w:hAnsi="Arial" w:cs="Arial"/>
              </w:rPr>
            </w:pP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r w:rsidR="001B4DB8" w:rsidRPr="001D1CF9" w:rsidTr="00092CC3">
        <w:trPr>
          <w:trHeight w:val="1627"/>
        </w:trPr>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 xml:space="preserve">4. </w:t>
            </w:r>
          </w:p>
          <w:p w:rsidR="001B4DB8" w:rsidRPr="001D1CF9" w:rsidRDefault="001B4DB8" w:rsidP="001B4DB8">
            <w:pPr>
              <w:rPr>
                <w:rFonts w:ascii="Arial" w:hAnsi="Arial" w:cs="Arial"/>
              </w:rPr>
            </w:pP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r w:rsidR="001B4DB8" w:rsidRPr="001D1CF9" w:rsidTr="00092CC3">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 xml:space="preserve">5. </w:t>
            </w:r>
          </w:p>
          <w:p w:rsidR="001B4DB8" w:rsidRPr="001D1CF9" w:rsidRDefault="001B4DB8" w:rsidP="001B4DB8">
            <w:pPr>
              <w:rPr>
                <w:rFonts w:ascii="Arial" w:hAnsi="Arial" w:cs="Arial"/>
              </w:rPr>
            </w:pP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r w:rsidR="001B4DB8" w:rsidRPr="001D1CF9" w:rsidTr="00092CC3">
        <w:tc>
          <w:tcPr>
            <w:tcW w:w="7621" w:type="dxa"/>
          </w:tcPr>
          <w:p w:rsidR="001B4DB8" w:rsidRPr="001D1CF9" w:rsidRDefault="001B4DB8" w:rsidP="001B4DB8">
            <w:pPr>
              <w:rPr>
                <w:rFonts w:ascii="Arial" w:hAnsi="Arial" w:cs="Arial"/>
              </w:rPr>
            </w:pPr>
          </w:p>
          <w:p w:rsidR="001B4DB8" w:rsidRPr="001D1CF9" w:rsidRDefault="001B4DB8" w:rsidP="001B4DB8">
            <w:pPr>
              <w:rPr>
                <w:rFonts w:ascii="Arial" w:hAnsi="Arial" w:cs="Arial"/>
              </w:rPr>
            </w:pPr>
            <w:r w:rsidRPr="001D1CF9">
              <w:rPr>
                <w:rFonts w:ascii="Arial" w:hAnsi="Arial" w:cs="Arial"/>
              </w:rPr>
              <w:t>6.</w:t>
            </w:r>
            <w:r w:rsidRPr="001D1CF9">
              <w:t xml:space="preserve"> </w:t>
            </w:r>
          </w:p>
          <w:p w:rsidR="001B4DB8" w:rsidRDefault="001B4DB8" w:rsidP="001B4DB8">
            <w:pPr>
              <w:rPr>
                <w:rFonts w:ascii="Arial" w:hAnsi="Arial" w:cs="Arial"/>
              </w:rPr>
            </w:pPr>
          </w:p>
          <w:p w:rsidR="001B4DB8" w:rsidRPr="001D1CF9" w:rsidRDefault="001B4DB8" w:rsidP="001B4DB8">
            <w:pPr>
              <w:rPr>
                <w:rFonts w:ascii="Arial" w:hAnsi="Arial" w:cs="Arial"/>
              </w:rPr>
            </w:pPr>
          </w:p>
          <w:p w:rsidR="001B4DB8" w:rsidRPr="001D1CF9" w:rsidRDefault="001B4DB8" w:rsidP="001B4DB8">
            <w:pPr>
              <w:rPr>
                <w:rFonts w:ascii="Arial" w:hAnsi="Arial" w:cs="Arial"/>
              </w:rPr>
            </w:pPr>
          </w:p>
          <w:p w:rsidR="001B4DB8" w:rsidRPr="001D1CF9" w:rsidRDefault="001B4DB8" w:rsidP="001B4DB8">
            <w:pPr>
              <w:rPr>
                <w:rFonts w:ascii="Arial" w:hAnsi="Arial" w:cs="Arial"/>
              </w:rPr>
            </w:pPr>
          </w:p>
        </w:tc>
        <w:tc>
          <w:tcPr>
            <w:tcW w:w="1621" w:type="dxa"/>
          </w:tcPr>
          <w:p w:rsidR="001B4DB8" w:rsidRPr="001D1CF9" w:rsidRDefault="001B4DB8" w:rsidP="001B4DB8">
            <w:pPr>
              <w:rPr>
                <w:rFonts w:ascii="Arial" w:hAnsi="Arial" w:cs="Arial"/>
              </w:rPr>
            </w:pPr>
          </w:p>
        </w:tc>
      </w:tr>
    </w:tbl>
    <w:p w:rsidR="005C037E" w:rsidRDefault="005C037E" w:rsidP="001B4DB8"/>
    <w:sectPr w:rsidR="005C037E" w:rsidSect="00E5714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CB6881"/>
    <w:multiLevelType w:val="hybridMultilevel"/>
    <w:tmpl w:val="6EAACB5E"/>
    <w:lvl w:ilvl="0" w:tplc="59044EC0">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DB8"/>
    <w:rsid w:val="001B4DB8"/>
    <w:rsid w:val="005C03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CF0284"/>
  <w15:chartTrackingRefBased/>
  <w15:docId w15:val="{C94CBCF9-24CC-4D53-BD75-26B4D9507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B4DB8"/>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4DB8"/>
    <w:pPr>
      <w:ind w:left="720"/>
      <w:contextualSpacing/>
    </w:pPr>
    <w:rPr>
      <w:rFonts w:ascii="Times New Roman" w:eastAsia="Times New Roman" w:hAnsi="Times New Roman" w:cs="Times New Roman"/>
      <w:lang w:eastAsia="en-GB"/>
    </w:rPr>
  </w:style>
  <w:style w:type="table" w:styleId="TableGrid">
    <w:name w:val="Table Grid"/>
    <w:basedOn w:val="TableNormal"/>
    <w:uiPriority w:val="59"/>
    <w:rsid w:val="001B4D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Pages>
  <Words>515</Words>
  <Characters>2936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3445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Kerry Watson (BCUHB - Communications)</dc:creator>
  <cp:keywords/>
  <dc:description/>
  <cp:lastModifiedBy>Kerry Watson (BCUHB - Communications)</cp:lastModifiedBy>
  <cp:revision>1</cp:revision>
  <dcterms:created xsi:type="dcterms:W3CDTF">2020-07-22T14:34:00Z</dcterms:created>
  <dcterms:modified xsi:type="dcterms:W3CDTF">2020-07-22T14:51:00Z</dcterms:modified>
</cp:coreProperties>
</file>