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E02F1" w:rsidRDefault="00CB0945" w:rsidP="00CB0945">
      <w:pPr>
        <w:jc w:val="center"/>
      </w:pPr>
      <w:bookmarkStart w:id="0" w:name="_GoBack"/>
      <w:bookmarkEnd w:id="0"/>
      <w:r>
        <w:rPr>
          <w:noProof/>
          <w:lang w:eastAsia="en-GB"/>
        </w:rPr>
        <w:drawing>
          <wp:inline distT="0" distB="0" distL="0" distR="0">
            <wp:extent cx="5829300" cy="9432336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0968" t="19290" r="55961" b="93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707" cy="9432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E02F1" w:rsidSect="005E02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945"/>
    <w:rsid w:val="005E02F1"/>
    <w:rsid w:val="00CB0945"/>
    <w:rsid w:val="00D80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D81F0A-78FA-46CA-827F-627CE5CD1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E02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B09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9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 Lewis</dc:creator>
  <cp:lastModifiedBy>Courtney Thomas (BCUHB - Communications)</cp:lastModifiedBy>
  <cp:revision>2</cp:revision>
  <cp:lastPrinted>2014-12-11T14:37:00Z</cp:lastPrinted>
  <dcterms:created xsi:type="dcterms:W3CDTF">2019-10-09T13:26:00Z</dcterms:created>
  <dcterms:modified xsi:type="dcterms:W3CDTF">2019-10-09T13:26:00Z</dcterms:modified>
</cp:coreProperties>
</file>