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A8CD33" w14:textId="77777777" w:rsidR="00DC3B7D" w:rsidRDefault="00EF5A15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1CE7C56F" wp14:editId="028DE6CE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4CD4D905" w14:textId="77777777" w:rsidR="00DC3B7D" w:rsidRDefault="00EF5A15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C967733" w14:textId="26ED1FB4" w:rsidR="00DC3B7D" w:rsidRDefault="00EF5A15">
      <w:pPr>
        <w:tabs>
          <w:tab w:val="right" w:pos="9351"/>
        </w:tabs>
        <w:spacing w:after="2" w:line="259" w:lineRule="auto"/>
        <w:ind w:left="-10" w:firstLine="0"/>
      </w:pPr>
      <w:r>
        <w:t>Our ref: 2624817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5367A5F6" w14:textId="6AEF7A30" w:rsidR="00EF5A15" w:rsidRDefault="00EF5A15" w:rsidP="00EF5A15">
      <w:pPr>
        <w:tabs>
          <w:tab w:val="right" w:pos="9351"/>
        </w:tabs>
        <w:ind w:left="-10" w:firstLine="0"/>
      </w:pPr>
      <w:r>
        <w:t>28 June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1B000247" w14:textId="71E60E0F" w:rsidR="00DC3B7D" w:rsidRDefault="00EF5A15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6A640B59" w14:textId="77777777" w:rsidR="00DC3B7D" w:rsidRDefault="00EF5A15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B1456F6" w14:textId="77777777" w:rsidR="00DC3B7D" w:rsidRDefault="00EF5A1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658D7FB" w14:textId="77777777" w:rsidR="00DC3B7D" w:rsidRDefault="00EF5A1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AFAE320" w14:textId="77777777" w:rsidR="00DC3B7D" w:rsidRDefault="00EF5A1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5E83E8F" w14:textId="77777777" w:rsidR="00DC3B7D" w:rsidRDefault="00EF5A15">
      <w:pPr>
        <w:spacing w:after="2" w:line="259" w:lineRule="auto"/>
        <w:ind w:left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29B4B836" w14:textId="77777777" w:rsidR="00DC3B7D" w:rsidRDefault="00EF5A1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50BB54E" w14:textId="77777777" w:rsidR="00DC3B7D" w:rsidRDefault="00EF5A15">
      <w:pPr>
        <w:ind w:left="0" w:right="13"/>
      </w:pPr>
      <w:r>
        <w:t>This request is being handled under the Freedom of Information Act 2000.</w:t>
      </w:r>
      <w:r>
        <w:rPr>
          <w:rFonts w:ascii="Times New Roman" w:eastAsia="Times New Roman" w:hAnsi="Times New Roman" w:cs="Times New Roman"/>
        </w:rPr>
        <w:t xml:space="preserve"> </w:t>
      </w:r>
    </w:p>
    <w:p w14:paraId="7D3721F6" w14:textId="77777777" w:rsidR="00DC3B7D" w:rsidRDefault="00EF5A1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71ED626" w14:textId="77777777" w:rsidR="00DC3B7D" w:rsidRDefault="00EF5A15">
      <w:pPr>
        <w:ind w:left="0" w:right="13"/>
      </w:pPr>
      <w:r>
        <w:t xml:space="preserve">I am writing to advise you that, following a search of our records for covid Cases within your postcode and </w:t>
      </w:r>
      <w:r>
        <w:t xml:space="preserve">within Conwy town we have found no cases of a positive covid-19 case before the date specified. You may wish to contact Public Health Wales who hold further records regarding Covid than ourselves.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50A4C58" w14:textId="77777777" w:rsidR="00DC3B7D" w:rsidRDefault="00EF5A15">
      <w:pPr>
        <w:spacing w:after="0" w:line="259" w:lineRule="auto"/>
        <w:ind w:left="0" w:firstLine="0"/>
      </w:pPr>
      <w:r>
        <w:t xml:space="preserve"> </w:t>
      </w:r>
    </w:p>
    <w:p w14:paraId="7B238665" w14:textId="053BD5D0" w:rsidR="00DC3B7D" w:rsidRDefault="00EF5A15">
      <w:pPr>
        <w:spacing w:after="0" w:line="259" w:lineRule="auto"/>
        <w:ind w:left="0" w:firstLine="0"/>
      </w:pPr>
      <w:hyperlink r:id="rId6">
        <w:r>
          <w:rPr>
            <w:color w:val="0000FF"/>
            <w:u w:val="single" w:color="0000FF"/>
          </w:rPr>
          <w:t>Freedom</w:t>
        </w:r>
      </w:hyperlink>
      <w:hyperlink r:id="rId7">
        <w:r>
          <w:rPr>
            <w:color w:val="0000FF"/>
            <w:u w:val="single" w:color="0000FF"/>
          </w:rPr>
          <w:t xml:space="preserve"> </w:t>
        </w:r>
      </w:hyperlink>
      <w:hyperlink r:id="rId8">
        <w:r>
          <w:rPr>
            <w:color w:val="0000FF"/>
            <w:u w:val="single" w:color="0000FF"/>
          </w:rPr>
          <w:t>of</w:t>
        </w:r>
      </w:hyperlink>
      <w:hyperlink r:id="rId9">
        <w:r>
          <w:rPr>
            <w:color w:val="0000FF"/>
            <w:u w:val="single" w:color="0000FF"/>
          </w:rPr>
          <w:t xml:space="preserve"> </w:t>
        </w:r>
      </w:hyperlink>
      <w:hyperlink r:id="rId10">
        <w:r>
          <w:rPr>
            <w:color w:val="0000FF"/>
            <w:u w:val="single" w:color="0000FF"/>
          </w:rPr>
          <w:t>information</w:t>
        </w:r>
      </w:hyperlink>
      <w:hyperlink r:id="rId11">
        <w:r>
          <w:rPr>
            <w:color w:val="0000FF"/>
            <w:u w:val="single" w:color="0000FF"/>
          </w:rPr>
          <w:t xml:space="preserve"> - </w:t>
        </w:r>
      </w:hyperlink>
      <w:hyperlink r:id="rId12">
        <w:r>
          <w:rPr>
            <w:color w:val="0000FF"/>
            <w:u w:val="single" w:color="0000FF"/>
          </w:rPr>
          <w:t>Public</w:t>
        </w:r>
      </w:hyperlink>
      <w:hyperlink r:id="rId13">
        <w:r>
          <w:rPr>
            <w:color w:val="0000FF"/>
            <w:u w:val="single" w:color="0000FF"/>
          </w:rPr>
          <w:t xml:space="preserve"> </w:t>
        </w:r>
      </w:hyperlink>
      <w:hyperlink r:id="rId14">
        <w:r>
          <w:rPr>
            <w:color w:val="0000FF"/>
            <w:u w:val="single" w:color="0000FF"/>
          </w:rPr>
          <w:t>Health</w:t>
        </w:r>
      </w:hyperlink>
      <w:hyperlink r:id="rId15">
        <w:r>
          <w:rPr>
            <w:color w:val="0000FF"/>
            <w:u w:val="single" w:color="0000FF"/>
          </w:rPr>
          <w:t xml:space="preserve"> </w:t>
        </w:r>
      </w:hyperlink>
      <w:hyperlink r:id="rId16">
        <w:r>
          <w:rPr>
            <w:color w:val="0000FF"/>
            <w:u w:val="single" w:color="0000FF"/>
          </w:rPr>
          <w:t>Wales</w:t>
        </w:r>
      </w:hyperlink>
      <w:hyperlink r:id="rId17">
        <w:r>
          <w:rPr>
            <w:color w:val="0000FF"/>
            <w:u w:val="single" w:color="0000FF"/>
          </w:rPr>
          <w:t xml:space="preserve"> </w:t>
        </w:r>
      </w:hyperlink>
      <w:hyperlink r:id="rId18">
        <w:r>
          <w:rPr>
            <w:color w:val="0000FF"/>
            <w:u w:val="single" w:color="0000FF"/>
          </w:rPr>
          <w:t>(</w:t>
        </w:r>
        <w:proofErr w:type="spellStart"/>
        <w:r>
          <w:rPr>
            <w:color w:val="0000FF"/>
            <w:u w:val="single" w:color="0000FF"/>
          </w:rPr>
          <w:t>nhs.wales</w:t>
        </w:r>
        <w:proofErr w:type="spellEnd"/>
        <w:r>
          <w:rPr>
            <w:color w:val="0000FF"/>
            <w:u w:val="single" w:color="0000FF"/>
          </w:rPr>
          <w:t>)</w:t>
        </w:r>
      </w:hyperlink>
      <w:r>
        <w:t xml:space="preserve"> </w:t>
      </w:r>
    </w:p>
    <w:sectPr w:rsidR="00DC3B7D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3B7D"/>
    <w:rsid w:val="00DC3B7D"/>
    <w:rsid w:val="00EF5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71CD5"/>
  <w15:docId w15:val="{090E2E93-8AF8-4DC2-9A5B-C89C34918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4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w.nhs.wales/use-of-site/contact-us/freedom-of-information/" TargetMode="External"/><Relationship Id="rId13" Type="http://schemas.openxmlformats.org/officeDocument/2006/relationships/hyperlink" Target="https://phw.nhs.wales/use-of-site/contact-us/freedom-of-information/" TargetMode="External"/><Relationship Id="rId18" Type="http://schemas.openxmlformats.org/officeDocument/2006/relationships/hyperlink" Target="https://phw.nhs.wales/use-of-site/contact-us/freedom-of-information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hw.nhs.wales/use-of-site/contact-us/freedom-of-information/" TargetMode="External"/><Relationship Id="rId12" Type="http://schemas.openxmlformats.org/officeDocument/2006/relationships/hyperlink" Target="https://phw.nhs.wales/use-of-site/contact-us/freedom-of-information/" TargetMode="External"/><Relationship Id="rId17" Type="http://schemas.openxmlformats.org/officeDocument/2006/relationships/hyperlink" Target="https://phw.nhs.wales/use-of-site/contact-us/freedom-of-information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phw.nhs.wales/use-of-site/contact-us/freedom-of-information/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phw.nhs.wales/use-of-site/contact-us/freedom-of-information/" TargetMode="External"/><Relationship Id="rId11" Type="http://schemas.openxmlformats.org/officeDocument/2006/relationships/hyperlink" Target="https://phw.nhs.wales/use-of-site/contact-us/freedom-of-information/" TargetMode="External"/><Relationship Id="rId5" Type="http://schemas.openxmlformats.org/officeDocument/2006/relationships/hyperlink" Target="http://www.bcu.wales.nhs.uk/" TargetMode="External"/><Relationship Id="rId15" Type="http://schemas.openxmlformats.org/officeDocument/2006/relationships/hyperlink" Target="https://phw.nhs.wales/use-of-site/contact-us/freedom-of-information/" TargetMode="External"/><Relationship Id="rId10" Type="http://schemas.openxmlformats.org/officeDocument/2006/relationships/hyperlink" Target="https://phw.nhs.wales/use-of-site/contact-us/freedom-of-information/" TargetMode="External"/><Relationship Id="rId19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hyperlink" Target="https://phw.nhs.wales/use-of-site/contact-us/freedom-of-information/" TargetMode="External"/><Relationship Id="rId14" Type="http://schemas.openxmlformats.org/officeDocument/2006/relationships/hyperlink" Target="https://phw.nhs.wales/use-of-site/contact-us/freedom-of-informatio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1471</Characters>
  <Application>Microsoft Office Word</Application>
  <DocSecurity>0</DocSecurity>
  <Lines>12</Lines>
  <Paragraphs>3</Paragraphs>
  <ScaleCrop>false</ScaleCrop>
  <Company>Betsi Cadwaladr University Health Board</Company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2024-09-26T14:41:00Z</dcterms:created>
  <dcterms:modified xsi:type="dcterms:W3CDTF">2024-09-26T14:41:00Z</dcterms:modified>
</cp:coreProperties>
</file>