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7C80" w:rsidRDefault="00977C80" w:rsidP="003C65C6">
            <w:pPr>
              <w:jc w:val="both"/>
            </w:pPr>
            <w:r>
              <w:t xml:space="preserve">Health Board </w:t>
            </w:r>
          </w:p>
          <w:p w:rsidR="005C2B9A" w:rsidRDefault="005C2B9A" w:rsidP="003C65C6">
            <w:pPr>
              <w:jc w:val="both"/>
            </w:pPr>
          </w:p>
          <w:p w:rsidR="005C2B9A" w:rsidRDefault="005C2B9A" w:rsidP="003C65C6">
            <w:pPr>
              <w:jc w:val="both"/>
            </w:pPr>
            <w:r>
              <w:t>1</w:t>
            </w:r>
            <w:r w:rsidR="00797FF2">
              <w:t>8</w:t>
            </w:r>
            <w:r w:rsidRPr="005C2B9A">
              <w:rPr>
                <w:vertAlign w:val="superscript"/>
              </w:rPr>
              <w:t>th</w:t>
            </w:r>
            <w:r>
              <w:t xml:space="preserve"> </w:t>
            </w:r>
            <w:r w:rsidR="00797FF2">
              <w:t>November</w:t>
            </w:r>
            <w:r>
              <w:t xml:space="preserve"> 2021</w:t>
            </w:r>
          </w:p>
          <w:p w:rsidR="00977C80" w:rsidRDefault="00977C80" w:rsidP="003C65C6">
            <w:pPr>
              <w:jc w:val="both"/>
              <w:rPr>
                <w:i/>
              </w:rPr>
            </w:pPr>
          </w:p>
          <w:p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1D544C44" wp14:editId="45FE8353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77C80" w:rsidRPr="003573E4" w:rsidRDefault="00977C80" w:rsidP="003C65C6">
            <w:pPr>
              <w:jc w:val="both"/>
              <w:rPr>
                <w:i/>
                <w:noProof/>
              </w:rPr>
            </w:pPr>
            <w:r w:rsidRPr="00227463">
              <w:rPr>
                <w:i/>
                <w:noProof/>
              </w:rPr>
              <w:t>To improve health and provide excellent care</w:t>
            </w:r>
          </w:p>
        </w:tc>
      </w:tr>
      <w:tr w:rsidR="00977C80" w:rsidRPr="00573C9F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  <w:noProof/>
              </w:rPr>
            </w:pPr>
          </w:p>
          <w:p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Pr="0028448F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:rsidR="00977C80" w:rsidRDefault="009C1A50" w:rsidP="003C65C6">
            <w:pPr>
              <w:jc w:val="both"/>
            </w:pPr>
            <w:r>
              <w:t>6.9.21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:rsidR="00977C80" w:rsidRDefault="00A93922" w:rsidP="003C65C6">
            <w:pPr>
              <w:jc w:val="both"/>
            </w:pPr>
            <w:r w:rsidRPr="00841AE6">
              <w:t>Gill Harris, Deputy Chief Executive/ Executive Director of Nursing &amp; Midwifery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:rsidR="00977C80" w:rsidRDefault="00A93922" w:rsidP="003C65C6">
            <w:pPr>
              <w:jc w:val="both"/>
            </w:pPr>
            <w:r w:rsidRPr="00841AE6">
              <w:t>Gill Harris, Deputy Chief Executive/ Executive Director of Nursing &amp; Midwifery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Pr="0097321C" w:rsidRDefault="00977C80" w:rsidP="003C65C6">
            <w:pPr>
              <w:jc w:val="both"/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C35" w:rsidRPr="001B20A6" w:rsidRDefault="009C1A50" w:rsidP="001B20A6">
            <w:pPr>
              <w:pStyle w:val="ListParagraph"/>
              <w:numPr>
                <w:ilvl w:val="0"/>
                <w:numId w:val="10"/>
              </w:numPr>
              <w:spacing w:after="160" w:line="256" w:lineRule="auto"/>
            </w:pPr>
            <w:r w:rsidRPr="001B20A6">
              <w:t>Feedback and reflections upon the recent Targeted Improvement</w:t>
            </w:r>
            <w:r w:rsidR="001B20A6" w:rsidRPr="001B20A6">
              <w:t xml:space="preserve"> (TI)</w:t>
            </w:r>
            <w:r w:rsidRPr="001B20A6">
              <w:t xml:space="preserve"> Evidence Group: A significant amount of information had been submitted for the last Evidence Group meeting on 2.9.21, and as a result it had been agreed to revise the process to ensure that the scrutiny task was </w:t>
            </w:r>
            <w:r w:rsidR="001B20A6" w:rsidRPr="001B20A6">
              <w:t xml:space="preserve">more </w:t>
            </w:r>
            <w:r w:rsidRPr="001B20A6">
              <w:t xml:space="preserve">streamlined. This </w:t>
            </w:r>
            <w:r w:rsidR="001B20A6" w:rsidRPr="001B20A6">
              <w:t xml:space="preserve">will </w:t>
            </w:r>
            <w:r w:rsidRPr="001B20A6">
              <w:t>include using sub-groups to check and challenge the information prior to Evidence Group meetings. The revised process will be re-tested with all internal and external stakeholders.</w:t>
            </w:r>
          </w:p>
          <w:p w:rsidR="001B20A6" w:rsidRPr="001B20A6" w:rsidRDefault="001B20A6" w:rsidP="001B20A6">
            <w:pPr>
              <w:pStyle w:val="ListParagraph"/>
              <w:numPr>
                <w:ilvl w:val="0"/>
                <w:numId w:val="10"/>
              </w:numPr>
              <w:spacing w:after="160" w:line="256" w:lineRule="auto"/>
            </w:pPr>
            <w:r>
              <w:t>A significant amount of activity is underway to meet the requirements of the Maturity Matrix; p</w:t>
            </w:r>
            <w:r w:rsidRPr="001B20A6">
              <w:t>rogress was noted in each of the TI Domains</w:t>
            </w:r>
          </w:p>
          <w:p w:rsidR="001B20A6" w:rsidRDefault="001B20A6" w:rsidP="001B20A6">
            <w:pPr>
              <w:pStyle w:val="ListParagraph"/>
              <w:numPr>
                <w:ilvl w:val="0"/>
                <w:numId w:val="10"/>
              </w:numPr>
              <w:tabs>
                <w:tab w:val="left" w:pos="4746"/>
              </w:tabs>
              <w:jc w:val="both"/>
            </w:pPr>
            <w:r w:rsidRPr="001B20A6">
              <w:rPr>
                <w:lang w:eastAsia="en-US"/>
              </w:rPr>
              <w:t xml:space="preserve">The </w:t>
            </w:r>
            <w:r w:rsidRPr="001B20A6">
              <w:rPr>
                <w:lang w:eastAsia="en-US"/>
              </w:rPr>
              <w:t xml:space="preserve">Timeline and target scores for the next Board </w:t>
            </w:r>
            <w:r w:rsidRPr="001B20A6">
              <w:rPr>
                <w:lang w:eastAsia="en-US"/>
              </w:rPr>
              <w:t xml:space="preserve">TI </w:t>
            </w:r>
            <w:r w:rsidRPr="001B20A6">
              <w:rPr>
                <w:lang w:eastAsia="en-US"/>
              </w:rPr>
              <w:t>self-assessment</w:t>
            </w:r>
            <w:r w:rsidRPr="001B20A6">
              <w:rPr>
                <w:lang w:eastAsia="en-US"/>
              </w:rPr>
              <w:t xml:space="preserve"> were noted.</w:t>
            </w:r>
          </w:p>
          <w:p w:rsidR="001B20A6" w:rsidRPr="001B20A6" w:rsidRDefault="001B20A6" w:rsidP="001B20A6">
            <w:pPr>
              <w:pStyle w:val="ListParagraph"/>
              <w:tabs>
                <w:tab w:val="left" w:pos="4746"/>
              </w:tabs>
              <w:jc w:val="both"/>
            </w:pPr>
          </w:p>
        </w:tc>
      </w:tr>
      <w:tr w:rsidR="00977C80" w:rsidRPr="00573C9F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</w:p>
          <w:p w:rsidR="00A93922" w:rsidRDefault="00762566" w:rsidP="00F17C3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Teams are working to deliver improvements, to </w:t>
            </w:r>
            <w:r w:rsidR="00F17C35">
              <w:rPr>
                <w:rFonts w:eastAsia="Calibri"/>
              </w:rPr>
              <w:t>augment</w:t>
            </w:r>
            <w:r>
              <w:rPr>
                <w:rFonts w:eastAsia="Calibri"/>
              </w:rPr>
              <w:t xml:space="preserve"> maturity levels ahead of the next self-assessment to be brought before the Board in public at its November meeting. </w:t>
            </w:r>
          </w:p>
          <w:p w:rsidR="00DD7770" w:rsidRPr="00352139" w:rsidRDefault="00DD7770" w:rsidP="00DD7770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Pr="00E674D3">
              <w:rPr>
                <w:b/>
              </w:rPr>
              <w:t>and milestones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There is a risk of insufficient progress on the improvement journey; the oversight of the Steering Group and added scrutiny from IM Link buddies will mitigate this</w:t>
            </w:r>
            <w:r w:rsidR="00DD7770">
              <w:t>.</w:t>
            </w:r>
          </w:p>
          <w:p w:rsidR="00841AE6" w:rsidRPr="0028448F" w:rsidRDefault="00841AE6" w:rsidP="00841AE6">
            <w:pPr>
              <w:ind w:left="360"/>
              <w:jc w:val="both"/>
            </w:pPr>
          </w:p>
        </w:tc>
      </w:tr>
      <w:tr w:rsidR="00977C80" w:rsidRPr="00573C9F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841AE6" w:rsidP="00841AE6">
            <w:pPr>
              <w:jc w:val="both"/>
              <w:rPr>
                <w:b/>
              </w:rPr>
            </w:pPr>
            <w:r>
              <w:rPr>
                <w:b/>
              </w:rPr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lastRenderedPageBreak/>
              <w:t>Issues to be referred to another Committee</w:t>
            </w:r>
          </w:p>
        </w:tc>
        <w:tc>
          <w:tcPr>
            <w:tcW w:w="7377" w:type="dxa"/>
            <w:gridSpan w:val="2"/>
          </w:tcPr>
          <w:p w:rsidR="00977C80" w:rsidRDefault="00841AE6" w:rsidP="003C65C6">
            <w:pPr>
              <w:jc w:val="both"/>
            </w:pPr>
            <w:r>
              <w:t>-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:rsidR="00977C80" w:rsidRPr="006D38C7" w:rsidRDefault="00841AE6" w:rsidP="00841AE6">
            <w:pPr>
              <w:jc w:val="both"/>
            </w:pPr>
            <w:r>
              <w:t>-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:rsidR="00977C80" w:rsidRPr="006D38C7" w:rsidRDefault="00977C80" w:rsidP="00841AE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:rsidR="00A54B36" w:rsidRPr="00A54B36" w:rsidRDefault="001B20A6" w:rsidP="00841AE6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Sign-off the information to be submitted for the forthcoming Board Workshop, when the next TI self-assessment will be considered.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:rsidR="00977C80" w:rsidRPr="006D38C7" w:rsidRDefault="001B20A6" w:rsidP="00F17C35">
            <w:pPr>
              <w:jc w:val="both"/>
            </w:pPr>
            <w:r>
              <w:t>29.9</w:t>
            </w:r>
            <w:bookmarkStart w:id="0" w:name="_GoBack"/>
            <w:bookmarkEnd w:id="0"/>
            <w:r w:rsidR="00841AE6">
              <w:t>.21.</w:t>
            </w:r>
          </w:p>
        </w:tc>
      </w:tr>
    </w:tbl>
    <w:p w:rsidR="00977C80" w:rsidRDefault="00977C80" w:rsidP="00977C80">
      <w:pPr>
        <w:jc w:val="both"/>
        <w:rPr>
          <w:i/>
          <w:sz w:val="16"/>
          <w:szCs w:val="16"/>
        </w:rPr>
      </w:pPr>
    </w:p>
    <w:p w:rsidR="00977C80" w:rsidRDefault="00977C80" w:rsidP="00977C80">
      <w:pPr>
        <w:jc w:val="both"/>
        <w:rPr>
          <w:i/>
          <w:sz w:val="16"/>
          <w:szCs w:val="16"/>
        </w:rPr>
      </w:pPr>
    </w:p>
    <w:p w:rsidR="00977C80" w:rsidRDefault="00977C80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V2.0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C46F46"/>
    <w:multiLevelType w:val="hybridMultilevel"/>
    <w:tmpl w:val="5D5AA2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F95DEE"/>
    <w:multiLevelType w:val="hybridMultilevel"/>
    <w:tmpl w:val="94CCEE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8F25F4"/>
    <w:multiLevelType w:val="hybridMultilevel"/>
    <w:tmpl w:val="2D9053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3"/>
  </w:num>
  <w:num w:numId="5">
    <w:abstractNumId w:val="0"/>
  </w:num>
  <w:num w:numId="6">
    <w:abstractNumId w:val="4"/>
  </w:num>
  <w:num w:numId="7">
    <w:abstractNumId w:val="1"/>
  </w:num>
  <w:num w:numId="8">
    <w:abstractNumId w:val="8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1B20A6"/>
    <w:rsid w:val="002F0DF5"/>
    <w:rsid w:val="00396AC4"/>
    <w:rsid w:val="005C2B9A"/>
    <w:rsid w:val="00615FA1"/>
    <w:rsid w:val="00762566"/>
    <w:rsid w:val="00797FF2"/>
    <w:rsid w:val="00805F46"/>
    <w:rsid w:val="00841AE6"/>
    <w:rsid w:val="00866C06"/>
    <w:rsid w:val="008851F3"/>
    <w:rsid w:val="00977C80"/>
    <w:rsid w:val="009C1A50"/>
    <w:rsid w:val="00A54B36"/>
    <w:rsid w:val="00A93922"/>
    <w:rsid w:val="00B23689"/>
    <w:rsid w:val="00DD7770"/>
    <w:rsid w:val="00F17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1CB53E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421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Liz Jones (BCUHB - Corporate Office)</cp:lastModifiedBy>
  <cp:revision>3</cp:revision>
  <dcterms:created xsi:type="dcterms:W3CDTF">2021-09-24T12:50:00Z</dcterms:created>
  <dcterms:modified xsi:type="dcterms:W3CDTF">2021-09-24T13:06:00Z</dcterms:modified>
</cp:coreProperties>
</file>