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5BAAEDC9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8E072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5374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6DD7EC7B" wp14:editId="0F98122A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0893B0A" w14:textId="26EA3080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3939EE72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1B4D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5931264C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4D971CD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2FE31A31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7E7D67CC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C03FBE4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7DD40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0A4C4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DBA50" w14:textId="77777777"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7E9150FF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2EA67A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6E0D823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1748AF4E" w14:textId="024A73FF" w:rsidR="00977C80" w:rsidRDefault="0091724C" w:rsidP="003C65C6">
            <w:pPr>
              <w:jc w:val="both"/>
            </w:pPr>
            <w:r>
              <w:t>22</w:t>
            </w:r>
            <w:r w:rsidR="00C234D9">
              <w:t>.0</w:t>
            </w:r>
            <w:r>
              <w:t>2</w:t>
            </w:r>
            <w:r w:rsidR="00C234D9">
              <w:t>.22</w:t>
            </w:r>
          </w:p>
          <w:p w14:paraId="5A79EF9E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C8D1C8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459730A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628623A8" w14:textId="77777777" w:rsidR="00B23689" w:rsidRDefault="00A93922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 w:rsidR="00C234D9">
              <w:t xml:space="preserve"> </w:t>
            </w:r>
            <w:r w:rsidRPr="00841AE6">
              <w:t xml:space="preserve">/ </w:t>
            </w:r>
            <w:r w:rsidR="00C234D9"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55E3BB16" w14:textId="10D8A6DD" w:rsidR="00C234D9" w:rsidRPr="00841AE6" w:rsidRDefault="00C234D9" w:rsidP="00C234D9">
            <w:pPr>
              <w:jc w:val="both"/>
            </w:pPr>
          </w:p>
        </w:tc>
      </w:tr>
      <w:tr w:rsidR="00977C80" w:rsidRPr="00573C9F" w14:paraId="5ABAAAA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13BA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76A41C25" w14:textId="77777777" w:rsidR="00B23689" w:rsidRDefault="00C234D9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187850A6" w14:textId="54986D40" w:rsidR="00C234D9" w:rsidRPr="00841AE6" w:rsidRDefault="00C234D9" w:rsidP="00C234D9">
            <w:pPr>
              <w:jc w:val="both"/>
            </w:pPr>
          </w:p>
        </w:tc>
      </w:tr>
      <w:tr w:rsidR="00977C80" w:rsidRPr="00573C9F" w14:paraId="1DB56071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756E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18CFDAD9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FBC4C" w14:textId="107ADC1F" w:rsidR="00C234D9" w:rsidRDefault="00C234D9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Progress within each of the domains continues</w:t>
            </w:r>
            <w:r w:rsidR="0091724C">
              <w:rPr>
                <w:bCs/>
              </w:rPr>
              <w:t>, as previously requested each domain provided a single slide with examples of good practice and areas of concern</w:t>
            </w:r>
            <w:r>
              <w:rPr>
                <w:bCs/>
              </w:rPr>
              <w:t>.</w:t>
            </w:r>
          </w:p>
          <w:p w14:paraId="3E8D4CD9" w14:textId="4B7CE653" w:rsidR="0091724C" w:rsidRPr="0091724C" w:rsidRDefault="0091724C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A patient story has been shared following the journey of a patient from CAMHS into </w:t>
            </w:r>
            <w:proofErr w:type="gramStart"/>
            <w:r>
              <w:rPr>
                <w:bCs/>
              </w:rPr>
              <w:t>MH which</w:t>
            </w:r>
            <w:proofErr w:type="gramEnd"/>
            <w:r>
              <w:rPr>
                <w:bCs/>
              </w:rPr>
              <w:t xml:space="preserve"> highlights areas of learning in terms of listening to </w:t>
            </w:r>
            <w:r>
              <w:t>patients, and improving services as a consequence of patient experience. A family liaison officer has now been put in post and the patient will join the Health Board as a young leader as part of the patient experience team.</w:t>
            </w:r>
          </w:p>
          <w:p w14:paraId="119CE375" w14:textId="6FBF5962" w:rsidR="0091724C" w:rsidRPr="0091724C" w:rsidRDefault="0091724C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 xml:space="preserve">Feedback </w:t>
            </w:r>
            <w:proofErr w:type="gramStart"/>
            <w:r>
              <w:t>was provided</w:t>
            </w:r>
            <w:proofErr w:type="gramEnd"/>
            <w:r>
              <w:t xml:space="preserve"> on the WG Oversight Meeting and specific actions have been shared within the letter received.</w:t>
            </w:r>
          </w:p>
          <w:p w14:paraId="1AD504CE" w14:textId="5C0FD6D8" w:rsidR="0091724C" w:rsidRPr="00DB67DC" w:rsidRDefault="00DB67DC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 xml:space="preserve">The Board Workshop in April will review the TI </w:t>
            </w:r>
            <w:proofErr w:type="spellStart"/>
            <w:proofErr w:type="gramStart"/>
            <w:r>
              <w:t>self assessment</w:t>
            </w:r>
            <w:proofErr w:type="spellEnd"/>
            <w:proofErr w:type="gramEnd"/>
            <w:r>
              <w:t xml:space="preserve"> ahead of the submission deadline to Welsh Government in May 2022.</w:t>
            </w:r>
          </w:p>
          <w:p w14:paraId="66B2024B" w14:textId="00E30292" w:rsidR="00DB67DC" w:rsidRPr="00DB67DC" w:rsidRDefault="00DB67DC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 xml:space="preserve">There will be an opportunity to amend the wording within the maturity matrices if required ahead of the </w:t>
            </w:r>
            <w:proofErr w:type="spellStart"/>
            <w:proofErr w:type="gramStart"/>
            <w:r>
              <w:t>self assessment</w:t>
            </w:r>
            <w:proofErr w:type="spellEnd"/>
            <w:proofErr w:type="gramEnd"/>
            <w:r>
              <w:t xml:space="preserve">.  </w:t>
            </w:r>
          </w:p>
          <w:p w14:paraId="64D36ACE" w14:textId="31403A90" w:rsidR="00DC20E0" w:rsidRPr="00DB67DC" w:rsidRDefault="00DB67DC" w:rsidP="00DB67DC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>The first meeting of the Evidence Group will take place in March to review and sign off the outcomes framework.</w:t>
            </w:r>
          </w:p>
        </w:tc>
      </w:tr>
      <w:tr w:rsidR="00977C80" w:rsidRPr="00573C9F" w14:paraId="4D240C16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8F5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D09A" w14:textId="081383FA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  <w:r w:rsidR="00DB67DC">
              <w:rPr>
                <w:rFonts w:eastAsia="Calibri"/>
              </w:rPr>
              <w:t>.</w:t>
            </w:r>
          </w:p>
          <w:p w14:paraId="77636F2C" w14:textId="6FBAC33E" w:rsidR="00A93922" w:rsidRDefault="00762566" w:rsidP="00F17C3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Teams are working to deliver improvements, to </w:t>
            </w:r>
            <w:r w:rsidR="00F17C35">
              <w:rPr>
                <w:rFonts w:eastAsia="Calibri"/>
              </w:rPr>
              <w:t>augment</w:t>
            </w:r>
            <w:r>
              <w:rPr>
                <w:rFonts w:eastAsia="Calibri"/>
              </w:rPr>
              <w:t xml:space="preserve"> maturity levels ahead of the next self-assessment </w:t>
            </w:r>
            <w:r w:rsidR="00B14CA1">
              <w:rPr>
                <w:rFonts w:eastAsia="Calibri"/>
              </w:rPr>
              <w:t>in May 2022</w:t>
            </w:r>
            <w:r w:rsidR="00DB67DC">
              <w:rPr>
                <w:rFonts w:eastAsia="Calibri"/>
              </w:rPr>
              <w:t>.</w:t>
            </w:r>
            <w:r>
              <w:rPr>
                <w:rFonts w:eastAsia="Calibri"/>
              </w:rPr>
              <w:t xml:space="preserve"> </w:t>
            </w:r>
          </w:p>
          <w:p w14:paraId="3CACD2E9" w14:textId="77777777" w:rsidR="00DD7770" w:rsidRPr="00352139" w:rsidRDefault="00DD7770" w:rsidP="00DD7770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03AE1EB3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080DB" w14:textId="2620FC22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C3BBB" w14:textId="6AE10EEB" w:rsidR="00977C80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 xml:space="preserve">There is a risk of insufficient progress on the improvement journey; the oversight of the Steering Group </w:t>
            </w:r>
            <w:r w:rsidR="00B14CA1">
              <w:t xml:space="preserve">and added scrutiny from IM Links </w:t>
            </w:r>
            <w:r>
              <w:t>will mitigate this</w:t>
            </w:r>
            <w:r w:rsidR="00DB67DC">
              <w:t>.</w:t>
            </w:r>
          </w:p>
          <w:p w14:paraId="05F42EA5" w14:textId="67B2D48A" w:rsidR="00F87FF9" w:rsidRPr="00263135" w:rsidRDefault="00F87FF9" w:rsidP="00263135">
            <w:pPr>
              <w:tabs>
                <w:tab w:val="left" w:pos="4746"/>
              </w:tabs>
              <w:jc w:val="both"/>
              <w:rPr>
                <w:bCs/>
              </w:rPr>
            </w:pPr>
            <w:r>
              <w:rPr>
                <w:bCs/>
              </w:rPr>
              <w:t xml:space="preserve">     </w:t>
            </w:r>
          </w:p>
        </w:tc>
      </w:tr>
      <w:tr w:rsidR="00977C80" w:rsidRPr="00573C9F" w14:paraId="59A8C7EA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79B1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lastRenderedPageBreak/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4BC7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651723F6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3B0A45C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1424DBF6" w14:textId="77777777"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74EED5F8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3CB8C0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72C7C574" w14:textId="77777777"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41B764D1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09937B6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79F24FC5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5FEB3698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D9A5323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04745177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7D65FD58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CB5253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5C6249D5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2FB8A6A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33A38A1B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23F60208" w14:textId="57062EB4" w:rsidR="00A54B36" w:rsidRPr="00A54B36" w:rsidRDefault="00035CE2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Monitoring progress against the framework and identification of any issues</w:t>
            </w:r>
            <w:r w:rsidR="00DB67DC">
              <w:t>.</w:t>
            </w:r>
          </w:p>
        </w:tc>
      </w:tr>
      <w:tr w:rsidR="00977C80" w:rsidRPr="00573C9F" w14:paraId="5FE53E8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9DF1669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5E6B92A2" w14:textId="1E20E403" w:rsidR="00977C80" w:rsidRPr="006D38C7" w:rsidRDefault="00DB67DC" w:rsidP="00DB67DC">
            <w:pPr>
              <w:jc w:val="both"/>
            </w:pPr>
            <w:r>
              <w:t>29</w:t>
            </w:r>
            <w:r w:rsidR="00263135">
              <w:t>.0</w:t>
            </w:r>
            <w:r>
              <w:t>3</w:t>
            </w:r>
            <w:r w:rsidR="00C234D9">
              <w:t>.22</w:t>
            </w:r>
          </w:p>
        </w:tc>
      </w:tr>
    </w:tbl>
    <w:p w14:paraId="12414A9C" w14:textId="2289C1D0" w:rsidR="00396AC4" w:rsidRDefault="00396AC4" w:rsidP="00977C80">
      <w:pPr>
        <w:jc w:val="both"/>
        <w:rPr>
          <w:i/>
          <w:sz w:val="16"/>
          <w:szCs w:val="16"/>
        </w:rPr>
      </w:pPr>
      <w:bookmarkStart w:id="0" w:name="_GoBack"/>
      <w:bookmarkEnd w:id="0"/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94CCEE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DE6512"/>
    <w:multiLevelType w:val="hybridMultilevel"/>
    <w:tmpl w:val="4646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2"/>
  </w:num>
  <w:num w:numId="9">
    <w:abstractNumId w:val="2"/>
  </w:num>
  <w:num w:numId="10">
    <w:abstractNumId w:val="7"/>
  </w:num>
  <w:num w:numId="11">
    <w:abstractNumId w:val="15"/>
  </w:num>
  <w:num w:numId="12">
    <w:abstractNumId w:val="13"/>
  </w:num>
  <w:num w:numId="13">
    <w:abstractNumId w:val="5"/>
  </w:num>
  <w:num w:numId="14">
    <w:abstractNumId w:val="9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1B20A6"/>
    <w:rsid w:val="00263135"/>
    <w:rsid w:val="002F0DF5"/>
    <w:rsid w:val="0030780C"/>
    <w:rsid w:val="00396AC4"/>
    <w:rsid w:val="003E4B20"/>
    <w:rsid w:val="00403C9B"/>
    <w:rsid w:val="00446164"/>
    <w:rsid w:val="004C4A05"/>
    <w:rsid w:val="00502F04"/>
    <w:rsid w:val="00520A71"/>
    <w:rsid w:val="005C2B9A"/>
    <w:rsid w:val="00615FA1"/>
    <w:rsid w:val="00617406"/>
    <w:rsid w:val="00653779"/>
    <w:rsid w:val="006E457F"/>
    <w:rsid w:val="00762566"/>
    <w:rsid w:val="00797FF2"/>
    <w:rsid w:val="00805F46"/>
    <w:rsid w:val="00841AE6"/>
    <w:rsid w:val="00866C06"/>
    <w:rsid w:val="008851F3"/>
    <w:rsid w:val="00902486"/>
    <w:rsid w:val="0091724C"/>
    <w:rsid w:val="00977C80"/>
    <w:rsid w:val="009C1A50"/>
    <w:rsid w:val="00A54B36"/>
    <w:rsid w:val="00A93922"/>
    <w:rsid w:val="00AB3992"/>
    <w:rsid w:val="00B14CA1"/>
    <w:rsid w:val="00B23689"/>
    <w:rsid w:val="00B53B46"/>
    <w:rsid w:val="00B54973"/>
    <w:rsid w:val="00C234D9"/>
    <w:rsid w:val="00DB67DC"/>
    <w:rsid w:val="00DC20E0"/>
    <w:rsid w:val="00DD7770"/>
    <w:rsid w:val="00F17C35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3300F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dcterms:created xsi:type="dcterms:W3CDTF">2022-05-16T09:15:00Z</dcterms:created>
  <dcterms:modified xsi:type="dcterms:W3CDTF">2022-05-16T09:15:00Z</dcterms:modified>
</cp:coreProperties>
</file>