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7C80" w:rsidRDefault="00977C80" w:rsidP="003C65C6">
            <w:pPr>
              <w:jc w:val="both"/>
            </w:pPr>
            <w:r>
              <w:t xml:space="preserve">Health Board </w:t>
            </w:r>
          </w:p>
          <w:p w:rsidR="005C2B9A" w:rsidRDefault="005C2B9A" w:rsidP="003C65C6">
            <w:pPr>
              <w:jc w:val="both"/>
            </w:pPr>
          </w:p>
          <w:p w:rsidR="005C2B9A" w:rsidRDefault="005C2B9A" w:rsidP="003C65C6">
            <w:pPr>
              <w:jc w:val="both"/>
            </w:pPr>
            <w:r>
              <w:t>1</w:t>
            </w:r>
            <w:r w:rsidR="00797FF2">
              <w:t>8</w:t>
            </w:r>
            <w:r w:rsidRPr="005C2B9A">
              <w:rPr>
                <w:vertAlign w:val="superscript"/>
              </w:rPr>
              <w:t>th</w:t>
            </w:r>
            <w:r>
              <w:t xml:space="preserve"> </w:t>
            </w:r>
            <w:r w:rsidR="00797FF2">
              <w:t>November</w:t>
            </w:r>
            <w:r>
              <w:t xml:space="preserve"> 2021</w:t>
            </w:r>
          </w:p>
          <w:p w:rsidR="00977C80" w:rsidRDefault="00977C80" w:rsidP="003C65C6">
            <w:pPr>
              <w:jc w:val="both"/>
              <w:rPr>
                <w:i/>
              </w:rPr>
            </w:pPr>
          </w:p>
          <w:p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1D544C44" wp14:editId="45FE8353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77C80" w:rsidRPr="003573E4" w:rsidRDefault="00977C80" w:rsidP="003C65C6">
            <w:pPr>
              <w:jc w:val="both"/>
              <w:rPr>
                <w:i/>
                <w:noProof/>
              </w:rPr>
            </w:pPr>
            <w:r w:rsidRPr="00227463">
              <w:rPr>
                <w:i/>
                <w:noProof/>
              </w:rPr>
              <w:t>To improve health and provide excellent care</w:t>
            </w:r>
          </w:p>
        </w:tc>
      </w:tr>
      <w:tr w:rsidR="00977C80" w:rsidRPr="00573C9F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  <w:noProof/>
              </w:rPr>
            </w:pPr>
          </w:p>
          <w:p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:rsidR="00977C80" w:rsidRDefault="00D3254F" w:rsidP="003C65C6">
            <w:pPr>
              <w:jc w:val="both"/>
            </w:pPr>
            <w:r>
              <w:t>29</w:t>
            </w:r>
            <w:r w:rsidR="009C1A50">
              <w:t>.9.21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:rsidR="00977C80" w:rsidRDefault="00A93922" w:rsidP="003C65C6">
            <w:pPr>
              <w:jc w:val="both"/>
            </w:pPr>
            <w:r w:rsidRPr="00841AE6">
              <w:t>Gill Harris, Deputy Chief Executive/ Executive Director of Nursing &amp; Midwifery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:rsidR="00977C80" w:rsidRDefault="00A93922" w:rsidP="003C65C6">
            <w:pPr>
              <w:jc w:val="both"/>
            </w:pPr>
            <w:r w:rsidRPr="00841AE6">
              <w:t>Gill Harris, Deputy Chief Executive/ Executive Director of Nursing &amp; Midwifery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97321C" w:rsidRDefault="00977C80" w:rsidP="003C65C6">
            <w:pPr>
              <w:jc w:val="both"/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0A6" w:rsidRDefault="00285618" w:rsidP="00D3254F">
            <w:pPr>
              <w:pStyle w:val="ListParagraph"/>
              <w:numPr>
                <w:ilvl w:val="0"/>
                <w:numId w:val="10"/>
              </w:numPr>
              <w:tabs>
                <w:tab w:val="left" w:pos="4746"/>
              </w:tabs>
              <w:jc w:val="both"/>
            </w:pPr>
            <w:r>
              <w:t>Terms of reference review – membership list to be refreshed in light of individuals’ title and portfolio changes</w:t>
            </w:r>
          </w:p>
          <w:p w:rsidR="00285618" w:rsidRPr="00285618" w:rsidRDefault="00285618" w:rsidP="0052594B">
            <w:pPr>
              <w:pStyle w:val="ListParagraph"/>
              <w:numPr>
                <w:ilvl w:val="0"/>
                <w:numId w:val="10"/>
              </w:numPr>
              <w:tabs>
                <w:tab w:val="left" w:pos="4746"/>
              </w:tabs>
              <w:jc w:val="both"/>
              <w:rPr>
                <w:bCs/>
              </w:rPr>
            </w:pPr>
            <w:r>
              <w:t xml:space="preserve">Requests for additional resources to support work in the Targeted Improvement domains – a paper seeking additional posts </w:t>
            </w:r>
            <w:r w:rsidR="0039621E">
              <w:t xml:space="preserve">was </w:t>
            </w:r>
            <w:bookmarkStart w:id="0" w:name="_GoBack"/>
            <w:bookmarkEnd w:id="0"/>
            <w:r>
              <w:t>to be submitted for Executive Team consideration</w:t>
            </w:r>
          </w:p>
          <w:p w:rsidR="00285618" w:rsidRPr="00285618" w:rsidRDefault="00285618" w:rsidP="0052594B">
            <w:pPr>
              <w:pStyle w:val="ListParagraph"/>
              <w:numPr>
                <w:ilvl w:val="0"/>
                <w:numId w:val="10"/>
              </w:numPr>
              <w:tabs>
                <w:tab w:val="left" w:pos="4746"/>
              </w:tabs>
              <w:jc w:val="both"/>
              <w:rPr>
                <w:bCs/>
              </w:rPr>
            </w:pPr>
            <w:r>
              <w:t xml:space="preserve">Maturity Matrix self-assessment scoring – discussion took place on the </w:t>
            </w:r>
            <w:r w:rsidRPr="00285618">
              <w:rPr>
                <w:bCs/>
              </w:rPr>
              <w:t xml:space="preserve">scoring method used, taking the mode to indicate the overall level achieved. </w:t>
            </w:r>
            <w:r>
              <w:rPr>
                <w:bCs/>
              </w:rPr>
              <w:t>Feedback on</w:t>
            </w:r>
            <w:r w:rsidRPr="00285618">
              <w:rPr>
                <w:bCs/>
              </w:rPr>
              <w:t xml:space="preserve"> use of the word ‘low’ to indicate progress assessed as being in the first half of a level, rather than the ‘high’ second half</w:t>
            </w:r>
            <w:r>
              <w:rPr>
                <w:bCs/>
              </w:rPr>
              <w:t xml:space="preserve"> indicated that</w:t>
            </w:r>
            <w:r w:rsidRPr="00285618">
              <w:rPr>
                <w:bCs/>
              </w:rPr>
              <w:t xml:space="preserve"> the  language could demoralise colleagues who were working hard to progress through the levels. It was therefore agreed to dispense with the word ‘low’, so that </w:t>
            </w:r>
            <w:proofErr w:type="spellStart"/>
            <w:r w:rsidRPr="00285618">
              <w:rPr>
                <w:bCs/>
              </w:rPr>
              <w:t>eg</w:t>
            </w:r>
            <w:proofErr w:type="spellEnd"/>
            <w:r w:rsidRPr="00285618">
              <w:rPr>
                <w:bCs/>
              </w:rPr>
              <w:t xml:space="preserve"> level 1 progress would now be described as simply ‘1’ or</w:t>
            </w:r>
            <w:r>
              <w:rPr>
                <w:bCs/>
              </w:rPr>
              <w:t xml:space="preserve"> ‘high 1’</w:t>
            </w:r>
          </w:p>
          <w:p w:rsidR="00285618" w:rsidRDefault="0039621E" w:rsidP="0039621E">
            <w:pPr>
              <w:pStyle w:val="ListParagraph"/>
              <w:numPr>
                <w:ilvl w:val="0"/>
                <w:numId w:val="10"/>
              </w:numPr>
              <w:tabs>
                <w:tab w:val="left" w:pos="4746"/>
              </w:tabs>
              <w:jc w:val="both"/>
            </w:pPr>
            <w:r>
              <w:t>Following self-assessment, maturity scores were agreed for each domain: Mental Health  (1), Strategy, Planning &amp; Performance (1), Leadership (1) and Engagement (1)</w:t>
            </w:r>
          </w:p>
          <w:p w:rsidR="0039621E" w:rsidRPr="001B20A6" w:rsidRDefault="0039621E" w:rsidP="0039621E">
            <w:pPr>
              <w:pStyle w:val="ListParagraph"/>
              <w:tabs>
                <w:tab w:val="left" w:pos="4746"/>
              </w:tabs>
              <w:jc w:val="both"/>
            </w:pPr>
          </w:p>
        </w:tc>
      </w:tr>
      <w:tr w:rsidR="00977C80" w:rsidRPr="00573C9F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</w:p>
          <w:p w:rsidR="00A93922" w:rsidRDefault="00762566" w:rsidP="00F17C3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Teams are working to deliver improvements, </w:t>
            </w:r>
            <w:r w:rsidR="0039621E">
              <w:rPr>
                <w:rFonts w:eastAsia="Calibri"/>
              </w:rPr>
              <w:t>with target maturity scores being set for the next self-assessment milestone of May 2022</w:t>
            </w:r>
          </w:p>
          <w:p w:rsidR="00DD7770" w:rsidRPr="00352139" w:rsidRDefault="00DD7770" w:rsidP="00DD7770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Pr="00E674D3">
              <w:rPr>
                <w:b/>
              </w:rPr>
              <w:t>and milestones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 xml:space="preserve">There is a risk of insufficient progress on the improvement journey; the oversight of the Steering Group </w:t>
            </w:r>
            <w:r w:rsidR="0039621E">
              <w:t xml:space="preserve">and added scrutiny from IM Links </w:t>
            </w:r>
            <w:r>
              <w:t>will mitigate this</w:t>
            </w:r>
            <w:r w:rsidR="00DD7770">
              <w:t>.</w:t>
            </w:r>
          </w:p>
          <w:p w:rsidR="00841AE6" w:rsidRPr="0028448F" w:rsidRDefault="00841AE6" w:rsidP="00841AE6">
            <w:pPr>
              <w:ind w:left="360"/>
              <w:jc w:val="both"/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841AE6" w:rsidP="00841AE6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:rsidR="00977C80" w:rsidRDefault="00841AE6" w:rsidP="003C65C6">
            <w:pPr>
              <w:jc w:val="both"/>
            </w:pPr>
            <w:r>
              <w:t>-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:rsidR="00977C80" w:rsidRPr="006D38C7" w:rsidRDefault="00841AE6" w:rsidP="00841AE6">
            <w:pPr>
              <w:jc w:val="both"/>
            </w:pPr>
            <w:r>
              <w:t>-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:rsidR="00977C80" w:rsidRPr="006D38C7" w:rsidRDefault="00977C80" w:rsidP="00841AE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:rsidR="00A54B36" w:rsidRPr="00A54B36" w:rsidRDefault="0039621E" w:rsidP="00841AE6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Updates on progress across the domains; planning for the next Evidence Group meeting.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:rsidR="00977C80" w:rsidRPr="006D38C7" w:rsidRDefault="0039621E" w:rsidP="0039621E">
            <w:pPr>
              <w:jc w:val="both"/>
            </w:pPr>
            <w:r>
              <w:t>6</w:t>
            </w:r>
            <w:r w:rsidR="001B20A6">
              <w:t>.</w:t>
            </w:r>
            <w:r>
              <w:t>12</w:t>
            </w:r>
            <w:r w:rsidR="00841AE6">
              <w:t>.21.</w:t>
            </w:r>
          </w:p>
        </w:tc>
      </w:tr>
    </w:tbl>
    <w:p w:rsidR="00977C80" w:rsidRDefault="00977C80" w:rsidP="00977C80">
      <w:pPr>
        <w:jc w:val="both"/>
        <w:rPr>
          <w:i/>
          <w:sz w:val="16"/>
          <w:szCs w:val="16"/>
        </w:rPr>
      </w:pPr>
    </w:p>
    <w:p w:rsidR="00977C80" w:rsidRDefault="00977C80" w:rsidP="00977C80">
      <w:pPr>
        <w:jc w:val="both"/>
        <w:rPr>
          <w:i/>
          <w:sz w:val="16"/>
          <w:szCs w:val="16"/>
        </w:rPr>
      </w:pPr>
    </w:p>
    <w:p w:rsidR="00977C80" w:rsidRDefault="00977C80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39621E">
        <w:rPr>
          <w:i/>
          <w:sz w:val="16"/>
          <w:szCs w:val="16"/>
        </w:rPr>
        <w:t>1</w:t>
      </w:r>
      <w:r>
        <w:rPr>
          <w:i/>
          <w:sz w:val="16"/>
          <w:szCs w:val="16"/>
        </w:rPr>
        <w:t>.0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C46F46"/>
    <w:multiLevelType w:val="hybridMultilevel"/>
    <w:tmpl w:val="5D5AA2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F95DEE"/>
    <w:multiLevelType w:val="hybridMultilevel"/>
    <w:tmpl w:val="94CCEE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8F25F4"/>
    <w:multiLevelType w:val="hybridMultilevel"/>
    <w:tmpl w:val="2D9053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3"/>
  </w:num>
  <w:num w:numId="5">
    <w:abstractNumId w:val="0"/>
  </w:num>
  <w:num w:numId="6">
    <w:abstractNumId w:val="4"/>
  </w:num>
  <w:num w:numId="7">
    <w:abstractNumId w:val="1"/>
  </w:num>
  <w:num w:numId="8">
    <w:abstractNumId w:val="8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1B20A6"/>
    <w:rsid w:val="00285618"/>
    <w:rsid w:val="002F0DF5"/>
    <w:rsid w:val="0039621E"/>
    <w:rsid w:val="00396AC4"/>
    <w:rsid w:val="005C2B9A"/>
    <w:rsid w:val="00615FA1"/>
    <w:rsid w:val="00762566"/>
    <w:rsid w:val="00797FF2"/>
    <w:rsid w:val="00805F46"/>
    <w:rsid w:val="00841AE6"/>
    <w:rsid w:val="00866C06"/>
    <w:rsid w:val="008851F3"/>
    <w:rsid w:val="00977C80"/>
    <w:rsid w:val="009C1A50"/>
    <w:rsid w:val="00A54B36"/>
    <w:rsid w:val="00A93922"/>
    <w:rsid w:val="00B23689"/>
    <w:rsid w:val="00D3254F"/>
    <w:rsid w:val="00DA4F4C"/>
    <w:rsid w:val="00DD7770"/>
    <w:rsid w:val="00F17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97F128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449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Liz Jones (BCUHB - Corporate Office)</cp:lastModifiedBy>
  <cp:revision>3</cp:revision>
  <dcterms:created xsi:type="dcterms:W3CDTF">2021-11-04T16:24:00Z</dcterms:created>
  <dcterms:modified xsi:type="dcterms:W3CDTF">2021-11-04T17:16:00Z</dcterms:modified>
</cp:coreProperties>
</file>