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Pr="006F2596" w:rsidR="00375769" w:rsidP="00747E05" w:rsidRDefault="00747E05" w14:paraId="2AF0CD87" w14:textId="0C3759E8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6F2596">
        <w:rPr>
          <w:noProof/>
          <w:lang w:eastAsia="en-GB"/>
        </w:rPr>
        <w:drawing>
          <wp:inline distT="0" distB="0" distL="0" distR="0" wp14:anchorId="68EC5966" wp14:editId="6D344A67">
            <wp:extent cx="2747961" cy="732790"/>
            <wp:effectExtent l="0" t="0" r="0" b="0"/>
            <wp:docPr id="1" name="Picture 1" descr="Betsi Cadwaladr University Health Boa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etsi Cadwaladr University Health Board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4916" cy="734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Pr="006F2596" w:rsidR="009522BE" w:rsidP="00747E05" w:rsidRDefault="009522BE" w14:paraId="1A563F2B" w14:textId="77777777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</w:p>
    <w:p w:rsidRPr="006F2596" w:rsidR="00747E05" w:rsidP="00747E05" w:rsidRDefault="00747E05" w14:paraId="65A1C538" w14:textId="1DB3EB4A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6F2596">
        <w:rPr>
          <w:rFonts w:ascii="Arial" w:hAnsi="Arial" w:cs="Arial"/>
          <w:sz w:val="20"/>
          <w:szCs w:val="20"/>
        </w:rPr>
        <w:t>Betsi Cadwaladr University Health Board</w:t>
      </w:r>
    </w:p>
    <w:p w:rsidRPr="006F2596" w:rsidR="00747E05" w:rsidP="00747E05" w:rsidRDefault="00747E05" w14:paraId="5159AE61" w14:textId="05AA0A4B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6F2596">
        <w:rPr>
          <w:rFonts w:ascii="Arial" w:hAnsi="Arial" w:cs="Arial"/>
          <w:sz w:val="20"/>
          <w:szCs w:val="20"/>
        </w:rPr>
        <w:t>Ysbyty Gwynedd</w:t>
      </w:r>
    </w:p>
    <w:p w:rsidRPr="006F2596" w:rsidR="00747E05" w:rsidP="00747E05" w:rsidRDefault="00747E05" w14:paraId="6D26D3D4" w14:textId="1B6BFBE6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proofErr w:type="spellStart"/>
      <w:r w:rsidRPr="006F2596">
        <w:rPr>
          <w:rFonts w:ascii="Arial" w:hAnsi="Arial" w:cs="Arial"/>
          <w:sz w:val="20"/>
          <w:szCs w:val="20"/>
        </w:rPr>
        <w:t>Penrhosgarnedd</w:t>
      </w:r>
      <w:proofErr w:type="spellEnd"/>
      <w:r w:rsidRPr="006F2596">
        <w:rPr>
          <w:rFonts w:ascii="Arial" w:hAnsi="Arial" w:cs="Arial"/>
          <w:sz w:val="20"/>
          <w:szCs w:val="20"/>
        </w:rPr>
        <w:t xml:space="preserve"> </w:t>
      </w:r>
    </w:p>
    <w:p w:rsidRPr="006F2596" w:rsidR="00747E05" w:rsidP="00747E05" w:rsidRDefault="00747E05" w14:paraId="69947531" w14:textId="03DFD198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6F2596">
        <w:rPr>
          <w:rFonts w:ascii="Arial" w:hAnsi="Arial" w:cs="Arial"/>
          <w:sz w:val="20"/>
          <w:szCs w:val="20"/>
        </w:rPr>
        <w:t xml:space="preserve">Bangor </w:t>
      </w:r>
    </w:p>
    <w:p w:rsidRPr="006F2596" w:rsidR="00747E05" w:rsidP="00747E05" w:rsidRDefault="00747E05" w14:paraId="3FFEFDB8" w14:textId="73B5D7BF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6F2596">
        <w:rPr>
          <w:rFonts w:ascii="Arial" w:hAnsi="Arial" w:cs="Arial"/>
          <w:sz w:val="20"/>
          <w:szCs w:val="20"/>
        </w:rPr>
        <w:t>Gwynedd</w:t>
      </w:r>
    </w:p>
    <w:p w:rsidRPr="006F2596" w:rsidR="00375769" w:rsidP="00747E05" w:rsidRDefault="00747E05" w14:paraId="58E799FB" w14:textId="34584FD7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6F2596">
        <w:rPr>
          <w:rFonts w:ascii="Arial" w:hAnsi="Arial" w:cs="Arial"/>
          <w:sz w:val="20"/>
          <w:szCs w:val="20"/>
        </w:rPr>
        <w:t xml:space="preserve"> LL57 2PW</w:t>
      </w:r>
    </w:p>
    <w:p w:rsidRPr="006F2596" w:rsidR="009522BE" w:rsidP="00747E05" w:rsidRDefault="009522BE" w14:paraId="004CBBAD" w14:textId="79C205F5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</w:p>
    <w:p w:rsidRPr="006F2596" w:rsidR="009522BE" w:rsidP="00747E05" w:rsidRDefault="009522BE" w14:paraId="236B8C71" w14:textId="77777777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</w:p>
    <w:p w:rsidRPr="006F2596" w:rsidR="00375769" w:rsidP="00375769" w:rsidRDefault="00375769" w14:paraId="480B144D" w14:textId="56AE6F77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6F2596">
        <w:rPr>
          <w:rFonts w:ascii="Arial" w:hAnsi="Arial" w:cs="Arial"/>
          <w:b/>
          <w:sz w:val="20"/>
          <w:szCs w:val="20"/>
        </w:rPr>
        <w:t xml:space="preserve">Supplementary statement to </w:t>
      </w:r>
      <w:r w:rsidRPr="006F2596" w:rsidR="00747E05">
        <w:rPr>
          <w:rFonts w:ascii="Arial" w:hAnsi="Arial" w:cs="Arial"/>
          <w:b/>
          <w:sz w:val="20"/>
          <w:szCs w:val="20"/>
        </w:rPr>
        <w:t>Betsi Cadwaladr University Health Board</w:t>
      </w:r>
      <w:r w:rsidRPr="006F2596">
        <w:rPr>
          <w:rFonts w:ascii="Arial" w:hAnsi="Arial" w:cs="Arial"/>
          <w:b/>
          <w:sz w:val="20"/>
          <w:szCs w:val="20"/>
        </w:rPr>
        <w:t xml:space="preserve"> Pharmaceutical Needs Assessment</w:t>
      </w:r>
    </w:p>
    <w:p w:rsidRPr="006F2596" w:rsidR="00375769" w:rsidP="00375769" w:rsidRDefault="00375769" w14:paraId="63939E78" w14:textId="25809B34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Pr="006F2596" w:rsidR="00375769" w:rsidP="00375769" w:rsidRDefault="00375769" w14:paraId="077DEBBE" w14:textId="77777777">
      <w:pPr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6F2596">
        <w:rPr>
          <w:rFonts w:ascii="Arial" w:hAnsi="Arial" w:cs="Arial"/>
          <w:bCs/>
          <w:sz w:val="20"/>
          <w:szCs w:val="20"/>
        </w:rPr>
        <w:t>This supplementary statement is issued under regulation 6 of the NHS (Pharmaceutical Services) (Wales) Regulations 2020.</w:t>
      </w:r>
    </w:p>
    <w:p w:rsidRPr="006F2596" w:rsidR="00375769" w:rsidP="2908BE77" w:rsidRDefault="00375769" w14:paraId="51CED994" w14:textId="77777777">
      <w:pPr>
        <w:spacing w:after="0" w:line="240" w:lineRule="auto"/>
        <w:rPr>
          <w:rFonts w:ascii="Arial" w:hAnsi="Arial" w:cs="Arial"/>
          <w:b w:val="1"/>
          <w:bCs w:val="1"/>
          <w:sz w:val="20"/>
          <w:szCs w:val="20"/>
        </w:rPr>
      </w:pPr>
    </w:p>
    <w:p w:rsidRPr="006F2596" w:rsidR="00375769" w:rsidP="00375769" w:rsidRDefault="00375769" w14:paraId="3133427A" w14:textId="0E3AE380">
      <w:pPr>
        <w:spacing w:after="0" w:line="240" w:lineRule="auto"/>
        <w:rPr>
          <w:rFonts w:ascii="Arial" w:hAnsi="Arial" w:cs="Arial"/>
          <w:sz w:val="20"/>
          <w:szCs w:val="20"/>
        </w:rPr>
      </w:pPr>
      <w:r w:rsidRPr="2908BE77" w:rsidR="00375769">
        <w:rPr>
          <w:rFonts w:ascii="Arial" w:hAnsi="Arial" w:cs="Arial"/>
          <w:sz w:val="20"/>
          <w:szCs w:val="20"/>
        </w:rPr>
        <w:t xml:space="preserve">Date pharmaceutical needs assessment published – </w:t>
      </w:r>
      <w:r w:rsidRPr="2908BE77" w:rsidR="00747E05">
        <w:rPr>
          <w:rFonts w:ascii="Arial" w:hAnsi="Arial" w:cs="Arial"/>
          <w:sz w:val="20"/>
          <w:szCs w:val="20"/>
        </w:rPr>
        <w:t>1 October 2021</w:t>
      </w:r>
    </w:p>
    <w:p w:rsidRPr="006F2596" w:rsidR="00375769" w:rsidP="00375769" w:rsidRDefault="00375769" w14:paraId="168A16D8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Pr="006F2596" w:rsidR="00375769" w:rsidP="2908BE77" w:rsidRDefault="00375769" w14:paraId="4A9B0BC0" w14:textId="71F7BCEC">
      <w:pPr>
        <w:spacing w:after="0" w:line="240" w:lineRule="auto"/>
        <w:rPr>
          <w:rFonts w:ascii="Arial" w:hAnsi="Arial" w:cs="Arial"/>
          <w:sz w:val="20"/>
          <w:szCs w:val="20"/>
        </w:rPr>
      </w:pPr>
      <w:r w:rsidRPr="2908BE77" w:rsidR="60E3D92E">
        <w:rPr>
          <w:rFonts w:ascii="Arial" w:hAnsi="Arial" w:cs="Arial"/>
          <w:sz w:val="20"/>
          <w:szCs w:val="20"/>
        </w:rPr>
        <w:t xml:space="preserve">Date supplementary statement issued – </w:t>
      </w:r>
      <w:r w:rsidRPr="2908BE77" w:rsidR="64B690CF">
        <w:rPr>
          <w:rFonts w:ascii="Arial" w:hAnsi="Arial" w:cs="Arial"/>
          <w:sz w:val="20"/>
          <w:szCs w:val="20"/>
        </w:rPr>
        <w:t>30</w:t>
      </w:r>
      <w:r w:rsidRPr="2908BE77" w:rsidR="01996E1A">
        <w:rPr>
          <w:rFonts w:ascii="Arial" w:hAnsi="Arial" w:cs="Arial"/>
          <w:sz w:val="20"/>
          <w:szCs w:val="20"/>
        </w:rPr>
        <w:t xml:space="preserve"> </w:t>
      </w:r>
      <w:r w:rsidRPr="2908BE77" w:rsidR="7889CE18">
        <w:rPr>
          <w:rFonts w:ascii="Arial" w:hAnsi="Arial" w:cs="Arial"/>
          <w:sz w:val="20"/>
          <w:szCs w:val="20"/>
        </w:rPr>
        <w:t>September</w:t>
      </w:r>
      <w:r w:rsidRPr="2908BE77" w:rsidR="01996E1A">
        <w:rPr>
          <w:rFonts w:ascii="Arial" w:hAnsi="Arial" w:cs="Arial"/>
          <w:sz w:val="20"/>
          <w:szCs w:val="20"/>
        </w:rPr>
        <w:t xml:space="preserve"> 2025</w:t>
      </w:r>
    </w:p>
    <w:p w:rsidRPr="006F2596" w:rsidR="00375769" w:rsidP="00375769" w:rsidRDefault="00375769" w14:paraId="391E8FD4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Pr="006F2596" w:rsidR="00375769" w:rsidP="00375769" w:rsidRDefault="00375769" w14:paraId="64809201" w14:textId="4FBC6D9E">
      <w:pPr>
        <w:spacing w:after="0" w:line="240" w:lineRule="auto"/>
        <w:rPr>
          <w:rFonts w:ascii="Arial" w:hAnsi="Arial" w:cs="Arial"/>
          <w:sz w:val="20"/>
          <w:szCs w:val="20"/>
        </w:rPr>
      </w:pPr>
      <w:r w:rsidRPr="2908BE77" w:rsidR="00375769">
        <w:rPr>
          <w:rFonts w:ascii="Arial" w:hAnsi="Arial" w:cs="Arial"/>
          <w:sz w:val="20"/>
          <w:szCs w:val="20"/>
        </w:rPr>
        <w:t>The following pharmacy has closed:</w:t>
      </w:r>
    </w:p>
    <w:p w:rsidRPr="006F2596" w:rsidR="00375769" w:rsidP="00375769" w:rsidRDefault="00375769" w14:paraId="0AC6147A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Pr="001F720C" w:rsidR="001F720C" w:rsidP="2908BE77" w:rsidRDefault="001F720C" w14:paraId="13807F32" w14:textId="203EFCDA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2908BE77" w:rsidR="1C55BFAE">
        <w:rPr>
          <w:rFonts w:ascii="Arial" w:hAnsi="Arial" w:cs="Arial"/>
          <w:sz w:val="20"/>
          <w:szCs w:val="20"/>
        </w:rPr>
        <w:t>The Pharmacy Coedpoeth</w:t>
      </w:r>
      <w:r w:rsidRPr="2908BE77" w:rsidR="32944461">
        <w:rPr>
          <w:rFonts w:ascii="Arial" w:hAnsi="Arial" w:cs="Arial"/>
          <w:sz w:val="20"/>
          <w:szCs w:val="20"/>
        </w:rPr>
        <w:t xml:space="preserve"> (formerly Rowlands</w:t>
      </w:r>
      <w:r w:rsidRPr="2908BE77" w:rsidR="32944461">
        <w:rPr>
          <w:rFonts w:ascii="Arial" w:hAnsi="Arial" w:cs="Arial"/>
          <w:sz w:val="20"/>
          <w:szCs w:val="20"/>
        </w:rPr>
        <w:t>)</w:t>
      </w:r>
      <w:r w:rsidRPr="2908BE77" w:rsidR="1C55BFAE">
        <w:rPr>
          <w:rFonts w:ascii="Arial" w:hAnsi="Arial" w:cs="Arial"/>
          <w:sz w:val="20"/>
          <w:szCs w:val="20"/>
        </w:rPr>
        <w:t>,</w:t>
      </w:r>
      <w:r w:rsidRPr="2908BE77" w:rsidR="1C55BFAE">
        <w:rPr>
          <w:rFonts w:ascii="Arial" w:hAnsi="Arial" w:cs="Arial"/>
          <w:sz w:val="20"/>
          <w:szCs w:val="20"/>
        </w:rPr>
        <w:t xml:space="preserve"> 28 High Street, Coedpoeth, Wrexham, LL11 3SB</w:t>
      </w:r>
    </w:p>
    <w:p w:rsidRPr="006F2596" w:rsidR="00375769" w:rsidP="00375769" w:rsidRDefault="00375769" w14:paraId="2067949B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Pr="006F2596" w:rsidR="00375769" w:rsidP="00375769" w:rsidRDefault="00375769" w14:paraId="40BCCD49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2908BE77" w:rsidR="00375769">
        <w:rPr>
          <w:rFonts w:ascii="Arial" w:hAnsi="Arial" w:cs="Arial"/>
          <w:sz w:val="20"/>
          <w:szCs w:val="20"/>
        </w:rPr>
        <w:t>The pharmacy provided the following pharmaceutical services:</w:t>
      </w:r>
    </w:p>
    <w:p w:rsidRPr="006F2596" w:rsidR="00375769" w:rsidP="00375769" w:rsidRDefault="00375769" w14:paraId="261C2E3B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Pr="001F720C" w:rsidR="00C16BD4" w:rsidP="00C16BD4" w:rsidRDefault="00C16BD4" w14:paraId="15A854CE" w14:textId="1CBBDADB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2908BE77" w:rsidR="00C16BD4">
        <w:rPr>
          <w:rFonts w:ascii="Arial" w:hAnsi="Arial" w:cs="Arial"/>
          <w:sz w:val="20"/>
          <w:szCs w:val="20"/>
        </w:rPr>
        <w:t xml:space="preserve">Emergency Hormonal Contraception (EHC) </w:t>
      </w:r>
    </w:p>
    <w:p w:rsidRPr="001F720C" w:rsidR="00C16BD4" w:rsidP="00C16BD4" w:rsidRDefault="00C16BD4" w14:paraId="6733B0CC" w14:textId="362BDCED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2908BE77" w:rsidR="00C16BD4">
        <w:rPr>
          <w:rFonts w:ascii="Arial" w:hAnsi="Arial" w:cs="Arial"/>
          <w:sz w:val="20"/>
          <w:szCs w:val="20"/>
        </w:rPr>
        <w:t xml:space="preserve">Flu vaccination </w:t>
      </w:r>
    </w:p>
    <w:p w:rsidRPr="006F2596" w:rsidR="00C16BD4" w:rsidP="00C16BD4" w:rsidRDefault="00C16BD4" w14:paraId="45127A38" w14:textId="4BC747D7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2908BE77" w:rsidR="00C16BD4">
        <w:rPr>
          <w:rFonts w:ascii="Arial" w:hAnsi="Arial" w:cs="Arial"/>
          <w:sz w:val="20"/>
          <w:szCs w:val="20"/>
        </w:rPr>
        <w:t xml:space="preserve">Common Ailments Service (CAS) </w:t>
      </w:r>
    </w:p>
    <w:p w:rsidRPr="006F2596" w:rsidR="00375769" w:rsidP="00C16BD4" w:rsidRDefault="00C16BD4" w14:paraId="22265691" w14:textId="5CDB9F8F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2908BE77" w:rsidR="00C16BD4">
        <w:rPr>
          <w:rFonts w:ascii="Arial" w:hAnsi="Arial" w:cs="Arial"/>
          <w:sz w:val="20"/>
          <w:szCs w:val="20"/>
        </w:rPr>
        <w:t>Emergency Medicines Supply (EMS)</w:t>
      </w:r>
    </w:p>
    <w:p w:rsidRPr="006F2596" w:rsidR="009522BE" w:rsidP="00C16BD4" w:rsidRDefault="009522BE" w14:paraId="708510B4" w14:textId="2F18FF3C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2908BE77" w:rsidR="009522BE">
        <w:rPr>
          <w:rFonts w:ascii="Arial" w:hAnsi="Arial" w:cs="Arial"/>
          <w:sz w:val="20"/>
          <w:szCs w:val="20"/>
        </w:rPr>
        <w:t>Patient sharps service</w:t>
      </w:r>
    </w:p>
    <w:p w:rsidRPr="006F2596" w:rsidR="009522BE" w:rsidP="00C16BD4" w:rsidRDefault="009522BE" w14:paraId="6D047C95" w14:textId="6408DAC4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  <w:r w:rsidRPr="2908BE77" w:rsidR="009522BE">
        <w:rPr>
          <w:rFonts w:ascii="Arial" w:hAnsi="Arial" w:cs="Arial"/>
          <w:sz w:val="20"/>
          <w:szCs w:val="20"/>
        </w:rPr>
        <w:t xml:space="preserve">Smoking </w:t>
      </w:r>
      <w:r w:rsidRPr="2908BE77" w:rsidR="009522BE">
        <w:rPr>
          <w:rFonts w:ascii="Arial" w:hAnsi="Arial" w:cs="Arial"/>
          <w:color w:val="000000" w:themeColor="text1" w:themeTint="FF" w:themeShade="FF"/>
          <w:sz w:val="20"/>
          <w:szCs w:val="20"/>
        </w:rPr>
        <w:t>cessation – supply of pharmacotherapy</w:t>
      </w:r>
    </w:p>
    <w:p w:rsidRPr="006F2596" w:rsidR="009522BE" w:rsidP="00C16BD4" w:rsidRDefault="009522BE" w14:paraId="42BD6CD7" w14:textId="2DDE8972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  <w:r w:rsidRPr="2908BE77" w:rsidR="009522BE">
        <w:rPr>
          <w:rFonts w:ascii="Arial" w:hAnsi="Arial" w:cs="Arial"/>
          <w:color w:val="000000" w:themeColor="text1" w:themeTint="FF" w:themeShade="FF"/>
          <w:sz w:val="20"/>
          <w:szCs w:val="20"/>
        </w:rPr>
        <w:t>Supervised consumption of oral substitution therapy</w:t>
      </w:r>
    </w:p>
    <w:p w:rsidR="006C5310" w:rsidP="00C16BD4" w:rsidRDefault="006C5310" w14:paraId="4A7DD2B6" w14:textId="6DC7D5C1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  <w:r w:rsidRPr="2908BE77" w:rsidR="006C5310">
        <w:rPr>
          <w:rFonts w:ascii="Arial" w:hAnsi="Arial" w:cs="Arial"/>
          <w:color w:val="000000" w:themeColor="text1" w:themeTint="FF" w:themeShade="FF"/>
          <w:sz w:val="20"/>
          <w:szCs w:val="20"/>
        </w:rPr>
        <w:t>Inhaler Review Service</w:t>
      </w:r>
    </w:p>
    <w:p w:rsidR="001F720C" w:rsidP="2908BE77" w:rsidRDefault="001F720C" w14:paraId="266030EB" w14:textId="3CB90598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  <w:r w:rsidRPr="2908BE77" w:rsidR="001F720C">
        <w:rPr>
          <w:rFonts w:ascii="Arial" w:hAnsi="Arial" w:cs="Arial"/>
          <w:color w:val="000000" w:themeColor="text1" w:themeTint="FF" w:themeShade="FF"/>
          <w:sz w:val="20"/>
          <w:szCs w:val="20"/>
        </w:rPr>
        <w:t>Supply of COVID Lateral Flow test kits</w:t>
      </w:r>
    </w:p>
    <w:p w:rsidRPr="001F720C" w:rsidR="001F720C" w:rsidP="2908BE77" w:rsidRDefault="001F720C" w14:paraId="21185C41" w14:textId="589022FD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  <w:r w:rsidRPr="2908BE77" w:rsidR="1C55BFAE">
        <w:rPr>
          <w:rFonts w:ascii="Arial" w:hAnsi="Arial" w:cs="Arial"/>
          <w:color w:val="000000" w:themeColor="text1" w:themeTint="FF" w:themeShade="FF"/>
          <w:sz w:val="20"/>
          <w:szCs w:val="20"/>
        </w:rPr>
        <w:t>Discharge Medicine Review (DMR)</w:t>
      </w:r>
    </w:p>
    <w:p w:rsidRPr="006F2596" w:rsidR="00375769" w:rsidP="00375769" w:rsidRDefault="00375769" w14:paraId="5C1E1337" w14:textId="77777777">
      <w:p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</w:p>
    <w:p w:rsidRPr="006F2596" w:rsidR="00375769" w:rsidP="00375769" w:rsidRDefault="00375769" w14:paraId="08D412C1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6F2596">
        <w:rPr>
          <w:rFonts w:ascii="Arial" w:hAnsi="Arial" w:cs="Arial"/>
          <w:sz w:val="20"/>
          <w:szCs w:val="20"/>
        </w:rPr>
        <w:t>These services were provided at the following times:</w:t>
      </w:r>
    </w:p>
    <w:p w:rsidRPr="006F2596" w:rsidR="00375769" w:rsidP="00375769" w:rsidRDefault="00375769" w14:paraId="4AE02D8F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GridTable1Light-Accent1"/>
        <w:tblW w:w="0" w:type="auto"/>
        <w:jc w:val="center"/>
        <w:tblLook w:val="04A0" w:firstRow="1" w:lastRow="0" w:firstColumn="1" w:lastColumn="0" w:noHBand="0" w:noVBand="1"/>
      </w:tblPr>
      <w:tblGrid>
        <w:gridCol w:w="1395"/>
        <w:gridCol w:w="1395"/>
        <w:gridCol w:w="1395"/>
      </w:tblGrid>
      <w:tr w:rsidRPr="006F2596" w:rsidR="00747E05" w:rsidTr="00C16BD4" w14:paraId="3F0E5326" w14:textId="575D0E4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</w:tcPr>
          <w:p w:rsidRPr="006F2596" w:rsidR="00747E05" w:rsidP="00747E05" w:rsidRDefault="00747E05" w14:paraId="6F6B7FEC" w14:textId="03E71BB7">
            <w:pPr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Day</w:t>
            </w:r>
          </w:p>
        </w:tc>
        <w:tc>
          <w:tcPr>
            <w:tcW w:w="1395" w:type="dxa"/>
          </w:tcPr>
          <w:p w:rsidRPr="006F2596" w:rsidR="00747E05" w:rsidP="00747E05" w:rsidRDefault="00747E05" w14:paraId="0A176870" w14:textId="1684285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Morning</w:t>
            </w:r>
          </w:p>
        </w:tc>
        <w:tc>
          <w:tcPr>
            <w:tcW w:w="1395" w:type="dxa"/>
          </w:tcPr>
          <w:p w:rsidRPr="006F2596" w:rsidR="00747E05" w:rsidP="00747E05" w:rsidRDefault="00747E05" w14:paraId="27F9499B" w14:textId="21F1C65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Afternoon</w:t>
            </w:r>
          </w:p>
        </w:tc>
      </w:tr>
      <w:tr w:rsidRPr="006F2596" w:rsidR="00747E05" w:rsidTr="00C16BD4" w14:paraId="70F208F9" w14:textId="21897F4D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</w:tcPr>
          <w:p w:rsidRPr="006F2596" w:rsidR="00747E05" w:rsidP="00747E05" w:rsidRDefault="00747E05" w14:paraId="2398B711" w14:textId="568C44C3">
            <w:pPr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Monday</w:t>
            </w:r>
          </w:p>
        </w:tc>
        <w:tc>
          <w:tcPr>
            <w:tcW w:w="1395" w:type="dxa"/>
          </w:tcPr>
          <w:p w:rsidRPr="006F2596" w:rsidR="00747E05" w:rsidP="00747E05" w:rsidRDefault="009522BE" w14:paraId="34B3CDFC" w14:textId="385EB8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09:00-13:00</w:t>
            </w:r>
          </w:p>
        </w:tc>
        <w:tc>
          <w:tcPr>
            <w:tcW w:w="1395" w:type="dxa"/>
          </w:tcPr>
          <w:p w:rsidRPr="006F2596" w:rsidR="00747E05" w:rsidP="00747E05" w:rsidRDefault="009522BE" w14:paraId="32E56518" w14:textId="3F1377A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1</w:t>
            </w:r>
            <w:r w:rsidRPr="006F2596" w:rsidR="00491735">
              <w:rPr>
                <w:rFonts w:ascii="Arial" w:hAnsi="Arial" w:cs="Arial"/>
                <w:sz w:val="20"/>
                <w:szCs w:val="20"/>
              </w:rPr>
              <w:t>4</w:t>
            </w:r>
            <w:r w:rsidRPr="006F2596">
              <w:rPr>
                <w:rFonts w:ascii="Arial" w:hAnsi="Arial" w:cs="Arial"/>
                <w:sz w:val="20"/>
                <w:szCs w:val="20"/>
              </w:rPr>
              <w:t>:00-17:30</w:t>
            </w:r>
          </w:p>
        </w:tc>
      </w:tr>
      <w:tr w:rsidRPr="006F2596" w:rsidR="00455249" w:rsidTr="00C16BD4" w14:paraId="75A4CF1B" w14:textId="2564256F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</w:tcPr>
          <w:p w:rsidRPr="006F2596" w:rsidR="00455249" w:rsidP="00455249" w:rsidRDefault="00455249" w14:paraId="104F1CCA" w14:textId="014686DD">
            <w:pPr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Tuesday</w:t>
            </w:r>
          </w:p>
        </w:tc>
        <w:tc>
          <w:tcPr>
            <w:tcW w:w="1395" w:type="dxa"/>
          </w:tcPr>
          <w:p w:rsidRPr="006F2596" w:rsidR="00455249" w:rsidP="00455249" w:rsidRDefault="00455249" w14:paraId="46102D40" w14:textId="10447D7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09:00-13:00</w:t>
            </w:r>
          </w:p>
        </w:tc>
        <w:tc>
          <w:tcPr>
            <w:tcW w:w="1395" w:type="dxa"/>
          </w:tcPr>
          <w:p w:rsidRPr="006F2596" w:rsidR="00455249" w:rsidP="00455249" w:rsidRDefault="00455249" w14:paraId="0DFCD364" w14:textId="529EFF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14:00-17:30</w:t>
            </w:r>
          </w:p>
        </w:tc>
      </w:tr>
      <w:tr w:rsidRPr="006F2596" w:rsidR="00455249" w:rsidTr="00C16BD4" w14:paraId="62380381" w14:textId="3746626B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</w:tcPr>
          <w:p w:rsidRPr="006F2596" w:rsidR="00455249" w:rsidP="00455249" w:rsidRDefault="00455249" w14:paraId="4EAA3D5D" w14:textId="2128C45A">
            <w:pPr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Wednesday</w:t>
            </w:r>
          </w:p>
        </w:tc>
        <w:tc>
          <w:tcPr>
            <w:tcW w:w="1395" w:type="dxa"/>
          </w:tcPr>
          <w:p w:rsidRPr="006F2596" w:rsidR="00455249" w:rsidP="00455249" w:rsidRDefault="00455249" w14:paraId="7400EAAE" w14:textId="30A251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09:00-13:00</w:t>
            </w:r>
          </w:p>
        </w:tc>
        <w:tc>
          <w:tcPr>
            <w:tcW w:w="1395" w:type="dxa"/>
          </w:tcPr>
          <w:p w:rsidRPr="006F2596" w:rsidR="00455249" w:rsidP="00455249" w:rsidRDefault="00455249" w14:paraId="223A7A77" w14:textId="66EB37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14:00-17:30</w:t>
            </w:r>
          </w:p>
        </w:tc>
      </w:tr>
      <w:tr w:rsidRPr="006F2596" w:rsidR="00455249" w:rsidTr="00C16BD4" w14:paraId="1C1F9636" w14:textId="3878E7AB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</w:tcPr>
          <w:p w:rsidRPr="006F2596" w:rsidR="00455249" w:rsidP="00455249" w:rsidRDefault="00455249" w14:paraId="19EB5417" w14:textId="454B23B3">
            <w:pPr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Thursday</w:t>
            </w:r>
          </w:p>
        </w:tc>
        <w:tc>
          <w:tcPr>
            <w:tcW w:w="1395" w:type="dxa"/>
          </w:tcPr>
          <w:p w:rsidRPr="006F2596" w:rsidR="00455249" w:rsidP="00455249" w:rsidRDefault="00455249" w14:paraId="7405C33B" w14:textId="55F0B42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09:00-13:00</w:t>
            </w:r>
          </w:p>
        </w:tc>
        <w:tc>
          <w:tcPr>
            <w:tcW w:w="1395" w:type="dxa"/>
          </w:tcPr>
          <w:p w:rsidRPr="006F2596" w:rsidR="00455249" w:rsidP="00455249" w:rsidRDefault="00455249" w14:paraId="115C6D0E" w14:textId="1FB1BC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14:00-17:30</w:t>
            </w:r>
          </w:p>
        </w:tc>
      </w:tr>
      <w:tr w:rsidRPr="006F2596" w:rsidR="00455249" w:rsidTr="00C16BD4" w14:paraId="72AC4492" w14:textId="21D0751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</w:tcPr>
          <w:p w:rsidRPr="006F2596" w:rsidR="00455249" w:rsidP="00455249" w:rsidRDefault="00455249" w14:paraId="02D25F20" w14:textId="0530C495">
            <w:pPr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Friday</w:t>
            </w:r>
          </w:p>
        </w:tc>
        <w:tc>
          <w:tcPr>
            <w:tcW w:w="1395" w:type="dxa"/>
          </w:tcPr>
          <w:p w:rsidRPr="006F2596" w:rsidR="00455249" w:rsidP="00455249" w:rsidRDefault="00455249" w14:paraId="5B98095E" w14:textId="543C13C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09:00-13:00</w:t>
            </w:r>
          </w:p>
        </w:tc>
        <w:tc>
          <w:tcPr>
            <w:tcW w:w="1395" w:type="dxa"/>
          </w:tcPr>
          <w:p w:rsidRPr="006F2596" w:rsidR="00455249" w:rsidP="00455249" w:rsidRDefault="00455249" w14:paraId="55281C37" w14:textId="74D0D7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14:00-17:30</w:t>
            </w:r>
          </w:p>
        </w:tc>
      </w:tr>
      <w:tr w:rsidRPr="006F2596" w:rsidR="00455249" w:rsidTr="00C16BD4" w14:paraId="11EBF306" w14:textId="7ECF3A4D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</w:tcPr>
          <w:p w:rsidRPr="006F2596" w:rsidR="00455249" w:rsidP="00455249" w:rsidRDefault="00455249" w14:paraId="55CF9BAF" w14:textId="1839996C">
            <w:pPr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Saturday</w:t>
            </w:r>
          </w:p>
        </w:tc>
        <w:tc>
          <w:tcPr>
            <w:tcW w:w="1395" w:type="dxa"/>
          </w:tcPr>
          <w:p w:rsidRPr="006F2596" w:rsidR="00455249" w:rsidP="00455249" w:rsidRDefault="00455249" w14:paraId="18947227" w14:textId="6738613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09:00-13:00</w:t>
            </w:r>
          </w:p>
        </w:tc>
        <w:tc>
          <w:tcPr>
            <w:tcW w:w="1395" w:type="dxa"/>
          </w:tcPr>
          <w:p w:rsidRPr="006F2596" w:rsidR="00455249" w:rsidP="00455249" w:rsidRDefault="001F720C" w14:paraId="6EFC9162" w14:textId="04C110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Closed</w:t>
            </w:r>
          </w:p>
        </w:tc>
      </w:tr>
      <w:tr w:rsidRPr="006F2596" w:rsidR="00747E05" w:rsidTr="00C16BD4" w14:paraId="4741F8BA" w14:textId="6A624EB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</w:tcPr>
          <w:p w:rsidRPr="006F2596" w:rsidR="00747E05" w:rsidP="00747E05" w:rsidRDefault="00747E05" w14:paraId="23D6F124" w14:textId="499766A2">
            <w:pPr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Sunday</w:t>
            </w:r>
          </w:p>
        </w:tc>
        <w:tc>
          <w:tcPr>
            <w:tcW w:w="1395" w:type="dxa"/>
          </w:tcPr>
          <w:p w:rsidRPr="006F2596" w:rsidR="00747E05" w:rsidP="00747E05" w:rsidRDefault="009522BE" w14:paraId="07EDC241" w14:textId="2D91750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Closed</w:t>
            </w:r>
          </w:p>
        </w:tc>
        <w:tc>
          <w:tcPr>
            <w:tcW w:w="1395" w:type="dxa"/>
          </w:tcPr>
          <w:p w:rsidRPr="006F2596" w:rsidR="00747E05" w:rsidP="00747E05" w:rsidRDefault="009522BE" w14:paraId="5872B4E5" w14:textId="6953D84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Closed</w:t>
            </w:r>
          </w:p>
        </w:tc>
      </w:tr>
    </w:tbl>
    <w:p w:rsidRPr="006F2596" w:rsidR="00375769" w:rsidP="00375769" w:rsidRDefault="00375769" w14:paraId="774D9E4B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Pr="006F2596" w:rsidR="00375769" w:rsidP="00375769" w:rsidRDefault="00375769" w14:paraId="77BE9A9B" w14:textId="2E6F2179">
      <w:pPr>
        <w:spacing w:after="0" w:line="240" w:lineRule="auto"/>
        <w:rPr>
          <w:rFonts w:ascii="Arial" w:hAnsi="Arial" w:cs="Arial"/>
          <w:sz w:val="20"/>
          <w:szCs w:val="20"/>
        </w:rPr>
      </w:pPr>
      <w:r w:rsidRPr="74A37735" w:rsidR="60E3D92E">
        <w:rPr>
          <w:rFonts w:ascii="Arial" w:hAnsi="Arial" w:cs="Arial"/>
          <w:sz w:val="20"/>
          <w:szCs w:val="20"/>
        </w:rPr>
        <w:t>The pharmacy closed on</w:t>
      </w:r>
      <w:r w:rsidRPr="74A37735" w:rsidR="60E3D92E">
        <w:rPr>
          <w:rFonts w:ascii="Arial" w:hAnsi="Arial" w:cs="Arial"/>
          <w:sz w:val="20"/>
          <w:szCs w:val="20"/>
        </w:rPr>
        <w:t xml:space="preserve"> </w:t>
      </w:r>
      <w:r w:rsidRPr="74A37735" w:rsidR="09392380">
        <w:rPr>
          <w:rFonts w:ascii="Arial" w:hAnsi="Arial" w:cs="Arial"/>
          <w:sz w:val="20"/>
          <w:szCs w:val="20"/>
        </w:rPr>
        <w:t>10 July 2025</w:t>
      </w:r>
    </w:p>
    <w:p w:rsidRPr="006F2596" w:rsidR="00375769" w:rsidP="00375769" w:rsidRDefault="00375769" w14:paraId="663E13C8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Pr="006F2596" w:rsidR="00375769" w:rsidP="008003DA" w:rsidRDefault="008003DA" w14:paraId="7689DA03" w14:textId="53285D3D">
      <w:pPr>
        <w:rPr>
          <w:rFonts w:ascii="Arial" w:hAnsi="Arial" w:cs="Arial"/>
          <w:sz w:val="20"/>
          <w:szCs w:val="20"/>
        </w:rPr>
      </w:pPr>
      <w:r w:rsidRPr="006F2596">
        <w:rPr>
          <w:rFonts w:ascii="Arial" w:hAnsi="Arial" w:cs="Arial"/>
          <w:sz w:val="20"/>
          <w:szCs w:val="20"/>
        </w:rPr>
        <w:t xml:space="preserve">It is the view of the Local Health Board that this closure does not create any new gaps in pharmaceutical services in this area as there is a remaining pharmacy open in </w:t>
      </w:r>
      <w:r w:rsidR="001F720C">
        <w:rPr>
          <w:rFonts w:ascii="Arial" w:hAnsi="Arial" w:cs="Arial"/>
          <w:sz w:val="20"/>
          <w:szCs w:val="20"/>
        </w:rPr>
        <w:t>Coedpoeth</w:t>
      </w:r>
      <w:r w:rsidRPr="006F2596">
        <w:rPr>
          <w:rFonts w:ascii="Arial" w:hAnsi="Arial" w:cs="Arial"/>
          <w:sz w:val="20"/>
          <w:szCs w:val="20"/>
        </w:rPr>
        <w:t>.</w:t>
      </w:r>
    </w:p>
    <w:p w:rsidRPr="006F2596" w:rsidR="00F2685F" w:rsidP="00F2685F" w:rsidRDefault="00F2685F" w14:paraId="02E94535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Pr="006F2596" w:rsidR="00F2685F" w:rsidP="00F2685F" w:rsidRDefault="00F2685F" w14:paraId="4A10A71E" w14:textId="0E1D89E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6F2596">
        <w:rPr>
          <w:rFonts w:ascii="Arial" w:hAnsi="Arial" w:cs="Arial"/>
          <w:sz w:val="20"/>
          <w:szCs w:val="20"/>
        </w:rPr>
        <w:t xml:space="preserve">Supplementary statement approved by BCUHB </w:t>
      </w:r>
      <w:r w:rsidRPr="006F2596" w:rsidR="004713CF">
        <w:rPr>
          <w:rFonts w:ascii="Arial" w:hAnsi="Arial" w:cs="Arial"/>
          <w:sz w:val="20"/>
          <w:szCs w:val="20"/>
        </w:rPr>
        <w:t>Primary Care Panel</w:t>
      </w:r>
    </w:p>
    <w:p w:rsidRPr="006F2596" w:rsidR="00A80CF6" w:rsidP="2908BE77" w:rsidRDefault="00F2685F" w14:paraId="1B827790" w14:textId="564CC0C6">
      <w:pPr>
        <w:spacing w:after="0" w:line="240" w:lineRule="auto"/>
        <w:rPr>
          <w:rFonts w:ascii="Arial" w:hAnsi="Arial" w:cs="Arial"/>
          <w:sz w:val="20"/>
          <w:szCs w:val="20"/>
        </w:rPr>
      </w:pPr>
      <w:r w:rsidRPr="2908BE77" w:rsidR="51DA187C">
        <w:rPr>
          <w:rFonts w:ascii="Arial" w:hAnsi="Arial" w:cs="Arial"/>
          <w:sz w:val="20"/>
          <w:szCs w:val="20"/>
        </w:rPr>
        <w:t>Date of meetin</w:t>
      </w:r>
      <w:r w:rsidRPr="2908BE77" w:rsidR="51DA187C">
        <w:rPr>
          <w:rFonts w:ascii="Arial" w:hAnsi="Arial" w:cs="Arial"/>
          <w:sz w:val="20"/>
          <w:szCs w:val="20"/>
        </w:rPr>
        <w:t xml:space="preserve">g: </w:t>
      </w:r>
      <w:r w:rsidRPr="2908BE77" w:rsidR="34BA05C8">
        <w:rPr>
          <w:rFonts w:ascii="Arial" w:hAnsi="Arial" w:cs="Arial"/>
          <w:sz w:val="20"/>
          <w:szCs w:val="20"/>
        </w:rPr>
        <w:t xml:space="preserve">16 </w:t>
      </w:r>
      <w:r w:rsidRPr="2908BE77" w:rsidR="39446388">
        <w:rPr>
          <w:rFonts w:ascii="Arial" w:hAnsi="Arial" w:cs="Arial"/>
          <w:sz w:val="20"/>
          <w:szCs w:val="20"/>
        </w:rPr>
        <w:t>September 2025</w:t>
      </w:r>
    </w:p>
    <w:p w:rsidRPr="006F2596" w:rsidR="00A80CF6" w:rsidP="00A80CF6" w:rsidRDefault="00A80CF6" w14:paraId="6C023481" w14:textId="77777777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6F2596">
        <w:rPr>
          <w:noProof/>
          <w:lang w:eastAsia="en-GB"/>
        </w:rPr>
        <w:lastRenderedPageBreak/>
        <w:drawing>
          <wp:inline distT="0" distB="0" distL="0" distR="0" wp14:anchorId="43A45D0B" wp14:editId="13924BC3">
            <wp:extent cx="2747961" cy="732790"/>
            <wp:effectExtent l="0" t="0" r="0" b="0"/>
            <wp:docPr id="4" name="Picture 4" descr="Betsi Cadwaladr University Health Boa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1876248" name="Picture 1" descr="Betsi Cadwaladr University Health Board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4916" cy="734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Pr="006F2596" w:rsidR="00A80CF6" w:rsidP="00A80CF6" w:rsidRDefault="00A80CF6" w14:paraId="2BA52AD5" w14:textId="77777777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</w:p>
    <w:p w:rsidRPr="006F2596" w:rsidR="00A80CF6" w:rsidP="00A80CF6" w:rsidRDefault="00A80CF6" w14:paraId="7A68EB7E" w14:textId="77777777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6F2596">
        <w:rPr>
          <w:rFonts w:ascii="Arial" w:hAnsi="Arial" w:eastAsia="Arial" w:cs="Arial"/>
          <w:sz w:val="20"/>
          <w:szCs w:val="20"/>
          <w:bdr w:val="nil"/>
          <w:lang w:val="cy-GB"/>
        </w:rPr>
        <w:t>Bwrdd Iechyd Prifysgol Betsi Cadwaladr</w:t>
      </w:r>
    </w:p>
    <w:p w:rsidRPr="006F2596" w:rsidR="00A80CF6" w:rsidP="00A80CF6" w:rsidRDefault="00A80CF6" w14:paraId="261F30DE" w14:textId="77777777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6F2596">
        <w:rPr>
          <w:rFonts w:ascii="Arial" w:hAnsi="Arial" w:eastAsia="Arial" w:cs="Arial"/>
          <w:sz w:val="20"/>
          <w:szCs w:val="20"/>
          <w:bdr w:val="nil"/>
          <w:lang w:val="cy-GB"/>
        </w:rPr>
        <w:t>Ysbyty Gwynedd</w:t>
      </w:r>
    </w:p>
    <w:p w:rsidRPr="006F2596" w:rsidR="00A80CF6" w:rsidP="00A80CF6" w:rsidRDefault="00A80CF6" w14:paraId="15A2844D" w14:textId="77777777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6F2596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Penrhosgarnedd </w:t>
      </w:r>
    </w:p>
    <w:p w:rsidRPr="006F2596" w:rsidR="00A80CF6" w:rsidP="00A80CF6" w:rsidRDefault="00A80CF6" w14:paraId="16BA34AC" w14:textId="77777777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6F2596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Bangor </w:t>
      </w:r>
    </w:p>
    <w:p w:rsidRPr="006F2596" w:rsidR="00A80CF6" w:rsidP="00A80CF6" w:rsidRDefault="00A80CF6" w14:paraId="008374E4" w14:textId="77777777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6F2596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Gwynedd </w:t>
      </w:r>
    </w:p>
    <w:p w:rsidRPr="006F2596" w:rsidR="00A80CF6" w:rsidP="00A80CF6" w:rsidRDefault="00A80CF6" w14:paraId="4E281077" w14:textId="77777777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6F2596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 LL57 2PW</w:t>
      </w:r>
    </w:p>
    <w:p w:rsidRPr="006F2596" w:rsidR="00A80CF6" w:rsidP="00A80CF6" w:rsidRDefault="00A80CF6" w14:paraId="720C8390" w14:textId="77777777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</w:p>
    <w:p w:rsidRPr="006F2596" w:rsidR="00A80CF6" w:rsidP="00A80CF6" w:rsidRDefault="00A80CF6" w14:paraId="65202AEA" w14:textId="77777777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</w:p>
    <w:p w:rsidRPr="006F2596" w:rsidR="00A80CF6" w:rsidP="00A80CF6" w:rsidRDefault="00A80CF6" w14:paraId="1E1B39BD" w14:textId="77777777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6F2596">
        <w:rPr>
          <w:rFonts w:ascii="Arial" w:hAnsi="Arial" w:eastAsia="Arial" w:cs="Arial"/>
          <w:b/>
          <w:bCs/>
          <w:sz w:val="20"/>
          <w:szCs w:val="20"/>
          <w:bdr w:val="nil"/>
          <w:lang w:val="cy-GB"/>
        </w:rPr>
        <w:t>Datganiad atodol i Asesiad Anghenion Fferyllol Bwrdd Iechyd Prifysgol Betsi Cadwaladr</w:t>
      </w:r>
    </w:p>
    <w:p w:rsidRPr="006F2596" w:rsidR="00A80CF6" w:rsidP="00A80CF6" w:rsidRDefault="00A80CF6" w14:paraId="1582BC43" w14:textId="77777777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Pr="006F2596" w:rsidR="00A80CF6" w:rsidP="00A80CF6" w:rsidRDefault="00A80CF6" w14:paraId="537D1D72" w14:textId="77777777">
      <w:pPr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6F2596">
        <w:rPr>
          <w:rFonts w:ascii="Arial" w:hAnsi="Arial" w:eastAsia="Arial" w:cs="Arial"/>
          <w:bCs/>
          <w:sz w:val="20"/>
          <w:szCs w:val="20"/>
          <w:bdr w:val="nil"/>
          <w:lang w:val="cy-GB"/>
        </w:rPr>
        <w:t>Cyhoeddir y datganiad atodol hwn o dan reoliad 6 o Reoliadau’r GIG (Gwasanaethau Fferyllol) (Cymru) 2020.</w:t>
      </w:r>
    </w:p>
    <w:p w:rsidRPr="006F2596" w:rsidR="00A80CF6" w:rsidP="00A80CF6" w:rsidRDefault="00A80CF6" w14:paraId="01DF86B8" w14:textId="77777777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Pr="006F2596" w:rsidR="00A80CF6" w:rsidP="00A80CF6" w:rsidRDefault="00A80CF6" w14:paraId="773FEE52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6F2596">
        <w:rPr>
          <w:rFonts w:ascii="Arial" w:hAnsi="Arial" w:eastAsia="Arial" w:cs="Arial"/>
          <w:sz w:val="20"/>
          <w:szCs w:val="20"/>
          <w:bdr w:val="nil"/>
          <w:lang w:val="cy-GB"/>
        </w:rPr>
        <w:t>Dyddiad cyhoeddi asesiad o anghenion fferyllol - 1 Hydref 2021</w:t>
      </w:r>
    </w:p>
    <w:p w:rsidRPr="006F2596" w:rsidR="00A80CF6" w:rsidP="00743FDE" w:rsidRDefault="00743FDE" w14:paraId="6AA6C9CF" w14:textId="6C35D099">
      <w:pPr>
        <w:tabs>
          <w:tab w:val="left" w:pos="3465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6F2596">
        <w:rPr>
          <w:rFonts w:ascii="Arial" w:hAnsi="Arial" w:cs="Arial"/>
          <w:sz w:val="20"/>
          <w:szCs w:val="20"/>
        </w:rPr>
        <w:tab/>
      </w:r>
    </w:p>
    <w:p w:rsidRPr="006F2596" w:rsidR="00A80CF6" w:rsidP="00A80CF6" w:rsidRDefault="00A80CF6" w14:paraId="1B98EB16" w14:textId="512058EE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6F2596" w:rsidR="2452E7FA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Dyddiad cyhoeddi datganiad atodol </w:t>
      </w:r>
      <w:r w:rsidRPr="006F2596" w:rsidR="64611436">
        <w:rPr>
          <w:rFonts w:ascii="Arial" w:hAnsi="Arial" w:eastAsia="Arial" w:cs="Arial"/>
          <w:sz w:val="20"/>
          <w:szCs w:val="20"/>
          <w:bdr w:val="nil"/>
          <w:lang w:val="cy-GB"/>
        </w:rPr>
        <w:t>–</w:t>
      </w:r>
      <w:r w:rsidRPr="006F2596" w:rsidR="2452E7FA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 </w:t>
      </w:r>
      <w:r w:rsidRPr="2908BE77" w:rsidR="301BD57C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30</w:t>
      </w:r>
      <w:r w:rsidRPr="2908BE77" w:rsidR="1A98B778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 Medi 2025</w:t>
      </w:r>
      <w:r w:rsidRPr="006F2596" w:rsidR="64611436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 </w:t>
      </w:r>
    </w:p>
    <w:p w:rsidRPr="006F2596" w:rsidR="00A80CF6" w:rsidP="00A80CF6" w:rsidRDefault="00A80CF6" w14:paraId="547F5926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Pr="006F2596" w:rsidR="00A80CF6" w:rsidP="00A80CF6" w:rsidRDefault="00A80CF6" w14:paraId="348BDC73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6F2596">
        <w:rPr>
          <w:rFonts w:ascii="Arial" w:hAnsi="Arial" w:eastAsia="Arial" w:cs="Arial"/>
          <w:sz w:val="20"/>
          <w:szCs w:val="20"/>
          <w:bdr w:val="nil"/>
          <w:lang w:val="cy-GB"/>
        </w:rPr>
        <w:t>Mae'r fferyllfa ganlynol wedi cau:</w:t>
      </w:r>
    </w:p>
    <w:p w:rsidRPr="006F2596" w:rsidR="00A80CF6" w:rsidP="00A80CF6" w:rsidRDefault="00A80CF6" w14:paraId="7494F2DA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Pr="001F720C" w:rsidR="001F720C" w:rsidP="2908BE77" w:rsidRDefault="001F720C" w14:paraId="2EA83C27" w14:textId="30CB811D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sz w:val="22"/>
          <w:szCs w:val="22"/>
        </w:rPr>
      </w:pPr>
      <w:r w:rsidRPr="2908BE77" w:rsidR="1C55BFAE">
        <w:rPr>
          <w:rFonts w:ascii="Arial" w:hAnsi="Arial" w:cs="Arial"/>
          <w:sz w:val="20"/>
          <w:szCs w:val="20"/>
        </w:rPr>
        <w:t>The Pharmacy Coedpoeth</w:t>
      </w:r>
      <w:r w:rsidRPr="2908BE77" w:rsidR="2CA12359">
        <w:rPr>
          <w:rFonts w:ascii="Arial" w:hAnsi="Arial" w:cs="Arial"/>
          <w:sz w:val="20"/>
          <w:szCs w:val="20"/>
        </w:rPr>
        <w:t xml:space="preserve"> </w:t>
      </w:r>
      <w:r w:rsidRPr="2908BE77" w:rsidR="2CA12359">
        <w:rPr>
          <w:rFonts w:ascii="Arial" w:hAnsi="Arial" w:eastAsia="Arial" w:cs="Arial"/>
          <w:b w:val="0"/>
          <w:bCs w:val="0"/>
          <w:color w:val="auto"/>
          <w:sz w:val="20"/>
          <w:szCs w:val="20"/>
        </w:rPr>
        <w:t>(</w:t>
      </w:r>
      <w:r w:rsidRPr="2908BE77" w:rsidR="2CA1235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auto"/>
          <w:sz w:val="20"/>
          <w:szCs w:val="20"/>
          <w:lang w:val="en-GB"/>
        </w:rPr>
        <w:t>yn</w:t>
      </w:r>
      <w:r w:rsidRPr="2908BE77" w:rsidR="2CA1235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auto"/>
          <w:sz w:val="20"/>
          <w:szCs w:val="20"/>
          <w:lang w:val="en-GB"/>
        </w:rPr>
        <w:t xml:space="preserve"> </w:t>
      </w:r>
      <w:r w:rsidRPr="2908BE77" w:rsidR="2CA1235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auto"/>
          <w:sz w:val="20"/>
          <w:szCs w:val="20"/>
          <w:lang w:val="en-GB"/>
        </w:rPr>
        <w:t>flaenorol</w:t>
      </w:r>
      <w:r w:rsidRPr="2908BE77" w:rsidR="2CA1235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auto"/>
          <w:sz w:val="20"/>
          <w:szCs w:val="20"/>
          <w:lang w:val="en-GB"/>
        </w:rPr>
        <w:t xml:space="preserve"> Rowlands)</w:t>
      </w:r>
      <w:r w:rsidRPr="2908BE77" w:rsidR="1C55BFAE">
        <w:rPr>
          <w:rFonts w:ascii="Arial" w:hAnsi="Arial" w:cs="Arial"/>
          <w:sz w:val="20"/>
          <w:szCs w:val="20"/>
        </w:rPr>
        <w:t>, 2</w:t>
      </w:r>
      <w:r w:rsidRPr="2908BE77" w:rsidR="1C55BFAE">
        <w:rPr>
          <w:rFonts w:ascii="Arial" w:hAnsi="Arial" w:cs="Arial"/>
          <w:sz w:val="20"/>
          <w:szCs w:val="20"/>
        </w:rPr>
        <w:t xml:space="preserve">8 High Street, Coedpoeth, </w:t>
      </w:r>
      <w:r w:rsidRPr="2908BE77" w:rsidR="1C55BFAE">
        <w:rPr>
          <w:rFonts w:ascii="Arial" w:hAnsi="Arial" w:cs="Arial"/>
          <w:sz w:val="20"/>
          <w:szCs w:val="20"/>
        </w:rPr>
        <w:t>Wre</w:t>
      </w:r>
      <w:r w:rsidRPr="2908BE77" w:rsidR="1C55BFAE">
        <w:rPr>
          <w:rFonts w:ascii="Arial" w:hAnsi="Arial" w:cs="Arial"/>
          <w:sz w:val="20"/>
          <w:szCs w:val="20"/>
        </w:rPr>
        <w:t>cs</w:t>
      </w:r>
      <w:r w:rsidRPr="2908BE77" w:rsidR="1C55BFAE">
        <w:rPr>
          <w:rFonts w:ascii="Arial" w:hAnsi="Arial" w:cs="Arial"/>
          <w:sz w:val="20"/>
          <w:szCs w:val="20"/>
        </w:rPr>
        <w:t>am</w:t>
      </w:r>
      <w:r w:rsidRPr="2908BE77" w:rsidR="1C55BFAE">
        <w:rPr>
          <w:rFonts w:ascii="Arial" w:hAnsi="Arial" w:cs="Arial"/>
          <w:sz w:val="20"/>
          <w:szCs w:val="20"/>
        </w:rPr>
        <w:t>, LL11 3SB</w:t>
      </w:r>
    </w:p>
    <w:p w:rsidRPr="006F2596" w:rsidR="00A80CF6" w:rsidP="00A80CF6" w:rsidRDefault="00A80CF6" w14:paraId="4FB6FB8B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Pr="006F2596" w:rsidR="00A80CF6" w:rsidP="00A80CF6" w:rsidRDefault="00A80CF6" w14:paraId="39DCDB9D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6F2596" w:rsidR="00A80CF6">
        <w:rPr>
          <w:rFonts w:ascii="Arial" w:hAnsi="Arial" w:eastAsia="Arial" w:cs="Arial"/>
          <w:sz w:val="20"/>
          <w:szCs w:val="20"/>
          <w:bdr w:val="nil"/>
          <w:lang w:val="cy-GB"/>
        </w:rPr>
        <w:t>Darparodd y fferyllfa'r gwasanaethau fferyllol canlynol:</w:t>
      </w:r>
    </w:p>
    <w:p w:rsidRPr="006F2596" w:rsidR="00A80CF6" w:rsidP="00A80CF6" w:rsidRDefault="00A80CF6" w14:paraId="68E1E0E3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Pr="006F2596" w:rsidR="00A80CF6" w:rsidP="00A80CF6" w:rsidRDefault="00A80CF6" w14:paraId="3C7D4FEA" w14:textId="77777777">
      <w:pPr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0"/>
          <w:szCs w:val="20"/>
        </w:rPr>
      </w:pPr>
      <w:r w:rsidRPr="006F2596" w:rsidR="00A80CF6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Dulliau Atal Cenhedlu Hormonaidd Brys (EHC) </w:t>
      </w:r>
    </w:p>
    <w:p w:rsidRPr="006F2596" w:rsidR="00A80CF6" w:rsidP="00A80CF6" w:rsidRDefault="00A80CF6" w14:paraId="07FF426D" w14:textId="77777777">
      <w:pPr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0"/>
          <w:szCs w:val="20"/>
        </w:rPr>
      </w:pPr>
      <w:r w:rsidRPr="006F2596" w:rsidR="00A80CF6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Brechlyn y Ffliw </w:t>
      </w:r>
    </w:p>
    <w:p w:rsidRPr="006F2596" w:rsidR="00A80CF6" w:rsidP="00A80CF6" w:rsidRDefault="00A80CF6" w14:paraId="66A402C6" w14:textId="77777777">
      <w:pPr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0"/>
          <w:szCs w:val="20"/>
        </w:rPr>
      </w:pPr>
      <w:r w:rsidRPr="006F2596" w:rsidR="00A80CF6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Gwasanaeth Anhwylderau Cyffredin (CAS) </w:t>
      </w:r>
    </w:p>
    <w:p w:rsidRPr="006F2596" w:rsidR="00A80CF6" w:rsidP="00A80CF6" w:rsidRDefault="00A80CF6" w14:paraId="3D0B4218" w14:textId="77777777">
      <w:pPr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0"/>
          <w:szCs w:val="20"/>
        </w:rPr>
      </w:pPr>
      <w:r w:rsidRPr="006F2596" w:rsidR="00A80CF6">
        <w:rPr>
          <w:rFonts w:ascii="Arial" w:hAnsi="Arial" w:eastAsia="Arial" w:cs="Arial"/>
          <w:sz w:val="20"/>
          <w:szCs w:val="20"/>
          <w:bdr w:val="nil"/>
          <w:lang w:val="cy-GB"/>
        </w:rPr>
        <w:t>Cyflenwi Meddyginiaethau Brys (EMS)</w:t>
      </w:r>
    </w:p>
    <w:p w:rsidRPr="006F2596" w:rsidR="00A80CF6" w:rsidP="00A80CF6" w:rsidRDefault="00A80CF6" w14:paraId="73F3563A" w14:textId="77777777">
      <w:pPr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0"/>
          <w:szCs w:val="20"/>
        </w:rPr>
      </w:pPr>
      <w:r w:rsidRPr="006F2596" w:rsidR="00A80CF6">
        <w:rPr>
          <w:rFonts w:ascii="Arial" w:hAnsi="Arial" w:eastAsia="Arial" w:cs="Arial"/>
          <w:sz w:val="20"/>
          <w:szCs w:val="20"/>
          <w:bdr w:val="nil"/>
          <w:lang w:val="cy-GB"/>
        </w:rPr>
        <w:t>Gwasanaeth offer miniog i gleifion</w:t>
      </w:r>
    </w:p>
    <w:p w:rsidRPr="006F2596" w:rsidR="00A80CF6" w:rsidP="00A80CF6" w:rsidRDefault="00A80CF6" w14:paraId="593FE229" w14:textId="77777777">
      <w:pPr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0"/>
          <w:szCs w:val="20"/>
        </w:rPr>
      </w:pPr>
      <w:r w:rsidRPr="006F2596" w:rsidR="00A80CF6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Rhoi'r gorau i ysmygu – cyflenwi </w:t>
      </w:r>
      <w:r w:rsidRPr="006F2596" w:rsidR="00A80CF6">
        <w:rPr>
          <w:rFonts w:ascii="Arial" w:hAnsi="Arial" w:eastAsia="Arial" w:cs="Arial"/>
          <w:sz w:val="20"/>
          <w:szCs w:val="20"/>
          <w:bdr w:val="nil"/>
          <w:lang w:val="cy-GB"/>
        </w:rPr>
        <w:t>ffarmacotherapi</w:t>
      </w:r>
    </w:p>
    <w:p w:rsidRPr="006F2596" w:rsidR="00A80CF6" w:rsidP="00A80CF6" w:rsidRDefault="00A80CF6" w14:paraId="02D418BD" w14:textId="77777777">
      <w:pPr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0"/>
          <w:szCs w:val="20"/>
        </w:rPr>
      </w:pPr>
      <w:r w:rsidRPr="006F2596" w:rsidR="00A80CF6">
        <w:rPr>
          <w:rFonts w:ascii="Arial" w:hAnsi="Arial" w:eastAsia="Arial" w:cs="Arial"/>
          <w:sz w:val="20"/>
          <w:szCs w:val="20"/>
          <w:bdr w:val="nil"/>
          <w:lang w:val="cy-GB"/>
        </w:rPr>
        <w:t>Derbyn therapi amnewid dan oruchwyliaeth i’w gymryd trwy’r geg</w:t>
      </w:r>
    </w:p>
    <w:p w:rsidRPr="006F2596" w:rsidR="001B0A6D" w:rsidP="00A80CF6" w:rsidRDefault="001B0A6D" w14:paraId="7A456CD2" w14:textId="5BA682A8">
      <w:pPr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0"/>
          <w:szCs w:val="20"/>
        </w:rPr>
      </w:pPr>
      <w:r w:rsidRPr="2908BE77" w:rsidR="001B0A6D">
        <w:rPr>
          <w:rFonts w:ascii="Arial" w:hAnsi="Arial" w:cs="Arial"/>
          <w:sz w:val="20"/>
          <w:szCs w:val="20"/>
        </w:rPr>
        <w:t>Gwasanaeth</w:t>
      </w:r>
      <w:r w:rsidRPr="2908BE77" w:rsidR="001B0A6D">
        <w:rPr>
          <w:rFonts w:ascii="Arial" w:hAnsi="Arial" w:cs="Arial"/>
          <w:sz w:val="20"/>
          <w:szCs w:val="20"/>
        </w:rPr>
        <w:t xml:space="preserve"> </w:t>
      </w:r>
      <w:r w:rsidRPr="2908BE77" w:rsidR="001B0A6D">
        <w:rPr>
          <w:rFonts w:ascii="Arial" w:hAnsi="Arial" w:cs="Arial"/>
          <w:sz w:val="20"/>
          <w:szCs w:val="20"/>
        </w:rPr>
        <w:t>adolygu</w:t>
      </w:r>
      <w:r w:rsidRPr="2908BE77" w:rsidR="001B0A6D">
        <w:rPr>
          <w:rFonts w:ascii="Arial" w:hAnsi="Arial" w:cs="Arial"/>
          <w:sz w:val="20"/>
          <w:szCs w:val="20"/>
        </w:rPr>
        <w:t xml:space="preserve"> </w:t>
      </w:r>
      <w:r w:rsidRPr="2908BE77" w:rsidR="001B0A6D">
        <w:rPr>
          <w:rFonts w:ascii="Arial" w:hAnsi="Arial" w:cs="Arial"/>
          <w:sz w:val="20"/>
          <w:szCs w:val="20"/>
        </w:rPr>
        <w:t>anadlwyr</w:t>
      </w:r>
    </w:p>
    <w:p w:rsidR="001F720C" w:rsidP="2908BE77" w:rsidRDefault="001F720C" w14:paraId="7AFB6B0B" w14:textId="77777777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  <w:r w:rsidRPr="2908BE77" w:rsidR="001F720C">
        <w:rPr>
          <w:rFonts w:ascii="Arial" w:hAnsi="Arial" w:cs="Arial"/>
          <w:color w:val="000000" w:themeColor="text1" w:themeTint="FF" w:themeShade="FF"/>
          <w:sz w:val="20"/>
          <w:szCs w:val="20"/>
        </w:rPr>
        <w:t>Supply of COVID Lateral Flow test kits</w:t>
      </w:r>
    </w:p>
    <w:p w:rsidRPr="001F720C" w:rsidR="001F720C" w:rsidP="2908BE77" w:rsidRDefault="001F720C" w14:paraId="1A4685F3" w14:textId="77777777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  <w:r w:rsidRPr="2908BE77" w:rsidR="001F720C">
        <w:rPr>
          <w:rFonts w:ascii="Arial" w:hAnsi="Arial" w:cs="Arial"/>
          <w:color w:val="000000" w:themeColor="text1" w:themeTint="FF" w:themeShade="FF"/>
          <w:sz w:val="20"/>
          <w:szCs w:val="20"/>
        </w:rPr>
        <w:t>Discharge Medicine Review (DMR)</w:t>
      </w:r>
    </w:p>
    <w:p w:rsidRPr="006F2596" w:rsidR="00A80CF6" w:rsidP="00A80CF6" w:rsidRDefault="00A80CF6" w14:paraId="44E2C47C" w14:textId="77777777">
      <w:pPr>
        <w:spacing w:after="0" w:line="240" w:lineRule="auto"/>
        <w:ind w:left="360"/>
        <w:rPr>
          <w:rFonts w:ascii="Arial" w:hAnsi="Arial" w:cs="Arial"/>
          <w:sz w:val="20"/>
          <w:szCs w:val="20"/>
        </w:rPr>
      </w:pPr>
    </w:p>
    <w:p w:rsidRPr="006F2596" w:rsidR="00A80CF6" w:rsidP="00A80CF6" w:rsidRDefault="00A80CF6" w14:paraId="4A98AE46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Pr="006F2596" w:rsidR="00A80CF6" w:rsidP="00A80CF6" w:rsidRDefault="00A80CF6" w14:paraId="5E629C7A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6F2596">
        <w:rPr>
          <w:rFonts w:ascii="Arial" w:hAnsi="Arial" w:eastAsia="Arial" w:cs="Arial"/>
          <w:sz w:val="20"/>
          <w:szCs w:val="20"/>
          <w:bdr w:val="nil"/>
          <w:lang w:val="cy-GB"/>
        </w:rPr>
        <w:t>Darparwyd y gwasanaethau hyn ar yr adegau canlynol:</w:t>
      </w:r>
    </w:p>
    <w:p w:rsidRPr="006F2596" w:rsidR="00A80CF6" w:rsidP="00A80CF6" w:rsidRDefault="00A80CF6" w14:paraId="0819E77D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GridTable1Light-Accent11"/>
        <w:tblW w:w="0" w:type="auto"/>
        <w:jc w:val="center"/>
        <w:tblLook w:val="04A0" w:firstRow="1" w:lastRow="0" w:firstColumn="1" w:lastColumn="0" w:noHBand="0" w:noVBand="1"/>
      </w:tblPr>
      <w:tblGrid>
        <w:gridCol w:w="1684"/>
        <w:gridCol w:w="1395"/>
        <w:gridCol w:w="1395"/>
      </w:tblGrid>
      <w:tr w:rsidRPr="006F2596" w:rsidR="00A80CF6" w:rsidTr="00A80CF6" w14:paraId="1154780B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:rsidRPr="006F2596" w:rsidR="00A80CF6" w:rsidP="00A80CF6" w:rsidRDefault="00A80CF6" w14:paraId="64D260DA" w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eastAsia="Arial" w:cs="Arial"/>
                <w:sz w:val="20"/>
                <w:szCs w:val="20"/>
                <w:bdr w:val="nil"/>
                <w:lang w:val="cy-GB"/>
              </w:rPr>
              <w:t>Diwrnod</w:t>
            </w:r>
          </w:p>
        </w:tc>
        <w:tc>
          <w:tcPr>
            <w:tcW w:w="1395" w:type="dxa"/>
          </w:tcPr>
          <w:p w:rsidRPr="006F2596" w:rsidR="00A80CF6" w:rsidP="00A80CF6" w:rsidRDefault="00A80CF6" w14:paraId="75DA7F1B" w14:textId="7777777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eastAsia="Arial" w:cs="Arial"/>
                <w:sz w:val="20"/>
                <w:szCs w:val="20"/>
                <w:bdr w:val="nil"/>
                <w:lang w:val="cy-GB"/>
              </w:rPr>
              <w:t>Bore</w:t>
            </w:r>
          </w:p>
        </w:tc>
        <w:tc>
          <w:tcPr>
            <w:tcW w:w="1395" w:type="dxa"/>
          </w:tcPr>
          <w:p w:rsidRPr="006F2596" w:rsidR="00A80CF6" w:rsidP="00A80CF6" w:rsidRDefault="00A80CF6" w14:paraId="5A4B2EEF" w14:textId="7777777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eastAsia="Arial" w:cs="Arial"/>
                <w:sz w:val="20"/>
                <w:szCs w:val="20"/>
                <w:bdr w:val="nil"/>
                <w:lang w:val="cy-GB"/>
              </w:rPr>
              <w:t>Prynhawn</w:t>
            </w:r>
          </w:p>
        </w:tc>
      </w:tr>
      <w:tr w:rsidRPr="006F2596" w:rsidR="00455249" w:rsidTr="00A80CF6" w14:paraId="2764FA7C" w14:textId="7777777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:rsidRPr="006F2596" w:rsidR="00455249" w:rsidP="00455249" w:rsidRDefault="00455249" w14:paraId="708E0314" w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eastAsia="Arial" w:cs="Arial"/>
                <w:sz w:val="20"/>
                <w:szCs w:val="20"/>
                <w:bdr w:val="nil"/>
                <w:lang w:val="cy-GB"/>
              </w:rPr>
              <w:t>Dydd Llun</w:t>
            </w:r>
          </w:p>
        </w:tc>
        <w:tc>
          <w:tcPr>
            <w:tcW w:w="1395" w:type="dxa"/>
          </w:tcPr>
          <w:p w:rsidRPr="006F2596" w:rsidR="00455249" w:rsidP="00455249" w:rsidRDefault="00455249" w14:paraId="1319023E" w14:textId="777777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eastAsia="Arial" w:cs="Arial"/>
                <w:sz w:val="20"/>
                <w:szCs w:val="20"/>
                <w:bdr w:val="nil"/>
                <w:lang w:val="cy-GB"/>
              </w:rPr>
              <w:t>09:00 - 13:00</w:t>
            </w:r>
          </w:p>
        </w:tc>
        <w:tc>
          <w:tcPr>
            <w:tcW w:w="1395" w:type="dxa"/>
          </w:tcPr>
          <w:p w:rsidRPr="006F2596" w:rsidR="00455249" w:rsidP="00455249" w:rsidRDefault="00455249" w14:paraId="4177AE42" w14:textId="2F34B09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14:00-17:30</w:t>
            </w:r>
          </w:p>
        </w:tc>
      </w:tr>
      <w:tr w:rsidRPr="006F2596" w:rsidR="00455249" w:rsidTr="00A80CF6" w14:paraId="3063532B" w14:textId="7777777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:rsidRPr="006F2596" w:rsidR="00455249" w:rsidP="00455249" w:rsidRDefault="00455249" w14:paraId="67EA3F16" w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eastAsia="Arial" w:cs="Arial"/>
                <w:sz w:val="20"/>
                <w:szCs w:val="20"/>
                <w:bdr w:val="nil"/>
                <w:lang w:val="cy-GB"/>
              </w:rPr>
              <w:t>Dydd Mawrth</w:t>
            </w:r>
          </w:p>
        </w:tc>
        <w:tc>
          <w:tcPr>
            <w:tcW w:w="1395" w:type="dxa"/>
          </w:tcPr>
          <w:p w:rsidRPr="006F2596" w:rsidR="00455249" w:rsidP="00455249" w:rsidRDefault="00455249" w14:paraId="2083193E" w14:textId="777777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eastAsia="Arial" w:cs="Arial"/>
                <w:sz w:val="20"/>
                <w:szCs w:val="20"/>
                <w:bdr w:val="nil"/>
                <w:lang w:val="cy-GB"/>
              </w:rPr>
              <w:t>09:00 - 13:00</w:t>
            </w:r>
          </w:p>
        </w:tc>
        <w:tc>
          <w:tcPr>
            <w:tcW w:w="1395" w:type="dxa"/>
          </w:tcPr>
          <w:p w:rsidRPr="006F2596" w:rsidR="00455249" w:rsidP="00455249" w:rsidRDefault="00455249" w14:paraId="606C28BA" w14:textId="1900D12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14:00-17:30</w:t>
            </w:r>
          </w:p>
        </w:tc>
      </w:tr>
      <w:tr w:rsidRPr="006F2596" w:rsidR="00455249" w:rsidTr="00A80CF6" w14:paraId="6D3B169D" w14:textId="7777777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:rsidRPr="006F2596" w:rsidR="00455249" w:rsidP="00455249" w:rsidRDefault="00455249" w14:paraId="6D7A6C2A" w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eastAsia="Arial" w:cs="Arial"/>
                <w:sz w:val="20"/>
                <w:szCs w:val="20"/>
                <w:bdr w:val="nil"/>
                <w:lang w:val="cy-GB"/>
              </w:rPr>
              <w:t>Dydd Mercher</w:t>
            </w:r>
          </w:p>
        </w:tc>
        <w:tc>
          <w:tcPr>
            <w:tcW w:w="1395" w:type="dxa"/>
          </w:tcPr>
          <w:p w:rsidRPr="006F2596" w:rsidR="00455249" w:rsidP="00455249" w:rsidRDefault="00455249" w14:paraId="0C947568" w14:textId="777777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eastAsia="Arial" w:cs="Arial"/>
                <w:sz w:val="20"/>
                <w:szCs w:val="20"/>
                <w:bdr w:val="nil"/>
                <w:lang w:val="cy-GB"/>
              </w:rPr>
              <w:t>09:00 - 13:00</w:t>
            </w:r>
          </w:p>
        </w:tc>
        <w:tc>
          <w:tcPr>
            <w:tcW w:w="1395" w:type="dxa"/>
          </w:tcPr>
          <w:p w:rsidRPr="006F2596" w:rsidR="00455249" w:rsidP="00455249" w:rsidRDefault="00455249" w14:paraId="3668CADB" w14:textId="4F605A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14:00-17:30</w:t>
            </w:r>
          </w:p>
        </w:tc>
      </w:tr>
      <w:tr w:rsidRPr="006F2596" w:rsidR="00455249" w:rsidTr="00A80CF6" w14:paraId="1D3C2D40" w14:textId="7777777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:rsidRPr="006F2596" w:rsidR="00455249" w:rsidP="00455249" w:rsidRDefault="00455249" w14:paraId="0EDF63D3" w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eastAsia="Arial" w:cs="Arial"/>
                <w:sz w:val="20"/>
                <w:szCs w:val="20"/>
                <w:bdr w:val="nil"/>
                <w:lang w:val="cy-GB"/>
              </w:rPr>
              <w:t>Dydd Iau</w:t>
            </w:r>
          </w:p>
        </w:tc>
        <w:tc>
          <w:tcPr>
            <w:tcW w:w="1395" w:type="dxa"/>
          </w:tcPr>
          <w:p w:rsidRPr="006F2596" w:rsidR="00455249" w:rsidP="00455249" w:rsidRDefault="00455249" w14:paraId="2B054096" w14:textId="777777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eastAsia="Arial" w:cs="Arial"/>
                <w:sz w:val="20"/>
                <w:szCs w:val="20"/>
                <w:bdr w:val="nil"/>
                <w:lang w:val="cy-GB"/>
              </w:rPr>
              <w:t>09:00 - 13:00</w:t>
            </w:r>
          </w:p>
        </w:tc>
        <w:tc>
          <w:tcPr>
            <w:tcW w:w="1395" w:type="dxa"/>
          </w:tcPr>
          <w:p w:rsidRPr="006F2596" w:rsidR="00455249" w:rsidP="00455249" w:rsidRDefault="00455249" w14:paraId="038B9768" w14:textId="0B1A82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14:00-17:30</w:t>
            </w:r>
          </w:p>
        </w:tc>
      </w:tr>
      <w:tr w:rsidRPr="006F2596" w:rsidR="00455249" w:rsidTr="00A80CF6" w14:paraId="25A96ADD" w14:textId="7777777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:rsidRPr="006F2596" w:rsidR="00455249" w:rsidP="00455249" w:rsidRDefault="00455249" w14:paraId="28A0BA22" w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eastAsia="Arial" w:cs="Arial"/>
                <w:sz w:val="20"/>
                <w:szCs w:val="20"/>
                <w:bdr w:val="nil"/>
                <w:lang w:val="cy-GB"/>
              </w:rPr>
              <w:t>Dydd Gwener</w:t>
            </w:r>
          </w:p>
        </w:tc>
        <w:tc>
          <w:tcPr>
            <w:tcW w:w="1395" w:type="dxa"/>
          </w:tcPr>
          <w:p w:rsidRPr="006F2596" w:rsidR="00455249" w:rsidP="00455249" w:rsidRDefault="00455249" w14:paraId="39116193" w14:textId="777777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eastAsia="Arial" w:cs="Arial"/>
                <w:sz w:val="20"/>
                <w:szCs w:val="20"/>
                <w:bdr w:val="nil"/>
                <w:lang w:val="cy-GB"/>
              </w:rPr>
              <w:t>09:00 - 13:00</w:t>
            </w:r>
          </w:p>
        </w:tc>
        <w:tc>
          <w:tcPr>
            <w:tcW w:w="1395" w:type="dxa"/>
          </w:tcPr>
          <w:p w:rsidRPr="006F2596" w:rsidR="00455249" w:rsidP="00455249" w:rsidRDefault="00455249" w14:paraId="6AD91938" w14:textId="11C057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14:00-17:30</w:t>
            </w:r>
          </w:p>
        </w:tc>
      </w:tr>
      <w:tr w:rsidRPr="006F2596" w:rsidR="00455249" w:rsidTr="00A80CF6" w14:paraId="1745099E" w14:textId="7777777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:rsidRPr="006F2596" w:rsidR="00455249" w:rsidP="00455249" w:rsidRDefault="00455249" w14:paraId="6F755AF4" w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eastAsia="Arial" w:cs="Arial"/>
                <w:sz w:val="20"/>
                <w:szCs w:val="20"/>
                <w:bdr w:val="nil"/>
                <w:lang w:val="cy-GB"/>
              </w:rPr>
              <w:t>Dydd Sadwrn</w:t>
            </w:r>
          </w:p>
        </w:tc>
        <w:tc>
          <w:tcPr>
            <w:tcW w:w="1395" w:type="dxa"/>
          </w:tcPr>
          <w:p w:rsidRPr="006F2596" w:rsidR="00455249" w:rsidP="00455249" w:rsidRDefault="00455249" w14:paraId="042F251A" w14:textId="777777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eastAsia="Arial" w:cs="Arial"/>
                <w:sz w:val="20"/>
                <w:szCs w:val="20"/>
                <w:bdr w:val="nil"/>
                <w:lang w:val="cy-GB"/>
              </w:rPr>
              <w:t>09:00 - 13:00</w:t>
            </w:r>
          </w:p>
        </w:tc>
        <w:tc>
          <w:tcPr>
            <w:tcW w:w="1395" w:type="dxa"/>
          </w:tcPr>
          <w:p w:rsidRPr="006F2596" w:rsidR="00455249" w:rsidP="00455249" w:rsidRDefault="00455249" w14:paraId="1FAEFDA3" w14:textId="07930E8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14:00-17:30</w:t>
            </w:r>
          </w:p>
        </w:tc>
      </w:tr>
      <w:tr w:rsidRPr="006F2596" w:rsidR="00A80CF6" w:rsidTr="00A80CF6" w14:paraId="069697D6" w14:textId="7777777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:rsidRPr="006F2596" w:rsidR="00A80CF6" w:rsidP="00A80CF6" w:rsidRDefault="00A80CF6" w14:paraId="4E8EBD1A" w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eastAsia="Arial" w:cs="Arial"/>
                <w:sz w:val="20"/>
                <w:szCs w:val="20"/>
                <w:bdr w:val="nil"/>
                <w:lang w:val="cy-GB"/>
              </w:rPr>
              <w:t>Dydd Sul</w:t>
            </w:r>
          </w:p>
        </w:tc>
        <w:tc>
          <w:tcPr>
            <w:tcW w:w="1395" w:type="dxa"/>
          </w:tcPr>
          <w:p w:rsidRPr="006F2596" w:rsidR="00A80CF6" w:rsidP="00A80CF6" w:rsidRDefault="00A80CF6" w14:paraId="54F96BF4" w14:textId="777777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eastAsia="Arial" w:cs="Arial"/>
                <w:sz w:val="20"/>
                <w:szCs w:val="20"/>
                <w:bdr w:val="nil"/>
                <w:lang w:val="cy-GB"/>
              </w:rPr>
              <w:t>Wedi'i gau</w:t>
            </w:r>
          </w:p>
        </w:tc>
        <w:tc>
          <w:tcPr>
            <w:tcW w:w="1395" w:type="dxa"/>
          </w:tcPr>
          <w:p w:rsidRPr="006F2596" w:rsidR="00A80CF6" w:rsidP="00A80CF6" w:rsidRDefault="00A80CF6" w14:paraId="7FAF63DA" w14:textId="777777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eastAsia="Arial" w:cs="Arial"/>
                <w:sz w:val="20"/>
                <w:szCs w:val="20"/>
                <w:bdr w:val="nil"/>
                <w:lang w:val="cy-GB"/>
              </w:rPr>
              <w:t>Wedi'i gau</w:t>
            </w:r>
          </w:p>
        </w:tc>
      </w:tr>
    </w:tbl>
    <w:p w:rsidRPr="006F2596" w:rsidR="00A80CF6" w:rsidP="00A80CF6" w:rsidRDefault="00A80CF6" w14:paraId="5A4BA71C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Pr="006F2596" w:rsidR="00A80CF6" w:rsidP="00A80CF6" w:rsidRDefault="00CC2A99" w14:paraId="2356CA1F" w14:textId="05C8B0CD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6F2596" w:rsidR="3175FEF9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Bydd y </w:t>
      </w:r>
      <w:r w:rsidRPr="006F2596" w:rsidR="2452E7FA">
        <w:rPr>
          <w:rFonts w:ascii="Arial" w:hAnsi="Arial" w:eastAsia="Arial" w:cs="Arial"/>
          <w:sz w:val="20"/>
          <w:szCs w:val="20"/>
          <w:bdr w:val="nil"/>
          <w:lang w:val="cy-GB"/>
        </w:rPr>
        <w:t>fferyllfa</w:t>
      </w:r>
      <w:r w:rsidRPr="006F2596" w:rsidR="3175FEF9">
        <w:rPr>
          <w:rFonts w:ascii="Arial" w:hAnsi="Arial" w:eastAsia="Arial" w:cs="Arial"/>
          <w:sz w:val="20"/>
          <w:szCs w:val="20"/>
          <w:bdr w:val="nil"/>
          <w:lang w:val="cy-GB"/>
        </w:rPr>
        <w:t>’n cau</w:t>
      </w:r>
      <w:r w:rsidRPr="006F2596" w:rsidR="2452E7FA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 ar </w:t>
      </w:r>
      <w:r w:rsidRPr="006F2596" w:rsidR="78E082CD">
        <w:rPr>
          <w:rFonts w:ascii="Arial" w:hAnsi="Arial" w:eastAsia="Arial" w:cs="Arial"/>
          <w:sz w:val="20"/>
          <w:szCs w:val="20"/>
          <w:bdr w:val="nil"/>
          <w:lang w:val="cy-GB"/>
        </w:rPr>
        <w:t>23 Mawrth 2024</w:t>
      </w:r>
      <w:r w:rsidRPr="006F2596" w:rsidR="2452E7FA">
        <w:rPr>
          <w:rFonts w:ascii="Arial" w:hAnsi="Arial" w:eastAsia="Arial" w:cs="Arial"/>
          <w:sz w:val="20"/>
          <w:szCs w:val="20"/>
          <w:bdr w:val="nil"/>
          <w:lang w:val="cy-GB"/>
        </w:rPr>
        <w:t>.</w:t>
      </w:r>
    </w:p>
    <w:p w:rsidR="74A37735" w:rsidP="74A37735" w:rsidRDefault="74A37735" w14:paraId="1F90055F" w14:textId="23051EC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Pr="006F2596" w:rsidR="00A80CF6" w:rsidP="00A80CF6" w:rsidRDefault="00D97924" w14:paraId="0C67EF5A" w14:textId="64CDCA24">
      <w:pPr>
        <w:spacing w:after="0" w:line="240" w:lineRule="auto"/>
        <w:rPr>
          <w:rFonts w:ascii="Arial" w:hAnsi="Arial" w:cs="Arial"/>
          <w:sz w:val="20"/>
          <w:szCs w:val="20"/>
        </w:rPr>
      </w:pPr>
      <w:r w:rsidRPr="2908BE77" w:rsidR="00D97924">
        <w:rPr>
          <w:rFonts w:ascii="Arial" w:hAnsi="Arial" w:cs="Arial"/>
          <w:sz w:val="20"/>
          <w:szCs w:val="20"/>
        </w:rPr>
        <w:t>Mae’r</w:t>
      </w:r>
      <w:r w:rsidRPr="2908BE77" w:rsidR="00D97924">
        <w:rPr>
          <w:rFonts w:ascii="Arial" w:hAnsi="Arial" w:cs="Arial"/>
          <w:sz w:val="20"/>
          <w:szCs w:val="20"/>
        </w:rPr>
        <w:t xml:space="preserve"> </w:t>
      </w:r>
      <w:r w:rsidRPr="2908BE77" w:rsidR="00D97924">
        <w:rPr>
          <w:rFonts w:ascii="Arial" w:hAnsi="Arial" w:cs="Arial"/>
          <w:sz w:val="20"/>
          <w:szCs w:val="20"/>
        </w:rPr>
        <w:t>Bwrdd</w:t>
      </w:r>
      <w:r w:rsidRPr="2908BE77" w:rsidR="00D97924">
        <w:rPr>
          <w:rFonts w:ascii="Arial" w:hAnsi="Arial" w:cs="Arial"/>
          <w:sz w:val="20"/>
          <w:szCs w:val="20"/>
        </w:rPr>
        <w:t xml:space="preserve"> Iechyd </w:t>
      </w:r>
      <w:r w:rsidRPr="2908BE77" w:rsidR="00D97924">
        <w:rPr>
          <w:rFonts w:ascii="Arial" w:hAnsi="Arial" w:cs="Arial"/>
          <w:sz w:val="20"/>
          <w:szCs w:val="20"/>
        </w:rPr>
        <w:t>Lleol</w:t>
      </w:r>
      <w:r w:rsidRPr="2908BE77" w:rsidR="00D97924">
        <w:rPr>
          <w:rFonts w:ascii="Arial" w:hAnsi="Arial" w:cs="Arial"/>
          <w:sz w:val="20"/>
          <w:szCs w:val="20"/>
        </w:rPr>
        <w:t xml:space="preserve"> </w:t>
      </w:r>
      <w:r w:rsidRPr="2908BE77" w:rsidR="00D97924">
        <w:rPr>
          <w:rFonts w:ascii="Arial" w:hAnsi="Arial" w:cs="Arial"/>
          <w:sz w:val="20"/>
          <w:szCs w:val="20"/>
        </w:rPr>
        <w:t>o’r</w:t>
      </w:r>
      <w:r w:rsidRPr="2908BE77" w:rsidR="00D97924">
        <w:rPr>
          <w:rFonts w:ascii="Arial" w:hAnsi="Arial" w:cs="Arial"/>
          <w:sz w:val="20"/>
          <w:szCs w:val="20"/>
        </w:rPr>
        <w:t xml:space="preserve"> </w:t>
      </w:r>
      <w:r w:rsidRPr="2908BE77" w:rsidR="00D97924">
        <w:rPr>
          <w:rFonts w:ascii="Arial" w:hAnsi="Arial" w:cs="Arial"/>
          <w:sz w:val="20"/>
          <w:szCs w:val="20"/>
        </w:rPr>
        <w:t>far</w:t>
      </w:r>
      <w:r w:rsidRPr="2908BE77" w:rsidR="00D97924">
        <w:rPr>
          <w:rFonts w:ascii="Arial" w:hAnsi="Arial" w:cs="Arial"/>
          <w:sz w:val="20"/>
          <w:szCs w:val="20"/>
        </w:rPr>
        <w:t>n</w:t>
      </w:r>
      <w:r w:rsidRPr="2908BE77" w:rsidR="00D97924">
        <w:rPr>
          <w:rFonts w:ascii="Arial" w:hAnsi="Arial" w:cs="Arial"/>
          <w:sz w:val="20"/>
          <w:szCs w:val="20"/>
        </w:rPr>
        <w:t xml:space="preserve"> </w:t>
      </w:r>
      <w:r w:rsidRPr="2908BE77" w:rsidR="00D97924">
        <w:rPr>
          <w:rFonts w:ascii="Arial" w:hAnsi="Arial" w:cs="Arial"/>
          <w:sz w:val="20"/>
          <w:szCs w:val="20"/>
        </w:rPr>
        <w:t>nad</w:t>
      </w:r>
      <w:r w:rsidRPr="2908BE77" w:rsidR="00D97924">
        <w:rPr>
          <w:rFonts w:ascii="Arial" w:hAnsi="Arial" w:cs="Arial"/>
          <w:sz w:val="20"/>
          <w:szCs w:val="20"/>
        </w:rPr>
        <w:t xml:space="preserve"> </w:t>
      </w:r>
      <w:r w:rsidRPr="2908BE77" w:rsidR="00D97924">
        <w:rPr>
          <w:rFonts w:ascii="Arial" w:hAnsi="Arial" w:cs="Arial"/>
          <w:sz w:val="20"/>
          <w:szCs w:val="20"/>
        </w:rPr>
        <w:t>yw’r</w:t>
      </w:r>
      <w:r w:rsidRPr="2908BE77" w:rsidR="00D97924">
        <w:rPr>
          <w:rFonts w:ascii="Arial" w:hAnsi="Arial" w:cs="Arial"/>
          <w:sz w:val="20"/>
          <w:szCs w:val="20"/>
        </w:rPr>
        <w:t xml:space="preserve"> </w:t>
      </w:r>
      <w:r w:rsidRPr="2908BE77" w:rsidR="00D97924">
        <w:rPr>
          <w:rFonts w:ascii="Arial" w:hAnsi="Arial" w:cs="Arial"/>
          <w:sz w:val="20"/>
          <w:szCs w:val="20"/>
        </w:rPr>
        <w:t>cau</w:t>
      </w:r>
      <w:r w:rsidRPr="2908BE77" w:rsidR="00D97924">
        <w:rPr>
          <w:rFonts w:ascii="Arial" w:hAnsi="Arial" w:cs="Arial"/>
          <w:sz w:val="20"/>
          <w:szCs w:val="20"/>
        </w:rPr>
        <w:t xml:space="preserve"> </w:t>
      </w:r>
      <w:r w:rsidRPr="2908BE77" w:rsidR="00D97924">
        <w:rPr>
          <w:rFonts w:ascii="Arial" w:hAnsi="Arial" w:cs="Arial"/>
          <w:sz w:val="20"/>
          <w:szCs w:val="20"/>
        </w:rPr>
        <w:t>hwn</w:t>
      </w:r>
      <w:r w:rsidRPr="2908BE77" w:rsidR="00D97924">
        <w:rPr>
          <w:rFonts w:ascii="Arial" w:hAnsi="Arial" w:cs="Arial"/>
          <w:sz w:val="20"/>
          <w:szCs w:val="20"/>
        </w:rPr>
        <w:t xml:space="preserve"> </w:t>
      </w:r>
      <w:r w:rsidRPr="2908BE77" w:rsidR="00D97924">
        <w:rPr>
          <w:rFonts w:ascii="Arial" w:hAnsi="Arial" w:cs="Arial"/>
          <w:sz w:val="20"/>
          <w:szCs w:val="20"/>
        </w:rPr>
        <w:t>yn</w:t>
      </w:r>
      <w:r w:rsidRPr="2908BE77" w:rsidR="00D97924">
        <w:rPr>
          <w:rFonts w:ascii="Arial" w:hAnsi="Arial" w:cs="Arial"/>
          <w:sz w:val="20"/>
          <w:szCs w:val="20"/>
        </w:rPr>
        <w:t xml:space="preserve"> </w:t>
      </w:r>
      <w:r w:rsidRPr="2908BE77" w:rsidR="00D97924">
        <w:rPr>
          <w:rFonts w:ascii="Arial" w:hAnsi="Arial" w:cs="Arial"/>
          <w:sz w:val="20"/>
          <w:szCs w:val="20"/>
        </w:rPr>
        <w:t>creu</w:t>
      </w:r>
      <w:r w:rsidRPr="2908BE77" w:rsidR="00D97924">
        <w:rPr>
          <w:rFonts w:ascii="Arial" w:hAnsi="Arial" w:cs="Arial"/>
          <w:sz w:val="20"/>
          <w:szCs w:val="20"/>
        </w:rPr>
        <w:t xml:space="preserve"> </w:t>
      </w:r>
      <w:r w:rsidRPr="2908BE77" w:rsidR="00D97924">
        <w:rPr>
          <w:rFonts w:ascii="Arial" w:hAnsi="Arial" w:cs="Arial"/>
          <w:sz w:val="20"/>
          <w:szCs w:val="20"/>
        </w:rPr>
        <w:t>unrhyw</w:t>
      </w:r>
      <w:r w:rsidRPr="2908BE77" w:rsidR="00D97924">
        <w:rPr>
          <w:rFonts w:ascii="Arial" w:hAnsi="Arial" w:cs="Arial"/>
          <w:sz w:val="20"/>
          <w:szCs w:val="20"/>
        </w:rPr>
        <w:t xml:space="preserve"> </w:t>
      </w:r>
      <w:r w:rsidRPr="2908BE77" w:rsidR="00D97924">
        <w:rPr>
          <w:rFonts w:ascii="Arial" w:hAnsi="Arial" w:cs="Arial"/>
          <w:sz w:val="20"/>
          <w:szCs w:val="20"/>
        </w:rPr>
        <w:t>fylchau</w:t>
      </w:r>
      <w:r w:rsidRPr="2908BE77" w:rsidR="00D97924">
        <w:rPr>
          <w:rFonts w:ascii="Arial" w:hAnsi="Arial" w:cs="Arial"/>
          <w:sz w:val="20"/>
          <w:szCs w:val="20"/>
        </w:rPr>
        <w:t xml:space="preserve"> </w:t>
      </w:r>
      <w:r w:rsidRPr="2908BE77" w:rsidR="00D97924">
        <w:rPr>
          <w:rFonts w:ascii="Arial" w:hAnsi="Arial" w:cs="Arial"/>
          <w:sz w:val="20"/>
          <w:szCs w:val="20"/>
        </w:rPr>
        <w:t>newydd</w:t>
      </w:r>
      <w:r w:rsidRPr="2908BE77" w:rsidR="00D97924">
        <w:rPr>
          <w:rFonts w:ascii="Arial" w:hAnsi="Arial" w:cs="Arial"/>
          <w:sz w:val="20"/>
          <w:szCs w:val="20"/>
        </w:rPr>
        <w:t xml:space="preserve"> </w:t>
      </w:r>
      <w:r w:rsidRPr="2908BE77" w:rsidR="00D97924">
        <w:rPr>
          <w:rFonts w:ascii="Arial" w:hAnsi="Arial" w:cs="Arial"/>
          <w:sz w:val="20"/>
          <w:szCs w:val="20"/>
        </w:rPr>
        <w:t>mewn</w:t>
      </w:r>
      <w:r w:rsidRPr="2908BE77" w:rsidR="00D97924">
        <w:rPr>
          <w:rFonts w:ascii="Arial" w:hAnsi="Arial" w:cs="Arial"/>
          <w:sz w:val="20"/>
          <w:szCs w:val="20"/>
        </w:rPr>
        <w:t xml:space="preserve"> </w:t>
      </w:r>
      <w:r w:rsidRPr="2908BE77" w:rsidR="00D97924">
        <w:rPr>
          <w:rFonts w:ascii="Arial" w:hAnsi="Arial" w:cs="Arial"/>
          <w:sz w:val="20"/>
          <w:szCs w:val="20"/>
        </w:rPr>
        <w:t>gwasanaethau</w:t>
      </w:r>
      <w:r w:rsidRPr="2908BE77" w:rsidR="00D97924">
        <w:rPr>
          <w:rFonts w:ascii="Arial" w:hAnsi="Arial" w:cs="Arial"/>
          <w:sz w:val="20"/>
          <w:szCs w:val="20"/>
        </w:rPr>
        <w:t xml:space="preserve"> </w:t>
      </w:r>
      <w:r w:rsidRPr="2908BE77" w:rsidR="00D97924">
        <w:rPr>
          <w:rFonts w:ascii="Arial" w:hAnsi="Arial" w:cs="Arial"/>
          <w:sz w:val="20"/>
          <w:szCs w:val="20"/>
        </w:rPr>
        <w:t>fferyllol</w:t>
      </w:r>
      <w:r w:rsidRPr="2908BE77" w:rsidR="00D97924">
        <w:rPr>
          <w:rFonts w:ascii="Arial" w:hAnsi="Arial" w:cs="Arial"/>
          <w:sz w:val="20"/>
          <w:szCs w:val="20"/>
        </w:rPr>
        <w:t xml:space="preserve"> </w:t>
      </w:r>
      <w:r w:rsidRPr="2908BE77" w:rsidR="00D97924">
        <w:rPr>
          <w:rFonts w:ascii="Arial" w:hAnsi="Arial" w:cs="Arial"/>
          <w:sz w:val="20"/>
          <w:szCs w:val="20"/>
        </w:rPr>
        <w:t>yn</w:t>
      </w:r>
      <w:r w:rsidRPr="2908BE77" w:rsidR="00D97924">
        <w:rPr>
          <w:rFonts w:ascii="Arial" w:hAnsi="Arial" w:cs="Arial"/>
          <w:sz w:val="20"/>
          <w:szCs w:val="20"/>
        </w:rPr>
        <w:t xml:space="preserve"> </w:t>
      </w:r>
      <w:r w:rsidRPr="2908BE77" w:rsidR="00D97924">
        <w:rPr>
          <w:rFonts w:ascii="Arial" w:hAnsi="Arial" w:cs="Arial"/>
          <w:sz w:val="20"/>
          <w:szCs w:val="20"/>
        </w:rPr>
        <w:t>y</w:t>
      </w:r>
      <w:r w:rsidRPr="2908BE77" w:rsidR="00CC2A99">
        <w:rPr>
          <w:rFonts w:ascii="Arial" w:hAnsi="Arial" w:cs="Arial"/>
          <w:sz w:val="20"/>
          <w:szCs w:val="20"/>
        </w:rPr>
        <w:t>r</w:t>
      </w:r>
      <w:r w:rsidRPr="2908BE77" w:rsidR="00CC2A99">
        <w:rPr>
          <w:rFonts w:ascii="Arial" w:hAnsi="Arial" w:cs="Arial"/>
          <w:sz w:val="20"/>
          <w:szCs w:val="20"/>
        </w:rPr>
        <w:t xml:space="preserve"> </w:t>
      </w:r>
      <w:r w:rsidRPr="2908BE77" w:rsidR="00CC2A99">
        <w:rPr>
          <w:rFonts w:ascii="Arial" w:hAnsi="Arial" w:cs="Arial"/>
          <w:sz w:val="20"/>
          <w:szCs w:val="20"/>
        </w:rPr>
        <w:t>ardal</w:t>
      </w:r>
      <w:r w:rsidRPr="2908BE77" w:rsidR="00CC2A99">
        <w:rPr>
          <w:rFonts w:ascii="Arial" w:hAnsi="Arial" w:cs="Arial"/>
          <w:sz w:val="20"/>
          <w:szCs w:val="20"/>
        </w:rPr>
        <w:t xml:space="preserve"> hon</w:t>
      </w:r>
      <w:r w:rsidRPr="2908BE77" w:rsidR="00D97924">
        <w:rPr>
          <w:rFonts w:ascii="Arial" w:hAnsi="Arial" w:cs="Arial"/>
          <w:sz w:val="20"/>
          <w:szCs w:val="20"/>
        </w:rPr>
        <w:t xml:space="preserve"> </w:t>
      </w:r>
      <w:r w:rsidRPr="2908BE77" w:rsidR="00D97924">
        <w:rPr>
          <w:rFonts w:ascii="Arial" w:hAnsi="Arial" w:cs="Arial"/>
          <w:sz w:val="20"/>
          <w:szCs w:val="20"/>
        </w:rPr>
        <w:t>gan</w:t>
      </w:r>
      <w:r w:rsidRPr="2908BE77" w:rsidR="00D97924">
        <w:rPr>
          <w:rFonts w:ascii="Arial" w:hAnsi="Arial" w:cs="Arial"/>
          <w:sz w:val="20"/>
          <w:szCs w:val="20"/>
        </w:rPr>
        <w:t xml:space="preserve"> </w:t>
      </w:r>
      <w:r w:rsidRPr="2908BE77" w:rsidR="00D97924">
        <w:rPr>
          <w:rFonts w:ascii="Arial" w:hAnsi="Arial" w:cs="Arial"/>
          <w:sz w:val="20"/>
          <w:szCs w:val="20"/>
        </w:rPr>
        <w:t>fod</w:t>
      </w:r>
      <w:r w:rsidRPr="2908BE77" w:rsidR="00D97924">
        <w:rPr>
          <w:rFonts w:ascii="Arial" w:hAnsi="Arial" w:cs="Arial"/>
          <w:sz w:val="20"/>
          <w:szCs w:val="20"/>
        </w:rPr>
        <w:t xml:space="preserve"> </w:t>
      </w:r>
      <w:r w:rsidRPr="2908BE77" w:rsidR="00D97924">
        <w:rPr>
          <w:rFonts w:ascii="Arial" w:hAnsi="Arial" w:cs="Arial"/>
          <w:sz w:val="20"/>
          <w:szCs w:val="20"/>
        </w:rPr>
        <w:t>fferyllfa</w:t>
      </w:r>
      <w:r w:rsidRPr="2908BE77" w:rsidR="00D97924">
        <w:rPr>
          <w:rFonts w:ascii="Arial" w:hAnsi="Arial" w:cs="Arial"/>
          <w:sz w:val="20"/>
          <w:szCs w:val="20"/>
        </w:rPr>
        <w:t xml:space="preserve"> </w:t>
      </w:r>
      <w:r w:rsidRPr="2908BE77" w:rsidR="00D97924">
        <w:rPr>
          <w:rFonts w:ascii="Arial" w:hAnsi="Arial" w:cs="Arial"/>
          <w:sz w:val="20"/>
          <w:szCs w:val="20"/>
        </w:rPr>
        <w:t>ar</w:t>
      </w:r>
      <w:r w:rsidRPr="2908BE77" w:rsidR="00D97924">
        <w:rPr>
          <w:rFonts w:ascii="Arial" w:hAnsi="Arial" w:cs="Arial"/>
          <w:sz w:val="20"/>
          <w:szCs w:val="20"/>
        </w:rPr>
        <w:t xml:space="preserve"> </w:t>
      </w:r>
      <w:r w:rsidRPr="2908BE77" w:rsidR="00D97924">
        <w:rPr>
          <w:rFonts w:ascii="Arial" w:hAnsi="Arial" w:cs="Arial"/>
          <w:sz w:val="20"/>
          <w:szCs w:val="20"/>
        </w:rPr>
        <w:t>agor</w:t>
      </w:r>
      <w:r w:rsidRPr="2908BE77" w:rsidR="00D97924">
        <w:rPr>
          <w:rFonts w:ascii="Arial" w:hAnsi="Arial" w:cs="Arial"/>
          <w:sz w:val="20"/>
          <w:szCs w:val="20"/>
        </w:rPr>
        <w:t xml:space="preserve"> </w:t>
      </w:r>
      <w:r w:rsidRPr="2908BE77" w:rsidR="00D97924">
        <w:rPr>
          <w:rFonts w:ascii="Arial" w:hAnsi="Arial" w:cs="Arial"/>
          <w:sz w:val="20"/>
          <w:szCs w:val="20"/>
        </w:rPr>
        <w:t>yn</w:t>
      </w:r>
      <w:r w:rsidRPr="2908BE77" w:rsidR="00D97924">
        <w:rPr>
          <w:rFonts w:ascii="Arial" w:hAnsi="Arial" w:cs="Arial"/>
          <w:sz w:val="20"/>
          <w:szCs w:val="20"/>
        </w:rPr>
        <w:t xml:space="preserve"> </w:t>
      </w:r>
      <w:r w:rsidRPr="2908BE77" w:rsidR="001F720C">
        <w:rPr>
          <w:rFonts w:ascii="Arial" w:hAnsi="Arial" w:cs="Arial"/>
          <w:sz w:val="20"/>
          <w:szCs w:val="20"/>
        </w:rPr>
        <w:t>Coedpoeth</w:t>
      </w:r>
      <w:r w:rsidRPr="2908BE77" w:rsidR="008376A2">
        <w:rPr>
          <w:rFonts w:ascii="Arial" w:hAnsi="Arial" w:cs="Arial"/>
          <w:sz w:val="20"/>
          <w:szCs w:val="20"/>
        </w:rPr>
        <w:t>.</w:t>
      </w:r>
    </w:p>
    <w:p w:rsidRPr="006F2596" w:rsidR="00A80CF6" w:rsidP="00A80CF6" w:rsidRDefault="00A80CF6" w14:paraId="0A560A5E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Pr="006F2596" w:rsidR="00A80CF6" w:rsidP="00A80CF6" w:rsidRDefault="00A80CF6" w14:paraId="21D8743E" w14:textId="72AE502D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6F2596" w:rsidR="00A80CF6">
        <w:rPr>
          <w:rFonts w:ascii="Arial" w:hAnsi="Arial" w:eastAsia="Arial" w:cs="Arial"/>
          <w:sz w:val="20"/>
          <w:szCs w:val="20"/>
          <w:bdr w:val="nil"/>
          <w:lang w:val="cy-GB"/>
        </w:rPr>
        <w:t>Datganiad atodol wedi'i gymeradwyo gan</w:t>
      </w:r>
      <w:r w:rsidRPr="006F2596" w:rsidR="00CC2A99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 BANEL GOFAL SYLFAENOL</w:t>
      </w:r>
      <w:r w:rsidRPr="006F2596" w:rsidR="00A80CF6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 BIPBC</w:t>
      </w:r>
      <w:r w:rsidRPr="006F2596" w:rsidR="004713CF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 </w:t>
      </w:r>
    </w:p>
    <w:p w:rsidRPr="006F2596" w:rsidR="00A80CF6" w:rsidP="00A80CF6" w:rsidRDefault="00A80CF6" w14:paraId="07F03BEE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Pr="00A80CF6" w:rsidR="00A80CF6" w:rsidP="2908BE77" w:rsidRDefault="00A80CF6" w14:paraId="4622D16E" w14:textId="14BFE485">
      <w:pPr>
        <w:spacing w:after="0" w:line="240" w:lineRule="auto"/>
        <w:rPr>
          <w:rFonts w:ascii="Arial" w:hAnsi="Arial" w:eastAsia="Arial" w:cs="Arial"/>
          <w:sz w:val="20"/>
          <w:szCs w:val="20"/>
          <w:lang w:val="cy-GB"/>
        </w:rPr>
      </w:pPr>
      <w:r w:rsidRPr="006F2596" w:rsidR="2452E7FA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Dyddiad y Cyfarfod:  </w:t>
      </w:r>
      <w:r w:rsidRPr="2908BE77" w:rsidR="34BA05C8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16 </w:t>
      </w:r>
      <w:r w:rsidRPr="2908BE77" w:rsidR="2595B551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Medi 2025</w:t>
      </w:r>
    </w:p>
    <w:sectPr w:rsidRPr="00375769" w:rsidR="00A80CF6" w:rsidSect="009522BE">
      <w:pgSz w:w="11906" w:h="16838" w:orient="portrait"/>
      <w:pgMar w:top="993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E068E3" w:rsidP="00375769" w:rsidRDefault="00E068E3" w14:paraId="185FF8E2" w14:textId="77777777">
      <w:pPr>
        <w:spacing w:after="0" w:line="240" w:lineRule="auto"/>
      </w:pPr>
      <w:r>
        <w:separator/>
      </w:r>
    </w:p>
  </w:endnote>
  <w:endnote w:type="continuationSeparator" w:id="0">
    <w:p w:rsidR="00E068E3" w:rsidP="00375769" w:rsidRDefault="00E068E3" w14:paraId="6A785F43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E068E3" w:rsidP="00375769" w:rsidRDefault="00E068E3" w14:paraId="1C2C8886" w14:textId="77777777">
      <w:pPr>
        <w:spacing w:after="0" w:line="240" w:lineRule="auto"/>
      </w:pPr>
      <w:r>
        <w:separator/>
      </w:r>
    </w:p>
  </w:footnote>
  <w:footnote w:type="continuationSeparator" w:id="0">
    <w:p w:rsidR="00E068E3" w:rsidP="00375769" w:rsidRDefault="00E068E3" w14:paraId="4E65B989" w14:textId="7777777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2A6814"/>
    <w:multiLevelType w:val="hybridMultilevel"/>
    <w:tmpl w:val="35A449F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hint="default" w:ascii="Wingdings" w:hAnsi="Wingdings"/>
      </w:rPr>
    </w:lvl>
  </w:abstractNum>
  <w:abstractNum w:abstractNumId="1" w15:restartNumberingAfterBreak="0">
    <w:nsid w:val="13666C9D"/>
    <w:multiLevelType w:val="hybridMultilevel"/>
    <w:tmpl w:val="293C6B1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20F6287B"/>
    <w:multiLevelType w:val="hybridMultilevel"/>
    <w:tmpl w:val="7A0EF746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3C666120"/>
    <w:multiLevelType w:val="hybridMultilevel"/>
    <w:tmpl w:val="972C2026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5E925E0F"/>
    <w:multiLevelType w:val="hybridMultilevel"/>
    <w:tmpl w:val="8144B6AA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62563820"/>
    <w:multiLevelType w:val="hybridMultilevel"/>
    <w:tmpl w:val="B14C380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5769"/>
    <w:rsid w:val="000F4AD1"/>
    <w:rsid w:val="0011276C"/>
    <w:rsid w:val="001A3EFC"/>
    <w:rsid w:val="001B0A6D"/>
    <w:rsid w:val="001F720C"/>
    <w:rsid w:val="00280831"/>
    <w:rsid w:val="002D00C9"/>
    <w:rsid w:val="0032451A"/>
    <w:rsid w:val="00375769"/>
    <w:rsid w:val="00455249"/>
    <w:rsid w:val="004713CF"/>
    <w:rsid w:val="00491735"/>
    <w:rsid w:val="004C4D28"/>
    <w:rsid w:val="005168F0"/>
    <w:rsid w:val="005E13CF"/>
    <w:rsid w:val="006C19F9"/>
    <w:rsid w:val="006C5310"/>
    <w:rsid w:val="006F2596"/>
    <w:rsid w:val="00743FDE"/>
    <w:rsid w:val="00747E05"/>
    <w:rsid w:val="007E31CE"/>
    <w:rsid w:val="008003DA"/>
    <w:rsid w:val="008376A2"/>
    <w:rsid w:val="009522BE"/>
    <w:rsid w:val="00A80CF6"/>
    <w:rsid w:val="00A9260D"/>
    <w:rsid w:val="00AE43DC"/>
    <w:rsid w:val="00C16BD4"/>
    <w:rsid w:val="00C839C4"/>
    <w:rsid w:val="00CA2B68"/>
    <w:rsid w:val="00CC2A99"/>
    <w:rsid w:val="00D0614C"/>
    <w:rsid w:val="00D66C72"/>
    <w:rsid w:val="00D74DD4"/>
    <w:rsid w:val="00D97924"/>
    <w:rsid w:val="00DB2E65"/>
    <w:rsid w:val="00E068E3"/>
    <w:rsid w:val="00E334A7"/>
    <w:rsid w:val="00E61FD0"/>
    <w:rsid w:val="00F007AD"/>
    <w:rsid w:val="00F2685F"/>
    <w:rsid w:val="00F33D56"/>
    <w:rsid w:val="00F65B32"/>
    <w:rsid w:val="01996E1A"/>
    <w:rsid w:val="09392380"/>
    <w:rsid w:val="0EF51B96"/>
    <w:rsid w:val="161E0B16"/>
    <w:rsid w:val="1A98B778"/>
    <w:rsid w:val="1C55BFAE"/>
    <w:rsid w:val="2452E7FA"/>
    <w:rsid w:val="2595B551"/>
    <w:rsid w:val="2908BE77"/>
    <w:rsid w:val="2CA12359"/>
    <w:rsid w:val="301BD57C"/>
    <w:rsid w:val="3175FEF9"/>
    <w:rsid w:val="32944461"/>
    <w:rsid w:val="32E91629"/>
    <w:rsid w:val="34BA05C8"/>
    <w:rsid w:val="39446388"/>
    <w:rsid w:val="3DABE4EF"/>
    <w:rsid w:val="4DD57DF2"/>
    <w:rsid w:val="51DA187C"/>
    <w:rsid w:val="60E3D92E"/>
    <w:rsid w:val="64611436"/>
    <w:rsid w:val="64B690CF"/>
    <w:rsid w:val="723C65B0"/>
    <w:rsid w:val="7306CE75"/>
    <w:rsid w:val="731DB946"/>
    <w:rsid w:val="74A37735"/>
    <w:rsid w:val="7889CE18"/>
    <w:rsid w:val="78E082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28E4D8"/>
  <w15:chartTrackingRefBased/>
  <w15:docId w15:val="{923B12EC-0CA1-4AF5-ABD9-DE0B7FFD57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iPriority="0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semiHidden/>
    <w:unhideWhenUsed/>
    <w:rsid w:val="00375769"/>
    <w:pPr>
      <w:spacing w:after="0" w:line="240" w:lineRule="auto"/>
    </w:pPr>
    <w:rPr>
      <w:sz w:val="20"/>
      <w:szCs w:val="20"/>
    </w:rPr>
  </w:style>
  <w:style w:type="character" w:styleId="FootnoteTextChar" w:customStyle="1">
    <w:name w:val="Footnote Text Char"/>
    <w:basedOn w:val="DefaultParagraphFont"/>
    <w:link w:val="FootnoteText"/>
    <w:uiPriority w:val="99"/>
    <w:semiHidden/>
    <w:rsid w:val="00375769"/>
    <w:rPr>
      <w:sz w:val="20"/>
      <w:szCs w:val="20"/>
    </w:rPr>
  </w:style>
  <w:style w:type="character" w:styleId="FootnoteReference">
    <w:name w:val="footnote reference"/>
    <w:basedOn w:val="DefaultParagraphFont"/>
    <w:semiHidden/>
    <w:rsid w:val="00375769"/>
    <w:rPr>
      <w:vertAlign w:val="superscript"/>
    </w:rPr>
  </w:style>
  <w:style w:type="paragraph" w:styleId="ListParagraph">
    <w:name w:val="List Paragraph"/>
    <w:basedOn w:val="Normal"/>
    <w:uiPriority w:val="34"/>
    <w:qFormat/>
    <w:rsid w:val="00375769"/>
    <w:pPr>
      <w:ind w:left="720"/>
      <w:contextualSpacing/>
    </w:pPr>
  </w:style>
  <w:style w:type="table" w:styleId="TableGrid">
    <w:name w:val="Table Grid"/>
    <w:basedOn w:val="TableNormal"/>
    <w:uiPriority w:val="39"/>
    <w:rsid w:val="00747E05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GridTable1Light-Accent1">
    <w:name w:val="Grid Table 1 Light Accent 1"/>
    <w:basedOn w:val="TableNormal"/>
    <w:uiPriority w:val="46"/>
    <w:rsid w:val="00C16BD4"/>
    <w:pPr>
      <w:spacing w:after="0" w:line="240" w:lineRule="auto"/>
    </w:pPr>
    <w:tblPr>
      <w:tblStyleRowBandSize w:val="1"/>
      <w:tblStyleColBandSize w:val="1"/>
      <w:tblBorders>
        <w:top w:val="single" w:color="B4C6E7" w:themeColor="accent1" w:themeTint="66" w:sz="4" w:space="0"/>
        <w:left w:val="single" w:color="B4C6E7" w:themeColor="accent1" w:themeTint="66" w:sz="4" w:space="0"/>
        <w:bottom w:val="single" w:color="B4C6E7" w:themeColor="accent1" w:themeTint="66" w:sz="4" w:space="0"/>
        <w:right w:val="single" w:color="B4C6E7" w:themeColor="accent1" w:themeTint="66" w:sz="4" w:space="0"/>
        <w:insideH w:val="single" w:color="B4C6E7" w:themeColor="accent1" w:themeTint="66" w:sz="4" w:space="0"/>
        <w:insideV w:val="single" w:color="B4C6E7" w:themeColor="accent1" w:themeTint="66" w:sz="4" w:space="0"/>
      </w:tblBorders>
    </w:tblPr>
    <w:tblStylePr w:type="firstRow">
      <w:rPr>
        <w:b/>
        <w:bCs/>
      </w:rPr>
      <w:tblPr/>
      <w:tcPr>
        <w:tcBorders>
          <w:bottom w:val="single" w:color="8EAADB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8EAADB" w:themeColor="accent1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C16BD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16BD4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rsid w:val="00C16BD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16BD4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C16BD4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16BD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16BD4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D0614C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D0614C"/>
  </w:style>
  <w:style w:type="paragraph" w:styleId="Footer">
    <w:name w:val="footer"/>
    <w:basedOn w:val="Normal"/>
    <w:link w:val="FooterChar"/>
    <w:uiPriority w:val="99"/>
    <w:unhideWhenUsed/>
    <w:rsid w:val="00D0614C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D0614C"/>
  </w:style>
  <w:style w:type="table" w:styleId="GridTable1Light-Accent11" w:customStyle="1">
    <w:name w:val="Grid Table 1 Light - Accent 11"/>
    <w:basedOn w:val="TableNormal"/>
    <w:next w:val="GridTable1Light-Accent1"/>
    <w:uiPriority w:val="46"/>
    <w:rsid w:val="00A80CF6"/>
    <w:pPr>
      <w:spacing w:after="0" w:line="240" w:lineRule="auto"/>
    </w:pPr>
    <w:tblPr>
      <w:tblStyleRowBandSize w:val="1"/>
      <w:tblStyleColBandSize w:val="1"/>
      <w:tblBorders>
        <w:top w:val="single" w:color="B4C6E7" w:themeColor="accent1" w:themeTint="66" w:sz="4" w:space="0"/>
        <w:left w:val="single" w:color="B4C6E7" w:themeColor="accent1" w:themeTint="66" w:sz="4" w:space="0"/>
        <w:bottom w:val="single" w:color="B4C6E7" w:themeColor="accent1" w:themeTint="66" w:sz="4" w:space="0"/>
        <w:right w:val="single" w:color="B4C6E7" w:themeColor="accent1" w:themeTint="66" w:sz="4" w:space="0"/>
        <w:insideH w:val="single" w:color="B4C6E7" w:themeColor="accent1" w:themeTint="66" w:sz="4" w:space="0"/>
        <w:insideV w:val="single" w:color="B4C6E7" w:themeColor="accent1" w:themeTint="66" w:sz="4" w:space="0"/>
      </w:tblBorders>
    </w:tblPr>
    <w:tblStylePr w:type="firstRow">
      <w:rPr>
        <w:b/>
        <w:bCs/>
      </w:rPr>
      <w:tblPr/>
      <w:tcPr>
        <w:tcBorders>
          <w:bottom w:val="single" w:color="8EAADB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8EAADB" w:themeColor="accent1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067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8338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527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571076">
              <w:marLeft w:val="0"/>
              <w:marRight w:val="165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37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9440631">
                      <w:marLeft w:val="-165"/>
                      <w:marRight w:val="-16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42656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5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theme" Target="theme/theme1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ntTable" Target="fontTable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image" Target="media/image2.png" Id="rId11" /><Relationship Type="http://schemas.openxmlformats.org/officeDocument/2006/relationships/styles" Target="styles.xml" Id="rId5" /><Relationship Type="http://schemas.openxmlformats.org/officeDocument/2006/relationships/image" Target="media/image1.gif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3c7891a-427f-4def-b1b1-2b574aa06243">
      <Terms xmlns="http://schemas.microsoft.com/office/infopath/2007/PartnerControls"/>
    </lcf76f155ced4ddcb4097134ff3c332f>
    <_Flow_SignoffStatus xmlns="a3c7891a-427f-4def-b1b1-2b574aa06243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E819C68D1BE7E47B56C8502F62FD806" ma:contentTypeVersion="20" ma:contentTypeDescription="Create a new document." ma:contentTypeScope="" ma:versionID="58c20347382f42387fd6a804238a4a39">
  <xsd:schema xmlns:xsd="http://www.w3.org/2001/XMLSchema" xmlns:xs="http://www.w3.org/2001/XMLSchema" xmlns:p="http://schemas.microsoft.com/office/2006/metadata/properties" xmlns:ns1="http://schemas.microsoft.com/sharepoint/v3" xmlns:ns2="3a1ca4f5-e21e-4c63-b471-39b0dc17915f" xmlns:ns3="a3c7891a-427f-4def-b1b1-2b574aa06243" targetNamespace="http://schemas.microsoft.com/office/2006/metadata/properties" ma:root="true" ma:fieldsID="042caf6f6987fc0ec896242a4fcd7140" ns1:_="" ns2:_="" ns3:_="">
    <xsd:import namespace="http://schemas.microsoft.com/sharepoint/v3"/>
    <xsd:import namespace="3a1ca4f5-e21e-4c63-b471-39b0dc17915f"/>
    <xsd:import namespace="a3c7891a-427f-4def-b1b1-2b574aa0624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lcf76f155ced4ddcb4097134ff3c332f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  <xsd:element ref="ns3:_Flow_SignoffStatus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5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6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1ca4f5-e21e-4c63-b471-39b0dc17915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c7891a-427f-4def-b1b1-2b574aa0624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Flow_SignoffStatus" ma:index="24" nillable="true" ma:displayName="Sign-off status" ma:internalName="Sign_x002d_off_x0020_statu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E8C728F-0118-4444-97E9-CC268199FCE7}">
  <ds:schemaRefs>
    <ds:schemaRef ds:uri="http://schemas.microsoft.com/office/infopath/2007/PartnerControls"/>
    <ds:schemaRef ds:uri="http://purl.org/dc/elements/1.1/"/>
    <ds:schemaRef ds:uri="http://schemas.microsoft.com/office/2006/metadata/properties"/>
    <ds:schemaRef ds:uri="85544b38-d387-44ab-a62d-f5bf5094bf46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http://purl.org/dc/dcmitype/"/>
    <ds:schemaRef ds:uri="a3c7891a-427f-4def-b1b1-2b574aa06243"/>
  </ds:schemaRefs>
</ds:datastoreItem>
</file>

<file path=customXml/itemProps2.xml><?xml version="1.0" encoding="utf-8"?>
<ds:datastoreItem xmlns:ds="http://schemas.openxmlformats.org/officeDocument/2006/customXml" ds:itemID="{85A8B582-A764-465A-868D-85CABA7D964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63E345A-0AE0-4CE6-A810-5B0BB2F9E9ED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GOODSON, Charlotte (LEICESTERSHIRE PARTNERSHIP NHS TRUST)</dc:creator>
  <cp:keywords/>
  <dc:description/>
  <cp:lastModifiedBy>Ellen Lanham (BCUHB - Pharmacy)</cp:lastModifiedBy>
  <cp:revision>4</cp:revision>
  <dcterms:created xsi:type="dcterms:W3CDTF">2025-04-04T12:09:00Z</dcterms:created>
  <dcterms:modified xsi:type="dcterms:W3CDTF">2025-10-02T15:14:29Z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0x0101008E819C68D1BE7E47B56C8502F62FD806</vt:lpwstr>
  </property>
  <property fmtid="{D5CDD505-2E9C-101B-9397-08002B2CF9AE}" pid="3" name="MediaServiceImageTags">
    <vt:lpwstr/>
  </property>
</Properties>
</file>