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11BD65" w14:textId="43542C64" w:rsidR="005E514C" w:rsidRDefault="00B6251A">
      <w:r>
        <w:rPr>
          <w:noProof/>
        </w:rPr>
        <mc:AlternateContent>
          <mc:Choice Requires="wpg">
            <w:drawing>
              <wp:anchor distT="0" distB="0" distL="114300" distR="114300" simplePos="0" relativeHeight="251662336" behindDoc="0" locked="0" layoutInCell="1" allowOverlap="1" wp14:anchorId="7013BB53" wp14:editId="1EF9A513">
                <wp:simplePos x="0" y="0"/>
                <wp:positionH relativeFrom="page">
                  <wp:posOffset>-87782</wp:posOffset>
                </wp:positionH>
                <wp:positionV relativeFrom="page">
                  <wp:posOffset>-212141</wp:posOffset>
                </wp:positionV>
                <wp:extent cx="8472170" cy="10965485"/>
                <wp:effectExtent l="0" t="0" r="5080" b="7620"/>
                <wp:wrapNone/>
                <wp:docPr id="149" name="Group 149"/>
                <wp:cNvGraphicFramePr/>
                <a:graphic xmlns:a="http://schemas.openxmlformats.org/drawingml/2006/main">
                  <a:graphicData uri="http://schemas.microsoft.com/office/word/2010/wordprocessingGroup">
                    <wpg:wgp>
                      <wpg:cNvGrpSpPr/>
                      <wpg:grpSpPr>
                        <a:xfrm>
                          <a:off x="0" y="0"/>
                          <a:ext cx="8472170" cy="10965485"/>
                          <a:chOff x="-74189" y="-1"/>
                          <a:chExt cx="7389389" cy="5976640"/>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74189" y="85055"/>
                            <a:ext cx="7203765" cy="5891584"/>
                          </a:xfrm>
                          <a:prstGeom prst="rect">
                            <a:avLst/>
                          </a:prstGeom>
                          <a:blipFill dpi="0" rotWithShape="1">
                            <a:blip r:embed="rId10"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2B780886" id="Group 149" o:spid="_x0000_s1026" style="position:absolute;margin-left:-6.9pt;margin-top:-16.7pt;width:667.1pt;height:863.4pt;z-index:251662336;mso-position-horizontal-relative:page;mso-position-vertical-relative:page" coordorigin="-741" coordsize="73893,5976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5b9bd5 [3204]" stroked="f" strokeweight="1pt">
                  <v:stroke joinstyle="miter"/>
                  <v:path arrowok="t" o:connecttype="custom" o:connectlocs="0,0;7315200,0;7315200,1130373;3620757,733885;0,1092249;0,0" o:connectangles="0,0,0,0,0,0"/>
                </v:shape>
                <v:rect id="Rectangle 151" o:spid="_x0000_s1028" style="position:absolute;left:-741;top:850;width:72036;height:589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" stroked="f" strokeweight="1pt">
                  <v:fill r:id="rId11" o:title="" recolor="t" rotate="t" type="frame"/>
                </v:rect>
                <w10:wrap anchorx="page" anchory="page"/>
              </v:group>
            </w:pict>
          </mc:Fallback>
        </mc:AlternateContent>
      </w:r>
    </w:p>
    <w:p w14:paraId="49D06AA3" w14:textId="0DF154AE" w:rsidR="005E514C" w:rsidRDefault="005E514C"/>
    <w:sdt>
      <w:sdtPr>
        <w:id w:val="1856919747"/>
        <w:docPartObj>
          <w:docPartGallery w:val="Cover Pages"/>
          <w:docPartUnique/>
        </w:docPartObj>
      </w:sdtPr>
      <w:sdtEndPr/>
      <w:sdtContent>
        <w:p w14:paraId="0E9B1F7D" w14:textId="366E5F8B" w:rsidR="005E514C" w:rsidRDefault="005E514C"/>
        <w:p w14:paraId="46CEEF26" w14:textId="798B47FF" w:rsidR="005E514C" w:rsidRDefault="00B6251A">
          <w:pPr>
            <w:rPr>
              <w:rFonts w:eastAsiaTheme="minorEastAsia"/>
              <w:lang w:eastAsia="en-GB"/>
            </w:rPr>
          </w:pPr>
          <w:r>
            <w:rPr>
              <w:noProof/>
            </w:rPr>
            <mc:AlternateContent>
              <mc:Choice Requires="wps">
                <w:drawing>
                  <wp:anchor distT="0" distB="0" distL="114300" distR="114300" simplePos="0" relativeHeight="251664384" behindDoc="0" locked="0" layoutInCell="1" allowOverlap="1" wp14:anchorId="4D31BA11" wp14:editId="6C24EB87">
                    <wp:simplePos x="0" y="0"/>
                    <wp:positionH relativeFrom="page">
                      <wp:posOffset>1600200</wp:posOffset>
                    </wp:positionH>
                    <wp:positionV relativeFrom="page">
                      <wp:posOffset>1952625</wp:posOffset>
                    </wp:positionV>
                    <wp:extent cx="3736428" cy="4124325"/>
                    <wp:effectExtent l="0" t="0" r="0" b="0"/>
                    <wp:wrapSquare wrapText="bothSides"/>
                    <wp:docPr id="470" name="Text Box 470"/>
                    <wp:cNvGraphicFramePr/>
                    <a:graphic xmlns:a="http://schemas.openxmlformats.org/drawingml/2006/main">
                      <a:graphicData uri="http://schemas.microsoft.com/office/word/2010/wordprocessingShape">
                        <wps:wsp>
                          <wps:cNvSpPr txBox="1"/>
                          <wps:spPr>
                            <a:xfrm>
                              <a:off x="0" y="0"/>
                              <a:ext cx="3736428" cy="4124325"/>
                            </a:xfrm>
                            <a:prstGeom prst="rect">
                              <a:avLst/>
                            </a:prstGeom>
                            <a:noFill/>
                            <a:ln w="6350">
                              <a:noFill/>
                            </a:ln>
                            <a:effectLst/>
                          </wps:spPr>
                          <wps:txbx>
                            <w:txbxContent>
                              <w:sdt>
                                <w:sdtPr>
                                  <w:rPr>
                                    <w:rFonts w:asciiTheme="majorHAnsi" w:eastAsiaTheme="majorEastAsia" w:hAnsiTheme="majorHAnsi" w:cstheme="majorBidi"/>
                                    <w:color w:val="FFFFFF" w:themeColor="background1"/>
                                    <w:sz w:val="96"/>
                                    <w:szCs w:val="96"/>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1533BA10" w14:textId="049A67A5" w:rsidR="005E514C" w:rsidRPr="00845C50" w:rsidRDefault="00B6251A" w:rsidP="005E514C">
                                    <w:pPr>
                                      <w:rPr>
                                        <w:rFonts w:asciiTheme="majorHAnsi" w:eastAsiaTheme="majorEastAsia" w:hAnsiTheme="majorHAnsi" w:cstheme="majorBidi"/>
                                        <w:color w:val="FFFFFF" w:themeColor="background1"/>
                                        <w:sz w:val="96"/>
                                        <w:szCs w:val="96"/>
                                      </w:rPr>
                                    </w:pPr>
                                    <w:r>
                                      <w:rPr>
                                        <w:rFonts w:asciiTheme="majorHAnsi" w:eastAsiaTheme="majorEastAsia" w:hAnsiTheme="majorHAnsi" w:cstheme="majorBidi"/>
                                        <w:color w:val="FFFFFF" w:themeColor="background1"/>
                                        <w:sz w:val="96"/>
                                        <w:szCs w:val="96"/>
                                      </w:rPr>
                                      <w:t>Equality Annual Report</w:t>
                                    </w:r>
                                  </w:p>
                                </w:sdtContent>
                              </w:sdt>
                              <w:p w14:paraId="7C75B22E" w14:textId="55F2932E" w:rsidR="005E514C" w:rsidRPr="00845C50" w:rsidRDefault="00B6251A" w:rsidP="005E514C">
                                <w:pPr>
                                  <w:rPr>
                                    <w:rFonts w:asciiTheme="majorHAnsi" w:eastAsiaTheme="majorEastAsia" w:hAnsiTheme="majorHAnsi" w:cstheme="majorBidi"/>
                                    <w:color w:val="FFFFFF" w:themeColor="background1"/>
                                    <w:sz w:val="96"/>
                                    <w:szCs w:val="96"/>
                                  </w:rPr>
                                </w:pPr>
                                <w:r>
                                  <w:rPr>
                                    <w:rFonts w:asciiTheme="majorHAnsi" w:eastAsiaTheme="majorEastAsia" w:hAnsiTheme="majorHAnsi" w:cstheme="majorBidi"/>
                                    <w:color w:val="FFFFFF" w:themeColor="background1"/>
                                    <w:sz w:val="96"/>
                                    <w:szCs w:val="96"/>
                                  </w:rPr>
                                  <w:t>2024-25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D31BA11" id="_x0000_t202" coordsize="21600,21600" o:spt="202" path="m,l,21600r21600,l21600,xe">
                    <v:stroke joinstyle="miter"/>
                    <v:path gradientshapeok="t" o:connecttype="rect"/>
                  </v:shapetype>
                  <v:shape id="Text Box 470" o:spid="_x0000_s1026" type="#_x0000_t202" style="position:absolute;margin-left:126pt;margin-top:153.75pt;width:294.2pt;height:324.7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" filled="f" stroked="f" strokeweight=".5pt">
                    <v:textbox>
                      <w:txbxContent>
                        <w:sdt>
                          <w:sdtPr>
                            <w:rPr>
                              <w:rFonts w:asciiTheme="majorHAnsi" w:eastAsiaTheme="majorEastAsia" w:hAnsiTheme="majorHAnsi" w:cstheme="majorBidi"/>
                              <w:color w:val="FFFFFF" w:themeColor="background1"/>
                              <w:sz w:val="96"/>
                              <w:szCs w:val="96"/>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1533BA10" w14:textId="049A67A5" w:rsidR="005E514C" w:rsidRPr="00845C50" w:rsidRDefault="00B6251A" w:rsidP="005E514C">
                              <w:pPr>
                                <w:rPr>
                                  <w:rFonts w:asciiTheme="majorHAnsi" w:eastAsiaTheme="majorEastAsia" w:hAnsiTheme="majorHAnsi" w:cstheme="majorBidi"/>
                                  <w:color w:val="FFFFFF" w:themeColor="background1"/>
                                  <w:sz w:val="96"/>
                                  <w:szCs w:val="96"/>
                                </w:rPr>
                              </w:pPr>
                              <w:r>
                                <w:rPr>
                                  <w:rFonts w:asciiTheme="majorHAnsi" w:eastAsiaTheme="majorEastAsia" w:hAnsiTheme="majorHAnsi" w:cstheme="majorBidi"/>
                                  <w:color w:val="FFFFFF" w:themeColor="background1"/>
                                  <w:sz w:val="96"/>
                                  <w:szCs w:val="96"/>
                                </w:rPr>
                                <w:t>Equality Annual Report</w:t>
                              </w:r>
                            </w:p>
                          </w:sdtContent>
                        </w:sdt>
                        <w:p w14:paraId="7C75B22E" w14:textId="55F2932E" w:rsidR="005E514C" w:rsidRPr="00845C50" w:rsidRDefault="00B6251A" w:rsidP="005E514C">
                          <w:pPr>
                            <w:rPr>
                              <w:rFonts w:asciiTheme="majorHAnsi" w:eastAsiaTheme="majorEastAsia" w:hAnsiTheme="majorHAnsi" w:cstheme="majorBidi"/>
                              <w:color w:val="FFFFFF" w:themeColor="background1"/>
                              <w:sz w:val="96"/>
                              <w:szCs w:val="96"/>
                            </w:rPr>
                          </w:pPr>
                          <w:r>
                            <w:rPr>
                              <w:rFonts w:asciiTheme="majorHAnsi" w:eastAsiaTheme="majorEastAsia" w:hAnsiTheme="majorHAnsi" w:cstheme="majorBidi"/>
                              <w:color w:val="FFFFFF" w:themeColor="background1"/>
                              <w:sz w:val="96"/>
                              <w:szCs w:val="96"/>
                            </w:rPr>
                            <w:t>2024-25</w:t>
                          </w:r>
                        </w:p>
                      </w:txbxContent>
                    </v:textbox>
                    <w10:wrap type="square" anchorx="page" anchory="page"/>
                  </v:shape>
                </w:pict>
              </mc:Fallback>
            </mc:AlternateContent>
          </w:r>
          <w:r w:rsidR="005E514C">
            <w:rPr>
              <w:noProof/>
            </w:rPr>
            <mc:AlternateContent>
              <mc:Choice Requires="wps">
                <w:drawing>
                  <wp:anchor distT="0" distB="0" distL="114300" distR="114300" simplePos="0" relativeHeight="251666432" behindDoc="0" locked="0" layoutInCell="1" allowOverlap="1" wp14:anchorId="09FFCDB7" wp14:editId="09BAE6C2">
                    <wp:simplePos x="0" y="0"/>
                    <wp:positionH relativeFrom="page">
                      <wp:posOffset>1574224</wp:posOffset>
                    </wp:positionH>
                    <wp:positionV relativeFrom="page">
                      <wp:posOffset>6188710</wp:posOffset>
                    </wp:positionV>
                    <wp:extent cx="2797810" cy="268605"/>
                    <wp:effectExtent l="0" t="0" r="0" b="0"/>
                    <wp:wrapSquare wrapText="bothSides"/>
                    <wp:docPr id="465" name="Text Box 465"/>
                    <wp:cNvGraphicFramePr/>
                    <a:graphic xmlns:a="http://schemas.openxmlformats.org/drawingml/2006/main">
                      <a:graphicData uri="http://schemas.microsoft.com/office/word/2010/wordprocessingShape">
                        <wps:wsp>
                          <wps:cNvSpPr txBox="1"/>
                          <wps:spPr>
                            <a:xfrm>
                              <a:off x="0" y="0"/>
                              <a:ext cx="2797810" cy="268605"/>
                            </a:xfrm>
                            <a:prstGeom prst="rect">
                              <a:avLst/>
                            </a:prstGeom>
                            <a:noFill/>
                            <a:ln w="6350">
                              <a:noFill/>
                            </a:ln>
                            <a:effectLst/>
                          </wps:spPr>
                          <wps:txbx>
                            <w:txbxContent>
                              <w:p w14:paraId="3E636ED3" w14:textId="57D29822" w:rsidR="005E514C" w:rsidRPr="00057581" w:rsidRDefault="001755AB" w:rsidP="005E514C">
                                <w:pPr>
                                  <w:pStyle w:val="NoSpacing"/>
                                  <w:rPr>
                                    <w:color w:val="FFFFFF" w:themeColor="background1"/>
                                    <w:sz w:val="144"/>
                                    <w:szCs w:val="144"/>
                                  </w:rPr>
                                </w:pPr>
                                <w:sdt>
                                  <w:sdtPr>
                                    <w:rPr>
                                      <w:color w:val="FFFFFF" w:themeColor="background1"/>
                                      <w:sz w:val="52"/>
                                      <w:szCs w:val="52"/>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r w:rsidR="00B6251A">
                                      <w:rPr>
                                        <w:color w:val="FFFFFF" w:themeColor="background1"/>
                                        <w:sz w:val="52"/>
                                        <w:szCs w:val="52"/>
                                      </w:rPr>
                                      <w:t>Author:</w:t>
                                    </w:r>
                                  </w:sdtContent>
                                </w:sdt>
                                <w:r w:rsidR="00B6251A">
                                  <w:rPr>
                                    <w:color w:val="FFFFFF" w:themeColor="background1"/>
                                    <w:sz w:val="52"/>
                                    <w:szCs w:val="52"/>
                                  </w:rPr>
                                  <w:t xml:space="preserve"> Ceri Harri</w:t>
                                </w:r>
                                <w:r w:rsidR="00083A24">
                                  <w:rPr>
                                    <w:color w:val="FFFFFF" w:themeColor="background1"/>
                                    <w:sz w:val="52"/>
                                    <w:szCs w:val="52"/>
                                  </w:rPr>
                                  <w:t>s</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spAutoFit/>
                          </wps:bodyPr>
                        </wps:wsp>
                      </a:graphicData>
                    </a:graphic>
                    <wp14:sizeRelH relativeFrom="page">
                      <wp14:pctWidth>36000</wp14:pctWidth>
                    </wp14:sizeRelH>
                    <wp14:sizeRelV relativeFrom="margin">
                      <wp14:pctHeight>0</wp14:pctHeight>
                    </wp14:sizeRelV>
                  </wp:anchor>
                </w:drawing>
              </mc:Choice>
              <mc:Fallback>
                <w:pict>
                  <v:shape w14:anchorId="09FFCDB7" id="Text Box 465" o:spid="_x0000_s1027" type="#_x0000_t202" style="position:absolute;margin-left:123.95pt;margin-top:487.3pt;width:220.3pt;height:21.15pt;z-index:251666432;visibility:visible;mso-wrap-style:square;mso-width-percent:360;mso-height-percent:0;mso-wrap-distance-left:9pt;mso-wrap-distance-top:0;mso-wrap-distance-right:9pt;mso-wrap-distance-bottom:0;mso-position-horizontal:absolute;mso-position-horizontal-relative:page;mso-position-vertical:absolute;mso-position-vertical-relative:page;mso-width-percent:36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" filled="f" stroked="f" strokeweight=".5pt">
                    <v:textbox style="mso-fit-shape-to-text:t">
                      <w:txbxContent>
                        <w:p w14:paraId="3E636ED3" w14:textId="57D29822" w:rsidR="005E514C" w:rsidRPr="00057581" w:rsidRDefault="001755AB" w:rsidP="005E514C">
                          <w:pPr>
                            <w:pStyle w:val="NoSpacing"/>
                            <w:rPr>
                              <w:color w:val="FFFFFF" w:themeColor="background1"/>
                              <w:sz w:val="144"/>
                              <w:szCs w:val="144"/>
                            </w:rPr>
                          </w:pPr>
                          <w:sdt>
                            <w:sdtPr>
                              <w:rPr>
                                <w:color w:val="FFFFFF" w:themeColor="background1"/>
                                <w:sz w:val="52"/>
                                <w:szCs w:val="52"/>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r w:rsidR="00B6251A">
                                <w:rPr>
                                  <w:color w:val="FFFFFF" w:themeColor="background1"/>
                                  <w:sz w:val="52"/>
                                  <w:szCs w:val="52"/>
                                </w:rPr>
                                <w:t>Author:</w:t>
                              </w:r>
                            </w:sdtContent>
                          </w:sdt>
                          <w:r w:rsidR="00B6251A">
                            <w:rPr>
                              <w:color w:val="FFFFFF" w:themeColor="background1"/>
                              <w:sz w:val="52"/>
                              <w:szCs w:val="52"/>
                            </w:rPr>
                            <w:t xml:space="preserve"> Ceri Harri</w:t>
                          </w:r>
                          <w:r w:rsidR="00083A24">
                            <w:rPr>
                              <w:color w:val="FFFFFF" w:themeColor="background1"/>
                              <w:sz w:val="52"/>
                              <w:szCs w:val="52"/>
                            </w:rPr>
                            <w:t>s</w:t>
                          </w:r>
                        </w:p>
                      </w:txbxContent>
                    </v:textbox>
                    <w10:wrap type="square" anchorx="page" anchory="page"/>
                  </v:shape>
                </w:pict>
              </mc:Fallback>
            </mc:AlternateContent>
          </w:r>
          <w:r w:rsidR="005E514C">
            <w:br w:type="page"/>
          </w:r>
        </w:p>
      </w:sdtContent>
    </w:sdt>
    <w:p w14:paraId="14FCCFBD" w14:textId="77777777" w:rsidR="00B6251A" w:rsidRDefault="00B6251A" w:rsidP="00B6251A">
      <w:pPr>
        <w:spacing w:line="232" w:lineRule="auto"/>
        <w:rPr>
          <w:sz w:val="28"/>
        </w:rPr>
        <w:sectPr w:rsidR="00B6251A" w:rsidSect="00B6251A">
          <w:footerReference w:type="default" r:id="rId12"/>
          <w:pgSz w:w="11920" w:h="16850"/>
          <w:pgMar w:top="1200" w:right="1430" w:bottom="280" w:left="1276" w:header="720" w:footer="720" w:gutter="0"/>
          <w:cols w:space="720"/>
        </w:sectPr>
      </w:pPr>
    </w:p>
    <w:sdt>
      <w:sdtPr>
        <w:rPr>
          <w:rFonts w:ascii="Arial" w:eastAsia="Lucida Sans" w:hAnsi="Arial" w:cs="Arial"/>
          <w:color w:val="auto"/>
          <w:sz w:val="22"/>
          <w:szCs w:val="22"/>
          <w:lang w:eastAsia="en-US"/>
        </w:rPr>
        <w:id w:val="1833873191"/>
        <w:docPartObj>
          <w:docPartGallery w:val="Table of Contents"/>
          <w:docPartUnique/>
        </w:docPartObj>
      </w:sdtPr>
      <w:sdtEndPr>
        <w:rPr>
          <w:rFonts w:eastAsiaTheme="minorHAnsi"/>
          <w:b/>
          <w:bCs/>
        </w:rPr>
      </w:sdtEndPr>
      <w:sdtContent>
        <w:p w14:paraId="41BA3997" w14:textId="77777777" w:rsidR="00B6251A" w:rsidRPr="00634BD6" w:rsidRDefault="00B6251A" w:rsidP="00B6251A">
          <w:pPr>
            <w:pStyle w:val="TOCHeading"/>
            <w:ind w:right="2564" w:firstLine="851"/>
            <w:rPr>
              <w:rFonts w:ascii="Arial" w:hAnsi="Arial" w:cs="Arial"/>
            </w:rPr>
          </w:pPr>
          <w:r w:rsidRPr="00634BD6">
            <w:rPr>
              <w:rFonts w:ascii="Arial" w:hAnsi="Arial" w:cs="Arial"/>
            </w:rPr>
            <w:t>Contents</w:t>
          </w:r>
        </w:p>
        <w:p w14:paraId="20401B9E" w14:textId="54C1D1A6" w:rsidR="00B6251A" w:rsidRDefault="00B6251A" w:rsidP="00B6251A">
          <w:pPr>
            <w:pStyle w:val="TOC1"/>
            <w:tabs>
              <w:tab w:val="right" w:leader="dot" w:pos="9204"/>
            </w:tabs>
            <w:rPr>
              <w:rFonts w:asciiTheme="minorHAnsi" w:eastAsiaTheme="minorEastAsia" w:hAnsiTheme="minorHAnsi" w:cstheme="minorBidi"/>
              <w:noProof/>
              <w:sz w:val="22"/>
              <w:szCs w:val="22"/>
              <w:lang w:eastAsia="en-GB"/>
            </w:rPr>
          </w:pPr>
          <w:r w:rsidRPr="00634BD6">
            <w:rPr>
              <w:rFonts w:ascii="Arial" w:hAnsi="Arial" w:cs="Arial"/>
              <w:lang w:val="en-US"/>
            </w:rPr>
            <w:fldChar w:fldCharType="begin"/>
          </w:r>
          <w:r w:rsidRPr="00634BD6">
            <w:rPr>
              <w:rFonts w:ascii="Arial" w:hAnsi="Arial" w:cs="Arial"/>
            </w:rPr>
            <w:instrText xml:space="preserve"> TOC \o "1-3" \h \z \u </w:instrText>
          </w:r>
          <w:r w:rsidRPr="00634BD6">
            <w:rPr>
              <w:rFonts w:ascii="Arial" w:hAnsi="Arial" w:cs="Arial"/>
              <w:lang w:val="en-US"/>
            </w:rPr>
            <w:fldChar w:fldCharType="separate"/>
          </w:r>
          <w:hyperlink w:anchor="_Toc203494569" w:history="1">
            <w:r w:rsidRPr="00E8621D">
              <w:rPr>
                <w:rStyle w:val="Hyperlink"/>
                <w:noProof/>
                <w:lang w:eastAsia="en-GB"/>
              </w:rPr>
              <w:t>Accessibility Statement</w:t>
            </w:r>
            <w:r>
              <w:rPr>
                <w:noProof/>
                <w:webHidden/>
              </w:rPr>
              <w:tab/>
            </w:r>
            <w:r>
              <w:rPr>
                <w:noProof/>
                <w:webHidden/>
              </w:rPr>
              <w:fldChar w:fldCharType="begin"/>
            </w:r>
            <w:r>
              <w:rPr>
                <w:noProof/>
                <w:webHidden/>
              </w:rPr>
              <w:instrText xml:space="preserve"> PAGEREF _Toc203494569 \h </w:instrText>
            </w:r>
            <w:r>
              <w:rPr>
                <w:noProof/>
                <w:webHidden/>
              </w:rPr>
            </w:r>
            <w:r>
              <w:rPr>
                <w:noProof/>
                <w:webHidden/>
              </w:rPr>
              <w:fldChar w:fldCharType="separate"/>
            </w:r>
            <w:r w:rsidR="005E44D1">
              <w:rPr>
                <w:noProof/>
                <w:webHidden/>
              </w:rPr>
              <w:t>4</w:t>
            </w:r>
            <w:r>
              <w:rPr>
                <w:noProof/>
                <w:webHidden/>
              </w:rPr>
              <w:fldChar w:fldCharType="end"/>
            </w:r>
          </w:hyperlink>
        </w:p>
        <w:p w14:paraId="567033FF" w14:textId="53EAF5BE" w:rsidR="00B6251A" w:rsidRDefault="001755AB" w:rsidP="00B6251A">
          <w:pPr>
            <w:pStyle w:val="TOC1"/>
            <w:tabs>
              <w:tab w:val="right" w:leader="dot" w:pos="9204"/>
            </w:tabs>
            <w:rPr>
              <w:rFonts w:asciiTheme="minorHAnsi" w:eastAsiaTheme="minorEastAsia" w:hAnsiTheme="minorHAnsi" w:cstheme="minorBidi"/>
              <w:noProof/>
              <w:sz w:val="22"/>
              <w:szCs w:val="22"/>
              <w:lang w:eastAsia="en-GB"/>
            </w:rPr>
          </w:pPr>
          <w:hyperlink w:anchor="_Toc203494570" w:history="1">
            <w:r w:rsidR="00B6251A" w:rsidRPr="00E8621D">
              <w:rPr>
                <w:rStyle w:val="Hyperlink"/>
                <w:noProof/>
                <w:lang w:eastAsia="en-GB"/>
              </w:rPr>
              <w:t>Foreword</w:t>
            </w:r>
            <w:r w:rsidR="00B6251A">
              <w:rPr>
                <w:noProof/>
                <w:webHidden/>
              </w:rPr>
              <w:tab/>
            </w:r>
            <w:r w:rsidR="00B6251A">
              <w:rPr>
                <w:noProof/>
                <w:webHidden/>
              </w:rPr>
              <w:fldChar w:fldCharType="begin"/>
            </w:r>
            <w:r w:rsidR="00B6251A">
              <w:rPr>
                <w:noProof/>
                <w:webHidden/>
              </w:rPr>
              <w:instrText xml:space="preserve"> PAGEREF _Toc203494570 \h </w:instrText>
            </w:r>
            <w:r w:rsidR="00B6251A">
              <w:rPr>
                <w:noProof/>
                <w:webHidden/>
              </w:rPr>
            </w:r>
            <w:r w:rsidR="00B6251A">
              <w:rPr>
                <w:noProof/>
                <w:webHidden/>
              </w:rPr>
              <w:fldChar w:fldCharType="separate"/>
            </w:r>
            <w:r w:rsidR="005E44D1">
              <w:rPr>
                <w:noProof/>
                <w:webHidden/>
              </w:rPr>
              <w:t>5</w:t>
            </w:r>
            <w:r w:rsidR="00B6251A">
              <w:rPr>
                <w:noProof/>
                <w:webHidden/>
              </w:rPr>
              <w:fldChar w:fldCharType="end"/>
            </w:r>
          </w:hyperlink>
        </w:p>
        <w:p w14:paraId="29878EF0" w14:textId="42504498" w:rsidR="00B6251A" w:rsidRDefault="001755AB" w:rsidP="00B6251A">
          <w:pPr>
            <w:pStyle w:val="TOC1"/>
            <w:tabs>
              <w:tab w:val="right" w:leader="dot" w:pos="9204"/>
            </w:tabs>
            <w:rPr>
              <w:rFonts w:asciiTheme="minorHAnsi" w:eastAsiaTheme="minorEastAsia" w:hAnsiTheme="minorHAnsi" w:cstheme="minorBidi"/>
              <w:noProof/>
              <w:sz w:val="22"/>
              <w:szCs w:val="22"/>
              <w:lang w:eastAsia="en-GB"/>
            </w:rPr>
          </w:pPr>
          <w:hyperlink w:anchor="_Toc203494571" w:history="1">
            <w:r w:rsidR="00B6251A" w:rsidRPr="00E8621D">
              <w:rPr>
                <w:rStyle w:val="Hyperlink"/>
                <w:noProof/>
                <w:lang w:eastAsia="en-GB"/>
              </w:rPr>
              <w:t>Executive Summary</w:t>
            </w:r>
            <w:r w:rsidR="00B6251A">
              <w:rPr>
                <w:noProof/>
                <w:webHidden/>
              </w:rPr>
              <w:tab/>
            </w:r>
            <w:r w:rsidR="00B6251A">
              <w:rPr>
                <w:noProof/>
                <w:webHidden/>
              </w:rPr>
              <w:fldChar w:fldCharType="begin"/>
            </w:r>
            <w:r w:rsidR="00B6251A">
              <w:rPr>
                <w:noProof/>
                <w:webHidden/>
              </w:rPr>
              <w:instrText xml:space="preserve"> PAGEREF _Toc203494571 \h </w:instrText>
            </w:r>
            <w:r w:rsidR="00B6251A">
              <w:rPr>
                <w:noProof/>
                <w:webHidden/>
              </w:rPr>
            </w:r>
            <w:r w:rsidR="00B6251A">
              <w:rPr>
                <w:noProof/>
                <w:webHidden/>
              </w:rPr>
              <w:fldChar w:fldCharType="separate"/>
            </w:r>
            <w:r w:rsidR="005E44D1">
              <w:rPr>
                <w:noProof/>
                <w:webHidden/>
              </w:rPr>
              <w:t>6</w:t>
            </w:r>
            <w:r w:rsidR="00B6251A">
              <w:rPr>
                <w:noProof/>
                <w:webHidden/>
              </w:rPr>
              <w:fldChar w:fldCharType="end"/>
            </w:r>
          </w:hyperlink>
        </w:p>
        <w:p w14:paraId="508343BC" w14:textId="4E9903B5"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72" w:history="1">
            <w:r w:rsidR="00B6251A" w:rsidRPr="00E8621D">
              <w:rPr>
                <w:rStyle w:val="Hyperlink"/>
                <w:noProof/>
                <w:lang w:eastAsia="en-GB"/>
              </w:rPr>
              <w:t>Building an effective organisation:</w:t>
            </w:r>
            <w:r w:rsidR="00B6251A">
              <w:rPr>
                <w:noProof/>
                <w:webHidden/>
              </w:rPr>
              <w:tab/>
            </w:r>
            <w:r w:rsidR="00B6251A">
              <w:rPr>
                <w:noProof/>
                <w:webHidden/>
              </w:rPr>
              <w:fldChar w:fldCharType="begin"/>
            </w:r>
            <w:r w:rsidR="00B6251A">
              <w:rPr>
                <w:noProof/>
                <w:webHidden/>
              </w:rPr>
              <w:instrText xml:space="preserve"> PAGEREF _Toc203494572 \h </w:instrText>
            </w:r>
            <w:r w:rsidR="00B6251A">
              <w:rPr>
                <w:noProof/>
                <w:webHidden/>
              </w:rPr>
            </w:r>
            <w:r w:rsidR="00B6251A">
              <w:rPr>
                <w:noProof/>
                <w:webHidden/>
              </w:rPr>
              <w:fldChar w:fldCharType="separate"/>
            </w:r>
            <w:r w:rsidR="005E44D1">
              <w:rPr>
                <w:noProof/>
                <w:webHidden/>
              </w:rPr>
              <w:t>6</w:t>
            </w:r>
            <w:r w:rsidR="00B6251A">
              <w:rPr>
                <w:noProof/>
                <w:webHidden/>
              </w:rPr>
              <w:fldChar w:fldCharType="end"/>
            </w:r>
          </w:hyperlink>
        </w:p>
        <w:p w14:paraId="56CA6620" w14:textId="55690151"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73" w:history="1">
            <w:r w:rsidR="00B6251A" w:rsidRPr="00E8621D">
              <w:rPr>
                <w:rStyle w:val="Hyperlink"/>
                <w:noProof/>
                <w:lang w:eastAsia="en-GB"/>
              </w:rPr>
              <w:t>Developing strategy and long-lasting change:</w:t>
            </w:r>
            <w:r w:rsidR="00B6251A">
              <w:rPr>
                <w:noProof/>
                <w:webHidden/>
              </w:rPr>
              <w:tab/>
            </w:r>
            <w:r w:rsidR="00B6251A">
              <w:rPr>
                <w:noProof/>
                <w:webHidden/>
              </w:rPr>
              <w:fldChar w:fldCharType="begin"/>
            </w:r>
            <w:r w:rsidR="00B6251A">
              <w:rPr>
                <w:noProof/>
                <w:webHidden/>
              </w:rPr>
              <w:instrText xml:space="preserve"> PAGEREF _Toc203494573 \h </w:instrText>
            </w:r>
            <w:r w:rsidR="00B6251A">
              <w:rPr>
                <w:noProof/>
                <w:webHidden/>
              </w:rPr>
            </w:r>
            <w:r w:rsidR="00B6251A">
              <w:rPr>
                <w:noProof/>
                <w:webHidden/>
              </w:rPr>
              <w:fldChar w:fldCharType="separate"/>
            </w:r>
            <w:r w:rsidR="005E44D1">
              <w:rPr>
                <w:noProof/>
                <w:webHidden/>
              </w:rPr>
              <w:t>6</w:t>
            </w:r>
            <w:r w:rsidR="00B6251A">
              <w:rPr>
                <w:noProof/>
                <w:webHidden/>
              </w:rPr>
              <w:fldChar w:fldCharType="end"/>
            </w:r>
          </w:hyperlink>
        </w:p>
        <w:p w14:paraId="2DBCC9DE" w14:textId="7D942C9D"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74" w:history="1">
            <w:r w:rsidR="00B6251A" w:rsidRPr="00E8621D">
              <w:rPr>
                <w:rStyle w:val="Hyperlink"/>
                <w:noProof/>
                <w:lang w:eastAsia="en-GB"/>
              </w:rPr>
              <w:t>Creating compassionate culture, leadership and engagement:</w:t>
            </w:r>
            <w:r w:rsidR="00B6251A">
              <w:rPr>
                <w:noProof/>
                <w:webHidden/>
              </w:rPr>
              <w:tab/>
            </w:r>
            <w:r w:rsidR="00B6251A">
              <w:rPr>
                <w:noProof/>
                <w:webHidden/>
              </w:rPr>
              <w:fldChar w:fldCharType="begin"/>
            </w:r>
            <w:r w:rsidR="00B6251A">
              <w:rPr>
                <w:noProof/>
                <w:webHidden/>
              </w:rPr>
              <w:instrText xml:space="preserve"> PAGEREF _Toc203494574 \h </w:instrText>
            </w:r>
            <w:r w:rsidR="00B6251A">
              <w:rPr>
                <w:noProof/>
                <w:webHidden/>
              </w:rPr>
            </w:r>
            <w:r w:rsidR="00B6251A">
              <w:rPr>
                <w:noProof/>
                <w:webHidden/>
              </w:rPr>
              <w:fldChar w:fldCharType="separate"/>
            </w:r>
            <w:r w:rsidR="005E44D1">
              <w:rPr>
                <w:noProof/>
                <w:webHidden/>
              </w:rPr>
              <w:t>6</w:t>
            </w:r>
            <w:r w:rsidR="00B6251A">
              <w:rPr>
                <w:noProof/>
                <w:webHidden/>
              </w:rPr>
              <w:fldChar w:fldCharType="end"/>
            </w:r>
          </w:hyperlink>
        </w:p>
        <w:p w14:paraId="3E99273C" w14:textId="3296EB2C"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75" w:history="1">
            <w:r w:rsidR="00B6251A" w:rsidRPr="00E8621D">
              <w:rPr>
                <w:rStyle w:val="Hyperlink"/>
                <w:noProof/>
                <w:lang w:eastAsia="en-GB"/>
              </w:rPr>
              <w:t>Improving quality, outcomes and experience:</w:t>
            </w:r>
            <w:r w:rsidR="00B6251A">
              <w:rPr>
                <w:noProof/>
                <w:webHidden/>
              </w:rPr>
              <w:tab/>
            </w:r>
            <w:r w:rsidR="00B6251A">
              <w:rPr>
                <w:noProof/>
                <w:webHidden/>
              </w:rPr>
              <w:fldChar w:fldCharType="begin"/>
            </w:r>
            <w:r w:rsidR="00B6251A">
              <w:rPr>
                <w:noProof/>
                <w:webHidden/>
              </w:rPr>
              <w:instrText xml:space="preserve"> PAGEREF _Toc203494575 \h </w:instrText>
            </w:r>
            <w:r w:rsidR="00B6251A">
              <w:rPr>
                <w:noProof/>
                <w:webHidden/>
              </w:rPr>
            </w:r>
            <w:r w:rsidR="00B6251A">
              <w:rPr>
                <w:noProof/>
                <w:webHidden/>
              </w:rPr>
              <w:fldChar w:fldCharType="separate"/>
            </w:r>
            <w:r w:rsidR="005E44D1">
              <w:rPr>
                <w:noProof/>
                <w:webHidden/>
              </w:rPr>
              <w:t>6</w:t>
            </w:r>
            <w:r w:rsidR="00B6251A">
              <w:rPr>
                <w:noProof/>
                <w:webHidden/>
              </w:rPr>
              <w:fldChar w:fldCharType="end"/>
            </w:r>
          </w:hyperlink>
        </w:p>
        <w:p w14:paraId="1482FD9E" w14:textId="49038E3C"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76" w:history="1">
            <w:r w:rsidR="00B6251A" w:rsidRPr="00E8621D">
              <w:rPr>
                <w:rStyle w:val="Hyperlink"/>
                <w:noProof/>
                <w:lang w:eastAsia="en-GB"/>
              </w:rPr>
              <w:t>Establishing an effective environment for Learning:</w:t>
            </w:r>
            <w:r w:rsidR="00B6251A">
              <w:rPr>
                <w:noProof/>
                <w:webHidden/>
              </w:rPr>
              <w:tab/>
            </w:r>
            <w:r w:rsidR="00B6251A">
              <w:rPr>
                <w:noProof/>
                <w:webHidden/>
              </w:rPr>
              <w:fldChar w:fldCharType="begin"/>
            </w:r>
            <w:r w:rsidR="00B6251A">
              <w:rPr>
                <w:noProof/>
                <w:webHidden/>
              </w:rPr>
              <w:instrText xml:space="preserve"> PAGEREF _Toc203494576 \h </w:instrText>
            </w:r>
            <w:r w:rsidR="00B6251A">
              <w:rPr>
                <w:noProof/>
                <w:webHidden/>
              </w:rPr>
            </w:r>
            <w:r w:rsidR="00B6251A">
              <w:rPr>
                <w:noProof/>
                <w:webHidden/>
              </w:rPr>
              <w:fldChar w:fldCharType="separate"/>
            </w:r>
            <w:r w:rsidR="005E44D1">
              <w:rPr>
                <w:noProof/>
                <w:webHidden/>
              </w:rPr>
              <w:t>7</w:t>
            </w:r>
            <w:r w:rsidR="00B6251A">
              <w:rPr>
                <w:noProof/>
                <w:webHidden/>
              </w:rPr>
              <w:fldChar w:fldCharType="end"/>
            </w:r>
          </w:hyperlink>
        </w:p>
        <w:p w14:paraId="0048618E" w14:textId="1653EFBE"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77" w:history="1">
            <w:r w:rsidR="00B6251A" w:rsidRPr="00E8621D">
              <w:rPr>
                <w:rStyle w:val="Hyperlink"/>
                <w:noProof/>
                <w:lang w:eastAsia="en-GB"/>
              </w:rPr>
              <w:t>Progress Made</w:t>
            </w:r>
            <w:r w:rsidR="00B6251A">
              <w:rPr>
                <w:noProof/>
                <w:webHidden/>
              </w:rPr>
              <w:tab/>
            </w:r>
            <w:r w:rsidR="00B6251A">
              <w:rPr>
                <w:noProof/>
                <w:webHidden/>
              </w:rPr>
              <w:fldChar w:fldCharType="begin"/>
            </w:r>
            <w:r w:rsidR="00B6251A">
              <w:rPr>
                <w:noProof/>
                <w:webHidden/>
              </w:rPr>
              <w:instrText xml:space="preserve"> PAGEREF _Toc203494577 \h </w:instrText>
            </w:r>
            <w:r w:rsidR="00B6251A">
              <w:rPr>
                <w:noProof/>
                <w:webHidden/>
              </w:rPr>
            </w:r>
            <w:r w:rsidR="00B6251A">
              <w:rPr>
                <w:noProof/>
                <w:webHidden/>
              </w:rPr>
              <w:fldChar w:fldCharType="separate"/>
            </w:r>
            <w:r w:rsidR="005E44D1">
              <w:rPr>
                <w:noProof/>
                <w:webHidden/>
              </w:rPr>
              <w:t>7</w:t>
            </w:r>
            <w:r w:rsidR="00B6251A">
              <w:rPr>
                <w:noProof/>
                <w:webHidden/>
              </w:rPr>
              <w:fldChar w:fldCharType="end"/>
            </w:r>
          </w:hyperlink>
        </w:p>
        <w:p w14:paraId="73D33F2D" w14:textId="673B748E"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78" w:history="1">
            <w:r w:rsidR="00B6251A" w:rsidRPr="00E8621D">
              <w:rPr>
                <w:rStyle w:val="Hyperlink"/>
                <w:noProof/>
                <w:lang w:eastAsia="en-GB"/>
              </w:rPr>
              <w:t>Barriers and Risks</w:t>
            </w:r>
            <w:r w:rsidR="00B6251A">
              <w:rPr>
                <w:noProof/>
                <w:webHidden/>
              </w:rPr>
              <w:tab/>
            </w:r>
            <w:r w:rsidR="00B6251A">
              <w:rPr>
                <w:noProof/>
                <w:webHidden/>
              </w:rPr>
              <w:fldChar w:fldCharType="begin"/>
            </w:r>
            <w:r w:rsidR="00B6251A">
              <w:rPr>
                <w:noProof/>
                <w:webHidden/>
              </w:rPr>
              <w:instrText xml:space="preserve"> PAGEREF _Toc203494578 \h </w:instrText>
            </w:r>
            <w:r w:rsidR="00B6251A">
              <w:rPr>
                <w:noProof/>
                <w:webHidden/>
              </w:rPr>
            </w:r>
            <w:r w:rsidR="00B6251A">
              <w:rPr>
                <w:noProof/>
                <w:webHidden/>
              </w:rPr>
              <w:fldChar w:fldCharType="separate"/>
            </w:r>
            <w:r w:rsidR="005E44D1">
              <w:rPr>
                <w:noProof/>
                <w:webHidden/>
              </w:rPr>
              <w:t>7</w:t>
            </w:r>
            <w:r w:rsidR="00B6251A">
              <w:rPr>
                <w:noProof/>
                <w:webHidden/>
              </w:rPr>
              <w:fldChar w:fldCharType="end"/>
            </w:r>
          </w:hyperlink>
        </w:p>
        <w:p w14:paraId="0A2BA334" w14:textId="0A9DA004"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79" w:history="1">
            <w:r w:rsidR="00B6251A" w:rsidRPr="00E8621D">
              <w:rPr>
                <w:rStyle w:val="Hyperlink"/>
                <w:noProof/>
                <w:lang w:eastAsia="en-GB"/>
              </w:rPr>
              <w:t>Conclusion</w:t>
            </w:r>
            <w:r w:rsidR="00B6251A">
              <w:rPr>
                <w:noProof/>
                <w:webHidden/>
              </w:rPr>
              <w:tab/>
            </w:r>
            <w:r w:rsidR="00B6251A">
              <w:rPr>
                <w:noProof/>
                <w:webHidden/>
              </w:rPr>
              <w:fldChar w:fldCharType="begin"/>
            </w:r>
            <w:r w:rsidR="00B6251A">
              <w:rPr>
                <w:noProof/>
                <w:webHidden/>
              </w:rPr>
              <w:instrText xml:space="preserve"> PAGEREF _Toc203494579 \h </w:instrText>
            </w:r>
            <w:r w:rsidR="00B6251A">
              <w:rPr>
                <w:noProof/>
                <w:webHidden/>
              </w:rPr>
            </w:r>
            <w:r w:rsidR="00B6251A">
              <w:rPr>
                <w:noProof/>
                <w:webHidden/>
              </w:rPr>
              <w:fldChar w:fldCharType="separate"/>
            </w:r>
            <w:r w:rsidR="005E44D1">
              <w:rPr>
                <w:noProof/>
                <w:webHidden/>
              </w:rPr>
              <w:t>7</w:t>
            </w:r>
            <w:r w:rsidR="00B6251A">
              <w:rPr>
                <w:noProof/>
                <w:webHidden/>
              </w:rPr>
              <w:fldChar w:fldCharType="end"/>
            </w:r>
          </w:hyperlink>
        </w:p>
        <w:p w14:paraId="4720BB83" w14:textId="7EB0E6CD" w:rsidR="00B6251A" w:rsidRDefault="001755AB" w:rsidP="00B6251A">
          <w:pPr>
            <w:pStyle w:val="TOC1"/>
            <w:tabs>
              <w:tab w:val="right" w:leader="dot" w:pos="9204"/>
            </w:tabs>
            <w:rPr>
              <w:rFonts w:asciiTheme="minorHAnsi" w:eastAsiaTheme="minorEastAsia" w:hAnsiTheme="minorHAnsi" w:cstheme="minorBidi"/>
              <w:noProof/>
              <w:sz w:val="22"/>
              <w:szCs w:val="22"/>
              <w:lang w:eastAsia="en-GB"/>
            </w:rPr>
          </w:pPr>
          <w:hyperlink w:anchor="_Toc203494580" w:history="1">
            <w:r w:rsidR="00B6251A" w:rsidRPr="00E8621D">
              <w:rPr>
                <w:rStyle w:val="Hyperlink"/>
                <w:noProof/>
                <w:lang w:eastAsia="en-GB"/>
              </w:rPr>
              <w:t>Section 1: Introduction</w:t>
            </w:r>
            <w:r w:rsidR="00B6251A">
              <w:rPr>
                <w:noProof/>
                <w:webHidden/>
              </w:rPr>
              <w:tab/>
            </w:r>
            <w:r w:rsidR="00B6251A">
              <w:rPr>
                <w:noProof/>
                <w:webHidden/>
              </w:rPr>
              <w:fldChar w:fldCharType="begin"/>
            </w:r>
            <w:r w:rsidR="00B6251A">
              <w:rPr>
                <w:noProof/>
                <w:webHidden/>
              </w:rPr>
              <w:instrText xml:space="preserve"> PAGEREF _Toc203494580 \h </w:instrText>
            </w:r>
            <w:r w:rsidR="00B6251A">
              <w:rPr>
                <w:noProof/>
                <w:webHidden/>
              </w:rPr>
            </w:r>
            <w:r w:rsidR="00B6251A">
              <w:rPr>
                <w:noProof/>
                <w:webHidden/>
              </w:rPr>
              <w:fldChar w:fldCharType="separate"/>
            </w:r>
            <w:r w:rsidR="005E44D1">
              <w:rPr>
                <w:noProof/>
                <w:webHidden/>
              </w:rPr>
              <w:t>8</w:t>
            </w:r>
            <w:r w:rsidR="00B6251A">
              <w:rPr>
                <w:noProof/>
                <w:webHidden/>
              </w:rPr>
              <w:fldChar w:fldCharType="end"/>
            </w:r>
          </w:hyperlink>
        </w:p>
        <w:p w14:paraId="4DC65E37" w14:textId="21B5477F"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81" w:history="1">
            <w:r w:rsidR="00B6251A" w:rsidRPr="00E8621D">
              <w:rPr>
                <w:rStyle w:val="Hyperlink"/>
                <w:noProof/>
                <w:lang w:eastAsia="en-GB"/>
              </w:rPr>
              <w:t>Structure of this report</w:t>
            </w:r>
            <w:r w:rsidR="00B6251A">
              <w:rPr>
                <w:noProof/>
                <w:webHidden/>
              </w:rPr>
              <w:tab/>
            </w:r>
            <w:r w:rsidR="00B6251A">
              <w:rPr>
                <w:noProof/>
                <w:webHidden/>
              </w:rPr>
              <w:fldChar w:fldCharType="begin"/>
            </w:r>
            <w:r w:rsidR="00B6251A">
              <w:rPr>
                <w:noProof/>
                <w:webHidden/>
              </w:rPr>
              <w:instrText xml:space="preserve"> PAGEREF _Toc203494581 \h </w:instrText>
            </w:r>
            <w:r w:rsidR="00B6251A">
              <w:rPr>
                <w:noProof/>
                <w:webHidden/>
              </w:rPr>
            </w:r>
            <w:r w:rsidR="00B6251A">
              <w:rPr>
                <w:noProof/>
                <w:webHidden/>
              </w:rPr>
              <w:fldChar w:fldCharType="separate"/>
            </w:r>
            <w:r w:rsidR="005E44D1">
              <w:rPr>
                <w:noProof/>
                <w:webHidden/>
              </w:rPr>
              <w:t>8</w:t>
            </w:r>
            <w:r w:rsidR="00B6251A">
              <w:rPr>
                <w:noProof/>
                <w:webHidden/>
              </w:rPr>
              <w:fldChar w:fldCharType="end"/>
            </w:r>
          </w:hyperlink>
        </w:p>
        <w:p w14:paraId="4E1944B6" w14:textId="742104B1"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82" w:history="1">
            <w:r w:rsidR="00B6251A" w:rsidRPr="00E8621D">
              <w:rPr>
                <w:rStyle w:val="Hyperlink"/>
                <w:noProof/>
                <w:lang w:eastAsia="en-GB"/>
              </w:rPr>
              <w:t>Special Measures</w:t>
            </w:r>
            <w:r w:rsidR="00B6251A">
              <w:rPr>
                <w:noProof/>
                <w:webHidden/>
              </w:rPr>
              <w:tab/>
            </w:r>
            <w:r w:rsidR="00B6251A">
              <w:rPr>
                <w:noProof/>
                <w:webHidden/>
              </w:rPr>
              <w:fldChar w:fldCharType="begin"/>
            </w:r>
            <w:r w:rsidR="00B6251A">
              <w:rPr>
                <w:noProof/>
                <w:webHidden/>
              </w:rPr>
              <w:instrText xml:space="preserve"> PAGEREF _Toc203494582 \h </w:instrText>
            </w:r>
            <w:r w:rsidR="00B6251A">
              <w:rPr>
                <w:noProof/>
                <w:webHidden/>
              </w:rPr>
            </w:r>
            <w:r w:rsidR="00B6251A">
              <w:rPr>
                <w:noProof/>
                <w:webHidden/>
              </w:rPr>
              <w:fldChar w:fldCharType="separate"/>
            </w:r>
            <w:r w:rsidR="005E44D1">
              <w:rPr>
                <w:noProof/>
                <w:webHidden/>
              </w:rPr>
              <w:t>8</w:t>
            </w:r>
            <w:r w:rsidR="00B6251A">
              <w:rPr>
                <w:noProof/>
                <w:webHidden/>
              </w:rPr>
              <w:fldChar w:fldCharType="end"/>
            </w:r>
          </w:hyperlink>
        </w:p>
        <w:p w14:paraId="3A6DE710" w14:textId="5EBBE9FE"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83" w:history="1">
            <w:r w:rsidR="00B6251A" w:rsidRPr="00E8621D">
              <w:rPr>
                <w:rStyle w:val="Hyperlink"/>
                <w:noProof/>
                <w:lang w:eastAsia="en-GB"/>
              </w:rPr>
              <w:t>#TheBetsiWay</w:t>
            </w:r>
            <w:r w:rsidR="00B6251A">
              <w:rPr>
                <w:noProof/>
                <w:webHidden/>
              </w:rPr>
              <w:tab/>
            </w:r>
            <w:r w:rsidR="00B6251A">
              <w:rPr>
                <w:noProof/>
                <w:webHidden/>
              </w:rPr>
              <w:fldChar w:fldCharType="begin"/>
            </w:r>
            <w:r w:rsidR="00B6251A">
              <w:rPr>
                <w:noProof/>
                <w:webHidden/>
              </w:rPr>
              <w:instrText xml:space="preserve"> PAGEREF _Toc203494583 \h </w:instrText>
            </w:r>
            <w:r w:rsidR="00B6251A">
              <w:rPr>
                <w:noProof/>
                <w:webHidden/>
              </w:rPr>
            </w:r>
            <w:r w:rsidR="00B6251A">
              <w:rPr>
                <w:noProof/>
                <w:webHidden/>
              </w:rPr>
              <w:fldChar w:fldCharType="separate"/>
            </w:r>
            <w:r w:rsidR="005E44D1">
              <w:rPr>
                <w:noProof/>
                <w:webHidden/>
              </w:rPr>
              <w:t>9</w:t>
            </w:r>
            <w:r w:rsidR="00B6251A">
              <w:rPr>
                <w:noProof/>
                <w:webHidden/>
              </w:rPr>
              <w:fldChar w:fldCharType="end"/>
            </w:r>
          </w:hyperlink>
        </w:p>
        <w:p w14:paraId="25462EB3" w14:textId="01AC9CC0"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84" w:history="1">
            <w:r w:rsidR="00B6251A" w:rsidRPr="00E8621D">
              <w:rPr>
                <w:rStyle w:val="Hyperlink"/>
                <w:noProof/>
                <w:lang w:eastAsia="en-GB"/>
              </w:rPr>
              <w:t>Population</w:t>
            </w:r>
            <w:r w:rsidR="00B6251A">
              <w:rPr>
                <w:noProof/>
                <w:webHidden/>
              </w:rPr>
              <w:tab/>
            </w:r>
            <w:r w:rsidR="00B6251A">
              <w:rPr>
                <w:noProof/>
                <w:webHidden/>
              </w:rPr>
              <w:fldChar w:fldCharType="begin"/>
            </w:r>
            <w:r w:rsidR="00B6251A">
              <w:rPr>
                <w:noProof/>
                <w:webHidden/>
              </w:rPr>
              <w:instrText xml:space="preserve"> PAGEREF _Toc203494584 \h </w:instrText>
            </w:r>
            <w:r w:rsidR="00B6251A">
              <w:rPr>
                <w:noProof/>
                <w:webHidden/>
              </w:rPr>
            </w:r>
            <w:r w:rsidR="00B6251A">
              <w:rPr>
                <w:noProof/>
                <w:webHidden/>
              </w:rPr>
              <w:fldChar w:fldCharType="separate"/>
            </w:r>
            <w:r w:rsidR="005E44D1">
              <w:rPr>
                <w:noProof/>
                <w:webHidden/>
              </w:rPr>
              <w:t>9</w:t>
            </w:r>
            <w:r w:rsidR="00B6251A">
              <w:rPr>
                <w:noProof/>
                <w:webHidden/>
              </w:rPr>
              <w:fldChar w:fldCharType="end"/>
            </w:r>
          </w:hyperlink>
        </w:p>
        <w:p w14:paraId="107A535C" w14:textId="44F45210" w:rsidR="00B6251A" w:rsidRDefault="001755AB" w:rsidP="00B6251A">
          <w:pPr>
            <w:pStyle w:val="TOC1"/>
            <w:tabs>
              <w:tab w:val="right" w:leader="dot" w:pos="9204"/>
            </w:tabs>
            <w:rPr>
              <w:rFonts w:asciiTheme="minorHAnsi" w:eastAsiaTheme="minorEastAsia" w:hAnsiTheme="minorHAnsi" w:cstheme="minorBidi"/>
              <w:noProof/>
              <w:sz w:val="22"/>
              <w:szCs w:val="22"/>
              <w:lang w:eastAsia="en-GB"/>
            </w:rPr>
          </w:pPr>
          <w:hyperlink w:anchor="_Toc203494585" w:history="1">
            <w:r w:rsidR="00B6251A" w:rsidRPr="00E8621D">
              <w:rPr>
                <w:rStyle w:val="Hyperlink"/>
                <w:noProof/>
                <w:lang w:eastAsia="en-GB"/>
              </w:rPr>
              <w:t>Section 2: Background / Context</w:t>
            </w:r>
            <w:r w:rsidR="00B6251A">
              <w:rPr>
                <w:noProof/>
                <w:webHidden/>
              </w:rPr>
              <w:tab/>
            </w:r>
            <w:r w:rsidR="00B6251A">
              <w:rPr>
                <w:noProof/>
                <w:webHidden/>
              </w:rPr>
              <w:fldChar w:fldCharType="begin"/>
            </w:r>
            <w:r w:rsidR="00B6251A">
              <w:rPr>
                <w:noProof/>
                <w:webHidden/>
              </w:rPr>
              <w:instrText xml:space="preserve"> PAGEREF _Toc203494585 \h </w:instrText>
            </w:r>
            <w:r w:rsidR="00B6251A">
              <w:rPr>
                <w:noProof/>
                <w:webHidden/>
              </w:rPr>
            </w:r>
            <w:r w:rsidR="00B6251A">
              <w:rPr>
                <w:noProof/>
                <w:webHidden/>
              </w:rPr>
              <w:fldChar w:fldCharType="separate"/>
            </w:r>
            <w:r w:rsidR="005E44D1">
              <w:rPr>
                <w:noProof/>
                <w:webHidden/>
              </w:rPr>
              <w:t>10</w:t>
            </w:r>
            <w:r w:rsidR="00B6251A">
              <w:rPr>
                <w:noProof/>
                <w:webHidden/>
              </w:rPr>
              <w:fldChar w:fldCharType="end"/>
            </w:r>
          </w:hyperlink>
        </w:p>
        <w:p w14:paraId="3FDCAB17" w14:textId="6681D0AA"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86" w:history="1">
            <w:r w:rsidR="00B6251A" w:rsidRPr="00E8621D">
              <w:rPr>
                <w:rStyle w:val="Hyperlink"/>
                <w:noProof/>
              </w:rPr>
              <w:t>Anchor Institution</w:t>
            </w:r>
            <w:r w:rsidR="00B6251A">
              <w:rPr>
                <w:noProof/>
                <w:webHidden/>
              </w:rPr>
              <w:tab/>
            </w:r>
            <w:r w:rsidR="00B6251A">
              <w:rPr>
                <w:noProof/>
                <w:webHidden/>
              </w:rPr>
              <w:fldChar w:fldCharType="begin"/>
            </w:r>
            <w:r w:rsidR="00B6251A">
              <w:rPr>
                <w:noProof/>
                <w:webHidden/>
              </w:rPr>
              <w:instrText xml:space="preserve"> PAGEREF _Toc203494586 \h </w:instrText>
            </w:r>
            <w:r w:rsidR="00B6251A">
              <w:rPr>
                <w:noProof/>
                <w:webHidden/>
              </w:rPr>
            </w:r>
            <w:r w:rsidR="00B6251A">
              <w:rPr>
                <w:noProof/>
                <w:webHidden/>
              </w:rPr>
              <w:fldChar w:fldCharType="separate"/>
            </w:r>
            <w:r w:rsidR="005E44D1">
              <w:rPr>
                <w:noProof/>
                <w:webHidden/>
              </w:rPr>
              <w:t>10</w:t>
            </w:r>
            <w:r w:rsidR="00B6251A">
              <w:rPr>
                <w:noProof/>
                <w:webHidden/>
              </w:rPr>
              <w:fldChar w:fldCharType="end"/>
            </w:r>
          </w:hyperlink>
        </w:p>
        <w:p w14:paraId="0F9C73D1" w14:textId="2D8497BC"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87" w:history="1">
            <w:r w:rsidR="00B6251A" w:rsidRPr="00E8621D">
              <w:rPr>
                <w:rStyle w:val="Hyperlink"/>
                <w:rFonts w:cs="Arial"/>
                <w:noProof/>
                <w:lang w:eastAsia="en-GB"/>
              </w:rPr>
              <w:t>Our Strategic Equality</w:t>
            </w:r>
            <w:r w:rsidR="00B6251A" w:rsidRPr="00E8621D">
              <w:rPr>
                <w:rStyle w:val="Hyperlink"/>
                <w:rFonts w:cs="Arial"/>
                <w:noProof/>
                <w:spacing w:val="-7"/>
                <w:lang w:eastAsia="en-GB"/>
              </w:rPr>
              <w:t xml:space="preserve"> </w:t>
            </w:r>
            <w:r w:rsidR="00B6251A" w:rsidRPr="00E8621D">
              <w:rPr>
                <w:rStyle w:val="Hyperlink"/>
                <w:rFonts w:cs="Arial"/>
                <w:noProof/>
                <w:lang w:eastAsia="en-GB"/>
              </w:rPr>
              <w:t>Plan</w:t>
            </w:r>
            <w:r w:rsidR="00B6251A">
              <w:rPr>
                <w:noProof/>
                <w:webHidden/>
              </w:rPr>
              <w:tab/>
            </w:r>
            <w:r w:rsidR="00B6251A">
              <w:rPr>
                <w:noProof/>
                <w:webHidden/>
              </w:rPr>
              <w:fldChar w:fldCharType="begin"/>
            </w:r>
            <w:r w:rsidR="00B6251A">
              <w:rPr>
                <w:noProof/>
                <w:webHidden/>
              </w:rPr>
              <w:instrText xml:space="preserve"> PAGEREF _Toc203494587 \h </w:instrText>
            </w:r>
            <w:r w:rsidR="00B6251A">
              <w:rPr>
                <w:noProof/>
                <w:webHidden/>
              </w:rPr>
            </w:r>
            <w:r w:rsidR="00B6251A">
              <w:rPr>
                <w:noProof/>
                <w:webHidden/>
              </w:rPr>
              <w:fldChar w:fldCharType="separate"/>
            </w:r>
            <w:r w:rsidR="005E44D1">
              <w:rPr>
                <w:noProof/>
                <w:webHidden/>
              </w:rPr>
              <w:t>10</w:t>
            </w:r>
            <w:r w:rsidR="00B6251A">
              <w:rPr>
                <w:noProof/>
                <w:webHidden/>
              </w:rPr>
              <w:fldChar w:fldCharType="end"/>
            </w:r>
          </w:hyperlink>
        </w:p>
        <w:p w14:paraId="0013BFF8" w14:textId="575C2571"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88" w:history="1">
            <w:r w:rsidR="00B6251A" w:rsidRPr="00E8621D">
              <w:rPr>
                <w:rStyle w:val="Hyperlink"/>
                <w:noProof/>
                <w:lang w:eastAsia="en-GB"/>
              </w:rPr>
              <w:t>Our Equality</w:t>
            </w:r>
            <w:r w:rsidR="00B6251A" w:rsidRPr="00E8621D">
              <w:rPr>
                <w:rStyle w:val="Hyperlink"/>
                <w:noProof/>
                <w:spacing w:val="-5"/>
                <w:lang w:eastAsia="en-GB"/>
              </w:rPr>
              <w:t xml:space="preserve"> </w:t>
            </w:r>
            <w:r w:rsidR="00B6251A" w:rsidRPr="00E8621D">
              <w:rPr>
                <w:rStyle w:val="Hyperlink"/>
                <w:noProof/>
                <w:lang w:eastAsia="en-GB"/>
              </w:rPr>
              <w:t>Objectives 2024-2028</w:t>
            </w:r>
            <w:r w:rsidR="00B6251A">
              <w:rPr>
                <w:noProof/>
                <w:webHidden/>
              </w:rPr>
              <w:tab/>
            </w:r>
            <w:r w:rsidR="00B6251A">
              <w:rPr>
                <w:noProof/>
                <w:webHidden/>
              </w:rPr>
              <w:fldChar w:fldCharType="begin"/>
            </w:r>
            <w:r w:rsidR="00B6251A">
              <w:rPr>
                <w:noProof/>
                <w:webHidden/>
              </w:rPr>
              <w:instrText xml:space="preserve"> PAGEREF _Toc203494588 \h </w:instrText>
            </w:r>
            <w:r w:rsidR="00B6251A">
              <w:rPr>
                <w:noProof/>
                <w:webHidden/>
              </w:rPr>
            </w:r>
            <w:r w:rsidR="00B6251A">
              <w:rPr>
                <w:noProof/>
                <w:webHidden/>
              </w:rPr>
              <w:fldChar w:fldCharType="separate"/>
            </w:r>
            <w:r w:rsidR="005E44D1">
              <w:rPr>
                <w:noProof/>
                <w:webHidden/>
              </w:rPr>
              <w:t>10</w:t>
            </w:r>
            <w:r w:rsidR="00B6251A">
              <w:rPr>
                <w:noProof/>
                <w:webHidden/>
              </w:rPr>
              <w:fldChar w:fldCharType="end"/>
            </w:r>
          </w:hyperlink>
        </w:p>
        <w:p w14:paraId="10B83290" w14:textId="1A2CB392"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89" w:history="1">
            <w:r w:rsidR="00B6251A" w:rsidRPr="00E8621D">
              <w:rPr>
                <w:rStyle w:val="Hyperlink"/>
                <w:noProof/>
                <w:lang w:eastAsia="en-GB"/>
              </w:rPr>
              <w:t>Governance arrangements</w:t>
            </w:r>
            <w:r w:rsidR="00B6251A">
              <w:rPr>
                <w:noProof/>
                <w:webHidden/>
              </w:rPr>
              <w:tab/>
            </w:r>
            <w:r w:rsidR="00B6251A">
              <w:rPr>
                <w:noProof/>
                <w:webHidden/>
              </w:rPr>
              <w:fldChar w:fldCharType="begin"/>
            </w:r>
            <w:r w:rsidR="00B6251A">
              <w:rPr>
                <w:noProof/>
                <w:webHidden/>
              </w:rPr>
              <w:instrText xml:space="preserve"> PAGEREF _Toc203494589 \h </w:instrText>
            </w:r>
            <w:r w:rsidR="00B6251A">
              <w:rPr>
                <w:noProof/>
                <w:webHidden/>
              </w:rPr>
            </w:r>
            <w:r w:rsidR="00B6251A">
              <w:rPr>
                <w:noProof/>
                <w:webHidden/>
              </w:rPr>
              <w:fldChar w:fldCharType="separate"/>
            </w:r>
            <w:r w:rsidR="005E44D1">
              <w:rPr>
                <w:noProof/>
                <w:webHidden/>
              </w:rPr>
              <w:t>11</w:t>
            </w:r>
            <w:r w:rsidR="00B6251A">
              <w:rPr>
                <w:noProof/>
                <w:webHidden/>
              </w:rPr>
              <w:fldChar w:fldCharType="end"/>
            </w:r>
          </w:hyperlink>
        </w:p>
        <w:p w14:paraId="05786AE6" w14:textId="36F879CF"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90" w:history="1">
            <w:r w:rsidR="00B6251A" w:rsidRPr="00E8621D">
              <w:rPr>
                <w:rStyle w:val="Hyperlink"/>
                <w:noProof/>
                <w:lang w:eastAsia="en-GB"/>
              </w:rPr>
              <w:t>Statutory</w:t>
            </w:r>
            <w:r w:rsidR="00B6251A" w:rsidRPr="00E8621D">
              <w:rPr>
                <w:rStyle w:val="Hyperlink"/>
                <w:noProof/>
                <w:spacing w:val="-5"/>
                <w:lang w:eastAsia="en-GB"/>
              </w:rPr>
              <w:t xml:space="preserve"> </w:t>
            </w:r>
            <w:r w:rsidR="00B6251A" w:rsidRPr="00E8621D">
              <w:rPr>
                <w:rStyle w:val="Hyperlink"/>
                <w:noProof/>
                <w:lang w:eastAsia="en-GB"/>
              </w:rPr>
              <w:t>reporting</w:t>
            </w:r>
            <w:r w:rsidR="00B6251A">
              <w:rPr>
                <w:noProof/>
                <w:webHidden/>
              </w:rPr>
              <w:tab/>
            </w:r>
            <w:r w:rsidR="00B6251A">
              <w:rPr>
                <w:noProof/>
                <w:webHidden/>
              </w:rPr>
              <w:fldChar w:fldCharType="begin"/>
            </w:r>
            <w:r w:rsidR="00B6251A">
              <w:rPr>
                <w:noProof/>
                <w:webHidden/>
              </w:rPr>
              <w:instrText xml:space="preserve"> PAGEREF _Toc203494590 \h </w:instrText>
            </w:r>
            <w:r w:rsidR="00B6251A">
              <w:rPr>
                <w:noProof/>
                <w:webHidden/>
              </w:rPr>
            </w:r>
            <w:r w:rsidR="00B6251A">
              <w:rPr>
                <w:noProof/>
                <w:webHidden/>
              </w:rPr>
              <w:fldChar w:fldCharType="separate"/>
            </w:r>
            <w:r w:rsidR="005E44D1">
              <w:rPr>
                <w:noProof/>
                <w:webHidden/>
              </w:rPr>
              <w:t>12</w:t>
            </w:r>
            <w:r w:rsidR="00B6251A">
              <w:rPr>
                <w:noProof/>
                <w:webHidden/>
              </w:rPr>
              <w:fldChar w:fldCharType="end"/>
            </w:r>
          </w:hyperlink>
        </w:p>
        <w:p w14:paraId="77A9BD9B" w14:textId="5F19CE94" w:rsidR="00B6251A" w:rsidRDefault="001755AB" w:rsidP="00B6251A">
          <w:pPr>
            <w:pStyle w:val="TOC3"/>
            <w:tabs>
              <w:tab w:val="right" w:leader="dot" w:pos="9204"/>
            </w:tabs>
            <w:rPr>
              <w:rFonts w:asciiTheme="minorHAnsi" w:eastAsiaTheme="minorEastAsia" w:hAnsiTheme="minorHAnsi" w:cstheme="minorBidi"/>
              <w:noProof/>
              <w:sz w:val="22"/>
              <w:szCs w:val="22"/>
              <w:lang w:eastAsia="en-GB"/>
            </w:rPr>
          </w:pPr>
          <w:hyperlink w:anchor="_Toc203494591" w:history="1">
            <w:r w:rsidR="00B6251A" w:rsidRPr="00E8621D">
              <w:rPr>
                <w:rStyle w:val="Hyperlink"/>
                <w:noProof/>
                <w:lang w:eastAsia="en-GB"/>
              </w:rPr>
              <w:t>Strategic Equality</w:t>
            </w:r>
            <w:r w:rsidR="00B6251A" w:rsidRPr="00E8621D">
              <w:rPr>
                <w:rStyle w:val="Hyperlink"/>
                <w:noProof/>
                <w:spacing w:val="-3"/>
                <w:lang w:eastAsia="en-GB"/>
              </w:rPr>
              <w:t xml:space="preserve"> </w:t>
            </w:r>
            <w:r w:rsidR="00B6251A" w:rsidRPr="00E8621D">
              <w:rPr>
                <w:rStyle w:val="Hyperlink"/>
                <w:noProof/>
                <w:lang w:eastAsia="en-GB"/>
              </w:rPr>
              <w:t>Plan</w:t>
            </w:r>
            <w:r w:rsidR="00B6251A">
              <w:rPr>
                <w:noProof/>
                <w:webHidden/>
              </w:rPr>
              <w:tab/>
            </w:r>
            <w:r w:rsidR="00B6251A">
              <w:rPr>
                <w:noProof/>
                <w:webHidden/>
              </w:rPr>
              <w:fldChar w:fldCharType="begin"/>
            </w:r>
            <w:r w:rsidR="00B6251A">
              <w:rPr>
                <w:noProof/>
                <w:webHidden/>
              </w:rPr>
              <w:instrText xml:space="preserve"> PAGEREF _Toc203494591 \h </w:instrText>
            </w:r>
            <w:r w:rsidR="00B6251A">
              <w:rPr>
                <w:noProof/>
                <w:webHidden/>
              </w:rPr>
            </w:r>
            <w:r w:rsidR="00B6251A">
              <w:rPr>
                <w:noProof/>
                <w:webHidden/>
              </w:rPr>
              <w:fldChar w:fldCharType="separate"/>
            </w:r>
            <w:r w:rsidR="005E44D1">
              <w:rPr>
                <w:noProof/>
                <w:webHidden/>
              </w:rPr>
              <w:t>12</w:t>
            </w:r>
            <w:r w:rsidR="00B6251A">
              <w:rPr>
                <w:noProof/>
                <w:webHidden/>
              </w:rPr>
              <w:fldChar w:fldCharType="end"/>
            </w:r>
          </w:hyperlink>
        </w:p>
        <w:p w14:paraId="45DBD8F7" w14:textId="16963A15" w:rsidR="00B6251A" w:rsidRDefault="001755AB" w:rsidP="00B6251A">
          <w:pPr>
            <w:pStyle w:val="TOC3"/>
            <w:tabs>
              <w:tab w:val="right" w:leader="dot" w:pos="9204"/>
            </w:tabs>
            <w:rPr>
              <w:rFonts w:asciiTheme="minorHAnsi" w:eastAsiaTheme="minorEastAsia" w:hAnsiTheme="minorHAnsi" w:cstheme="minorBidi"/>
              <w:noProof/>
              <w:sz w:val="22"/>
              <w:szCs w:val="22"/>
              <w:lang w:eastAsia="en-GB"/>
            </w:rPr>
          </w:pPr>
          <w:hyperlink w:anchor="_Toc203494592" w:history="1">
            <w:r w:rsidR="00B6251A" w:rsidRPr="00E8621D">
              <w:rPr>
                <w:rStyle w:val="Hyperlink"/>
                <w:noProof/>
                <w:lang w:eastAsia="en-GB"/>
              </w:rPr>
              <w:t>Equality Annual</w:t>
            </w:r>
            <w:r w:rsidR="00B6251A" w:rsidRPr="00E8621D">
              <w:rPr>
                <w:rStyle w:val="Hyperlink"/>
                <w:noProof/>
                <w:spacing w:val="-3"/>
                <w:lang w:eastAsia="en-GB"/>
              </w:rPr>
              <w:t xml:space="preserve"> </w:t>
            </w:r>
            <w:r w:rsidR="00B6251A" w:rsidRPr="00E8621D">
              <w:rPr>
                <w:rStyle w:val="Hyperlink"/>
                <w:noProof/>
                <w:lang w:eastAsia="en-GB"/>
              </w:rPr>
              <w:t>Reports</w:t>
            </w:r>
            <w:r w:rsidR="00B6251A">
              <w:rPr>
                <w:noProof/>
                <w:webHidden/>
              </w:rPr>
              <w:tab/>
            </w:r>
            <w:r w:rsidR="00B6251A">
              <w:rPr>
                <w:noProof/>
                <w:webHidden/>
              </w:rPr>
              <w:fldChar w:fldCharType="begin"/>
            </w:r>
            <w:r w:rsidR="00B6251A">
              <w:rPr>
                <w:noProof/>
                <w:webHidden/>
              </w:rPr>
              <w:instrText xml:space="preserve"> PAGEREF _Toc203494592 \h </w:instrText>
            </w:r>
            <w:r w:rsidR="00B6251A">
              <w:rPr>
                <w:noProof/>
                <w:webHidden/>
              </w:rPr>
            </w:r>
            <w:r w:rsidR="00B6251A">
              <w:rPr>
                <w:noProof/>
                <w:webHidden/>
              </w:rPr>
              <w:fldChar w:fldCharType="separate"/>
            </w:r>
            <w:r w:rsidR="005E44D1">
              <w:rPr>
                <w:noProof/>
                <w:webHidden/>
              </w:rPr>
              <w:t>12</w:t>
            </w:r>
            <w:r w:rsidR="00B6251A">
              <w:rPr>
                <w:noProof/>
                <w:webHidden/>
              </w:rPr>
              <w:fldChar w:fldCharType="end"/>
            </w:r>
          </w:hyperlink>
        </w:p>
        <w:p w14:paraId="1E1F5486" w14:textId="3888918C" w:rsidR="00B6251A" w:rsidRDefault="001755AB" w:rsidP="00B6251A">
          <w:pPr>
            <w:pStyle w:val="TOC1"/>
            <w:tabs>
              <w:tab w:val="right" w:leader="dot" w:pos="9204"/>
            </w:tabs>
            <w:rPr>
              <w:rFonts w:asciiTheme="minorHAnsi" w:eastAsiaTheme="minorEastAsia" w:hAnsiTheme="minorHAnsi" w:cstheme="minorBidi"/>
              <w:noProof/>
              <w:sz w:val="22"/>
              <w:szCs w:val="22"/>
              <w:lang w:eastAsia="en-GB"/>
            </w:rPr>
          </w:pPr>
          <w:hyperlink w:anchor="_Toc203494593" w:history="1">
            <w:r w:rsidR="00B6251A" w:rsidRPr="00E8621D">
              <w:rPr>
                <w:rStyle w:val="Hyperlink"/>
                <w:noProof/>
                <w:lang w:eastAsia="en-GB"/>
              </w:rPr>
              <w:t>Section 3: Review of the Year 2024/25</w:t>
            </w:r>
            <w:r w:rsidR="00B6251A">
              <w:rPr>
                <w:noProof/>
                <w:webHidden/>
              </w:rPr>
              <w:tab/>
            </w:r>
            <w:r w:rsidR="00B6251A">
              <w:rPr>
                <w:noProof/>
                <w:webHidden/>
              </w:rPr>
              <w:fldChar w:fldCharType="begin"/>
            </w:r>
            <w:r w:rsidR="00B6251A">
              <w:rPr>
                <w:noProof/>
                <w:webHidden/>
              </w:rPr>
              <w:instrText xml:space="preserve"> PAGEREF _Toc203494593 \h </w:instrText>
            </w:r>
            <w:r w:rsidR="00B6251A">
              <w:rPr>
                <w:noProof/>
                <w:webHidden/>
              </w:rPr>
            </w:r>
            <w:r w:rsidR="00B6251A">
              <w:rPr>
                <w:noProof/>
                <w:webHidden/>
              </w:rPr>
              <w:fldChar w:fldCharType="separate"/>
            </w:r>
            <w:r w:rsidR="005E44D1">
              <w:rPr>
                <w:noProof/>
                <w:webHidden/>
              </w:rPr>
              <w:t>12</w:t>
            </w:r>
            <w:r w:rsidR="00B6251A">
              <w:rPr>
                <w:noProof/>
                <w:webHidden/>
              </w:rPr>
              <w:fldChar w:fldCharType="end"/>
            </w:r>
          </w:hyperlink>
        </w:p>
        <w:p w14:paraId="32FA5586" w14:textId="5D4DEE72"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94" w:history="1">
            <w:r w:rsidR="00B6251A" w:rsidRPr="00E8621D">
              <w:rPr>
                <w:rStyle w:val="Hyperlink"/>
                <w:noProof/>
                <w:lang w:eastAsia="en-GB"/>
              </w:rPr>
              <w:t>3.1 Focus on National Plans - linked to</w:t>
            </w:r>
            <w:r w:rsidR="00B6251A" w:rsidRPr="00E8621D">
              <w:rPr>
                <w:rStyle w:val="Hyperlink"/>
                <w:noProof/>
                <w:spacing w:val="-8"/>
                <w:lang w:eastAsia="en-GB"/>
              </w:rPr>
              <w:t xml:space="preserve"> </w:t>
            </w:r>
            <w:r w:rsidR="00B6251A" w:rsidRPr="00E8621D">
              <w:rPr>
                <w:rStyle w:val="Hyperlink"/>
                <w:noProof/>
                <w:lang w:eastAsia="en-GB"/>
              </w:rPr>
              <w:t>objectives</w:t>
            </w:r>
            <w:r w:rsidR="00B6251A">
              <w:rPr>
                <w:noProof/>
                <w:webHidden/>
              </w:rPr>
              <w:tab/>
            </w:r>
            <w:r w:rsidR="00B6251A">
              <w:rPr>
                <w:noProof/>
                <w:webHidden/>
              </w:rPr>
              <w:fldChar w:fldCharType="begin"/>
            </w:r>
            <w:r w:rsidR="00B6251A">
              <w:rPr>
                <w:noProof/>
                <w:webHidden/>
              </w:rPr>
              <w:instrText xml:space="preserve"> PAGEREF _Toc203494594 \h </w:instrText>
            </w:r>
            <w:r w:rsidR="00B6251A">
              <w:rPr>
                <w:noProof/>
                <w:webHidden/>
              </w:rPr>
            </w:r>
            <w:r w:rsidR="00B6251A">
              <w:rPr>
                <w:noProof/>
                <w:webHidden/>
              </w:rPr>
              <w:fldChar w:fldCharType="separate"/>
            </w:r>
            <w:r w:rsidR="005E44D1">
              <w:rPr>
                <w:noProof/>
                <w:webHidden/>
              </w:rPr>
              <w:t>13</w:t>
            </w:r>
            <w:r w:rsidR="00B6251A">
              <w:rPr>
                <w:noProof/>
                <w:webHidden/>
              </w:rPr>
              <w:fldChar w:fldCharType="end"/>
            </w:r>
          </w:hyperlink>
        </w:p>
        <w:p w14:paraId="48AFBC0A" w14:textId="443C35F0"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95" w:history="1">
            <w:r w:rsidR="00B6251A" w:rsidRPr="00E8621D">
              <w:rPr>
                <w:rStyle w:val="Hyperlink"/>
                <w:noProof/>
                <w:lang w:eastAsia="en-GB"/>
              </w:rPr>
              <w:t>3.1.1 Welsh Government Anti-racism action plan and</w:t>
            </w:r>
            <w:r w:rsidR="00B6251A" w:rsidRPr="00E8621D">
              <w:rPr>
                <w:rStyle w:val="Hyperlink"/>
                <w:noProof/>
                <w:spacing w:val="-2"/>
                <w:lang w:eastAsia="en-GB"/>
              </w:rPr>
              <w:t xml:space="preserve"> </w:t>
            </w:r>
            <w:r w:rsidR="00B6251A" w:rsidRPr="00E8621D">
              <w:rPr>
                <w:rStyle w:val="Hyperlink"/>
                <w:noProof/>
                <w:lang w:eastAsia="en-GB"/>
              </w:rPr>
              <w:t>progress</w:t>
            </w:r>
            <w:r w:rsidR="00B6251A">
              <w:rPr>
                <w:noProof/>
                <w:webHidden/>
              </w:rPr>
              <w:tab/>
            </w:r>
            <w:r w:rsidR="00B6251A">
              <w:rPr>
                <w:noProof/>
                <w:webHidden/>
              </w:rPr>
              <w:fldChar w:fldCharType="begin"/>
            </w:r>
            <w:r w:rsidR="00B6251A">
              <w:rPr>
                <w:noProof/>
                <w:webHidden/>
              </w:rPr>
              <w:instrText xml:space="preserve"> PAGEREF _Toc203494595 \h </w:instrText>
            </w:r>
            <w:r w:rsidR="00B6251A">
              <w:rPr>
                <w:noProof/>
                <w:webHidden/>
              </w:rPr>
            </w:r>
            <w:r w:rsidR="00B6251A">
              <w:rPr>
                <w:noProof/>
                <w:webHidden/>
              </w:rPr>
              <w:fldChar w:fldCharType="separate"/>
            </w:r>
            <w:r w:rsidR="005E44D1">
              <w:rPr>
                <w:noProof/>
                <w:webHidden/>
              </w:rPr>
              <w:t>13</w:t>
            </w:r>
            <w:r w:rsidR="00B6251A">
              <w:rPr>
                <w:noProof/>
                <w:webHidden/>
              </w:rPr>
              <w:fldChar w:fldCharType="end"/>
            </w:r>
          </w:hyperlink>
        </w:p>
        <w:p w14:paraId="18CD949E" w14:textId="4E7B0E17"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96" w:history="1">
            <w:r w:rsidR="00B6251A" w:rsidRPr="00E8621D">
              <w:rPr>
                <w:rStyle w:val="Hyperlink"/>
                <w:noProof/>
                <w:lang w:eastAsia="en-GB"/>
              </w:rPr>
              <w:t>3.1.2 Welsh Government – LGBTQ+ Action</w:t>
            </w:r>
            <w:r w:rsidR="00B6251A" w:rsidRPr="00E8621D">
              <w:rPr>
                <w:rStyle w:val="Hyperlink"/>
                <w:noProof/>
                <w:spacing w:val="-4"/>
                <w:lang w:eastAsia="en-GB"/>
              </w:rPr>
              <w:t xml:space="preserve"> </w:t>
            </w:r>
            <w:r w:rsidR="00B6251A" w:rsidRPr="00E8621D">
              <w:rPr>
                <w:rStyle w:val="Hyperlink"/>
                <w:noProof/>
                <w:lang w:eastAsia="en-GB"/>
              </w:rPr>
              <w:t>Plan</w:t>
            </w:r>
            <w:r w:rsidR="00B6251A">
              <w:rPr>
                <w:noProof/>
                <w:webHidden/>
              </w:rPr>
              <w:tab/>
            </w:r>
            <w:r w:rsidR="00B6251A">
              <w:rPr>
                <w:noProof/>
                <w:webHidden/>
              </w:rPr>
              <w:fldChar w:fldCharType="begin"/>
            </w:r>
            <w:r w:rsidR="00B6251A">
              <w:rPr>
                <w:noProof/>
                <w:webHidden/>
              </w:rPr>
              <w:instrText xml:space="preserve"> PAGEREF _Toc203494596 \h </w:instrText>
            </w:r>
            <w:r w:rsidR="00B6251A">
              <w:rPr>
                <w:noProof/>
                <w:webHidden/>
              </w:rPr>
            </w:r>
            <w:r w:rsidR="00B6251A">
              <w:rPr>
                <w:noProof/>
                <w:webHidden/>
              </w:rPr>
              <w:fldChar w:fldCharType="separate"/>
            </w:r>
            <w:r w:rsidR="005E44D1">
              <w:rPr>
                <w:noProof/>
                <w:webHidden/>
              </w:rPr>
              <w:t>13</w:t>
            </w:r>
            <w:r w:rsidR="00B6251A">
              <w:rPr>
                <w:noProof/>
                <w:webHidden/>
              </w:rPr>
              <w:fldChar w:fldCharType="end"/>
            </w:r>
          </w:hyperlink>
        </w:p>
        <w:p w14:paraId="21CB21BB" w14:textId="46E556B2"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97" w:history="1">
            <w:r w:rsidR="00B6251A" w:rsidRPr="00E8621D">
              <w:rPr>
                <w:rStyle w:val="Hyperlink"/>
                <w:noProof/>
                <w:lang w:eastAsia="en-GB"/>
              </w:rPr>
              <w:t>3.1.3 Code of Practice on the Delivery of Autism</w:t>
            </w:r>
            <w:r w:rsidR="00B6251A" w:rsidRPr="00E8621D">
              <w:rPr>
                <w:rStyle w:val="Hyperlink"/>
                <w:noProof/>
                <w:spacing w:val="-5"/>
                <w:lang w:eastAsia="en-GB"/>
              </w:rPr>
              <w:t xml:space="preserve"> S</w:t>
            </w:r>
            <w:r w:rsidR="00B6251A" w:rsidRPr="00E8621D">
              <w:rPr>
                <w:rStyle w:val="Hyperlink"/>
                <w:noProof/>
                <w:lang w:eastAsia="en-GB"/>
              </w:rPr>
              <w:t>ervices</w:t>
            </w:r>
            <w:r w:rsidR="00B6251A">
              <w:rPr>
                <w:noProof/>
                <w:webHidden/>
              </w:rPr>
              <w:tab/>
            </w:r>
            <w:r w:rsidR="00B6251A">
              <w:rPr>
                <w:noProof/>
                <w:webHidden/>
              </w:rPr>
              <w:fldChar w:fldCharType="begin"/>
            </w:r>
            <w:r w:rsidR="00B6251A">
              <w:rPr>
                <w:noProof/>
                <w:webHidden/>
              </w:rPr>
              <w:instrText xml:space="preserve"> PAGEREF _Toc203494597 \h </w:instrText>
            </w:r>
            <w:r w:rsidR="00B6251A">
              <w:rPr>
                <w:noProof/>
                <w:webHidden/>
              </w:rPr>
            </w:r>
            <w:r w:rsidR="00B6251A">
              <w:rPr>
                <w:noProof/>
                <w:webHidden/>
              </w:rPr>
              <w:fldChar w:fldCharType="separate"/>
            </w:r>
            <w:r w:rsidR="005E44D1">
              <w:rPr>
                <w:noProof/>
                <w:webHidden/>
              </w:rPr>
              <w:t>14</w:t>
            </w:r>
            <w:r w:rsidR="00B6251A">
              <w:rPr>
                <w:noProof/>
                <w:webHidden/>
              </w:rPr>
              <w:fldChar w:fldCharType="end"/>
            </w:r>
          </w:hyperlink>
        </w:p>
        <w:p w14:paraId="08D9BC7B" w14:textId="7B729495"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98" w:history="1">
            <w:r w:rsidR="00B6251A">
              <w:rPr>
                <w:noProof/>
                <w:webHidden/>
              </w:rPr>
              <w:tab/>
            </w:r>
            <w:r w:rsidR="00B6251A">
              <w:rPr>
                <w:noProof/>
                <w:webHidden/>
              </w:rPr>
              <w:fldChar w:fldCharType="begin"/>
            </w:r>
            <w:r w:rsidR="00B6251A">
              <w:rPr>
                <w:noProof/>
                <w:webHidden/>
              </w:rPr>
              <w:instrText xml:space="preserve"> PAGEREF _Toc203494598 \h </w:instrText>
            </w:r>
            <w:r w:rsidR="00B6251A">
              <w:rPr>
                <w:noProof/>
                <w:webHidden/>
              </w:rPr>
            </w:r>
            <w:r w:rsidR="00B6251A">
              <w:rPr>
                <w:noProof/>
                <w:webHidden/>
              </w:rPr>
              <w:fldChar w:fldCharType="separate"/>
            </w:r>
            <w:r w:rsidR="005E44D1">
              <w:rPr>
                <w:noProof/>
                <w:webHidden/>
              </w:rPr>
              <w:t>14</w:t>
            </w:r>
            <w:r w:rsidR="00B6251A">
              <w:rPr>
                <w:noProof/>
                <w:webHidden/>
              </w:rPr>
              <w:fldChar w:fldCharType="end"/>
            </w:r>
          </w:hyperlink>
        </w:p>
        <w:p w14:paraId="24208158" w14:textId="25E64386"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599" w:history="1">
            <w:r w:rsidR="00B6251A" w:rsidRPr="00E8621D">
              <w:rPr>
                <w:rStyle w:val="Hyperlink"/>
                <w:noProof/>
                <w:lang w:eastAsia="en-GB"/>
              </w:rPr>
              <w:t>3.1.4 All Wales Standards for Accessible</w:t>
            </w:r>
            <w:r w:rsidR="00B6251A" w:rsidRPr="00E8621D">
              <w:rPr>
                <w:rStyle w:val="Hyperlink"/>
                <w:noProof/>
                <w:spacing w:val="-3"/>
                <w:lang w:eastAsia="en-GB"/>
              </w:rPr>
              <w:t xml:space="preserve"> </w:t>
            </w:r>
            <w:r w:rsidR="00B6251A" w:rsidRPr="00E8621D">
              <w:rPr>
                <w:rStyle w:val="Hyperlink"/>
                <w:noProof/>
                <w:lang w:eastAsia="en-GB"/>
              </w:rPr>
              <w:t>Communication</w:t>
            </w:r>
            <w:r w:rsidR="00B6251A">
              <w:rPr>
                <w:noProof/>
                <w:webHidden/>
              </w:rPr>
              <w:tab/>
            </w:r>
            <w:r w:rsidR="00B6251A">
              <w:rPr>
                <w:noProof/>
                <w:webHidden/>
              </w:rPr>
              <w:fldChar w:fldCharType="begin"/>
            </w:r>
            <w:r w:rsidR="00B6251A">
              <w:rPr>
                <w:noProof/>
                <w:webHidden/>
              </w:rPr>
              <w:instrText xml:space="preserve"> PAGEREF _Toc203494599 \h </w:instrText>
            </w:r>
            <w:r w:rsidR="00B6251A">
              <w:rPr>
                <w:noProof/>
                <w:webHidden/>
              </w:rPr>
            </w:r>
            <w:r w:rsidR="00B6251A">
              <w:rPr>
                <w:noProof/>
                <w:webHidden/>
              </w:rPr>
              <w:fldChar w:fldCharType="separate"/>
            </w:r>
            <w:r w:rsidR="005E44D1">
              <w:rPr>
                <w:noProof/>
                <w:webHidden/>
              </w:rPr>
              <w:t>14</w:t>
            </w:r>
            <w:r w:rsidR="00B6251A">
              <w:rPr>
                <w:noProof/>
                <w:webHidden/>
              </w:rPr>
              <w:fldChar w:fldCharType="end"/>
            </w:r>
          </w:hyperlink>
        </w:p>
        <w:p w14:paraId="0E0ECB76" w14:textId="1556EBE4"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00" w:history="1">
            <w:r w:rsidR="00B6251A" w:rsidRPr="00E8621D">
              <w:rPr>
                <w:rStyle w:val="Hyperlink"/>
                <w:noProof/>
                <w:lang w:eastAsia="en-GB"/>
              </w:rPr>
              <w:t>3.1.5 The Health Board’s Three-Year Plan Strategic Objectives 2024-2027</w:t>
            </w:r>
            <w:r w:rsidR="00B6251A">
              <w:rPr>
                <w:noProof/>
                <w:webHidden/>
              </w:rPr>
              <w:tab/>
            </w:r>
            <w:r w:rsidR="00B6251A">
              <w:rPr>
                <w:noProof/>
                <w:webHidden/>
              </w:rPr>
              <w:fldChar w:fldCharType="begin"/>
            </w:r>
            <w:r w:rsidR="00B6251A">
              <w:rPr>
                <w:noProof/>
                <w:webHidden/>
              </w:rPr>
              <w:instrText xml:space="preserve"> PAGEREF _Toc203494600 \h </w:instrText>
            </w:r>
            <w:r w:rsidR="00B6251A">
              <w:rPr>
                <w:noProof/>
                <w:webHidden/>
              </w:rPr>
            </w:r>
            <w:r w:rsidR="00B6251A">
              <w:rPr>
                <w:noProof/>
                <w:webHidden/>
              </w:rPr>
              <w:fldChar w:fldCharType="separate"/>
            </w:r>
            <w:r w:rsidR="005E44D1">
              <w:rPr>
                <w:noProof/>
                <w:webHidden/>
              </w:rPr>
              <w:t>14</w:t>
            </w:r>
            <w:r w:rsidR="00B6251A">
              <w:rPr>
                <w:noProof/>
                <w:webHidden/>
              </w:rPr>
              <w:fldChar w:fldCharType="end"/>
            </w:r>
          </w:hyperlink>
          <w:r w:rsidR="007F3F23">
            <w:rPr>
              <w:noProof/>
            </w:rPr>
            <w:t>4</w:t>
          </w:r>
        </w:p>
        <w:p w14:paraId="68A03413" w14:textId="33B95506"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01" w:history="1">
            <w:r w:rsidR="00B6251A" w:rsidRPr="00E8621D">
              <w:rPr>
                <w:rStyle w:val="Hyperlink"/>
                <w:noProof/>
              </w:rPr>
              <w:t>3.1.6 Three Year Plan: Strategic</w:t>
            </w:r>
            <w:r w:rsidR="00B6251A" w:rsidRPr="00E8621D">
              <w:rPr>
                <w:rStyle w:val="Hyperlink"/>
                <w:noProof/>
                <w:spacing w:val="25"/>
              </w:rPr>
              <w:t xml:space="preserve"> </w:t>
            </w:r>
            <w:r w:rsidR="00B6251A" w:rsidRPr="00E8621D">
              <w:rPr>
                <w:rStyle w:val="Hyperlink"/>
                <w:noProof/>
                <w:spacing w:val="-2"/>
              </w:rPr>
              <w:t>Objectives</w:t>
            </w:r>
            <w:r w:rsidR="00B6251A">
              <w:rPr>
                <w:noProof/>
                <w:webHidden/>
              </w:rPr>
              <w:tab/>
            </w:r>
            <w:r w:rsidR="00B6251A">
              <w:rPr>
                <w:noProof/>
                <w:webHidden/>
              </w:rPr>
              <w:fldChar w:fldCharType="begin"/>
            </w:r>
            <w:r w:rsidR="00B6251A">
              <w:rPr>
                <w:noProof/>
                <w:webHidden/>
              </w:rPr>
              <w:instrText xml:space="preserve"> PAGEREF _Toc203494601 \h </w:instrText>
            </w:r>
            <w:r w:rsidR="00B6251A">
              <w:rPr>
                <w:noProof/>
                <w:webHidden/>
              </w:rPr>
            </w:r>
            <w:r w:rsidR="00B6251A">
              <w:rPr>
                <w:noProof/>
                <w:webHidden/>
              </w:rPr>
              <w:fldChar w:fldCharType="separate"/>
            </w:r>
            <w:r w:rsidR="005E44D1">
              <w:rPr>
                <w:noProof/>
                <w:webHidden/>
              </w:rPr>
              <w:t>15</w:t>
            </w:r>
            <w:r w:rsidR="00B6251A">
              <w:rPr>
                <w:noProof/>
                <w:webHidden/>
              </w:rPr>
              <w:fldChar w:fldCharType="end"/>
            </w:r>
          </w:hyperlink>
        </w:p>
        <w:p w14:paraId="64FA9E4F" w14:textId="18F0128C" w:rsidR="00B6251A" w:rsidRDefault="00B6251A" w:rsidP="00B6251A">
          <w:pPr>
            <w:pStyle w:val="TOC2"/>
            <w:tabs>
              <w:tab w:val="right" w:leader="dot" w:pos="9204"/>
            </w:tabs>
            <w:rPr>
              <w:rFonts w:asciiTheme="minorHAnsi" w:eastAsiaTheme="minorEastAsia" w:hAnsiTheme="minorHAnsi" w:cstheme="minorBidi"/>
              <w:noProof/>
              <w:sz w:val="22"/>
              <w:szCs w:val="22"/>
              <w:lang w:eastAsia="en-GB"/>
            </w:rPr>
          </w:pPr>
        </w:p>
        <w:p w14:paraId="7D981BA1" w14:textId="533EA098"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03" w:history="1">
            <w:r w:rsidR="00B6251A" w:rsidRPr="00E8621D">
              <w:rPr>
                <w:rStyle w:val="Hyperlink"/>
                <w:noProof/>
                <w:w w:val="105"/>
              </w:rPr>
              <w:t>Building</w:t>
            </w:r>
            <w:r w:rsidR="00B6251A" w:rsidRPr="00E8621D">
              <w:rPr>
                <w:rStyle w:val="Hyperlink"/>
                <w:noProof/>
                <w:spacing w:val="-39"/>
                <w:w w:val="105"/>
              </w:rPr>
              <w:t xml:space="preserve"> </w:t>
            </w:r>
            <w:r w:rsidR="00B6251A" w:rsidRPr="00E8621D">
              <w:rPr>
                <w:rStyle w:val="Hyperlink"/>
                <w:noProof/>
                <w:w w:val="105"/>
              </w:rPr>
              <w:t>an</w:t>
            </w:r>
            <w:r w:rsidR="00B6251A" w:rsidRPr="00E8621D">
              <w:rPr>
                <w:rStyle w:val="Hyperlink"/>
                <w:noProof/>
                <w:spacing w:val="-38"/>
                <w:w w:val="105"/>
              </w:rPr>
              <w:t xml:space="preserve"> </w:t>
            </w:r>
            <w:r w:rsidR="00B6251A" w:rsidRPr="00E8621D">
              <w:rPr>
                <w:rStyle w:val="Hyperlink"/>
                <w:noProof/>
                <w:w w:val="105"/>
              </w:rPr>
              <w:t xml:space="preserve">effective </w:t>
            </w:r>
            <w:r w:rsidR="00B6251A" w:rsidRPr="00E8621D">
              <w:rPr>
                <w:rStyle w:val="Hyperlink"/>
                <w:noProof/>
                <w:spacing w:val="-2"/>
                <w:w w:val="105"/>
              </w:rPr>
              <w:t>organisation</w:t>
            </w:r>
            <w:r w:rsidR="00B6251A">
              <w:rPr>
                <w:noProof/>
                <w:webHidden/>
              </w:rPr>
              <w:tab/>
            </w:r>
            <w:r w:rsidR="00B6251A">
              <w:rPr>
                <w:noProof/>
                <w:webHidden/>
              </w:rPr>
              <w:fldChar w:fldCharType="begin"/>
            </w:r>
            <w:r w:rsidR="00B6251A">
              <w:rPr>
                <w:noProof/>
                <w:webHidden/>
              </w:rPr>
              <w:instrText xml:space="preserve"> PAGEREF _Toc203494603 \h </w:instrText>
            </w:r>
            <w:r w:rsidR="00B6251A">
              <w:rPr>
                <w:noProof/>
                <w:webHidden/>
              </w:rPr>
            </w:r>
            <w:r w:rsidR="00B6251A">
              <w:rPr>
                <w:noProof/>
                <w:webHidden/>
              </w:rPr>
              <w:fldChar w:fldCharType="separate"/>
            </w:r>
            <w:r w:rsidR="005E44D1">
              <w:rPr>
                <w:noProof/>
                <w:webHidden/>
              </w:rPr>
              <w:t>16</w:t>
            </w:r>
            <w:r w:rsidR="00B6251A">
              <w:rPr>
                <w:noProof/>
                <w:webHidden/>
              </w:rPr>
              <w:fldChar w:fldCharType="end"/>
            </w:r>
          </w:hyperlink>
        </w:p>
        <w:p w14:paraId="4F68F503" w14:textId="395A6C50"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04" w:history="1">
            <w:r w:rsidR="00B6251A" w:rsidRPr="00E8621D">
              <w:rPr>
                <w:rStyle w:val="Hyperlink"/>
                <w:noProof/>
              </w:rPr>
              <w:t>Developing a strategy and long-lasting change</w:t>
            </w:r>
            <w:r w:rsidR="00B6251A">
              <w:rPr>
                <w:noProof/>
                <w:webHidden/>
              </w:rPr>
              <w:tab/>
            </w:r>
            <w:r w:rsidR="00B6251A">
              <w:rPr>
                <w:noProof/>
                <w:webHidden/>
              </w:rPr>
              <w:fldChar w:fldCharType="begin"/>
            </w:r>
            <w:r w:rsidR="00B6251A">
              <w:rPr>
                <w:noProof/>
                <w:webHidden/>
              </w:rPr>
              <w:instrText xml:space="preserve"> PAGEREF _Toc203494604 \h </w:instrText>
            </w:r>
            <w:r w:rsidR="00B6251A">
              <w:rPr>
                <w:noProof/>
                <w:webHidden/>
              </w:rPr>
            </w:r>
            <w:r w:rsidR="00B6251A">
              <w:rPr>
                <w:noProof/>
                <w:webHidden/>
              </w:rPr>
              <w:fldChar w:fldCharType="separate"/>
            </w:r>
            <w:r w:rsidR="005E44D1">
              <w:rPr>
                <w:noProof/>
                <w:webHidden/>
              </w:rPr>
              <w:t>19</w:t>
            </w:r>
            <w:r w:rsidR="00B6251A">
              <w:rPr>
                <w:noProof/>
                <w:webHidden/>
              </w:rPr>
              <w:fldChar w:fldCharType="end"/>
            </w:r>
          </w:hyperlink>
        </w:p>
        <w:p w14:paraId="088C41F2" w14:textId="7DBD1BBA"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05" w:history="1">
            <w:r w:rsidR="00B6251A" w:rsidRPr="00E8621D">
              <w:rPr>
                <w:rStyle w:val="Hyperlink"/>
                <w:noProof/>
              </w:rPr>
              <w:t>Creating compassionate culture, leadership and engagement</w:t>
            </w:r>
            <w:r w:rsidR="00B6251A">
              <w:rPr>
                <w:noProof/>
                <w:webHidden/>
              </w:rPr>
              <w:tab/>
            </w:r>
            <w:r w:rsidR="00B6251A">
              <w:rPr>
                <w:noProof/>
                <w:webHidden/>
              </w:rPr>
              <w:fldChar w:fldCharType="begin"/>
            </w:r>
            <w:r w:rsidR="00B6251A">
              <w:rPr>
                <w:noProof/>
                <w:webHidden/>
              </w:rPr>
              <w:instrText xml:space="preserve"> PAGEREF _Toc203494605 \h </w:instrText>
            </w:r>
            <w:r w:rsidR="00B6251A">
              <w:rPr>
                <w:noProof/>
                <w:webHidden/>
              </w:rPr>
            </w:r>
            <w:r w:rsidR="00B6251A">
              <w:rPr>
                <w:noProof/>
                <w:webHidden/>
              </w:rPr>
              <w:fldChar w:fldCharType="separate"/>
            </w:r>
            <w:r w:rsidR="005E44D1">
              <w:rPr>
                <w:noProof/>
                <w:webHidden/>
              </w:rPr>
              <w:t>25</w:t>
            </w:r>
            <w:r w:rsidR="00B6251A">
              <w:rPr>
                <w:noProof/>
                <w:webHidden/>
              </w:rPr>
              <w:fldChar w:fldCharType="end"/>
            </w:r>
          </w:hyperlink>
        </w:p>
        <w:p w14:paraId="07CA89D4" w14:textId="07865CA9"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06" w:history="1">
            <w:r w:rsidR="00B6251A" w:rsidRPr="00E8621D">
              <w:rPr>
                <w:rStyle w:val="Hyperlink"/>
                <w:noProof/>
              </w:rPr>
              <w:t>Improving</w:t>
            </w:r>
            <w:r w:rsidR="00B6251A" w:rsidRPr="00E8621D">
              <w:rPr>
                <w:rStyle w:val="Hyperlink"/>
                <w:noProof/>
                <w:spacing w:val="-18"/>
              </w:rPr>
              <w:t xml:space="preserve"> </w:t>
            </w:r>
            <w:r w:rsidR="00B6251A" w:rsidRPr="00E8621D">
              <w:rPr>
                <w:rStyle w:val="Hyperlink"/>
                <w:noProof/>
              </w:rPr>
              <w:t>quality,</w:t>
            </w:r>
            <w:r w:rsidR="00B6251A" w:rsidRPr="00E8621D">
              <w:rPr>
                <w:rStyle w:val="Hyperlink"/>
                <w:noProof/>
                <w:spacing w:val="-16"/>
              </w:rPr>
              <w:t xml:space="preserve"> </w:t>
            </w:r>
            <w:r w:rsidR="00B6251A" w:rsidRPr="00E8621D">
              <w:rPr>
                <w:rStyle w:val="Hyperlink"/>
                <w:noProof/>
              </w:rPr>
              <w:t>outcomes and experience</w:t>
            </w:r>
            <w:r w:rsidR="00B6251A">
              <w:rPr>
                <w:noProof/>
                <w:webHidden/>
              </w:rPr>
              <w:tab/>
            </w:r>
            <w:r w:rsidR="00B6251A">
              <w:rPr>
                <w:noProof/>
                <w:webHidden/>
              </w:rPr>
              <w:fldChar w:fldCharType="begin"/>
            </w:r>
            <w:r w:rsidR="00B6251A">
              <w:rPr>
                <w:noProof/>
                <w:webHidden/>
              </w:rPr>
              <w:instrText xml:space="preserve"> PAGEREF _Toc203494606 \h </w:instrText>
            </w:r>
            <w:r w:rsidR="00B6251A">
              <w:rPr>
                <w:noProof/>
                <w:webHidden/>
              </w:rPr>
            </w:r>
            <w:r w:rsidR="00B6251A">
              <w:rPr>
                <w:noProof/>
                <w:webHidden/>
              </w:rPr>
              <w:fldChar w:fldCharType="separate"/>
            </w:r>
            <w:r w:rsidR="005E44D1">
              <w:rPr>
                <w:noProof/>
                <w:webHidden/>
              </w:rPr>
              <w:t>38</w:t>
            </w:r>
            <w:r w:rsidR="00B6251A">
              <w:rPr>
                <w:noProof/>
                <w:webHidden/>
              </w:rPr>
              <w:fldChar w:fldCharType="end"/>
            </w:r>
          </w:hyperlink>
        </w:p>
        <w:p w14:paraId="0016443D" w14:textId="5B948373"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07" w:history="1">
            <w:r w:rsidR="00B6251A" w:rsidRPr="00E8621D">
              <w:rPr>
                <w:rStyle w:val="Hyperlink"/>
                <w:noProof/>
              </w:rPr>
              <w:t>Establishing an effective environment for learning</w:t>
            </w:r>
            <w:r w:rsidR="00B6251A">
              <w:rPr>
                <w:noProof/>
                <w:webHidden/>
              </w:rPr>
              <w:tab/>
            </w:r>
            <w:r w:rsidR="00B6251A">
              <w:rPr>
                <w:noProof/>
                <w:webHidden/>
              </w:rPr>
              <w:fldChar w:fldCharType="begin"/>
            </w:r>
            <w:r w:rsidR="00B6251A">
              <w:rPr>
                <w:noProof/>
                <w:webHidden/>
              </w:rPr>
              <w:instrText xml:space="preserve"> PAGEREF _Toc203494607 \h </w:instrText>
            </w:r>
            <w:r w:rsidR="00B6251A">
              <w:rPr>
                <w:noProof/>
                <w:webHidden/>
              </w:rPr>
            </w:r>
            <w:r w:rsidR="00B6251A">
              <w:rPr>
                <w:noProof/>
                <w:webHidden/>
              </w:rPr>
              <w:fldChar w:fldCharType="separate"/>
            </w:r>
            <w:r w:rsidR="005E44D1">
              <w:rPr>
                <w:noProof/>
                <w:webHidden/>
              </w:rPr>
              <w:t>47</w:t>
            </w:r>
            <w:r w:rsidR="00B6251A">
              <w:rPr>
                <w:noProof/>
                <w:webHidden/>
              </w:rPr>
              <w:fldChar w:fldCharType="end"/>
            </w:r>
          </w:hyperlink>
        </w:p>
        <w:p w14:paraId="714490CE" w14:textId="373F8707" w:rsidR="00B6251A" w:rsidRDefault="001755AB" w:rsidP="00B6251A">
          <w:pPr>
            <w:pStyle w:val="TOC1"/>
            <w:tabs>
              <w:tab w:val="right" w:leader="dot" w:pos="9204"/>
            </w:tabs>
            <w:rPr>
              <w:rFonts w:asciiTheme="minorHAnsi" w:eastAsiaTheme="minorEastAsia" w:hAnsiTheme="minorHAnsi" w:cstheme="minorBidi"/>
              <w:noProof/>
              <w:sz w:val="22"/>
              <w:szCs w:val="22"/>
              <w:lang w:eastAsia="en-GB"/>
            </w:rPr>
          </w:pPr>
          <w:hyperlink w:anchor="_Toc203494608" w:history="1">
            <w:r w:rsidR="00B6251A" w:rsidRPr="00E8621D">
              <w:rPr>
                <w:rStyle w:val="Hyperlink"/>
                <w:noProof/>
                <w:lang w:eastAsia="en-GB"/>
              </w:rPr>
              <w:t>Section 4: Priorities for the Year Ahead 2025/26</w:t>
            </w:r>
            <w:r w:rsidR="00B6251A">
              <w:rPr>
                <w:noProof/>
                <w:webHidden/>
              </w:rPr>
              <w:tab/>
            </w:r>
            <w:r w:rsidR="00B6251A">
              <w:rPr>
                <w:noProof/>
                <w:webHidden/>
              </w:rPr>
              <w:fldChar w:fldCharType="begin"/>
            </w:r>
            <w:r w:rsidR="00B6251A">
              <w:rPr>
                <w:noProof/>
                <w:webHidden/>
              </w:rPr>
              <w:instrText xml:space="preserve"> PAGEREF _Toc203494608 \h </w:instrText>
            </w:r>
            <w:r w:rsidR="00B6251A">
              <w:rPr>
                <w:noProof/>
                <w:webHidden/>
              </w:rPr>
            </w:r>
            <w:r w:rsidR="00B6251A">
              <w:rPr>
                <w:noProof/>
                <w:webHidden/>
              </w:rPr>
              <w:fldChar w:fldCharType="separate"/>
            </w:r>
            <w:r w:rsidR="005E44D1">
              <w:rPr>
                <w:noProof/>
                <w:webHidden/>
              </w:rPr>
              <w:t>51</w:t>
            </w:r>
            <w:r w:rsidR="00B6251A">
              <w:rPr>
                <w:noProof/>
                <w:webHidden/>
              </w:rPr>
              <w:fldChar w:fldCharType="end"/>
            </w:r>
          </w:hyperlink>
        </w:p>
        <w:p w14:paraId="6E7414F6" w14:textId="7C0C79FB" w:rsidR="00B6251A" w:rsidRDefault="001755AB" w:rsidP="00B6251A">
          <w:pPr>
            <w:pStyle w:val="TOC1"/>
            <w:tabs>
              <w:tab w:val="right" w:leader="dot" w:pos="9204"/>
            </w:tabs>
            <w:rPr>
              <w:rFonts w:asciiTheme="minorHAnsi" w:eastAsiaTheme="minorEastAsia" w:hAnsiTheme="minorHAnsi" w:cstheme="minorBidi"/>
              <w:noProof/>
              <w:sz w:val="22"/>
              <w:szCs w:val="22"/>
              <w:lang w:eastAsia="en-GB"/>
            </w:rPr>
          </w:pPr>
          <w:hyperlink w:anchor="_Toc203494609" w:history="1">
            <w:r w:rsidR="00B6251A" w:rsidRPr="00E8621D">
              <w:rPr>
                <w:rStyle w:val="Hyperlink"/>
                <w:noProof/>
                <w:lang w:eastAsia="en-GB"/>
              </w:rPr>
              <w:t>Section 5: Conclusion</w:t>
            </w:r>
            <w:r w:rsidR="00B6251A">
              <w:rPr>
                <w:noProof/>
                <w:webHidden/>
              </w:rPr>
              <w:tab/>
            </w:r>
            <w:r w:rsidR="00B6251A">
              <w:rPr>
                <w:noProof/>
                <w:webHidden/>
              </w:rPr>
              <w:fldChar w:fldCharType="begin"/>
            </w:r>
            <w:r w:rsidR="00B6251A">
              <w:rPr>
                <w:noProof/>
                <w:webHidden/>
              </w:rPr>
              <w:instrText xml:space="preserve"> PAGEREF _Toc203494609 \h </w:instrText>
            </w:r>
            <w:r w:rsidR="00B6251A">
              <w:rPr>
                <w:noProof/>
                <w:webHidden/>
              </w:rPr>
            </w:r>
            <w:r w:rsidR="00B6251A">
              <w:rPr>
                <w:noProof/>
                <w:webHidden/>
              </w:rPr>
              <w:fldChar w:fldCharType="separate"/>
            </w:r>
            <w:r w:rsidR="005E44D1">
              <w:rPr>
                <w:noProof/>
                <w:webHidden/>
              </w:rPr>
              <w:t>52</w:t>
            </w:r>
            <w:r w:rsidR="00B6251A">
              <w:rPr>
                <w:noProof/>
                <w:webHidden/>
              </w:rPr>
              <w:fldChar w:fldCharType="end"/>
            </w:r>
          </w:hyperlink>
        </w:p>
        <w:p w14:paraId="76551F05" w14:textId="63A19E0D" w:rsidR="00B6251A" w:rsidRDefault="001755AB" w:rsidP="00B6251A">
          <w:pPr>
            <w:pStyle w:val="TOC1"/>
            <w:tabs>
              <w:tab w:val="right" w:leader="dot" w:pos="9204"/>
            </w:tabs>
            <w:rPr>
              <w:rFonts w:asciiTheme="minorHAnsi" w:eastAsiaTheme="minorEastAsia" w:hAnsiTheme="minorHAnsi" w:cstheme="minorBidi"/>
              <w:noProof/>
              <w:sz w:val="22"/>
              <w:szCs w:val="22"/>
              <w:lang w:eastAsia="en-GB"/>
            </w:rPr>
          </w:pPr>
          <w:hyperlink w:anchor="_Toc203494610" w:history="1">
            <w:r w:rsidR="00B6251A" w:rsidRPr="00E8621D">
              <w:rPr>
                <w:rStyle w:val="Hyperlink"/>
                <w:noProof/>
                <w:lang w:eastAsia="en-GB"/>
              </w:rPr>
              <w:t>Appendices</w:t>
            </w:r>
            <w:r w:rsidR="00B6251A">
              <w:rPr>
                <w:noProof/>
                <w:webHidden/>
              </w:rPr>
              <w:tab/>
            </w:r>
            <w:r w:rsidR="00B6251A">
              <w:rPr>
                <w:noProof/>
                <w:webHidden/>
              </w:rPr>
              <w:fldChar w:fldCharType="begin"/>
            </w:r>
            <w:r w:rsidR="00B6251A">
              <w:rPr>
                <w:noProof/>
                <w:webHidden/>
              </w:rPr>
              <w:instrText xml:space="preserve"> PAGEREF _Toc203494610 \h </w:instrText>
            </w:r>
            <w:r w:rsidR="00B6251A">
              <w:rPr>
                <w:noProof/>
                <w:webHidden/>
              </w:rPr>
            </w:r>
            <w:r w:rsidR="00B6251A">
              <w:rPr>
                <w:noProof/>
                <w:webHidden/>
              </w:rPr>
              <w:fldChar w:fldCharType="separate"/>
            </w:r>
            <w:r w:rsidR="005E44D1">
              <w:rPr>
                <w:noProof/>
                <w:webHidden/>
              </w:rPr>
              <w:t>54</w:t>
            </w:r>
            <w:r w:rsidR="00B6251A">
              <w:rPr>
                <w:noProof/>
                <w:webHidden/>
              </w:rPr>
              <w:fldChar w:fldCharType="end"/>
            </w:r>
          </w:hyperlink>
        </w:p>
        <w:p w14:paraId="3A93F42F" w14:textId="142C783F"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11" w:history="1">
            <w:r w:rsidR="00B6251A" w:rsidRPr="00E8621D">
              <w:rPr>
                <w:rStyle w:val="Hyperlink"/>
                <w:noProof/>
                <w:lang w:eastAsia="en-GB"/>
              </w:rPr>
              <w:t>Appendix A: Population information</w:t>
            </w:r>
            <w:r w:rsidR="00B6251A">
              <w:rPr>
                <w:noProof/>
                <w:webHidden/>
              </w:rPr>
              <w:tab/>
            </w:r>
            <w:r w:rsidR="00B6251A">
              <w:rPr>
                <w:noProof/>
                <w:webHidden/>
              </w:rPr>
              <w:fldChar w:fldCharType="begin"/>
            </w:r>
            <w:r w:rsidR="00B6251A">
              <w:rPr>
                <w:noProof/>
                <w:webHidden/>
              </w:rPr>
              <w:instrText xml:space="preserve"> PAGEREF _Toc203494611 \h </w:instrText>
            </w:r>
            <w:r w:rsidR="00B6251A">
              <w:rPr>
                <w:noProof/>
                <w:webHidden/>
              </w:rPr>
            </w:r>
            <w:r w:rsidR="00B6251A">
              <w:rPr>
                <w:noProof/>
                <w:webHidden/>
              </w:rPr>
              <w:fldChar w:fldCharType="separate"/>
            </w:r>
            <w:r w:rsidR="005E44D1">
              <w:rPr>
                <w:noProof/>
                <w:webHidden/>
              </w:rPr>
              <w:t>54</w:t>
            </w:r>
            <w:r w:rsidR="00B6251A">
              <w:rPr>
                <w:noProof/>
                <w:webHidden/>
              </w:rPr>
              <w:fldChar w:fldCharType="end"/>
            </w:r>
          </w:hyperlink>
        </w:p>
        <w:p w14:paraId="590B822B" w14:textId="72F6BFCD"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12" w:history="1">
            <w:r w:rsidR="00B6251A" w:rsidRPr="00E8621D">
              <w:rPr>
                <w:rStyle w:val="Hyperlink"/>
                <w:noProof/>
                <w:lang w:eastAsia="en-GB"/>
              </w:rPr>
              <w:t>Appendix B: Equality legislation and Strategic Context</w:t>
            </w:r>
            <w:r w:rsidR="00B6251A">
              <w:rPr>
                <w:noProof/>
                <w:webHidden/>
              </w:rPr>
              <w:tab/>
            </w:r>
            <w:r w:rsidR="00B6251A">
              <w:rPr>
                <w:noProof/>
                <w:webHidden/>
              </w:rPr>
              <w:fldChar w:fldCharType="begin"/>
            </w:r>
            <w:r w:rsidR="00B6251A">
              <w:rPr>
                <w:noProof/>
                <w:webHidden/>
              </w:rPr>
              <w:instrText xml:space="preserve"> PAGEREF _Toc203494612 \h </w:instrText>
            </w:r>
            <w:r w:rsidR="00B6251A">
              <w:rPr>
                <w:noProof/>
                <w:webHidden/>
              </w:rPr>
            </w:r>
            <w:r w:rsidR="00B6251A">
              <w:rPr>
                <w:noProof/>
                <w:webHidden/>
              </w:rPr>
              <w:fldChar w:fldCharType="separate"/>
            </w:r>
            <w:r w:rsidR="005E44D1">
              <w:rPr>
                <w:noProof/>
                <w:webHidden/>
              </w:rPr>
              <w:t>54</w:t>
            </w:r>
            <w:r w:rsidR="00B6251A">
              <w:rPr>
                <w:noProof/>
                <w:webHidden/>
              </w:rPr>
              <w:fldChar w:fldCharType="end"/>
            </w:r>
          </w:hyperlink>
        </w:p>
        <w:p w14:paraId="298D9652" w14:textId="677C2924"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13" w:history="1">
            <w:r w:rsidR="00B6251A" w:rsidRPr="00E8621D">
              <w:rPr>
                <w:rStyle w:val="Hyperlink"/>
                <w:noProof/>
                <w:lang w:eastAsia="en-GB"/>
              </w:rPr>
              <w:t>Appendix C: BCUHB Vision, Values and Purpose</w:t>
            </w:r>
            <w:r w:rsidR="00B6251A">
              <w:rPr>
                <w:noProof/>
                <w:webHidden/>
              </w:rPr>
              <w:tab/>
            </w:r>
            <w:r w:rsidR="00B6251A">
              <w:rPr>
                <w:noProof/>
                <w:webHidden/>
              </w:rPr>
              <w:fldChar w:fldCharType="begin"/>
            </w:r>
            <w:r w:rsidR="00B6251A">
              <w:rPr>
                <w:noProof/>
                <w:webHidden/>
              </w:rPr>
              <w:instrText xml:space="preserve"> PAGEREF _Toc203494613 \h </w:instrText>
            </w:r>
            <w:r w:rsidR="00B6251A">
              <w:rPr>
                <w:noProof/>
                <w:webHidden/>
              </w:rPr>
            </w:r>
            <w:r w:rsidR="00B6251A">
              <w:rPr>
                <w:noProof/>
                <w:webHidden/>
              </w:rPr>
              <w:fldChar w:fldCharType="separate"/>
            </w:r>
            <w:r w:rsidR="005E44D1">
              <w:rPr>
                <w:noProof/>
                <w:webHidden/>
              </w:rPr>
              <w:t>54</w:t>
            </w:r>
            <w:r w:rsidR="00B6251A">
              <w:rPr>
                <w:noProof/>
                <w:webHidden/>
              </w:rPr>
              <w:fldChar w:fldCharType="end"/>
            </w:r>
          </w:hyperlink>
        </w:p>
        <w:p w14:paraId="37CC9471" w14:textId="2B2F98BB" w:rsidR="00B6251A" w:rsidRDefault="001755AB" w:rsidP="00B6251A">
          <w:pPr>
            <w:pStyle w:val="TOC2"/>
            <w:tabs>
              <w:tab w:val="right" w:leader="dot" w:pos="9204"/>
            </w:tabs>
            <w:rPr>
              <w:rFonts w:asciiTheme="minorHAnsi" w:eastAsiaTheme="minorEastAsia" w:hAnsiTheme="minorHAnsi" w:cstheme="minorBidi"/>
              <w:noProof/>
              <w:sz w:val="22"/>
              <w:szCs w:val="22"/>
              <w:lang w:eastAsia="en-GB"/>
            </w:rPr>
          </w:pPr>
          <w:hyperlink w:anchor="_Toc203494614" w:history="1">
            <w:r w:rsidR="00B6251A" w:rsidRPr="00E8621D">
              <w:rPr>
                <w:rStyle w:val="Hyperlink"/>
                <w:noProof/>
                <w:lang w:eastAsia="en-GB"/>
              </w:rPr>
              <w:t>Appendix D: Equality Matrix</w:t>
            </w:r>
            <w:r w:rsidR="00B6251A">
              <w:rPr>
                <w:noProof/>
                <w:webHidden/>
              </w:rPr>
              <w:tab/>
            </w:r>
            <w:r w:rsidR="00B6251A">
              <w:rPr>
                <w:noProof/>
                <w:webHidden/>
              </w:rPr>
              <w:fldChar w:fldCharType="begin"/>
            </w:r>
            <w:r w:rsidR="00B6251A">
              <w:rPr>
                <w:noProof/>
                <w:webHidden/>
              </w:rPr>
              <w:instrText xml:space="preserve"> PAGEREF _Toc203494614 \h </w:instrText>
            </w:r>
            <w:r w:rsidR="00B6251A">
              <w:rPr>
                <w:noProof/>
                <w:webHidden/>
              </w:rPr>
            </w:r>
            <w:r w:rsidR="00B6251A">
              <w:rPr>
                <w:noProof/>
                <w:webHidden/>
              </w:rPr>
              <w:fldChar w:fldCharType="separate"/>
            </w:r>
            <w:r w:rsidR="005E44D1">
              <w:rPr>
                <w:noProof/>
                <w:webHidden/>
              </w:rPr>
              <w:t>54</w:t>
            </w:r>
            <w:r w:rsidR="00B6251A">
              <w:rPr>
                <w:noProof/>
                <w:webHidden/>
              </w:rPr>
              <w:fldChar w:fldCharType="end"/>
            </w:r>
          </w:hyperlink>
        </w:p>
        <w:p w14:paraId="3E6785EC" w14:textId="77777777" w:rsidR="00B6251A" w:rsidRPr="00634BD6" w:rsidRDefault="00B6251A" w:rsidP="00B6251A">
          <w:pPr>
            <w:ind w:right="2564" w:firstLine="851"/>
            <w:rPr>
              <w:rFonts w:ascii="Arial" w:hAnsi="Arial" w:cs="Arial"/>
            </w:rPr>
          </w:pPr>
          <w:r w:rsidRPr="00634BD6">
            <w:rPr>
              <w:rFonts w:ascii="Arial" w:hAnsi="Arial" w:cs="Arial"/>
              <w:b/>
              <w:bCs/>
            </w:rPr>
            <w:fldChar w:fldCharType="end"/>
          </w:r>
        </w:p>
      </w:sdtContent>
    </w:sdt>
    <w:p w14:paraId="24898487" w14:textId="77777777" w:rsidR="00B6251A" w:rsidRPr="00634BD6" w:rsidRDefault="00B6251A" w:rsidP="00B6251A">
      <w:pPr>
        <w:spacing w:after="160" w:line="259" w:lineRule="auto"/>
        <w:ind w:right="2564" w:firstLine="851"/>
        <w:rPr>
          <w:rFonts w:ascii="Arial" w:eastAsiaTheme="minorEastAsia" w:hAnsi="Arial" w:cs="Arial"/>
          <w:b/>
          <w:bCs/>
          <w:sz w:val="28"/>
          <w:szCs w:val="28"/>
          <w:lang w:eastAsia="en-GB"/>
        </w:rPr>
      </w:pPr>
    </w:p>
    <w:p w14:paraId="4AAE080F" w14:textId="77777777" w:rsidR="00B6251A" w:rsidRPr="00634BD6" w:rsidRDefault="00B6251A" w:rsidP="00B6251A">
      <w:pPr>
        <w:spacing w:after="160" w:line="259" w:lineRule="auto"/>
        <w:ind w:right="2564" w:firstLine="851"/>
        <w:rPr>
          <w:rFonts w:ascii="Arial" w:eastAsiaTheme="minorEastAsia" w:hAnsi="Arial" w:cs="Arial"/>
          <w:b/>
          <w:bCs/>
          <w:sz w:val="28"/>
          <w:szCs w:val="28"/>
          <w:lang w:eastAsia="en-GB"/>
        </w:rPr>
      </w:pPr>
    </w:p>
    <w:p w14:paraId="1177F933" w14:textId="77777777" w:rsidR="00B6251A" w:rsidRPr="00634BD6" w:rsidRDefault="00B6251A" w:rsidP="00B6251A">
      <w:pPr>
        <w:spacing w:after="160" w:line="259" w:lineRule="auto"/>
        <w:ind w:right="2564" w:firstLine="851"/>
        <w:rPr>
          <w:rFonts w:ascii="Arial" w:eastAsiaTheme="minorEastAsia" w:hAnsi="Arial" w:cs="Arial"/>
          <w:b/>
          <w:bCs/>
          <w:sz w:val="28"/>
          <w:szCs w:val="28"/>
          <w:lang w:eastAsia="en-GB"/>
        </w:rPr>
      </w:pPr>
    </w:p>
    <w:p w14:paraId="429FD386" w14:textId="77777777" w:rsidR="00B6251A" w:rsidRPr="00634BD6" w:rsidRDefault="00B6251A" w:rsidP="00B6251A">
      <w:pPr>
        <w:spacing w:after="160" w:line="259" w:lineRule="auto"/>
        <w:ind w:right="2564" w:firstLine="851"/>
        <w:rPr>
          <w:rFonts w:ascii="Arial" w:eastAsiaTheme="minorEastAsia" w:hAnsi="Arial" w:cs="Arial"/>
          <w:b/>
          <w:bCs/>
          <w:sz w:val="28"/>
          <w:szCs w:val="28"/>
          <w:lang w:eastAsia="en-GB"/>
        </w:rPr>
      </w:pPr>
    </w:p>
    <w:p w14:paraId="088285CA" w14:textId="77777777" w:rsidR="00B6251A" w:rsidRPr="00634BD6" w:rsidRDefault="00B6251A" w:rsidP="00B6251A">
      <w:pPr>
        <w:spacing w:after="160" w:line="259" w:lineRule="auto"/>
        <w:ind w:right="2564" w:firstLine="851"/>
        <w:rPr>
          <w:rFonts w:ascii="Arial" w:eastAsiaTheme="minorEastAsia" w:hAnsi="Arial" w:cs="Arial"/>
          <w:b/>
          <w:bCs/>
          <w:sz w:val="28"/>
          <w:szCs w:val="28"/>
          <w:lang w:eastAsia="en-GB"/>
        </w:rPr>
      </w:pPr>
    </w:p>
    <w:p w14:paraId="12533C26" w14:textId="77777777" w:rsidR="00B6251A" w:rsidRPr="00634BD6" w:rsidRDefault="00B6251A" w:rsidP="00B6251A">
      <w:pPr>
        <w:spacing w:after="160" w:line="259" w:lineRule="auto"/>
        <w:ind w:right="2564" w:firstLine="851"/>
        <w:rPr>
          <w:rFonts w:ascii="Arial" w:eastAsiaTheme="minorEastAsia" w:hAnsi="Arial" w:cs="Arial"/>
          <w:b/>
          <w:bCs/>
          <w:sz w:val="28"/>
          <w:szCs w:val="28"/>
          <w:lang w:eastAsia="en-GB"/>
        </w:rPr>
      </w:pPr>
    </w:p>
    <w:p w14:paraId="1E374643" w14:textId="77777777" w:rsidR="00B6251A" w:rsidRPr="00634BD6" w:rsidRDefault="00B6251A" w:rsidP="00B6251A">
      <w:pPr>
        <w:spacing w:after="160" w:line="259" w:lineRule="auto"/>
        <w:ind w:right="2564" w:firstLine="851"/>
        <w:rPr>
          <w:rFonts w:ascii="Arial" w:eastAsiaTheme="minorEastAsia" w:hAnsi="Arial" w:cs="Arial"/>
          <w:b/>
          <w:bCs/>
          <w:sz w:val="28"/>
          <w:szCs w:val="28"/>
          <w:lang w:eastAsia="en-GB"/>
        </w:rPr>
      </w:pPr>
    </w:p>
    <w:p w14:paraId="498F449E"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184837CB"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25912AC8"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4D2311CC"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556EA277"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105B8387"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21D192C8"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7FF8DA18"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08D3C9F3"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3FF7333D"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09757B56"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7B09535A"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574C5F13" w14:textId="77777777" w:rsidR="00B6251A" w:rsidRDefault="00B6251A" w:rsidP="00B6251A">
      <w:pPr>
        <w:spacing w:after="160" w:line="259" w:lineRule="auto"/>
        <w:ind w:firstLine="720"/>
        <w:rPr>
          <w:rFonts w:ascii="Arial" w:eastAsiaTheme="minorEastAsia" w:hAnsi="Arial" w:cs="Arial"/>
          <w:b/>
          <w:bCs/>
          <w:sz w:val="28"/>
          <w:szCs w:val="28"/>
          <w:lang w:eastAsia="en-GB"/>
        </w:rPr>
      </w:pPr>
    </w:p>
    <w:p w14:paraId="27E83153" w14:textId="77777777" w:rsidR="00B6251A" w:rsidRPr="004D33EE" w:rsidRDefault="00B6251A" w:rsidP="00B6251A">
      <w:pPr>
        <w:pStyle w:val="Heading1"/>
        <w:rPr>
          <w:lang w:eastAsia="en-GB"/>
        </w:rPr>
      </w:pPr>
      <w:bookmarkStart w:id="0" w:name="_Toc203494569"/>
      <w:r w:rsidRPr="004D33EE">
        <w:rPr>
          <w:lang w:eastAsia="en-GB"/>
        </w:rPr>
        <w:t>Accessibility Statement</w:t>
      </w:r>
      <w:bookmarkEnd w:id="0"/>
    </w:p>
    <w:p w14:paraId="11B8F354" w14:textId="77777777" w:rsidR="00B6251A" w:rsidRPr="004D33EE" w:rsidRDefault="00B6251A" w:rsidP="00B6251A">
      <w:pPr>
        <w:spacing w:after="160" w:line="259" w:lineRule="auto"/>
        <w:rPr>
          <w:rFonts w:ascii="Arial" w:eastAsiaTheme="minorEastAsia" w:hAnsi="Arial" w:cs="Arial"/>
          <w:sz w:val="28"/>
          <w:szCs w:val="28"/>
          <w:lang w:eastAsia="en-GB"/>
        </w:rPr>
      </w:pPr>
    </w:p>
    <w:p w14:paraId="7F5B9D80" w14:textId="77777777" w:rsidR="00B6251A" w:rsidRPr="004D33EE" w:rsidRDefault="00B6251A" w:rsidP="00B6251A">
      <w:pPr>
        <w:spacing w:after="160" w:line="259" w:lineRule="auto"/>
        <w:ind w:right="415"/>
        <w:rPr>
          <w:rFonts w:ascii="Arial" w:eastAsiaTheme="minorEastAsia" w:hAnsi="Arial" w:cs="Arial"/>
          <w:sz w:val="28"/>
          <w:szCs w:val="28"/>
          <w:lang w:eastAsia="en-GB"/>
        </w:rPr>
      </w:pPr>
      <w:r w:rsidRPr="004D33EE">
        <w:rPr>
          <w:rFonts w:ascii="Arial" w:eastAsiaTheme="minorEastAsia" w:hAnsi="Arial" w:cs="Arial"/>
          <w:sz w:val="28"/>
          <w:szCs w:val="28"/>
          <w:lang w:eastAsia="en-GB"/>
        </w:rPr>
        <w:t>This report and any supporting documents are available in Welsh, and can be made available in other languages and formats on request.</w:t>
      </w:r>
    </w:p>
    <w:p w14:paraId="78B63C58" w14:textId="77777777" w:rsidR="00B6251A" w:rsidRPr="004D33EE" w:rsidRDefault="00B6251A" w:rsidP="00B6251A">
      <w:pPr>
        <w:spacing w:after="160" w:line="259" w:lineRule="auto"/>
        <w:ind w:right="415"/>
        <w:rPr>
          <w:rFonts w:ascii="Arial" w:eastAsiaTheme="minorEastAsia" w:hAnsi="Arial" w:cs="Arial"/>
          <w:sz w:val="28"/>
          <w:szCs w:val="28"/>
          <w:lang w:eastAsia="en-GB"/>
        </w:rPr>
      </w:pPr>
    </w:p>
    <w:p w14:paraId="0235FE20" w14:textId="77777777" w:rsidR="00B6251A" w:rsidRPr="004D33EE" w:rsidRDefault="00B6251A" w:rsidP="00B6251A">
      <w:pPr>
        <w:spacing w:after="160" w:line="259" w:lineRule="auto"/>
        <w:ind w:right="415"/>
        <w:rPr>
          <w:rFonts w:ascii="Arial" w:eastAsiaTheme="minorEastAsia" w:hAnsi="Arial" w:cs="Arial"/>
          <w:sz w:val="28"/>
          <w:szCs w:val="28"/>
          <w:lang w:eastAsia="en-GB"/>
        </w:rPr>
      </w:pPr>
      <w:r w:rsidRPr="004D33EE">
        <w:rPr>
          <w:rFonts w:ascii="Arial" w:eastAsiaTheme="minorEastAsia" w:hAnsi="Arial" w:cs="Arial"/>
          <w:sz w:val="28"/>
          <w:szCs w:val="28"/>
          <w:lang w:eastAsia="en-GB"/>
        </w:rPr>
        <w:t xml:space="preserve">For other formats, please contact: Patient Advice and Liaison Service </w:t>
      </w:r>
    </w:p>
    <w:p w14:paraId="6C62B25E" w14:textId="77777777" w:rsidR="00B6251A" w:rsidRPr="004D33EE" w:rsidRDefault="00B6251A" w:rsidP="00B6251A">
      <w:pPr>
        <w:spacing w:after="160" w:line="259" w:lineRule="auto"/>
        <w:ind w:right="415"/>
        <w:rPr>
          <w:rFonts w:ascii="Arial" w:eastAsiaTheme="minorEastAsia" w:hAnsi="Arial" w:cs="Arial"/>
          <w:sz w:val="28"/>
          <w:szCs w:val="28"/>
          <w:lang w:eastAsia="en-GB"/>
        </w:rPr>
      </w:pPr>
      <w:r w:rsidRPr="004D33EE">
        <w:rPr>
          <w:rFonts w:ascii="Arial" w:eastAsiaTheme="minorEastAsia" w:hAnsi="Arial" w:cs="Arial"/>
          <w:sz w:val="28"/>
          <w:szCs w:val="28"/>
          <w:lang w:eastAsia="en-GB"/>
        </w:rPr>
        <w:t>Tel 03000 851234</w:t>
      </w:r>
    </w:p>
    <w:p w14:paraId="2161A874" w14:textId="77777777" w:rsidR="00B6251A" w:rsidRPr="004D33EE" w:rsidRDefault="001755AB" w:rsidP="00B6251A">
      <w:pPr>
        <w:spacing w:after="160" w:line="259" w:lineRule="auto"/>
        <w:ind w:right="3489"/>
        <w:rPr>
          <w:rFonts w:ascii="Arial" w:eastAsiaTheme="minorEastAsia" w:hAnsi="Arial" w:cs="Arial"/>
          <w:sz w:val="28"/>
          <w:szCs w:val="28"/>
          <w:lang w:eastAsia="en-GB"/>
        </w:rPr>
      </w:pPr>
      <w:hyperlink r:id="rId13" w:history="1">
        <w:r w:rsidR="00B6251A" w:rsidRPr="004D33EE">
          <w:rPr>
            <w:rStyle w:val="Hyperlink"/>
            <w:rFonts w:ascii="Arial" w:eastAsiaTheme="minorEastAsia" w:hAnsi="Arial" w:cs="Arial"/>
            <w:sz w:val="28"/>
            <w:szCs w:val="28"/>
            <w:lang w:eastAsia="en-GB"/>
          </w:rPr>
          <w:t>BCU.PALS@wales.nhs.uk</w:t>
        </w:r>
      </w:hyperlink>
    </w:p>
    <w:p w14:paraId="3A882EB3" w14:textId="77777777" w:rsidR="00B6251A" w:rsidRPr="004D33EE" w:rsidRDefault="00B6251A" w:rsidP="00B6251A">
      <w:pPr>
        <w:spacing w:before="4" w:after="160" w:line="259" w:lineRule="auto"/>
        <w:rPr>
          <w:rFonts w:ascii="Arial" w:eastAsiaTheme="minorEastAsia" w:hAnsi="Arial" w:cs="Arial"/>
          <w:sz w:val="28"/>
          <w:szCs w:val="28"/>
          <w:lang w:eastAsia="en-GB"/>
        </w:rPr>
      </w:pPr>
    </w:p>
    <w:p w14:paraId="15746A96" w14:textId="77777777" w:rsidR="00B6251A" w:rsidRPr="004D33EE" w:rsidRDefault="00B6251A" w:rsidP="00B6251A">
      <w:pPr>
        <w:spacing w:before="92" w:after="160" w:line="259" w:lineRule="auto"/>
        <w:rPr>
          <w:rFonts w:ascii="Arial" w:eastAsiaTheme="minorEastAsia" w:hAnsi="Arial" w:cs="Arial"/>
          <w:sz w:val="28"/>
          <w:szCs w:val="28"/>
          <w:lang w:eastAsia="en-GB"/>
        </w:rPr>
      </w:pPr>
      <w:r w:rsidRPr="004D33EE">
        <w:rPr>
          <w:rFonts w:ascii="Arial" w:eastAsiaTheme="minorEastAsia" w:hAnsi="Arial" w:cs="Arial"/>
          <w:noProof/>
          <w:sz w:val="28"/>
          <w:szCs w:val="28"/>
          <w:lang w:eastAsia="en-GB"/>
        </w:rPr>
        <mc:AlternateContent>
          <mc:Choice Requires="wpg">
            <w:drawing>
              <wp:anchor distT="0" distB="0" distL="114300" distR="114300" simplePos="0" relativeHeight="251695104" behindDoc="0" locked="0" layoutInCell="1" allowOverlap="1" wp14:anchorId="526E5A7D" wp14:editId="6E9256D5">
                <wp:simplePos x="0" y="0"/>
                <wp:positionH relativeFrom="page">
                  <wp:posOffset>459464</wp:posOffset>
                </wp:positionH>
                <wp:positionV relativeFrom="paragraph">
                  <wp:posOffset>6157</wp:posOffset>
                </wp:positionV>
                <wp:extent cx="609600" cy="533400"/>
                <wp:effectExtent l="0" t="0" r="0" b="0"/>
                <wp:wrapNone/>
                <wp:docPr id="344" name="Group 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600" cy="533400"/>
                          <a:chOff x="1440" y="-201"/>
                          <a:chExt cx="960" cy="840"/>
                        </a:xfrm>
                      </wpg:grpSpPr>
                      <wps:wsp>
                        <wps:cNvPr id="345" name="Rectangle 156"/>
                        <wps:cNvSpPr>
                          <a:spLocks noChangeArrowheads="1"/>
                        </wps:cNvSpPr>
                        <wps:spPr bwMode="auto">
                          <a:xfrm>
                            <a:off x="1440" y="-201"/>
                            <a:ext cx="960" cy="8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346" name="Picture 155" descr="Picture of email envelop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594" y="-119"/>
                            <a:ext cx="650" cy="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0B361847" id="Group 154" o:spid="_x0000_s1026" style="position:absolute;margin-left:36.2pt;margin-top:.5pt;width:48pt;height:42pt;z-index:251695104;mso-position-horizontal-relative:page" coordorigin="1440,-201" coordsize="960,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">
                <v:rect id="Rectangle 156" o:spid="_x0000_s1027" style="position:absolute;left:1440;top:-201;width:960;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5" o:spid="_x0000_s1028" type="#_x0000_t75" alt="Picture of email envelope" style="position:absolute;left:1594;top:-119;width:650;height:6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">
                  <v:imagedata r:id="rId15" o:title="Picture of email envelope"/>
                </v:shape>
                <w10:wrap anchorx="page"/>
              </v:group>
            </w:pict>
          </mc:Fallback>
        </mc:AlternateContent>
      </w:r>
      <w:r w:rsidRPr="004D33EE">
        <w:rPr>
          <w:rFonts w:ascii="Arial" w:eastAsiaTheme="minorEastAsia" w:hAnsi="Arial" w:cs="Arial"/>
          <w:sz w:val="28"/>
          <w:szCs w:val="28"/>
          <w:lang w:eastAsia="en-GB"/>
        </w:rPr>
        <w:t xml:space="preserve">To </w:t>
      </w:r>
      <w:r>
        <w:rPr>
          <w:rFonts w:ascii="Arial" w:eastAsiaTheme="minorEastAsia" w:hAnsi="Arial" w:cs="Arial"/>
          <w:sz w:val="28"/>
          <w:szCs w:val="28"/>
          <w:lang w:eastAsia="en-GB"/>
        </w:rPr>
        <w:t>C</w:t>
      </w:r>
      <w:r w:rsidRPr="004D33EE">
        <w:rPr>
          <w:rFonts w:ascii="Arial" w:eastAsiaTheme="minorEastAsia" w:hAnsi="Arial" w:cs="Arial"/>
          <w:sz w:val="28"/>
          <w:szCs w:val="28"/>
          <w:lang w:eastAsia="en-GB"/>
        </w:rPr>
        <w:t xml:space="preserve">ontact the Equality Team at BCUHB email: </w:t>
      </w:r>
    </w:p>
    <w:p w14:paraId="2E29C300" w14:textId="5A73A951" w:rsidR="00B6251A" w:rsidRPr="004D33EE" w:rsidRDefault="001755AB" w:rsidP="00B6251A">
      <w:pPr>
        <w:spacing w:before="92" w:after="160" w:line="259" w:lineRule="auto"/>
        <w:rPr>
          <w:rFonts w:ascii="Arial" w:eastAsiaTheme="minorEastAsia" w:hAnsi="Arial" w:cs="Arial"/>
          <w:sz w:val="28"/>
          <w:szCs w:val="28"/>
          <w:lang w:eastAsia="en-GB"/>
        </w:rPr>
      </w:pPr>
      <w:hyperlink r:id="rId16" w:history="1">
        <w:r w:rsidR="007D7D95" w:rsidRPr="007A5F88">
          <w:rPr>
            <w:rStyle w:val="Hyperlink"/>
            <w:rFonts w:ascii="Arial" w:eastAsiaTheme="minorEastAsia" w:hAnsi="Arial" w:cs="Arial"/>
            <w:sz w:val="28"/>
            <w:szCs w:val="28"/>
            <w:lang w:eastAsia="en-GB"/>
          </w:rPr>
          <w:t>BCBCU.Equality@wales.nhs.uk</w:t>
        </w:r>
      </w:hyperlink>
    </w:p>
    <w:p w14:paraId="132AADEB" w14:textId="77777777" w:rsidR="00B6251A" w:rsidRDefault="00B6251A" w:rsidP="00B6251A">
      <w:pPr>
        <w:rPr>
          <w:w w:val="105"/>
        </w:rPr>
      </w:pPr>
    </w:p>
    <w:p w14:paraId="675EDED2" w14:textId="77777777" w:rsidR="00B6251A" w:rsidRDefault="00B6251A" w:rsidP="00B6251A">
      <w:pPr>
        <w:rPr>
          <w:w w:val="105"/>
        </w:rPr>
      </w:pPr>
    </w:p>
    <w:p w14:paraId="3D96FEF2" w14:textId="77777777" w:rsidR="00B6251A" w:rsidRDefault="00B6251A" w:rsidP="00B6251A">
      <w:pPr>
        <w:rPr>
          <w:w w:val="105"/>
        </w:rPr>
      </w:pPr>
    </w:p>
    <w:p w14:paraId="64BF6FE4" w14:textId="77777777" w:rsidR="00B6251A" w:rsidRDefault="00B6251A" w:rsidP="00B6251A">
      <w:pPr>
        <w:rPr>
          <w:w w:val="105"/>
        </w:rPr>
      </w:pPr>
    </w:p>
    <w:p w14:paraId="1F345FD6" w14:textId="77777777" w:rsidR="00B6251A" w:rsidRDefault="00B6251A" w:rsidP="00B6251A">
      <w:pPr>
        <w:rPr>
          <w:w w:val="105"/>
        </w:rPr>
      </w:pPr>
    </w:p>
    <w:p w14:paraId="374D5EB3" w14:textId="77777777" w:rsidR="00B6251A" w:rsidRDefault="00B6251A" w:rsidP="00B6251A">
      <w:pPr>
        <w:rPr>
          <w:w w:val="105"/>
        </w:rPr>
      </w:pPr>
    </w:p>
    <w:p w14:paraId="2E36B738" w14:textId="77777777" w:rsidR="00B6251A" w:rsidRDefault="00B6251A" w:rsidP="00B6251A">
      <w:pPr>
        <w:rPr>
          <w:w w:val="105"/>
        </w:rPr>
      </w:pPr>
    </w:p>
    <w:p w14:paraId="041FB00C" w14:textId="77777777" w:rsidR="00B6251A" w:rsidRDefault="00B6251A" w:rsidP="00B6251A">
      <w:pPr>
        <w:rPr>
          <w:w w:val="105"/>
        </w:rPr>
      </w:pPr>
    </w:p>
    <w:p w14:paraId="4EB16186" w14:textId="77777777" w:rsidR="00B6251A" w:rsidRDefault="00B6251A" w:rsidP="00B6251A">
      <w:pPr>
        <w:rPr>
          <w:w w:val="105"/>
        </w:rPr>
      </w:pPr>
    </w:p>
    <w:p w14:paraId="05F72F1E" w14:textId="77777777" w:rsidR="00B6251A" w:rsidRDefault="00B6251A" w:rsidP="00B6251A">
      <w:pPr>
        <w:rPr>
          <w:w w:val="105"/>
        </w:rPr>
      </w:pPr>
    </w:p>
    <w:p w14:paraId="76D758C7" w14:textId="77777777" w:rsidR="00B6251A" w:rsidRDefault="00B6251A" w:rsidP="00B6251A">
      <w:pPr>
        <w:rPr>
          <w:w w:val="105"/>
        </w:rPr>
      </w:pPr>
    </w:p>
    <w:p w14:paraId="3E75C40D" w14:textId="77777777" w:rsidR="00B6251A" w:rsidRDefault="00B6251A" w:rsidP="00B6251A">
      <w:pPr>
        <w:rPr>
          <w:w w:val="105"/>
        </w:rPr>
      </w:pPr>
    </w:p>
    <w:p w14:paraId="46EF0701" w14:textId="77777777" w:rsidR="00B6251A" w:rsidRDefault="00B6251A" w:rsidP="00B6251A">
      <w:pPr>
        <w:rPr>
          <w:w w:val="105"/>
        </w:rPr>
      </w:pPr>
    </w:p>
    <w:p w14:paraId="5AEC9ADC" w14:textId="77777777" w:rsidR="00B6251A" w:rsidRDefault="00B6251A" w:rsidP="00B6251A">
      <w:pPr>
        <w:rPr>
          <w:w w:val="105"/>
        </w:rPr>
      </w:pPr>
    </w:p>
    <w:p w14:paraId="41FDE089" w14:textId="77777777" w:rsidR="00B6251A" w:rsidRDefault="00B6251A" w:rsidP="00B6251A">
      <w:pPr>
        <w:rPr>
          <w:w w:val="105"/>
        </w:rPr>
      </w:pPr>
    </w:p>
    <w:p w14:paraId="439BAFDA" w14:textId="77777777" w:rsidR="00B6251A" w:rsidRDefault="00B6251A" w:rsidP="00B6251A">
      <w:pPr>
        <w:rPr>
          <w:w w:val="105"/>
        </w:rPr>
      </w:pPr>
    </w:p>
    <w:p w14:paraId="46B60DFE" w14:textId="77777777" w:rsidR="00B6251A" w:rsidRDefault="00B6251A" w:rsidP="00B6251A">
      <w:pPr>
        <w:rPr>
          <w:w w:val="105"/>
        </w:rPr>
      </w:pPr>
    </w:p>
    <w:p w14:paraId="5143B445" w14:textId="77777777" w:rsidR="00B6251A" w:rsidRDefault="00B6251A" w:rsidP="00B6251A">
      <w:pPr>
        <w:rPr>
          <w:w w:val="105"/>
        </w:rPr>
      </w:pPr>
    </w:p>
    <w:p w14:paraId="2D67A398" w14:textId="77777777" w:rsidR="00B6251A" w:rsidRDefault="00B6251A" w:rsidP="00B6251A">
      <w:pPr>
        <w:rPr>
          <w:w w:val="105"/>
        </w:rPr>
      </w:pPr>
    </w:p>
    <w:p w14:paraId="7BFBC09A" w14:textId="77777777" w:rsidR="00B6251A" w:rsidRDefault="00B6251A" w:rsidP="00B6251A">
      <w:pPr>
        <w:rPr>
          <w:w w:val="105"/>
        </w:rPr>
      </w:pPr>
    </w:p>
    <w:p w14:paraId="0418D19B" w14:textId="77777777" w:rsidR="00B6251A" w:rsidRDefault="00B6251A" w:rsidP="00B6251A">
      <w:pPr>
        <w:rPr>
          <w:w w:val="105"/>
        </w:rPr>
      </w:pPr>
    </w:p>
    <w:p w14:paraId="472DCBF3" w14:textId="77777777" w:rsidR="00B6251A" w:rsidRDefault="00B6251A" w:rsidP="00B6251A">
      <w:pPr>
        <w:rPr>
          <w:w w:val="105"/>
        </w:rPr>
      </w:pPr>
    </w:p>
    <w:p w14:paraId="42F5FC4C" w14:textId="77777777" w:rsidR="00B6251A" w:rsidRDefault="00B6251A" w:rsidP="00B6251A">
      <w:pPr>
        <w:rPr>
          <w:w w:val="105"/>
        </w:rPr>
      </w:pPr>
    </w:p>
    <w:p w14:paraId="71DCD356" w14:textId="77777777" w:rsidR="00B6251A" w:rsidRDefault="00B6251A" w:rsidP="00B6251A">
      <w:pPr>
        <w:rPr>
          <w:w w:val="105"/>
        </w:rPr>
      </w:pPr>
    </w:p>
    <w:p w14:paraId="3FA48161" w14:textId="77777777" w:rsidR="00B6251A" w:rsidRDefault="00B6251A" w:rsidP="00B6251A">
      <w:pPr>
        <w:rPr>
          <w:w w:val="105"/>
        </w:rPr>
      </w:pPr>
    </w:p>
    <w:p w14:paraId="250438E3" w14:textId="77777777" w:rsidR="00B6251A" w:rsidRDefault="00B6251A" w:rsidP="00B6251A">
      <w:pPr>
        <w:rPr>
          <w:w w:val="105"/>
        </w:rPr>
      </w:pPr>
    </w:p>
    <w:p w14:paraId="2E071D5B" w14:textId="77777777" w:rsidR="00B6251A" w:rsidRDefault="00B6251A" w:rsidP="00B6251A">
      <w:pPr>
        <w:rPr>
          <w:w w:val="105"/>
        </w:rPr>
      </w:pPr>
    </w:p>
    <w:p w14:paraId="61FDEB12" w14:textId="77777777" w:rsidR="00B6251A" w:rsidRDefault="00B6251A" w:rsidP="00B6251A">
      <w:pPr>
        <w:rPr>
          <w:rFonts w:ascii="Tahoma"/>
          <w:b/>
        </w:rPr>
      </w:pPr>
    </w:p>
    <w:p w14:paraId="65300886" w14:textId="77777777" w:rsidR="00B6251A" w:rsidRDefault="00B6251A" w:rsidP="00B6251A">
      <w:pPr>
        <w:pStyle w:val="BodyText"/>
        <w:rPr>
          <w:rFonts w:ascii="Tahoma"/>
          <w:b/>
        </w:rPr>
      </w:pPr>
    </w:p>
    <w:p w14:paraId="7EC3E799" w14:textId="77777777" w:rsidR="00B6251A" w:rsidRDefault="00B6251A" w:rsidP="00B6251A">
      <w:pPr>
        <w:pStyle w:val="BodyText"/>
        <w:rPr>
          <w:rFonts w:ascii="Tahoma"/>
          <w:b/>
        </w:rPr>
      </w:pPr>
    </w:p>
    <w:p w14:paraId="3C98E081" w14:textId="77777777" w:rsidR="00B6251A" w:rsidRDefault="00B6251A" w:rsidP="00B6251A">
      <w:pPr>
        <w:pStyle w:val="BodyText"/>
        <w:rPr>
          <w:rFonts w:ascii="Tahoma"/>
          <w:b/>
        </w:rPr>
      </w:pPr>
    </w:p>
    <w:p w14:paraId="4FE97B85" w14:textId="77777777" w:rsidR="00B6251A" w:rsidRDefault="00B6251A" w:rsidP="00B6251A">
      <w:pPr>
        <w:pStyle w:val="BodyText"/>
        <w:rPr>
          <w:rFonts w:ascii="Tahoma"/>
          <w:b/>
        </w:rPr>
      </w:pPr>
    </w:p>
    <w:p w14:paraId="4B34822B" w14:textId="77777777" w:rsidR="00B6251A" w:rsidRDefault="00B6251A" w:rsidP="00B6251A">
      <w:pPr>
        <w:pStyle w:val="BodyText"/>
        <w:rPr>
          <w:rFonts w:ascii="Tahoma"/>
          <w:b/>
        </w:rPr>
      </w:pPr>
    </w:p>
    <w:p w14:paraId="38729831" w14:textId="77777777" w:rsidR="00B6251A" w:rsidRDefault="00B6251A" w:rsidP="00B6251A">
      <w:pPr>
        <w:pStyle w:val="BodyText"/>
        <w:rPr>
          <w:rFonts w:ascii="Tahoma"/>
          <w:b/>
        </w:rPr>
      </w:pPr>
    </w:p>
    <w:p w14:paraId="1F457136" w14:textId="77777777" w:rsidR="00B6251A" w:rsidRDefault="00B6251A" w:rsidP="00B6251A">
      <w:pPr>
        <w:pStyle w:val="Heading5"/>
        <w:spacing w:before="1" w:line="247" w:lineRule="auto"/>
        <w:rPr>
          <w:spacing w:val="-2"/>
        </w:rPr>
      </w:pPr>
      <w:r>
        <w:rPr>
          <w:spacing w:val="-2"/>
        </w:rPr>
        <w:t xml:space="preserve"> </w:t>
      </w:r>
      <w:r>
        <w:rPr>
          <w:noProof/>
        </w:rPr>
        <w:drawing>
          <wp:anchor distT="0" distB="0" distL="114300" distR="114300" simplePos="0" relativeHeight="251760640" behindDoc="0" locked="0" layoutInCell="1" allowOverlap="1" wp14:anchorId="7F1A1905" wp14:editId="273EC789">
            <wp:simplePos x="0" y="0"/>
            <wp:positionH relativeFrom="column">
              <wp:posOffset>37465</wp:posOffset>
            </wp:positionH>
            <wp:positionV relativeFrom="paragraph">
              <wp:posOffset>635</wp:posOffset>
            </wp:positionV>
            <wp:extent cx="1124585" cy="1200150"/>
            <wp:effectExtent l="0" t="0" r="0" b="0"/>
            <wp:wrapSquare wrapText="bothSides"/>
            <wp:docPr id="2309" name="Picture 2309" descr="Image of Georgina Roberts Interim Executive Director of People, Workforce and Organisational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9" name="Picture 2309" descr="Image of Georgina Roberts Interim Executive Director of People, Workforce and Organisational Development"/>
                    <pic:cNvPicPr/>
                  </pic:nvPicPr>
                  <pic:blipFill rotWithShape="1">
                    <a:blip r:embed="rId17" cstate="print">
                      <a:extLst>
                        <a:ext uri="{28A0092B-C50C-407E-A947-70E740481C1C}">
                          <a14:useLocalDpi xmlns:a14="http://schemas.microsoft.com/office/drawing/2010/main" val="0"/>
                        </a:ext>
                      </a:extLst>
                    </a:blip>
                    <a:srcRect l="15621" r="21892"/>
                    <a:stretch/>
                  </pic:blipFill>
                  <pic:spPr bwMode="auto">
                    <a:xfrm>
                      <a:off x="0" y="0"/>
                      <a:ext cx="1124585" cy="1200150"/>
                    </a:xfrm>
                    <a:prstGeom prst="rect">
                      <a:avLst/>
                    </a:prstGeom>
                    <a:ln>
                      <a:noFill/>
                    </a:ln>
                    <a:extLst>
                      <a:ext uri="{53640926-AAD7-44D8-BBD7-CCE9431645EC}">
                        <a14:shadowObscured xmlns:a14="http://schemas.microsoft.com/office/drawing/2010/main"/>
                      </a:ext>
                    </a:extLst>
                  </pic:spPr>
                </pic:pic>
              </a:graphicData>
            </a:graphic>
          </wp:anchor>
        </w:drawing>
      </w:r>
      <w:r>
        <w:rPr>
          <w:spacing w:val="-2"/>
        </w:rPr>
        <w:t>Georgina Roberts</w:t>
      </w:r>
    </w:p>
    <w:p w14:paraId="4614DD30" w14:textId="77777777" w:rsidR="00B6251A" w:rsidRDefault="00B6251A" w:rsidP="00B6251A">
      <w:pPr>
        <w:pStyle w:val="Heading5"/>
        <w:spacing w:before="1" w:line="247" w:lineRule="auto"/>
      </w:pPr>
    </w:p>
    <w:p w14:paraId="29765999" w14:textId="77777777" w:rsidR="00B6251A" w:rsidRDefault="00B6251A" w:rsidP="00B6251A">
      <w:pPr>
        <w:rPr>
          <w:rFonts w:ascii="Arial" w:hAnsi="Arial" w:cs="Arial"/>
          <w:sz w:val="24"/>
          <w:szCs w:val="24"/>
        </w:rPr>
      </w:pPr>
      <w:r>
        <w:rPr>
          <w:rFonts w:ascii="Arial" w:hAnsi="Arial" w:cs="Arial"/>
          <w:sz w:val="24"/>
          <w:szCs w:val="24"/>
        </w:rPr>
        <w:t xml:space="preserve">Interim Executive </w:t>
      </w:r>
      <w:r w:rsidRPr="002A03F0">
        <w:rPr>
          <w:rFonts w:ascii="Arial" w:hAnsi="Arial" w:cs="Arial"/>
          <w:sz w:val="24"/>
          <w:szCs w:val="24"/>
        </w:rPr>
        <w:t>Director of People, Workforce and Organisational Development</w:t>
      </w:r>
    </w:p>
    <w:p w14:paraId="3C581049" w14:textId="77777777" w:rsidR="00B6251A" w:rsidRDefault="00B6251A" w:rsidP="00B6251A">
      <w:pPr>
        <w:rPr>
          <w:rFonts w:ascii="Arial" w:hAnsi="Arial" w:cs="Arial"/>
          <w:sz w:val="24"/>
          <w:szCs w:val="24"/>
        </w:rPr>
      </w:pPr>
    </w:p>
    <w:p w14:paraId="197581DC" w14:textId="77777777" w:rsidR="00B6251A" w:rsidRDefault="00B6251A" w:rsidP="00B6251A">
      <w:pPr>
        <w:rPr>
          <w:rFonts w:ascii="Arial" w:hAnsi="Arial" w:cs="Arial"/>
          <w:sz w:val="24"/>
          <w:szCs w:val="24"/>
        </w:rPr>
      </w:pPr>
    </w:p>
    <w:p w14:paraId="4C039762" w14:textId="77777777" w:rsidR="00B6251A" w:rsidRDefault="00B6251A" w:rsidP="00B6251A">
      <w:pPr>
        <w:rPr>
          <w:rFonts w:ascii="Arial" w:hAnsi="Arial" w:cs="Arial"/>
          <w:sz w:val="24"/>
          <w:szCs w:val="24"/>
        </w:rPr>
      </w:pPr>
    </w:p>
    <w:p w14:paraId="40D368DD" w14:textId="77777777" w:rsidR="00B6251A" w:rsidRDefault="00B6251A" w:rsidP="00B6251A">
      <w:pPr>
        <w:rPr>
          <w:rFonts w:ascii="Arial" w:hAnsi="Arial" w:cs="Arial"/>
          <w:sz w:val="24"/>
          <w:szCs w:val="24"/>
        </w:rPr>
      </w:pPr>
      <w:r>
        <w:rPr>
          <w:rFonts w:ascii="Arial" w:hAnsi="Arial" w:cs="Arial"/>
          <w:sz w:val="24"/>
          <w:szCs w:val="24"/>
        </w:rPr>
        <w:tab/>
      </w:r>
    </w:p>
    <w:p w14:paraId="096AAD19" w14:textId="77777777" w:rsidR="00B6251A" w:rsidRDefault="00B6251A" w:rsidP="00B6251A">
      <w:pPr>
        <w:rPr>
          <w:rFonts w:ascii="Arial" w:hAnsi="Arial" w:cs="Arial"/>
          <w:sz w:val="24"/>
          <w:szCs w:val="24"/>
        </w:rPr>
      </w:pPr>
    </w:p>
    <w:p w14:paraId="5C7F3E25" w14:textId="77777777" w:rsidR="00B6251A" w:rsidRPr="00406DAF" w:rsidRDefault="00B6251A" w:rsidP="00B6251A">
      <w:pPr>
        <w:pStyle w:val="Heading1"/>
        <w:rPr>
          <w:rFonts w:ascii="Arial" w:hAnsi="Arial" w:cs="Arial"/>
          <w:b/>
          <w:bCs/>
          <w:color w:val="auto"/>
          <w:lang w:eastAsia="en-GB"/>
        </w:rPr>
      </w:pPr>
      <w:bookmarkStart w:id="1" w:name="_Toc203494570"/>
      <w:r w:rsidRPr="00406DAF">
        <w:rPr>
          <w:rFonts w:ascii="Arial" w:hAnsi="Arial" w:cs="Arial"/>
          <w:b/>
          <w:bCs/>
          <w:color w:val="auto"/>
          <w:lang w:eastAsia="en-GB"/>
        </w:rPr>
        <w:t>Foreword</w:t>
      </w:r>
      <w:bookmarkEnd w:id="1"/>
      <w:r w:rsidRPr="00406DAF">
        <w:rPr>
          <w:rFonts w:ascii="Arial" w:hAnsi="Arial" w:cs="Arial"/>
          <w:b/>
          <w:bCs/>
          <w:color w:val="auto"/>
          <w:lang w:eastAsia="en-GB"/>
        </w:rPr>
        <w:t xml:space="preserve"> </w:t>
      </w:r>
    </w:p>
    <w:p w14:paraId="187FF5C6" w14:textId="77777777" w:rsidR="00B6251A" w:rsidRPr="007F1EA8" w:rsidRDefault="00B6251A" w:rsidP="00B6251A">
      <w:pPr>
        <w:rPr>
          <w:rFonts w:ascii="Arial" w:eastAsiaTheme="minorEastAsia" w:hAnsi="Arial" w:cs="Arial"/>
          <w:b/>
          <w:bCs/>
          <w:sz w:val="28"/>
          <w:szCs w:val="28"/>
          <w:lang w:eastAsia="en-GB"/>
        </w:rPr>
      </w:pPr>
      <w:r w:rsidRPr="007F1EA8">
        <w:rPr>
          <w:rFonts w:ascii="Arial" w:eastAsiaTheme="minorEastAsia" w:hAnsi="Arial" w:cs="Arial"/>
          <w:b/>
          <w:bCs/>
          <w:sz w:val="28"/>
          <w:szCs w:val="28"/>
          <w:lang w:eastAsia="en-GB"/>
        </w:rPr>
        <w:t xml:space="preserve"> </w:t>
      </w:r>
    </w:p>
    <w:p w14:paraId="000468BA"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Welcome to Betsi Cadwaladr University Health Board’s (BCUHB) Annual Equality Report for the period April 2024 to March 2025. This report highlights key activities and progress made in advancing equality and human rights across the Health Board during this time.</w:t>
      </w:r>
    </w:p>
    <w:p w14:paraId="44325919" w14:textId="77777777" w:rsidR="00B6251A" w:rsidRPr="007F1EA8" w:rsidRDefault="00B6251A" w:rsidP="00B6251A">
      <w:pPr>
        <w:rPr>
          <w:rFonts w:ascii="Arial" w:eastAsia="Times New Roman" w:hAnsi="Arial" w:cs="Arial"/>
          <w:sz w:val="24"/>
          <w:szCs w:val="24"/>
          <w:lang w:eastAsia="en-GB"/>
        </w:rPr>
      </w:pPr>
    </w:p>
    <w:p w14:paraId="5A90F065"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The work outlined in this report aligns with the priorities set out in the Health Board’s</w:t>
      </w:r>
    </w:p>
    <w:p w14:paraId="05633201" w14:textId="77777777" w:rsidR="00B6251A" w:rsidRDefault="001755AB" w:rsidP="00B6251A">
      <w:pPr>
        <w:rPr>
          <w:rFonts w:ascii="Arial" w:eastAsia="Times New Roman" w:hAnsi="Arial" w:cs="Arial"/>
          <w:sz w:val="24"/>
          <w:szCs w:val="24"/>
          <w:lang w:eastAsia="en-GB"/>
        </w:rPr>
      </w:pPr>
      <w:hyperlink r:id="rId18" w:history="1">
        <w:r w:rsidR="00B6251A" w:rsidRPr="007F1EA8">
          <w:rPr>
            <w:rFonts w:ascii="Arial" w:eastAsia="Times New Roman" w:hAnsi="Arial" w:cs="Arial"/>
            <w:color w:val="0563C1" w:themeColor="hyperlink"/>
            <w:sz w:val="24"/>
            <w:szCs w:val="24"/>
            <w:u w:val="single"/>
            <w:lang w:eastAsia="en-GB"/>
          </w:rPr>
          <w:t>2024–2027 Three-Year Plan</w:t>
        </w:r>
      </w:hyperlink>
      <w:r w:rsidR="00B6251A" w:rsidRPr="007F1EA8">
        <w:rPr>
          <w:rFonts w:ascii="Arial" w:eastAsia="Times New Roman" w:hAnsi="Arial" w:cs="Arial"/>
          <w:sz w:val="24"/>
          <w:szCs w:val="24"/>
          <w:lang w:eastAsia="en-GB"/>
        </w:rPr>
        <w:t xml:space="preserve">, which provides the strategic framework for the period </w:t>
      </w:r>
    </w:p>
    <w:p w14:paraId="498205A3"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 xml:space="preserve">covered. In addition, it reflects the first year of delivery against our Strategic Equality </w:t>
      </w:r>
    </w:p>
    <w:p w14:paraId="1C1F1DAD"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Objectives and Action Plan 2024–2028.</w:t>
      </w:r>
    </w:p>
    <w:p w14:paraId="70C2390E" w14:textId="77777777" w:rsidR="00B6251A" w:rsidRPr="007F1EA8" w:rsidRDefault="00B6251A" w:rsidP="00B6251A">
      <w:pPr>
        <w:rPr>
          <w:rFonts w:ascii="Arial" w:eastAsia="Times New Roman" w:hAnsi="Arial" w:cs="Arial"/>
          <w:sz w:val="24"/>
          <w:szCs w:val="24"/>
          <w:lang w:eastAsia="en-GB"/>
        </w:rPr>
      </w:pPr>
    </w:p>
    <w:p w14:paraId="6613CBAA"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As the largest Health Board in Wales, it is not possible to capture every initiative, project, or service that contributes to inclusive, patient-focused care. Instead, this report offers a</w:t>
      </w:r>
      <w:r>
        <w:rPr>
          <w:rFonts w:ascii="Arial" w:eastAsia="Times New Roman" w:hAnsi="Arial" w:cs="Arial"/>
          <w:sz w:val="24"/>
          <w:szCs w:val="24"/>
          <w:lang w:eastAsia="en-GB"/>
        </w:rPr>
        <w:t xml:space="preserve"> </w:t>
      </w:r>
      <w:r w:rsidRPr="007F1EA8">
        <w:rPr>
          <w:rFonts w:ascii="Arial" w:eastAsia="Times New Roman" w:hAnsi="Arial" w:cs="Arial"/>
          <w:sz w:val="24"/>
          <w:szCs w:val="24"/>
          <w:lang w:eastAsia="en-GB"/>
        </w:rPr>
        <w:t>spotlight on selected areas of work that exemplify our commitment to equality, diversity, and inclusion.</w:t>
      </w:r>
    </w:p>
    <w:p w14:paraId="20792315" w14:textId="77777777" w:rsidR="00B6251A" w:rsidRPr="007F1EA8" w:rsidRDefault="00B6251A" w:rsidP="00B6251A">
      <w:pPr>
        <w:rPr>
          <w:rFonts w:ascii="Arial" w:eastAsia="Times New Roman" w:hAnsi="Arial" w:cs="Arial"/>
          <w:sz w:val="24"/>
          <w:szCs w:val="24"/>
          <w:lang w:eastAsia="en-GB"/>
        </w:rPr>
      </w:pPr>
    </w:p>
    <w:p w14:paraId="6243ACCD"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 xml:space="preserve">The past few years have brought significant change and challenge. In 2024–2025, our </w:t>
      </w:r>
    </w:p>
    <w:p w14:paraId="59491BF3"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focus has been on Stabilisation, Standardisation, and Sustainability—prioritising actions that will have the greatest impact on improving the health and wellbeing of the North Wales population.</w:t>
      </w:r>
    </w:p>
    <w:p w14:paraId="64C20D32" w14:textId="77777777" w:rsidR="00B6251A" w:rsidRPr="007F1EA8" w:rsidRDefault="00B6251A" w:rsidP="00B6251A">
      <w:pPr>
        <w:rPr>
          <w:rFonts w:ascii="Arial" w:eastAsia="Times New Roman" w:hAnsi="Arial" w:cs="Arial"/>
          <w:sz w:val="24"/>
          <w:szCs w:val="24"/>
          <w:lang w:eastAsia="en-GB"/>
        </w:rPr>
      </w:pPr>
    </w:p>
    <w:p w14:paraId="0BFA0812" w14:textId="3D5C2006" w:rsidR="00B6251A" w:rsidRDefault="00727DA1" w:rsidP="00B6251A">
      <w:pPr>
        <w:rPr>
          <w:rFonts w:ascii="Arial" w:eastAsia="Times New Roman" w:hAnsi="Arial" w:cs="Arial"/>
          <w:sz w:val="24"/>
          <w:szCs w:val="24"/>
          <w:lang w:eastAsia="en-GB"/>
        </w:rPr>
      </w:pPr>
      <w:r>
        <w:rPr>
          <w:rFonts w:ascii="Arial" w:eastAsia="Times New Roman" w:hAnsi="Arial" w:cs="Arial"/>
          <w:sz w:val="24"/>
          <w:szCs w:val="24"/>
          <w:lang w:eastAsia="en-GB"/>
        </w:rPr>
        <w:t>T</w:t>
      </w:r>
      <w:r w:rsidR="00B6251A" w:rsidRPr="007F1EA8">
        <w:rPr>
          <w:rFonts w:ascii="Arial" w:eastAsia="Times New Roman" w:hAnsi="Arial" w:cs="Arial"/>
          <w:sz w:val="24"/>
          <w:szCs w:val="24"/>
          <w:lang w:eastAsia="en-GB"/>
        </w:rPr>
        <w:t xml:space="preserve">he Health Board has continued to embed robust processes that promote equity in decision-making and </w:t>
      </w:r>
    </w:p>
    <w:p w14:paraId="12144B2C"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 xml:space="preserve">strategic planning. We have also worked to raise the profile of equality across staff </w:t>
      </w:r>
    </w:p>
    <w:p w14:paraId="2F94860A"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groups, senior leadership, and the Board.</w:t>
      </w:r>
    </w:p>
    <w:p w14:paraId="6FE70A2B" w14:textId="77777777" w:rsidR="00B6251A" w:rsidRPr="007F1EA8" w:rsidRDefault="00B6251A" w:rsidP="00B6251A">
      <w:pPr>
        <w:rPr>
          <w:rFonts w:ascii="Arial" w:eastAsia="Times New Roman" w:hAnsi="Arial" w:cs="Arial"/>
          <w:sz w:val="24"/>
          <w:szCs w:val="24"/>
          <w:lang w:eastAsia="en-GB"/>
        </w:rPr>
      </w:pPr>
    </w:p>
    <w:p w14:paraId="0D7DF9FA"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 xml:space="preserve">This period has also seen a strengthened focus on public engagement, co-production, </w:t>
      </w:r>
    </w:p>
    <w:p w14:paraId="34EBA418" w14:textId="77777777" w:rsidR="00B6251A" w:rsidRDefault="00B6251A" w:rsidP="00B6251A">
      <w:pPr>
        <w:rPr>
          <w:rFonts w:ascii="Arial" w:eastAsia="Times New Roman" w:hAnsi="Arial" w:cs="Arial"/>
          <w:sz w:val="24"/>
          <w:szCs w:val="24"/>
          <w:lang w:eastAsia="en-GB"/>
        </w:rPr>
      </w:pPr>
      <w:r w:rsidRPr="007F1EA8">
        <w:rPr>
          <w:rFonts w:ascii="Arial" w:eastAsia="Times New Roman" w:hAnsi="Arial" w:cs="Arial"/>
          <w:sz w:val="24"/>
          <w:szCs w:val="24"/>
          <w:lang w:eastAsia="en-GB"/>
        </w:rPr>
        <w:t xml:space="preserve">and building meaningful relationships with underserved and systemically marginalised communities. These efforts support our delivery of Welsh Government equality-focused plans, including the Anti-Racist Wales Action Plan, the LGBTQ+ Action Plan for Wales, the Code of Practice for Autism, and the </w:t>
      </w:r>
      <w:r>
        <w:rPr>
          <w:rFonts w:ascii="Arial" w:eastAsia="Times New Roman" w:hAnsi="Arial" w:cs="Arial"/>
          <w:sz w:val="24"/>
          <w:szCs w:val="24"/>
          <w:lang w:eastAsia="en-GB"/>
        </w:rPr>
        <w:t xml:space="preserve">NHS </w:t>
      </w:r>
      <w:r w:rsidRPr="0092648C">
        <w:rPr>
          <w:rFonts w:ascii="Arial" w:eastAsia="Times New Roman" w:hAnsi="Arial" w:cs="Arial"/>
          <w:sz w:val="24"/>
          <w:szCs w:val="24"/>
          <w:lang w:eastAsia="en-GB"/>
        </w:rPr>
        <w:t>Wales Women’s Health Plan. These</w:t>
      </w:r>
      <w:r w:rsidRPr="007F1EA8">
        <w:rPr>
          <w:rFonts w:ascii="Arial" w:eastAsia="Times New Roman" w:hAnsi="Arial" w:cs="Arial"/>
          <w:sz w:val="24"/>
          <w:szCs w:val="24"/>
          <w:lang w:eastAsia="en-GB"/>
        </w:rPr>
        <w:t xml:space="preserve"> frameworks are central to improving experiences for both our communities and our workforce.</w:t>
      </w:r>
    </w:p>
    <w:p w14:paraId="4F02F001" w14:textId="77777777" w:rsidR="00B6251A" w:rsidRPr="007F1EA8" w:rsidRDefault="00B6251A" w:rsidP="00B6251A">
      <w:pPr>
        <w:rPr>
          <w:rFonts w:ascii="Arial" w:eastAsia="Times New Roman" w:hAnsi="Arial" w:cs="Arial"/>
          <w:sz w:val="24"/>
          <w:szCs w:val="24"/>
          <w:lang w:eastAsia="en-GB"/>
        </w:rPr>
      </w:pPr>
    </w:p>
    <w:p w14:paraId="21F2C510" w14:textId="4F5B0DAE" w:rsidR="00B6251A" w:rsidRDefault="00727DA1" w:rsidP="00B6251A">
      <w:pPr>
        <w:rPr>
          <w:rFonts w:ascii="Arial" w:eastAsia="Times New Roman" w:hAnsi="Arial" w:cs="Arial"/>
          <w:sz w:val="24"/>
          <w:szCs w:val="24"/>
          <w:lang w:eastAsia="en-GB"/>
        </w:rPr>
      </w:pPr>
      <w:r>
        <w:rPr>
          <w:rFonts w:ascii="Arial" w:eastAsia="Times New Roman" w:hAnsi="Arial" w:cs="Arial"/>
          <w:sz w:val="24"/>
          <w:szCs w:val="24"/>
          <w:lang w:eastAsia="en-GB"/>
        </w:rPr>
        <w:t xml:space="preserve">The Health Board is </w:t>
      </w:r>
      <w:r w:rsidR="00B6251A" w:rsidRPr="007F1EA8">
        <w:rPr>
          <w:rFonts w:ascii="Arial" w:eastAsia="Times New Roman" w:hAnsi="Arial" w:cs="Arial"/>
          <w:sz w:val="24"/>
          <w:szCs w:val="24"/>
          <w:lang w:eastAsia="en-GB"/>
        </w:rPr>
        <w:t>confident that this report demonstrates our ongoing commitment to equality, diversity, and inclusion, and the tangible progress made throughout 2024–2025.</w:t>
      </w:r>
    </w:p>
    <w:p w14:paraId="797EC75B" w14:textId="77777777" w:rsidR="00B6251A" w:rsidRDefault="00B6251A" w:rsidP="00B6251A">
      <w:pPr>
        <w:rPr>
          <w:rFonts w:ascii="Arial" w:eastAsia="Times New Roman" w:hAnsi="Arial" w:cs="Arial"/>
          <w:sz w:val="24"/>
          <w:szCs w:val="24"/>
          <w:lang w:eastAsia="en-GB"/>
        </w:rPr>
      </w:pPr>
    </w:p>
    <w:p w14:paraId="0FB2F861" w14:textId="77777777" w:rsidR="00B6251A" w:rsidRDefault="00B6251A" w:rsidP="00B6251A">
      <w:pPr>
        <w:rPr>
          <w:rFonts w:ascii="Arial" w:eastAsia="Times New Roman" w:hAnsi="Arial" w:cs="Arial"/>
          <w:sz w:val="24"/>
          <w:szCs w:val="24"/>
          <w:lang w:eastAsia="en-GB"/>
        </w:rPr>
      </w:pPr>
    </w:p>
    <w:p w14:paraId="5FEF60B3" w14:textId="77777777" w:rsidR="00B6251A" w:rsidRDefault="00B6251A" w:rsidP="00B6251A">
      <w:pPr>
        <w:rPr>
          <w:rFonts w:ascii="Arial" w:eastAsia="Times New Roman" w:hAnsi="Arial" w:cs="Arial"/>
          <w:sz w:val="24"/>
          <w:szCs w:val="24"/>
          <w:lang w:eastAsia="en-GB"/>
        </w:rPr>
      </w:pPr>
    </w:p>
    <w:p w14:paraId="7D5DAD75" w14:textId="77777777" w:rsidR="00B6251A" w:rsidRDefault="00B6251A" w:rsidP="00B6251A">
      <w:pPr>
        <w:rPr>
          <w:rFonts w:ascii="Arial" w:eastAsia="Times New Roman" w:hAnsi="Arial" w:cs="Arial"/>
          <w:sz w:val="24"/>
          <w:szCs w:val="24"/>
          <w:lang w:eastAsia="en-GB"/>
        </w:rPr>
      </w:pPr>
    </w:p>
    <w:p w14:paraId="0DD45A11" w14:textId="77777777" w:rsidR="00B6251A" w:rsidRPr="00406DAF" w:rsidRDefault="00B6251A" w:rsidP="00B6251A">
      <w:pPr>
        <w:pStyle w:val="Heading1"/>
        <w:rPr>
          <w:rFonts w:ascii="Arial" w:hAnsi="Arial" w:cs="Arial"/>
          <w:b/>
          <w:bCs/>
          <w:color w:val="auto"/>
          <w:lang w:eastAsia="en-GB"/>
        </w:rPr>
      </w:pPr>
      <w:bookmarkStart w:id="2" w:name="_Toc203494571"/>
      <w:r w:rsidRPr="00406DAF">
        <w:rPr>
          <w:rFonts w:ascii="Arial" w:hAnsi="Arial" w:cs="Arial"/>
          <w:b/>
          <w:bCs/>
          <w:color w:val="auto"/>
          <w:lang w:eastAsia="en-GB"/>
        </w:rPr>
        <w:t>Executive Summary</w:t>
      </w:r>
      <w:bookmarkEnd w:id="2"/>
      <w:r w:rsidRPr="00406DAF">
        <w:rPr>
          <w:rFonts w:ascii="Arial" w:hAnsi="Arial" w:cs="Arial"/>
          <w:b/>
          <w:bCs/>
          <w:color w:val="auto"/>
          <w:lang w:eastAsia="en-GB"/>
        </w:rPr>
        <w:t xml:space="preserve"> </w:t>
      </w:r>
    </w:p>
    <w:p w14:paraId="268FFBB2" w14:textId="77777777" w:rsidR="00B6251A" w:rsidRPr="00AE1541" w:rsidRDefault="00B6251A" w:rsidP="00B6251A">
      <w:pPr>
        <w:rPr>
          <w:rFonts w:ascii="Arial" w:eastAsiaTheme="minorEastAsia" w:hAnsi="Arial" w:cs="Arial"/>
          <w:b/>
          <w:bCs/>
          <w:sz w:val="28"/>
          <w:szCs w:val="28"/>
          <w:lang w:eastAsia="en-GB"/>
        </w:rPr>
      </w:pPr>
    </w:p>
    <w:p w14:paraId="7CB79402" w14:textId="77777777" w:rsidR="00B6251A"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This Equality Annual Report provides information on the progression of the Health Board activity and related work for the first year of the BCUHB Strategic Equality Plan 2024-2028. </w:t>
      </w:r>
    </w:p>
    <w:p w14:paraId="29B60158" w14:textId="77777777" w:rsidR="00B6251A" w:rsidRPr="00AE1541" w:rsidRDefault="00B6251A" w:rsidP="00B6251A">
      <w:pPr>
        <w:rPr>
          <w:rFonts w:ascii="Arial" w:eastAsiaTheme="minorEastAsia" w:hAnsi="Arial" w:cs="Arial"/>
          <w:sz w:val="24"/>
          <w:szCs w:val="24"/>
          <w:lang w:eastAsia="en-GB"/>
        </w:rPr>
      </w:pPr>
    </w:p>
    <w:p w14:paraId="465E671C" w14:textId="7A3B5BDD" w:rsidR="00B6251A"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During </w:t>
      </w:r>
      <w:r w:rsidR="00B12FB1">
        <w:rPr>
          <w:rFonts w:ascii="Arial" w:eastAsiaTheme="minorEastAsia" w:hAnsi="Arial" w:cs="Arial"/>
          <w:sz w:val="24"/>
          <w:szCs w:val="24"/>
          <w:lang w:eastAsia="en-GB"/>
        </w:rPr>
        <w:t>2024/25</w:t>
      </w:r>
      <w:r w:rsidRPr="00AE1541">
        <w:rPr>
          <w:rFonts w:ascii="Arial" w:eastAsiaTheme="minorEastAsia" w:hAnsi="Arial" w:cs="Arial"/>
          <w:sz w:val="24"/>
          <w:szCs w:val="24"/>
          <w:lang w:eastAsia="en-GB"/>
        </w:rPr>
        <w:t>, the Health Board ha</w:t>
      </w:r>
      <w:r w:rsidR="00870378">
        <w:rPr>
          <w:rFonts w:ascii="Arial" w:eastAsiaTheme="minorEastAsia" w:hAnsi="Arial" w:cs="Arial"/>
          <w:sz w:val="24"/>
          <w:szCs w:val="24"/>
          <w:lang w:eastAsia="en-GB"/>
        </w:rPr>
        <w:t>s</w:t>
      </w:r>
      <w:r w:rsidRPr="00AE1541">
        <w:rPr>
          <w:rFonts w:ascii="Arial" w:eastAsiaTheme="minorEastAsia" w:hAnsi="Arial" w:cs="Arial"/>
          <w:sz w:val="24"/>
          <w:szCs w:val="24"/>
          <w:lang w:eastAsia="en-GB"/>
        </w:rPr>
        <w:t xml:space="preserve"> centred equality and inclusion activities that relate to the five Equality Objectives and aligned to the BCUHB </w:t>
      </w:r>
      <w:r w:rsidR="00406DAF">
        <w:rPr>
          <w:rFonts w:ascii="Arial" w:eastAsiaTheme="minorEastAsia" w:hAnsi="Arial" w:cs="Arial"/>
          <w:sz w:val="24"/>
          <w:szCs w:val="24"/>
          <w:lang w:eastAsia="en-GB"/>
        </w:rPr>
        <w:t>Three-Year Plan</w:t>
      </w:r>
      <w:r w:rsidRPr="00AE1541">
        <w:rPr>
          <w:rFonts w:ascii="Arial" w:eastAsiaTheme="minorEastAsia" w:hAnsi="Arial" w:cs="Arial"/>
          <w:sz w:val="24"/>
          <w:szCs w:val="24"/>
          <w:lang w:eastAsia="en-GB"/>
        </w:rPr>
        <w:t xml:space="preserve"> as summarised below. </w:t>
      </w:r>
    </w:p>
    <w:p w14:paraId="2EA6645B" w14:textId="77777777" w:rsidR="00B6251A" w:rsidRPr="00AE1541" w:rsidRDefault="00B6251A" w:rsidP="00B6251A">
      <w:pPr>
        <w:rPr>
          <w:rFonts w:ascii="Arial" w:eastAsiaTheme="minorEastAsia" w:hAnsi="Arial" w:cs="Arial"/>
          <w:sz w:val="24"/>
          <w:szCs w:val="24"/>
          <w:lang w:eastAsia="en-GB"/>
        </w:rPr>
      </w:pPr>
    </w:p>
    <w:p w14:paraId="4064BFF7" w14:textId="77777777" w:rsidR="00B6251A" w:rsidRPr="00406DAF" w:rsidRDefault="00B6251A" w:rsidP="00B6251A">
      <w:pPr>
        <w:pStyle w:val="Heading2"/>
        <w:rPr>
          <w:rFonts w:ascii="Arial" w:hAnsi="Arial" w:cs="Arial"/>
          <w:b/>
          <w:bCs/>
          <w:color w:val="auto"/>
          <w:szCs w:val="32"/>
          <w:lang w:eastAsia="en-GB"/>
        </w:rPr>
      </w:pPr>
      <w:bookmarkStart w:id="3" w:name="_Toc203494572"/>
      <w:r w:rsidRPr="00406DAF">
        <w:rPr>
          <w:rFonts w:ascii="Arial" w:hAnsi="Arial" w:cs="Arial"/>
          <w:b/>
          <w:bCs/>
          <w:color w:val="auto"/>
          <w:szCs w:val="32"/>
          <w:lang w:eastAsia="en-GB"/>
        </w:rPr>
        <w:t>Building an effective organisation:</w:t>
      </w:r>
      <w:bookmarkEnd w:id="3"/>
      <w:r w:rsidRPr="00406DAF">
        <w:rPr>
          <w:rFonts w:ascii="Arial" w:hAnsi="Arial" w:cs="Arial"/>
          <w:b/>
          <w:bCs/>
          <w:color w:val="auto"/>
          <w:szCs w:val="32"/>
          <w:lang w:eastAsia="en-GB"/>
        </w:rPr>
        <w:t xml:space="preserve"> </w:t>
      </w:r>
    </w:p>
    <w:p w14:paraId="74253674" w14:textId="77777777" w:rsidR="00B6251A" w:rsidRPr="00AE1541" w:rsidRDefault="00B6251A" w:rsidP="00B6251A">
      <w:pPr>
        <w:rPr>
          <w:rFonts w:ascii="Arial" w:eastAsiaTheme="minorEastAsia" w:hAnsi="Arial" w:cs="Arial"/>
          <w:b/>
          <w:bCs/>
          <w:sz w:val="24"/>
          <w:szCs w:val="24"/>
          <w:lang w:eastAsia="en-GB"/>
        </w:rPr>
      </w:pPr>
    </w:p>
    <w:p w14:paraId="52A6E42B" w14:textId="0BA5E82D" w:rsidR="00B6251A"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The Health Board ha</w:t>
      </w:r>
      <w:r w:rsidR="00243D59">
        <w:rPr>
          <w:rFonts w:ascii="Arial" w:eastAsiaTheme="minorEastAsia" w:hAnsi="Arial" w:cs="Arial"/>
          <w:sz w:val="24"/>
          <w:szCs w:val="24"/>
          <w:lang w:eastAsia="en-GB"/>
        </w:rPr>
        <w:t>s</w:t>
      </w:r>
      <w:r w:rsidRPr="00AE1541">
        <w:rPr>
          <w:rFonts w:ascii="Arial" w:eastAsiaTheme="minorEastAsia" w:hAnsi="Arial" w:cs="Arial"/>
          <w:sz w:val="24"/>
          <w:szCs w:val="24"/>
          <w:lang w:eastAsia="en-GB"/>
        </w:rPr>
        <w:t xml:space="preserve"> made improvements to the quality and range of information to support decision makers, including senior leaders to meet the statutory </w:t>
      </w:r>
      <w:r>
        <w:rPr>
          <w:rFonts w:ascii="Arial" w:eastAsiaTheme="minorEastAsia" w:hAnsi="Arial" w:cs="Arial"/>
          <w:sz w:val="24"/>
          <w:szCs w:val="24"/>
          <w:lang w:eastAsia="en-GB"/>
        </w:rPr>
        <w:t>E</w:t>
      </w:r>
      <w:r w:rsidRPr="00AE1541">
        <w:rPr>
          <w:rFonts w:ascii="Arial" w:eastAsiaTheme="minorEastAsia" w:hAnsi="Arial" w:cs="Arial"/>
          <w:sz w:val="24"/>
          <w:szCs w:val="24"/>
          <w:lang w:eastAsia="en-GB"/>
        </w:rPr>
        <w:t xml:space="preserve">quality </w:t>
      </w:r>
      <w:r>
        <w:rPr>
          <w:rFonts w:ascii="Arial" w:eastAsiaTheme="minorEastAsia" w:hAnsi="Arial" w:cs="Arial"/>
          <w:sz w:val="24"/>
          <w:szCs w:val="24"/>
          <w:lang w:eastAsia="en-GB"/>
        </w:rPr>
        <w:t>D</w:t>
      </w:r>
      <w:r w:rsidRPr="00AE1541">
        <w:rPr>
          <w:rFonts w:ascii="Arial" w:eastAsiaTheme="minorEastAsia" w:hAnsi="Arial" w:cs="Arial"/>
          <w:sz w:val="24"/>
          <w:szCs w:val="24"/>
          <w:lang w:eastAsia="en-GB"/>
        </w:rPr>
        <w:t xml:space="preserve">uty and Socio-economic Duty. This has helped identify impacts for those who share protected characteristics and embed processes to mitigate possible adverse impacts. </w:t>
      </w:r>
    </w:p>
    <w:p w14:paraId="678C3257" w14:textId="77777777" w:rsidR="00B6251A" w:rsidRPr="00AE1541" w:rsidRDefault="00B6251A" w:rsidP="00B6251A">
      <w:pPr>
        <w:rPr>
          <w:rFonts w:ascii="Arial" w:eastAsiaTheme="minorEastAsia" w:hAnsi="Arial" w:cs="Arial"/>
          <w:sz w:val="24"/>
          <w:szCs w:val="24"/>
          <w:lang w:eastAsia="en-GB"/>
        </w:rPr>
      </w:pPr>
    </w:p>
    <w:p w14:paraId="087422F4" w14:textId="52403295" w:rsidR="00B6251A" w:rsidRDefault="00727DA1" w:rsidP="00B6251A">
      <w:pPr>
        <w:rPr>
          <w:rFonts w:ascii="Arial" w:eastAsiaTheme="minorEastAsia" w:hAnsi="Arial" w:cs="Arial"/>
          <w:sz w:val="24"/>
          <w:szCs w:val="24"/>
          <w:lang w:eastAsia="en-GB"/>
        </w:rPr>
      </w:pPr>
      <w:r>
        <w:rPr>
          <w:rFonts w:ascii="Arial" w:eastAsiaTheme="minorEastAsia" w:hAnsi="Arial" w:cs="Arial"/>
          <w:sz w:val="24"/>
          <w:szCs w:val="24"/>
          <w:lang w:eastAsia="en-GB"/>
        </w:rPr>
        <w:t>D</w:t>
      </w:r>
      <w:r w:rsidR="00B6251A" w:rsidRPr="00AE1541">
        <w:rPr>
          <w:rFonts w:ascii="Arial" w:eastAsiaTheme="minorEastAsia" w:hAnsi="Arial" w:cs="Arial"/>
          <w:sz w:val="24"/>
          <w:szCs w:val="24"/>
          <w:lang w:eastAsia="en-GB"/>
        </w:rPr>
        <w:t xml:space="preserve">uring </w:t>
      </w:r>
      <w:r w:rsidR="00B12FB1">
        <w:rPr>
          <w:rFonts w:ascii="Arial" w:eastAsiaTheme="minorEastAsia" w:hAnsi="Arial" w:cs="Arial"/>
          <w:sz w:val="24"/>
          <w:szCs w:val="24"/>
          <w:lang w:eastAsia="en-GB"/>
        </w:rPr>
        <w:t>2024/25</w:t>
      </w:r>
      <w:r w:rsidR="00B6251A" w:rsidRPr="00AE1541">
        <w:rPr>
          <w:rFonts w:ascii="Arial" w:eastAsiaTheme="minorEastAsia" w:hAnsi="Arial" w:cs="Arial"/>
          <w:sz w:val="24"/>
          <w:szCs w:val="24"/>
          <w:lang w:eastAsia="en-GB"/>
        </w:rPr>
        <w:t xml:space="preserve">, all key transformation plans </w:t>
      </w:r>
      <w:r w:rsidR="00B6251A">
        <w:rPr>
          <w:rFonts w:ascii="Arial" w:eastAsiaTheme="minorEastAsia" w:hAnsi="Arial" w:cs="Arial"/>
          <w:sz w:val="24"/>
          <w:szCs w:val="24"/>
          <w:lang w:eastAsia="en-GB"/>
        </w:rPr>
        <w:t>followed</w:t>
      </w:r>
      <w:r w:rsidR="00B6251A" w:rsidRPr="00AE1541">
        <w:rPr>
          <w:rFonts w:ascii="Arial" w:eastAsiaTheme="minorEastAsia" w:hAnsi="Arial" w:cs="Arial"/>
          <w:sz w:val="24"/>
          <w:szCs w:val="24"/>
          <w:lang w:eastAsia="en-GB"/>
        </w:rPr>
        <w:t xml:space="preserve"> the processes and procedures to evidence due regard in decision making. </w:t>
      </w:r>
    </w:p>
    <w:p w14:paraId="6A6D9AF8" w14:textId="77777777" w:rsidR="00B6251A" w:rsidRPr="00AE1541" w:rsidRDefault="00B6251A" w:rsidP="00B6251A">
      <w:pPr>
        <w:rPr>
          <w:rFonts w:ascii="Arial" w:eastAsiaTheme="minorEastAsia" w:hAnsi="Arial" w:cs="Arial"/>
          <w:sz w:val="24"/>
          <w:szCs w:val="24"/>
          <w:lang w:eastAsia="en-GB"/>
        </w:rPr>
      </w:pPr>
    </w:p>
    <w:p w14:paraId="09DEFC01" w14:textId="77777777" w:rsidR="00B6251A" w:rsidRPr="00406DAF" w:rsidRDefault="00B6251A" w:rsidP="00B6251A">
      <w:pPr>
        <w:pStyle w:val="Heading2"/>
        <w:rPr>
          <w:rFonts w:ascii="Arial" w:hAnsi="Arial" w:cs="Arial"/>
          <w:b/>
          <w:bCs/>
          <w:lang w:eastAsia="en-GB"/>
        </w:rPr>
      </w:pPr>
      <w:bookmarkStart w:id="4" w:name="_Toc203494573"/>
      <w:r w:rsidRPr="00406DAF">
        <w:rPr>
          <w:rFonts w:ascii="Arial" w:hAnsi="Arial" w:cs="Arial"/>
          <w:b/>
          <w:bCs/>
          <w:color w:val="auto"/>
          <w:lang w:eastAsia="en-GB"/>
        </w:rPr>
        <w:t>Developing strategy and long-lasting change:</w:t>
      </w:r>
      <w:bookmarkEnd w:id="4"/>
      <w:r w:rsidRPr="00406DAF">
        <w:rPr>
          <w:rFonts w:ascii="Arial" w:hAnsi="Arial" w:cs="Arial"/>
          <w:b/>
          <w:bCs/>
          <w:color w:val="auto"/>
          <w:lang w:eastAsia="en-GB"/>
        </w:rPr>
        <w:t xml:space="preserve"> </w:t>
      </w:r>
    </w:p>
    <w:p w14:paraId="4A767905" w14:textId="77777777" w:rsidR="00B6251A" w:rsidRDefault="00B6251A" w:rsidP="00B6251A">
      <w:pPr>
        <w:rPr>
          <w:rFonts w:ascii="Arial" w:eastAsiaTheme="minorEastAsia" w:hAnsi="Arial" w:cs="Arial"/>
          <w:b/>
          <w:bCs/>
          <w:sz w:val="24"/>
          <w:szCs w:val="24"/>
          <w:lang w:eastAsia="en-GB"/>
        </w:rPr>
      </w:pPr>
    </w:p>
    <w:p w14:paraId="3E0D99AC" w14:textId="03E15D5E" w:rsidR="00B6251A" w:rsidRPr="00AE1541"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During </w:t>
      </w:r>
      <w:r w:rsidR="00B12FB1">
        <w:rPr>
          <w:rFonts w:ascii="Arial" w:eastAsiaTheme="minorEastAsia" w:hAnsi="Arial" w:cs="Arial"/>
          <w:sz w:val="24"/>
          <w:szCs w:val="24"/>
          <w:lang w:eastAsia="en-GB"/>
        </w:rPr>
        <w:t>2024/25</w:t>
      </w:r>
      <w:r w:rsidRPr="00AE1541">
        <w:rPr>
          <w:rFonts w:ascii="Arial" w:eastAsiaTheme="minorEastAsia" w:hAnsi="Arial" w:cs="Arial"/>
          <w:sz w:val="24"/>
          <w:szCs w:val="24"/>
          <w:lang w:eastAsia="en-GB"/>
        </w:rPr>
        <w:t>, a strong focus</w:t>
      </w:r>
      <w:r w:rsidR="00686EBC">
        <w:rPr>
          <w:rFonts w:ascii="Arial" w:eastAsiaTheme="minorEastAsia" w:hAnsi="Arial" w:cs="Arial"/>
          <w:sz w:val="24"/>
          <w:szCs w:val="24"/>
          <w:lang w:eastAsia="en-GB"/>
        </w:rPr>
        <w:t xml:space="preserve"> has remained</w:t>
      </w:r>
      <w:r w:rsidRPr="00AE1541">
        <w:rPr>
          <w:rFonts w:ascii="Arial" w:eastAsiaTheme="minorEastAsia" w:hAnsi="Arial" w:cs="Arial"/>
          <w:sz w:val="24"/>
          <w:szCs w:val="24"/>
          <w:lang w:eastAsia="en-GB"/>
        </w:rPr>
        <w:t xml:space="preserve"> on implementing Welsh Government Plans, including the Anti Racist Action Plan and LGBTQ+ Action Plan. In December 2024, the NHS Wales Women’s Health Plan 2025-2035 was published which has generated much work to start implementing the plan to address women’s health inequalities. </w:t>
      </w:r>
    </w:p>
    <w:p w14:paraId="2ACD21B2" w14:textId="77777777" w:rsidR="00B6251A" w:rsidRDefault="00B6251A" w:rsidP="00B6251A">
      <w:pPr>
        <w:rPr>
          <w:rFonts w:ascii="Arial" w:eastAsiaTheme="minorEastAsia" w:hAnsi="Arial" w:cs="Arial"/>
          <w:sz w:val="24"/>
          <w:szCs w:val="24"/>
          <w:lang w:eastAsia="en-GB"/>
        </w:rPr>
      </w:pPr>
    </w:p>
    <w:p w14:paraId="1A9264B6" w14:textId="77777777" w:rsidR="00B6251A"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A focus on preventative health interventions such as vaccination programmes, innovative partnership working to reduce health inequalities and responding to new legislation such as the white paper for ending homelessness. </w:t>
      </w:r>
    </w:p>
    <w:p w14:paraId="7D2E52AF" w14:textId="77777777" w:rsidR="00B6251A" w:rsidRPr="00AE1541" w:rsidRDefault="00B6251A" w:rsidP="00B6251A">
      <w:pPr>
        <w:rPr>
          <w:rFonts w:ascii="Arial" w:eastAsiaTheme="minorEastAsia" w:hAnsi="Arial" w:cs="Arial"/>
          <w:sz w:val="24"/>
          <w:szCs w:val="24"/>
          <w:lang w:eastAsia="en-GB"/>
        </w:rPr>
      </w:pPr>
    </w:p>
    <w:p w14:paraId="75270918" w14:textId="77777777" w:rsidR="00B6251A" w:rsidRPr="00406DAF" w:rsidRDefault="00B6251A" w:rsidP="00B6251A">
      <w:pPr>
        <w:pStyle w:val="Heading2"/>
        <w:rPr>
          <w:rFonts w:ascii="Arial" w:hAnsi="Arial" w:cs="Arial"/>
          <w:b/>
          <w:bCs/>
          <w:lang w:eastAsia="en-GB"/>
        </w:rPr>
      </w:pPr>
      <w:bookmarkStart w:id="5" w:name="_Toc203494574"/>
      <w:r w:rsidRPr="00406DAF">
        <w:rPr>
          <w:rFonts w:ascii="Arial" w:hAnsi="Arial" w:cs="Arial"/>
          <w:b/>
          <w:bCs/>
          <w:color w:val="auto"/>
          <w:lang w:eastAsia="en-GB"/>
        </w:rPr>
        <w:t>Creating compassionate culture, leadership and engagement:</w:t>
      </w:r>
      <w:bookmarkEnd w:id="5"/>
    </w:p>
    <w:p w14:paraId="7594D1EE" w14:textId="77777777" w:rsidR="00B6251A" w:rsidRPr="00AE1541" w:rsidRDefault="00B6251A" w:rsidP="00B6251A">
      <w:pPr>
        <w:rPr>
          <w:rFonts w:ascii="Arial" w:eastAsiaTheme="minorEastAsia" w:hAnsi="Arial" w:cs="Arial"/>
          <w:b/>
          <w:bCs/>
          <w:sz w:val="24"/>
          <w:szCs w:val="24"/>
          <w:lang w:eastAsia="en-GB"/>
        </w:rPr>
      </w:pPr>
    </w:p>
    <w:p w14:paraId="69468D2C" w14:textId="77C78D73" w:rsidR="00B6251A"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During </w:t>
      </w:r>
      <w:r w:rsidR="00B12FB1">
        <w:rPr>
          <w:rFonts w:ascii="Arial" w:eastAsiaTheme="minorEastAsia" w:hAnsi="Arial" w:cs="Arial"/>
          <w:sz w:val="24"/>
          <w:szCs w:val="24"/>
          <w:lang w:eastAsia="en-GB"/>
        </w:rPr>
        <w:t>2024/25</w:t>
      </w:r>
      <w:r w:rsidRPr="00AE1541">
        <w:rPr>
          <w:rFonts w:ascii="Arial" w:eastAsiaTheme="minorEastAsia" w:hAnsi="Arial" w:cs="Arial"/>
          <w:sz w:val="24"/>
          <w:szCs w:val="24"/>
          <w:lang w:eastAsia="en-GB"/>
        </w:rPr>
        <w:t xml:space="preserve">, there was good visibility of cultural celebrations and inclusion related awareness campaigns, of which were shared across the Health Board and are supported by Staff Equality Networks. A range of co-production work had been undertaken during the year across clinical teams and involving external Equality Stakeholders. </w:t>
      </w:r>
    </w:p>
    <w:p w14:paraId="52A2B89C" w14:textId="77777777" w:rsidR="00B6251A" w:rsidRDefault="00B6251A" w:rsidP="00B6251A">
      <w:pPr>
        <w:rPr>
          <w:rFonts w:ascii="Arial" w:eastAsiaTheme="minorEastAsia" w:hAnsi="Arial" w:cs="Arial"/>
          <w:sz w:val="24"/>
          <w:szCs w:val="24"/>
          <w:lang w:eastAsia="en-GB"/>
        </w:rPr>
      </w:pPr>
    </w:p>
    <w:p w14:paraId="47911A87" w14:textId="3D8A7EB9" w:rsidR="00B6251A" w:rsidRPr="00AE1541"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During </w:t>
      </w:r>
      <w:r w:rsidR="00B12FB1">
        <w:rPr>
          <w:rFonts w:ascii="Arial" w:eastAsiaTheme="minorEastAsia" w:hAnsi="Arial" w:cs="Arial"/>
          <w:sz w:val="24"/>
          <w:szCs w:val="24"/>
          <w:lang w:eastAsia="en-GB"/>
        </w:rPr>
        <w:t>2024/25</w:t>
      </w:r>
      <w:r w:rsidRPr="00AE1541">
        <w:rPr>
          <w:rFonts w:ascii="Arial" w:eastAsiaTheme="minorEastAsia" w:hAnsi="Arial" w:cs="Arial"/>
          <w:sz w:val="24"/>
          <w:szCs w:val="24"/>
          <w:lang w:eastAsia="en-GB"/>
        </w:rPr>
        <w:t xml:space="preserve">, the Health Board carried out work to review the Organisational Values and Behaviours which directly relates to the </w:t>
      </w:r>
      <w:r>
        <w:rPr>
          <w:rFonts w:ascii="Arial" w:eastAsiaTheme="minorEastAsia" w:hAnsi="Arial" w:cs="Arial"/>
          <w:sz w:val="24"/>
          <w:szCs w:val="24"/>
          <w:lang w:eastAsia="en-GB"/>
        </w:rPr>
        <w:t>Three-Year Plan</w:t>
      </w:r>
      <w:r w:rsidRPr="00AE1541">
        <w:rPr>
          <w:rFonts w:ascii="Arial" w:eastAsiaTheme="minorEastAsia" w:hAnsi="Arial" w:cs="Arial"/>
          <w:sz w:val="24"/>
          <w:szCs w:val="24"/>
          <w:lang w:eastAsia="en-GB"/>
        </w:rPr>
        <w:t xml:space="preserve"> and the BCUHB Strategic Equality Objectives. </w:t>
      </w:r>
    </w:p>
    <w:p w14:paraId="24B38F6D" w14:textId="77777777" w:rsidR="00B6251A" w:rsidRDefault="00B6251A" w:rsidP="00B6251A">
      <w:pPr>
        <w:rPr>
          <w:rFonts w:ascii="Arial" w:eastAsiaTheme="minorEastAsia" w:hAnsi="Arial" w:cs="Arial"/>
          <w:sz w:val="24"/>
          <w:szCs w:val="24"/>
          <w:lang w:eastAsia="en-GB"/>
        </w:rPr>
      </w:pPr>
    </w:p>
    <w:p w14:paraId="17920F08" w14:textId="77777777" w:rsidR="00B6251A" w:rsidRPr="00406DAF" w:rsidRDefault="00B6251A" w:rsidP="00B6251A">
      <w:pPr>
        <w:pStyle w:val="Heading2"/>
        <w:rPr>
          <w:rFonts w:ascii="Arial" w:hAnsi="Arial" w:cs="Arial"/>
          <w:b/>
          <w:bCs/>
          <w:color w:val="auto"/>
          <w:lang w:eastAsia="en-GB"/>
        </w:rPr>
      </w:pPr>
      <w:bookmarkStart w:id="6" w:name="_Toc203494575"/>
      <w:r w:rsidRPr="00406DAF">
        <w:rPr>
          <w:rFonts w:ascii="Arial" w:hAnsi="Arial" w:cs="Arial"/>
          <w:b/>
          <w:bCs/>
          <w:color w:val="auto"/>
          <w:lang w:eastAsia="en-GB"/>
        </w:rPr>
        <w:t>Improving quality, outcomes and experience:</w:t>
      </w:r>
      <w:bookmarkEnd w:id="6"/>
    </w:p>
    <w:p w14:paraId="595775DB" w14:textId="77777777" w:rsidR="00B6251A" w:rsidRPr="00AE1541" w:rsidRDefault="00B6251A" w:rsidP="00B6251A">
      <w:pPr>
        <w:rPr>
          <w:rFonts w:ascii="Arial" w:eastAsiaTheme="minorEastAsia" w:hAnsi="Arial" w:cs="Arial"/>
          <w:b/>
          <w:bCs/>
          <w:sz w:val="24"/>
          <w:szCs w:val="24"/>
          <w:lang w:eastAsia="en-GB"/>
        </w:rPr>
      </w:pPr>
    </w:p>
    <w:p w14:paraId="0B512522" w14:textId="052C421F" w:rsidR="00B6251A"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Compliance </w:t>
      </w:r>
      <w:r>
        <w:rPr>
          <w:rFonts w:ascii="Arial" w:eastAsiaTheme="minorEastAsia" w:hAnsi="Arial" w:cs="Arial"/>
          <w:sz w:val="24"/>
          <w:szCs w:val="24"/>
          <w:lang w:eastAsia="en-GB"/>
        </w:rPr>
        <w:t>with</w:t>
      </w:r>
      <w:r w:rsidRPr="00AE1541">
        <w:rPr>
          <w:rFonts w:ascii="Arial" w:eastAsiaTheme="minorEastAsia" w:hAnsi="Arial" w:cs="Arial"/>
          <w:sz w:val="24"/>
          <w:szCs w:val="24"/>
          <w:lang w:eastAsia="en-GB"/>
        </w:rPr>
        <w:t xml:space="preserve"> equality and human rights legislation has a direct impact on patient and carer experiences, as well as </w:t>
      </w:r>
      <w:r>
        <w:rPr>
          <w:rFonts w:ascii="Arial" w:eastAsiaTheme="minorEastAsia" w:hAnsi="Arial" w:cs="Arial"/>
          <w:sz w:val="24"/>
          <w:szCs w:val="24"/>
          <w:lang w:eastAsia="en-GB"/>
        </w:rPr>
        <w:t xml:space="preserve">those of </w:t>
      </w:r>
      <w:r w:rsidRPr="00AE1541">
        <w:rPr>
          <w:rFonts w:ascii="Arial" w:eastAsiaTheme="minorEastAsia" w:hAnsi="Arial" w:cs="Arial"/>
          <w:sz w:val="24"/>
          <w:szCs w:val="24"/>
          <w:lang w:eastAsia="en-GB"/>
        </w:rPr>
        <w:t xml:space="preserve">staff and the wider population of north Wales. Work has been undertaken during </w:t>
      </w:r>
      <w:r w:rsidR="00B12FB1">
        <w:rPr>
          <w:rFonts w:ascii="Arial" w:eastAsiaTheme="minorEastAsia" w:hAnsi="Arial" w:cs="Arial"/>
          <w:sz w:val="24"/>
          <w:szCs w:val="24"/>
          <w:lang w:eastAsia="en-GB"/>
        </w:rPr>
        <w:t>2024/25</w:t>
      </w:r>
      <w:r w:rsidRPr="00AE1541">
        <w:rPr>
          <w:rFonts w:ascii="Arial" w:eastAsiaTheme="minorEastAsia" w:hAnsi="Arial" w:cs="Arial"/>
          <w:sz w:val="24"/>
          <w:szCs w:val="24"/>
          <w:lang w:eastAsia="en-GB"/>
        </w:rPr>
        <w:t xml:space="preserve"> to promote understanding of the issues of dignity, respect and aligned to a Human Rights Approach. </w:t>
      </w:r>
    </w:p>
    <w:p w14:paraId="430A4345" w14:textId="77777777" w:rsidR="00B6251A" w:rsidRPr="00AE1541" w:rsidRDefault="00B6251A" w:rsidP="00B6251A">
      <w:pPr>
        <w:rPr>
          <w:rFonts w:ascii="Arial" w:eastAsiaTheme="minorEastAsia" w:hAnsi="Arial" w:cs="Arial"/>
          <w:sz w:val="24"/>
          <w:szCs w:val="24"/>
          <w:lang w:eastAsia="en-GB"/>
        </w:rPr>
      </w:pPr>
    </w:p>
    <w:p w14:paraId="7BC39790" w14:textId="77777777" w:rsidR="00B6251A"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Different approaches to meet the individual needs of patients, carers and staff highlights how health outcomes can be achieved with groups who experience inequalities and social disadvantage.</w:t>
      </w:r>
    </w:p>
    <w:p w14:paraId="199A65ED" w14:textId="77777777" w:rsidR="00B6251A" w:rsidRPr="00AE1541"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 </w:t>
      </w:r>
    </w:p>
    <w:p w14:paraId="5344FD41" w14:textId="0FD68592" w:rsidR="00B6251A" w:rsidRDefault="00B6251A" w:rsidP="00B6251A">
      <w:pPr>
        <w:pStyle w:val="Heading2"/>
        <w:rPr>
          <w:rFonts w:ascii="Arial" w:hAnsi="Arial" w:cs="Arial"/>
          <w:b/>
          <w:bCs/>
          <w:color w:val="auto"/>
          <w:lang w:eastAsia="en-GB"/>
        </w:rPr>
      </w:pPr>
      <w:bookmarkStart w:id="7" w:name="_Toc203494576"/>
      <w:r w:rsidRPr="00406DAF">
        <w:rPr>
          <w:rFonts w:ascii="Arial" w:hAnsi="Arial" w:cs="Arial"/>
          <w:b/>
          <w:bCs/>
          <w:color w:val="auto"/>
          <w:lang w:eastAsia="en-GB"/>
        </w:rPr>
        <w:t>Establishing an effective environment for Learning:</w:t>
      </w:r>
      <w:bookmarkEnd w:id="7"/>
      <w:r w:rsidRPr="00406DAF">
        <w:rPr>
          <w:rFonts w:ascii="Arial" w:hAnsi="Arial" w:cs="Arial"/>
          <w:b/>
          <w:bCs/>
          <w:color w:val="auto"/>
          <w:lang w:eastAsia="en-GB"/>
        </w:rPr>
        <w:t xml:space="preserve"> </w:t>
      </w:r>
    </w:p>
    <w:p w14:paraId="33CEE584" w14:textId="77777777" w:rsidR="00727DA1" w:rsidRPr="009F020C" w:rsidRDefault="00727DA1" w:rsidP="00A70860">
      <w:pPr>
        <w:rPr>
          <w:lang w:eastAsia="en-GB"/>
        </w:rPr>
      </w:pPr>
    </w:p>
    <w:p w14:paraId="18B47D62" w14:textId="77777777" w:rsidR="00B6251A" w:rsidRPr="00611E74" w:rsidRDefault="00B6251A" w:rsidP="00B6251A">
      <w:pPr>
        <w:spacing w:after="160" w:line="259" w:lineRule="auto"/>
        <w:rPr>
          <w:rFonts w:ascii="Arial" w:eastAsia="Times New Roman" w:hAnsi="Arial" w:cs="Arial"/>
          <w:sz w:val="24"/>
          <w:szCs w:val="24"/>
          <w:lang w:eastAsia="en-GB"/>
        </w:rPr>
      </w:pPr>
      <w:r w:rsidRPr="00AE1541">
        <w:rPr>
          <w:rFonts w:ascii="Arial" w:eastAsia="Times New Roman" w:hAnsi="Arial" w:cs="Arial"/>
          <w:sz w:val="24"/>
          <w:szCs w:val="24"/>
          <w:lang w:eastAsia="en-GB"/>
        </w:rPr>
        <w:t xml:space="preserve">There have been a number of innovative projects that support the Strategic Equality Plan and related equality plans from Welsh Government. The links </w:t>
      </w:r>
      <w:r>
        <w:rPr>
          <w:rFonts w:ascii="Arial" w:eastAsia="Times New Roman" w:hAnsi="Arial" w:cs="Arial"/>
          <w:sz w:val="24"/>
          <w:szCs w:val="24"/>
          <w:lang w:eastAsia="en-GB"/>
        </w:rPr>
        <w:t>between the Health Board and</w:t>
      </w:r>
      <w:r w:rsidRPr="00AE1541">
        <w:rPr>
          <w:rFonts w:ascii="Arial" w:eastAsia="Times New Roman" w:hAnsi="Arial" w:cs="Arial"/>
          <w:sz w:val="24"/>
          <w:szCs w:val="24"/>
          <w:lang w:eastAsia="en-GB"/>
        </w:rPr>
        <w:t xml:space="preserve"> Bangor University and Wrexham</w:t>
      </w:r>
      <w:r>
        <w:rPr>
          <w:rFonts w:ascii="Arial" w:eastAsia="Times New Roman" w:hAnsi="Arial" w:cs="Arial"/>
          <w:sz w:val="24"/>
          <w:szCs w:val="24"/>
          <w:lang w:eastAsia="en-GB"/>
        </w:rPr>
        <w:t xml:space="preserve"> Glyndwr</w:t>
      </w:r>
      <w:r w:rsidRPr="00AE1541">
        <w:rPr>
          <w:rFonts w:ascii="Arial" w:eastAsia="Times New Roman" w:hAnsi="Arial" w:cs="Arial"/>
          <w:sz w:val="24"/>
          <w:szCs w:val="24"/>
          <w:lang w:eastAsia="en-GB"/>
        </w:rPr>
        <w:t xml:space="preserve"> University are strong. A</w:t>
      </w:r>
      <w:r>
        <w:rPr>
          <w:rFonts w:ascii="Arial" w:eastAsia="Times New Roman" w:hAnsi="Arial" w:cs="Arial"/>
          <w:sz w:val="24"/>
          <w:szCs w:val="24"/>
          <w:lang w:eastAsia="en-GB"/>
        </w:rPr>
        <w:t>n addition to eq</w:t>
      </w:r>
      <w:r w:rsidRPr="00AE1541">
        <w:rPr>
          <w:rFonts w:ascii="Arial" w:eastAsia="Times New Roman" w:hAnsi="Arial" w:cs="Arial"/>
          <w:sz w:val="24"/>
          <w:szCs w:val="24"/>
          <w:lang w:eastAsia="en-GB"/>
        </w:rPr>
        <w:t xml:space="preserve">uality and inclusion </w:t>
      </w:r>
      <w:r>
        <w:rPr>
          <w:rFonts w:ascii="Arial" w:eastAsia="Times New Roman" w:hAnsi="Arial" w:cs="Arial"/>
          <w:sz w:val="24"/>
          <w:szCs w:val="24"/>
          <w:lang w:eastAsia="en-GB"/>
        </w:rPr>
        <w:t xml:space="preserve">training for </w:t>
      </w:r>
      <w:r w:rsidRPr="00AE1541">
        <w:rPr>
          <w:rFonts w:ascii="Arial" w:eastAsia="Times New Roman" w:hAnsi="Arial" w:cs="Arial"/>
          <w:sz w:val="24"/>
          <w:szCs w:val="24"/>
          <w:lang w:eastAsia="en-GB"/>
        </w:rPr>
        <w:t>student nurses, there are research projects also in place.</w:t>
      </w:r>
    </w:p>
    <w:p w14:paraId="5F3AD91D" w14:textId="77777777" w:rsidR="00B6251A" w:rsidRPr="00406DAF" w:rsidRDefault="00B6251A" w:rsidP="00B6251A">
      <w:pPr>
        <w:pStyle w:val="Heading2"/>
        <w:rPr>
          <w:rFonts w:ascii="Arial" w:hAnsi="Arial" w:cs="Arial"/>
          <w:b/>
          <w:bCs/>
          <w:color w:val="auto"/>
          <w:lang w:eastAsia="en-GB"/>
        </w:rPr>
      </w:pPr>
      <w:bookmarkStart w:id="8" w:name="_Toc203494577"/>
      <w:r w:rsidRPr="00406DAF">
        <w:rPr>
          <w:rFonts w:ascii="Arial" w:hAnsi="Arial" w:cs="Arial"/>
          <w:b/>
          <w:bCs/>
          <w:color w:val="auto"/>
          <w:lang w:eastAsia="en-GB"/>
        </w:rPr>
        <w:t>Progress Made</w:t>
      </w:r>
      <w:bookmarkEnd w:id="8"/>
    </w:p>
    <w:p w14:paraId="6FA8166F" w14:textId="77777777" w:rsidR="00B6251A" w:rsidRPr="00AE1541" w:rsidRDefault="00B6251A" w:rsidP="00B6251A">
      <w:pPr>
        <w:rPr>
          <w:rFonts w:ascii="Arial" w:eastAsiaTheme="minorEastAsia" w:hAnsi="Arial" w:cs="Arial"/>
          <w:b/>
          <w:bCs/>
          <w:sz w:val="24"/>
          <w:szCs w:val="24"/>
          <w:lang w:eastAsia="en-GB"/>
        </w:rPr>
      </w:pPr>
    </w:p>
    <w:p w14:paraId="1E71858E" w14:textId="77777777" w:rsidR="00B6251A" w:rsidRDefault="00B6251A" w:rsidP="00B6251A">
      <w:pPr>
        <w:spacing w:after="160"/>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Significant progress has been made to embed equality within </w:t>
      </w:r>
      <w:r>
        <w:rPr>
          <w:rFonts w:ascii="Arial" w:eastAsiaTheme="minorEastAsia" w:hAnsi="Arial" w:cs="Arial"/>
          <w:sz w:val="24"/>
          <w:szCs w:val="24"/>
          <w:lang w:eastAsia="en-GB"/>
        </w:rPr>
        <w:t xml:space="preserve">the Health Board’s corporate </w:t>
      </w:r>
      <w:r w:rsidRPr="00AE1541">
        <w:rPr>
          <w:rFonts w:ascii="Arial" w:eastAsiaTheme="minorEastAsia" w:hAnsi="Arial" w:cs="Arial"/>
          <w:sz w:val="24"/>
          <w:szCs w:val="24"/>
          <w:lang w:eastAsia="en-GB"/>
        </w:rPr>
        <w:t xml:space="preserve">strategies and ensure </w:t>
      </w:r>
      <w:r>
        <w:rPr>
          <w:rFonts w:ascii="Arial" w:eastAsiaTheme="minorEastAsia" w:hAnsi="Arial" w:cs="Arial"/>
          <w:sz w:val="24"/>
          <w:szCs w:val="24"/>
          <w:lang w:eastAsia="en-GB"/>
        </w:rPr>
        <w:t>e</w:t>
      </w:r>
      <w:r w:rsidRPr="00AE1541">
        <w:rPr>
          <w:rFonts w:ascii="Arial" w:eastAsiaTheme="minorEastAsia" w:hAnsi="Arial" w:cs="Arial"/>
          <w:sz w:val="24"/>
          <w:szCs w:val="24"/>
          <w:lang w:eastAsia="en-GB"/>
        </w:rPr>
        <w:t xml:space="preserve">quality </w:t>
      </w:r>
      <w:r>
        <w:rPr>
          <w:rFonts w:ascii="Arial" w:eastAsiaTheme="minorEastAsia" w:hAnsi="Arial" w:cs="Arial"/>
          <w:sz w:val="24"/>
          <w:szCs w:val="24"/>
          <w:lang w:eastAsia="en-GB"/>
        </w:rPr>
        <w:t>i</w:t>
      </w:r>
      <w:r w:rsidRPr="00AE1541">
        <w:rPr>
          <w:rFonts w:ascii="Arial" w:eastAsiaTheme="minorEastAsia" w:hAnsi="Arial" w:cs="Arial"/>
          <w:sz w:val="24"/>
          <w:szCs w:val="24"/>
          <w:lang w:eastAsia="en-GB"/>
        </w:rPr>
        <w:t xml:space="preserve">mpact </w:t>
      </w:r>
      <w:r>
        <w:rPr>
          <w:rFonts w:ascii="Arial" w:eastAsiaTheme="minorEastAsia" w:hAnsi="Arial" w:cs="Arial"/>
          <w:sz w:val="24"/>
          <w:szCs w:val="24"/>
          <w:lang w:eastAsia="en-GB"/>
        </w:rPr>
        <w:t>a</w:t>
      </w:r>
      <w:r w:rsidRPr="00AE1541">
        <w:rPr>
          <w:rFonts w:ascii="Arial" w:eastAsiaTheme="minorEastAsia" w:hAnsi="Arial" w:cs="Arial"/>
          <w:sz w:val="24"/>
          <w:szCs w:val="24"/>
          <w:lang w:eastAsia="en-GB"/>
        </w:rPr>
        <w:t>ssessments</w:t>
      </w:r>
      <w:r>
        <w:rPr>
          <w:rFonts w:ascii="Arial" w:eastAsiaTheme="minorEastAsia" w:hAnsi="Arial" w:cs="Arial"/>
          <w:sz w:val="24"/>
          <w:szCs w:val="24"/>
          <w:lang w:eastAsia="en-GB"/>
        </w:rPr>
        <w:t xml:space="preserve"> (EQIA’s)</w:t>
      </w:r>
      <w:r w:rsidRPr="00AE1541">
        <w:rPr>
          <w:rFonts w:ascii="Arial" w:eastAsiaTheme="minorEastAsia" w:hAnsi="Arial" w:cs="Arial"/>
          <w:sz w:val="24"/>
          <w:szCs w:val="24"/>
          <w:lang w:eastAsia="en-GB"/>
        </w:rPr>
        <w:t xml:space="preserve"> and </w:t>
      </w:r>
      <w:r>
        <w:rPr>
          <w:rFonts w:ascii="Arial" w:eastAsiaTheme="minorEastAsia" w:hAnsi="Arial" w:cs="Arial"/>
          <w:sz w:val="24"/>
          <w:szCs w:val="24"/>
          <w:lang w:eastAsia="en-GB"/>
        </w:rPr>
        <w:t>s</w:t>
      </w:r>
      <w:r w:rsidRPr="00AE1541">
        <w:rPr>
          <w:rFonts w:ascii="Arial" w:eastAsiaTheme="minorEastAsia" w:hAnsi="Arial" w:cs="Arial"/>
          <w:sz w:val="24"/>
          <w:szCs w:val="24"/>
          <w:lang w:eastAsia="en-GB"/>
        </w:rPr>
        <w:t>ocio-economic risks assessments are undertaken</w:t>
      </w:r>
      <w:r>
        <w:rPr>
          <w:rFonts w:ascii="Arial" w:eastAsiaTheme="minorEastAsia" w:hAnsi="Arial" w:cs="Arial"/>
          <w:sz w:val="24"/>
          <w:szCs w:val="24"/>
          <w:lang w:eastAsia="en-GB"/>
        </w:rPr>
        <w:t xml:space="preserve"> and quality checked</w:t>
      </w:r>
      <w:r w:rsidRPr="00AE1541">
        <w:rPr>
          <w:rFonts w:ascii="Arial" w:eastAsiaTheme="minorEastAsia" w:hAnsi="Arial" w:cs="Arial"/>
          <w:sz w:val="24"/>
          <w:szCs w:val="24"/>
          <w:lang w:eastAsia="en-GB"/>
        </w:rPr>
        <w:t xml:space="preserve">. The re-establishment of the EQIA Scrutiny group provides another level of scrutiny and quality control of key assessments. </w:t>
      </w:r>
      <w:r>
        <w:rPr>
          <w:rFonts w:ascii="Arial" w:eastAsiaTheme="minorEastAsia" w:hAnsi="Arial" w:cs="Arial"/>
          <w:sz w:val="24"/>
          <w:szCs w:val="24"/>
          <w:lang w:eastAsia="en-GB"/>
        </w:rPr>
        <w:t xml:space="preserve">Teams across </w:t>
      </w:r>
      <w:r w:rsidRPr="00AE1541">
        <w:rPr>
          <w:rFonts w:ascii="Arial" w:eastAsiaTheme="minorEastAsia" w:hAnsi="Arial" w:cs="Arial"/>
          <w:sz w:val="24"/>
          <w:szCs w:val="24"/>
          <w:lang w:eastAsia="en-GB"/>
        </w:rPr>
        <w:t xml:space="preserve">the Health Board have signed up to complete the </w:t>
      </w:r>
      <w:r>
        <w:rPr>
          <w:rFonts w:ascii="Arial" w:eastAsiaTheme="minorEastAsia" w:hAnsi="Arial" w:cs="Arial"/>
          <w:sz w:val="24"/>
          <w:szCs w:val="24"/>
          <w:lang w:eastAsia="en-GB"/>
        </w:rPr>
        <w:t>Diverse Cymru c</w:t>
      </w:r>
      <w:r w:rsidRPr="00AE1541">
        <w:rPr>
          <w:rFonts w:ascii="Arial" w:eastAsiaTheme="minorEastAsia" w:hAnsi="Arial" w:cs="Arial"/>
          <w:sz w:val="24"/>
          <w:szCs w:val="24"/>
          <w:lang w:eastAsia="en-GB"/>
        </w:rPr>
        <w:t xml:space="preserve">ultural </w:t>
      </w:r>
      <w:r>
        <w:rPr>
          <w:rFonts w:ascii="Arial" w:eastAsiaTheme="minorEastAsia" w:hAnsi="Arial" w:cs="Arial"/>
          <w:sz w:val="24"/>
          <w:szCs w:val="24"/>
          <w:lang w:eastAsia="en-GB"/>
        </w:rPr>
        <w:t>c</w:t>
      </w:r>
      <w:r w:rsidRPr="00AE1541">
        <w:rPr>
          <w:rFonts w:ascii="Arial" w:eastAsiaTheme="minorEastAsia" w:hAnsi="Arial" w:cs="Arial"/>
          <w:sz w:val="24"/>
          <w:szCs w:val="24"/>
          <w:lang w:eastAsia="en-GB"/>
        </w:rPr>
        <w:t xml:space="preserve">ompetence </w:t>
      </w:r>
      <w:r>
        <w:rPr>
          <w:rFonts w:ascii="Arial" w:eastAsiaTheme="minorEastAsia" w:hAnsi="Arial" w:cs="Arial"/>
          <w:sz w:val="24"/>
          <w:szCs w:val="24"/>
          <w:lang w:eastAsia="en-GB"/>
        </w:rPr>
        <w:t>c</w:t>
      </w:r>
      <w:r w:rsidRPr="00AE1541">
        <w:rPr>
          <w:rFonts w:ascii="Arial" w:eastAsiaTheme="minorEastAsia" w:hAnsi="Arial" w:cs="Arial"/>
          <w:sz w:val="24"/>
          <w:szCs w:val="24"/>
          <w:lang w:eastAsia="en-GB"/>
        </w:rPr>
        <w:t>ertification</w:t>
      </w:r>
      <w:r>
        <w:rPr>
          <w:rFonts w:ascii="Arial" w:eastAsiaTheme="minorEastAsia" w:hAnsi="Arial" w:cs="Arial"/>
          <w:sz w:val="24"/>
          <w:szCs w:val="24"/>
          <w:lang w:eastAsia="en-GB"/>
        </w:rPr>
        <w:t xml:space="preserve"> s</w:t>
      </w:r>
      <w:r w:rsidRPr="00AE1541">
        <w:rPr>
          <w:rFonts w:ascii="Arial" w:eastAsiaTheme="minorEastAsia" w:hAnsi="Arial" w:cs="Arial"/>
          <w:sz w:val="24"/>
          <w:szCs w:val="24"/>
          <w:lang w:eastAsia="en-GB"/>
        </w:rPr>
        <w:t>cheme</w:t>
      </w:r>
      <w:r>
        <w:rPr>
          <w:rFonts w:ascii="Arial" w:eastAsiaTheme="minorEastAsia" w:hAnsi="Arial" w:cs="Arial"/>
          <w:sz w:val="24"/>
          <w:szCs w:val="24"/>
          <w:lang w:eastAsia="en-GB"/>
        </w:rPr>
        <w:t>,</w:t>
      </w:r>
      <w:r w:rsidRPr="00AE1541">
        <w:rPr>
          <w:rFonts w:ascii="Arial" w:eastAsiaTheme="minorEastAsia" w:hAnsi="Arial" w:cs="Arial"/>
          <w:sz w:val="24"/>
          <w:szCs w:val="24"/>
          <w:lang w:eastAsia="en-GB"/>
        </w:rPr>
        <w:t xml:space="preserve"> and there has been </w:t>
      </w:r>
      <w:r>
        <w:rPr>
          <w:rFonts w:ascii="Arial" w:eastAsiaTheme="minorEastAsia" w:hAnsi="Arial" w:cs="Arial"/>
          <w:sz w:val="24"/>
          <w:szCs w:val="24"/>
          <w:lang w:eastAsia="en-GB"/>
        </w:rPr>
        <w:t>promotion</w:t>
      </w:r>
      <w:r w:rsidRPr="00AE1541">
        <w:rPr>
          <w:rFonts w:ascii="Arial" w:eastAsiaTheme="minorEastAsia" w:hAnsi="Arial" w:cs="Arial"/>
          <w:sz w:val="24"/>
          <w:szCs w:val="24"/>
          <w:lang w:eastAsia="en-GB"/>
        </w:rPr>
        <w:t xml:space="preserve"> of </w:t>
      </w:r>
      <w:r>
        <w:rPr>
          <w:rFonts w:ascii="Arial" w:eastAsiaTheme="minorEastAsia" w:hAnsi="Arial" w:cs="Arial"/>
          <w:sz w:val="24"/>
          <w:szCs w:val="24"/>
          <w:lang w:eastAsia="en-GB"/>
        </w:rPr>
        <w:t>equality work</w:t>
      </w:r>
      <w:r w:rsidRPr="00AE1541">
        <w:rPr>
          <w:rFonts w:ascii="Arial" w:eastAsiaTheme="minorEastAsia" w:hAnsi="Arial" w:cs="Arial"/>
          <w:sz w:val="24"/>
          <w:szCs w:val="24"/>
          <w:lang w:eastAsia="en-GB"/>
        </w:rPr>
        <w:t xml:space="preserve"> through newsletters, </w:t>
      </w:r>
      <w:r>
        <w:rPr>
          <w:rFonts w:ascii="Arial" w:eastAsiaTheme="minorEastAsia" w:hAnsi="Arial" w:cs="Arial"/>
          <w:sz w:val="24"/>
          <w:szCs w:val="24"/>
          <w:lang w:eastAsia="en-GB"/>
        </w:rPr>
        <w:t xml:space="preserve">the BCUHB </w:t>
      </w:r>
      <w:r w:rsidRPr="00AE1541">
        <w:rPr>
          <w:rFonts w:ascii="Arial" w:eastAsiaTheme="minorEastAsia" w:hAnsi="Arial" w:cs="Arial"/>
          <w:sz w:val="24"/>
          <w:szCs w:val="24"/>
          <w:lang w:eastAsia="en-GB"/>
        </w:rPr>
        <w:t>intranet, public engagement activities and partnership events.</w:t>
      </w:r>
    </w:p>
    <w:p w14:paraId="041D5B5A" w14:textId="77777777" w:rsidR="00B6251A" w:rsidRPr="00AE1541" w:rsidRDefault="00B6251A" w:rsidP="00B6251A">
      <w:pPr>
        <w:rPr>
          <w:rFonts w:ascii="Arial" w:eastAsiaTheme="minorEastAsia" w:hAnsi="Arial" w:cs="Arial"/>
          <w:sz w:val="24"/>
          <w:szCs w:val="24"/>
          <w:lang w:eastAsia="en-GB"/>
        </w:rPr>
      </w:pPr>
    </w:p>
    <w:p w14:paraId="75463919" w14:textId="77777777" w:rsidR="00B6251A" w:rsidRPr="00406DAF" w:rsidRDefault="00B6251A" w:rsidP="00B6251A">
      <w:pPr>
        <w:pStyle w:val="Heading2"/>
        <w:rPr>
          <w:rFonts w:ascii="Arial" w:hAnsi="Arial" w:cs="Arial"/>
          <w:b/>
          <w:bCs/>
          <w:color w:val="auto"/>
          <w:lang w:eastAsia="en-GB"/>
        </w:rPr>
      </w:pPr>
      <w:bookmarkStart w:id="9" w:name="_Toc203494578"/>
      <w:r w:rsidRPr="00406DAF">
        <w:rPr>
          <w:rFonts w:ascii="Arial" w:hAnsi="Arial" w:cs="Arial"/>
          <w:b/>
          <w:bCs/>
          <w:color w:val="auto"/>
          <w:lang w:eastAsia="en-GB"/>
        </w:rPr>
        <w:t>Barriers and Risks</w:t>
      </w:r>
      <w:bookmarkEnd w:id="9"/>
    </w:p>
    <w:p w14:paraId="22097722" w14:textId="77777777" w:rsidR="00B6251A" w:rsidRPr="00AE1541" w:rsidRDefault="00B6251A" w:rsidP="00B6251A">
      <w:pPr>
        <w:rPr>
          <w:rFonts w:ascii="Arial" w:eastAsiaTheme="minorEastAsia" w:hAnsi="Arial" w:cs="Arial"/>
          <w:b/>
          <w:bCs/>
          <w:sz w:val="24"/>
          <w:szCs w:val="24"/>
          <w:lang w:eastAsia="en-GB"/>
        </w:rPr>
      </w:pPr>
    </w:p>
    <w:p w14:paraId="602C215A" w14:textId="77777777" w:rsidR="00B6251A" w:rsidRPr="000D5EB7" w:rsidRDefault="00B6251A" w:rsidP="00B6251A">
      <w:pPr>
        <w:rPr>
          <w:rFonts w:ascii="Arial" w:eastAsiaTheme="minorEastAsia" w:hAnsi="Arial" w:cs="Arial"/>
          <w:sz w:val="24"/>
          <w:szCs w:val="24"/>
          <w:lang w:eastAsia="en-GB"/>
        </w:rPr>
      </w:pPr>
      <w:r>
        <w:rPr>
          <w:rFonts w:ascii="Arial" w:eastAsiaTheme="minorEastAsia" w:hAnsi="Arial" w:cs="Arial"/>
          <w:sz w:val="24"/>
          <w:szCs w:val="24"/>
          <w:lang w:eastAsia="en-GB"/>
        </w:rPr>
        <w:t>I</w:t>
      </w:r>
      <w:r w:rsidRPr="000D5EB7">
        <w:rPr>
          <w:rFonts w:ascii="Arial" w:eastAsiaTheme="minorEastAsia" w:hAnsi="Arial" w:cs="Arial"/>
          <w:sz w:val="24"/>
          <w:szCs w:val="24"/>
          <w:lang w:eastAsia="en-GB"/>
        </w:rPr>
        <w:t>t is unlikely to be surprising that financial pressures place challenges on the scale and scope of the Health Board’s Strategic Equality Plan. One example is the training demands for 20,000 staff to help address specific equality issues that are not covered by the mandatory ‘Treat Me Fairly’ e-learning module are particularly challenging.</w:t>
      </w:r>
    </w:p>
    <w:p w14:paraId="180856E9" w14:textId="77777777" w:rsidR="00B6251A" w:rsidRDefault="00B6251A" w:rsidP="00B6251A">
      <w:pPr>
        <w:rPr>
          <w:rFonts w:ascii="Arial" w:eastAsiaTheme="minorEastAsia" w:hAnsi="Arial" w:cs="Arial"/>
          <w:sz w:val="24"/>
          <w:szCs w:val="24"/>
          <w:lang w:eastAsia="en-GB"/>
        </w:rPr>
      </w:pPr>
      <w:r w:rsidRPr="000D5EB7">
        <w:rPr>
          <w:rFonts w:ascii="Arial" w:eastAsiaTheme="minorEastAsia" w:hAnsi="Arial" w:cs="Arial"/>
          <w:sz w:val="24"/>
          <w:szCs w:val="24"/>
          <w:lang w:eastAsia="en-GB"/>
        </w:rPr>
        <w:t>Additionally, the Health Board recognises the need for regular equality development sessions to ensure that Board members are kept fully up to date on the requirements of current national action plans and legislation</w:t>
      </w:r>
    </w:p>
    <w:p w14:paraId="12FADAA0" w14:textId="77777777" w:rsidR="00B6251A" w:rsidRPr="00AE1541" w:rsidRDefault="00B6251A" w:rsidP="00B6251A">
      <w:pPr>
        <w:rPr>
          <w:rFonts w:ascii="Arial" w:eastAsiaTheme="minorEastAsia" w:hAnsi="Arial" w:cs="Arial"/>
          <w:sz w:val="24"/>
          <w:szCs w:val="24"/>
          <w:lang w:eastAsia="en-GB"/>
        </w:rPr>
      </w:pPr>
    </w:p>
    <w:p w14:paraId="3CA1E585" w14:textId="77777777" w:rsidR="00B6251A" w:rsidRPr="00406DAF" w:rsidRDefault="00B6251A" w:rsidP="00B6251A">
      <w:pPr>
        <w:pStyle w:val="Heading2"/>
        <w:rPr>
          <w:rFonts w:ascii="Arial" w:hAnsi="Arial" w:cs="Arial"/>
          <w:b/>
          <w:bCs/>
          <w:color w:val="auto"/>
          <w:lang w:eastAsia="en-GB"/>
        </w:rPr>
      </w:pPr>
      <w:bookmarkStart w:id="10" w:name="_Toc203494579"/>
      <w:r w:rsidRPr="00406DAF">
        <w:rPr>
          <w:rFonts w:ascii="Arial" w:hAnsi="Arial" w:cs="Arial"/>
          <w:b/>
          <w:bCs/>
          <w:color w:val="auto"/>
          <w:lang w:eastAsia="en-GB"/>
        </w:rPr>
        <w:t>Conclusion</w:t>
      </w:r>
      <w:bookmarkEnd w:id="10"/>
      <w:r w:rsidRPr="00406DAF">
        <w:rPr>
          <w:rFonts w:ascii="Arial" w:hAnsi="Arial" w:cs="Arial"/>
          <w:b/>
          <w:bCs/>
          <w:color w:val="auto"/>
          <w:lang w:eastAsia="en-GB"/>
        </w:rPr>
        <w:t xml:space="preserve"> </w:t>
      </w:r>
    </w:p>
    <w:p w14:paraId="29EEFE67" w14:textId="77777777" w:rsidR="00B6251A" w:rsidRPr="00781FF2" w:rsidRDefault="00B6251A" w:rsidP="00B6251A">
      <w:pPr>
        <w:rPr>
          <w:rFonts w:ascii="Arial" w:eastAsiaTheme="minorEastAsia" w:hAnsi="Arial" w:cs="Arial"/>
          <w:b/>
          <w:bCs/>
          <w:sz w:val="24"/>
          <w:szCs w:val="24"/>
          <w:lang w:eastAsia="en-GB"/>
        </w:rPr>
      </w:pPr>
    </w:p>
    <w:p w14:paraId="50A27C26" w14:textId="0DF15A9C" w:rsidR="00B6251A" w:rsidRDefault="00FF363C" w:rsidP="00B6251A">
      <w:pPr>
        <w:spacing w:after="160"/>
        <w:rPr>
          <w:rFonts w:ascii="Arial" w:eastAsiaTheme="minorEastAsia" w:hAnsi="Arial" w:cs="Arial"/>
          <w:sz w:val="24"/>
          <w:szCs w:val="24"/>
          <w:lang w:eastAsia="en-GB"/>
        </w:rPr>
      </w:pPr>
      <w:r>
        <w:rPr>
          <w:rFonts w:ascii="Arial" w:eastAsiaTheme="minorEastAsia" w:hAnsi="Arial" w:cs="Arial"/>
          <w:sz w:val="24"/>
          <w:szCs w:val="24"/>
          <w:lang w:eastAsia="en-GB"/>
        </w:rPr>
        <w:t>The</w:t>
      </w:r>
      <w:r w:rsidR="00B6251A" w:rsidRPr="00781FF2">
        <w:rPr>
          <w:rFonts w:ascii="Arial" w:eastAsiaTheme="minorEastAsia" w:hAnsi="Arial" w:cs="Arial"/>
          <w:sz w:val="24"/>
          <w:szCs w:val="24"/>
          <w:lang w:eastAsia="en-GB"/>
        </w:rPr>
        <w:t xml:space="preserve"> focus for </w:t>
      </w:r>
      <w:r w:rsidR="00B12FB1">
        <w:rPr>
          <w:rFonts w:ascii="Arial" w:eastAsiaTheme="minorEastAsia" w:hAnsi="Arial" w:cs="Arial"/>
          <w:sz w:val="24"/>
          <w:szCs w:val="24"/>
          <w:lang w:eastAsia="en-GB"/>
        </w:rPr>
        <w:t>2024/25</w:t>
      </w:r>
      <w:r w:rsidR="00B6251A" w:rsidRPr="00781FF2">
        <w:rPr>
          <w:rFonts w:ascii="Arial" w:eastAsiaTheme="minorEastAsia" w:hAnsi="Arial" w:cs="Arial"/>
          <w:sz w:val="24"/>
          <w:szCs w:val="24"/>
          <w:lang w:eastAsia="en-GB"/>
        </w:rPr>
        <w:t xml:space="preserve"> was to build visibility of Equality, Diversity, and Inclusion into all aspects of the Health Board’s workforce and service delivery. Staff have worked extremely hard to improve services and embed equality to meet the legal requirements under the Equality Act 2010, building on the positive work that has </w:t>
      </w:r>
      <w:r w:rsidR="002459D7">
        <w:rPr>
          <w:rFonts w:ascii="Arial" w:eastAsiaTheme="minorEastAsia" w:hAnsi="Arial" w:cs="Arial"/>
          <w:sz w:val="24"/>
          <w:szCs w:val="24"/>
          <w:lang w:eastAsia="en-GB"/>
        </w:rPr>
        <w:t xml:space="preserve">previously </w:t>
      </w:r>
      <w:r w:rsidR="00B6251A" w:rsidRPr="00781FF2">
        <w:rPr>
          <w:rFonts w:ascii="Arial" w:eastAsiaTheme="minorEastAsia" w:hAnsi="Arial" w:cs="Arial"/>
          <w:sz w:val="24"/>
          <w:szCs w:val="24"/>
          <w:lang w:eastAsia="en-GB"/>
        </w:rPr>
        <w:t>taken place. The Health Board plans to move forward into year 2 of the four-year Equality Plan using good practice and innovative ideas.</w:t>
      </w:r>
      <w:r w:rsidR="00B6251A">
        <w:rPr>
          <w:rFonts w:ascii="Arial" w:eastAsiaTheme="minorEastAsia" w:hAnsi="Arial" w:cs="Arial"/>
          <w:sz w:val="24"/>
          <w:szCs w:val="24"/>
          <w:lang w:eastAsia="en-GB"/>
        </w:rPr>
        <w:t xml:space="preserve"> </w:t>
      </w:r>
    </w:p>
    <w:p w14:paraId="7FC95291" w14:textId="77777777" w:rsidR="00CF3906" w:rsidRDefault="00CF3906" w:rsidP="00CF3906">
      <w:pPr>
        <w:spacing w:after="160"/>
        <w:rPr>
          <w:rFonts w:ascii="Arial" w:eastAsiaTheme="minorEastAsia" w:hAnsi="Arial" w:cs="Arial"/>
          <w:sz w:val="24"/>
          <w:szCs w:val="24"/>
          <w:lang w:eastAsia="en-GB"/>
        </w:rPr>
      </w:pPr>
      <w:r>
        <w:rPr>
          <w:rFonts w:ascii="Arial" w:eastAsiaTheme="minorEastAsia" w:hAnsi="Arial" w:cs="Arial"/>
          <w:sz w:val="24"/>
          <w:szCs w:val="24"/>
          <w:lang w:eastAsia="en-GB"/>
        </w:rPr>
        <w:t>Key Priorities for 2025/26 include:</w:t>
      </w:r>
    </w:p>
    <w:p w14:paraId="1D3C5053" w14:textId="77777777" w:rsidR="005D32CC" w:rsidRDefault="005D32CC" w:rsidP="005D32CC">
      <w:pPr>
        <w:pStyle w:val="ListParagraph"/>
        <w:widowControl/>
        <w:numPr>
          <w:ilvl w:val="0"/>
          <w:numId w:val="54"/>
        </w:numPr>
        <w:rPr>
          <w:rFonts w:ascii="Arial" w:eastAsia="Times New Roman" w:hAnsi="Arial" w:cs="Arial"/>
          <w:sz w:val="24"/>
          <w:szCs w:val="24"/>
          <w:lang w:eastAsia="en-GB"/>
        </w:rPr>
      </w:pPr>
      <w:r>
        <w:rPr>
          <w:rFonts w:ascii="Arial" w:eastAsia="Times New Roman" w:hAnsi="Arial" w:cs="Arial"/>
          <w:sz w:val="24"/>
          <w:szCs w:val="24"/>
          <w:lang w:eastAsia="en-GB"/>
        </w:rPr>
        <w:t xml:space="preserve">Review inclusive recruitment, progression and retention.  </w:t>
      </w:r>
    </w:p>
    <w:p w14:paraId="2DE235A7" w14:textId="77777777" w:rsidR="005D32CC" w:rsidRDefault="005D32CC" w:rsidP="005D32CC">
      <w:pPr>
        <w:pStyle w:val="ListParagraph"/>
        <w:ind w:left="720"/>
        <w:rPr>
          <w:rFonts w:ascii="Arial" w:eastAsiaTheme="minorHAnsi" w:hAnsi="Arial" w:cs="Arial"/>
          <w:sz w:val="24"/>
          <w:szCs w:val="24"/>
          <w:lang w:eastAsia="en-GB"/>
        </w:rPr>
      </w:pPr>
    </w:p>
    <w:p w14:paraId="66AD7B38" w14:textId="77777777" w:rsidR="005D32CC" w:rsidRDefault="005D32CC" w:rsidP="005D32CC">
      <w:pPr>
        <w:pStyle w:val="ListParagraph"/>
        <w:widowControl/>
        <w:numPr>
          <w:ilvl w:val="0"/>
          <w:numId w:val="54"/>
        </w:numPr>
        <w:rPr>
          <w:rFonts w:ascii="Arial" w:eastAsia="Times New Roman" w:hAnsi="Arial" w:cs="Arial"/>
          <w:sz w:val="24"/>
          <w:szCs w:val="24"/>
          <w:lang w:eastAsia="en-GB"/>
        </w:rPr>
      </w:pPr>
      <w:r>
        <w:rPr>
          <w:rFonts w:ascii="Arial" w:eastAsia="Times New Roman" w:hAnsi="Arial" w:cs="Arial"/>
          <w:sz w:val="24"/>
          <w:szCs w:val="24"/>
          <w:lang w:eastAsia="en-GB"/>
        </w:rPr>
        <w:t xml:space="preserve">Focus on improvement of baseline equalities data and its analysis. </w:t>
      </w:r>
    </w:p>
    <w:p w14:paraId="285CF31B" w14:textId="77777777" w:rsidR="005D32CC" w:rsidRDefault="005D32CC" w:rsidP="005D32CC">
      <w:pPr>
        <w:pStyle w:val="ListParagraph"/>
        <w:ind w:left="720"/>
        <w:rPr>
          <w:rFonts w:ascii="Arial" w:eastAsiaTheme="minorHAnsi" w:hAnsi="Arial" w:cs="Arial"/>
          <w:sz w:val="24"/>
          <w:szCs w:val="24"/>
          <w:lang w:eastAsia="en-GB"/>
        </w:rPr>
      </w:pPr>
    </w:p>
    <w:p w14:paraId="6F945589" w14:textId="23FBFB07" w:rsidR="005D32CC" w:rsidRDefault="005D32CC" w:rsidP="005D32CC">
      <w:pPr>
        <w:pStyle w:val="ListParagraph"/>
        <w:widowControl/>
        <w:numPr>
          <w:ilvl w:val="0"/>
          <w:numId w:val="54"/>
        </w:numPr>
        <w:rPr>
          <w:rFonts w:ascii="Arial" w:eastAsia="Times New Roman" w:hAnsi="Arial" w:cs="Arial"/>
          <w:sz w:val="24"/>
          <w:szCs w:val="24"/>
          <w:lang w:eastAsia="en-GB"/>
        </w:rPr>
      </w:pPr>
      <w:r>
        <w:rPr>
          <w:rFonts w:ascii="Arial" w:eastAsia="Times New Roman" w:hAnsi="Arial" w:cs="Arial"/>
          <w:sz w:val="24"/>
          <w:szCs w:val="24"/>
          <w:lang w:eastAsia="en-GB"/>
        </w:rPr>
        <w:t>Analysis of Equality based pay gap data</w:t>
      </w:r>
      <w:r w:rsidR="002E5325">
        <w:rPr>
          <w:rFonts w:ascii="Arial" w:eastAsia="Times New Roman" w:hAnsi="Arial" w:cs="Arial"/>
          <w:sz w:val="24"/>
          <w:szCs w:val="24"/>
          <w:lang w:eastAsia="en-GB"/>
        </w:rPr>
        <w:t>.</w:t>
      </w:r>
      <w:r>
        <w:rPr>
          <w:rFonts w:ascii="Arial" w:eastAsia="Times New Roman" w:hAnsi="Arial" w:cs="Arial"/>
          <w:sz w:val="24"/>
          <w:szCs w:val="24"/>
          <w:lang w:eastAsia="en-GB"/>
        </w:rPr>
        <w:t xml:space="preserve"> </w:t>
      </w:r>
    </w:p>
    <w:p w14:paraId="7BA4541D" w14:textId="77777777" w:rsidR="005D32CC" w:rsidRDefault="005D32CC" w:rsidP="005D32CC">
      <w:pPr>
        <w:rPr>
          <w:rFonts w:ascii="Arial" w:hAnsi="Arial" w:cs="Arial"/>
          <w:sz w:val="24"/>
          <w:szCs w:val="24"/>
          <w:lang w:eastAsia="en-GB"/>
        </w:rPr>
      </w:pPr>
    </w:p>
    <w:p w14:paraId="6A3BE128" w14:textId="09850F8B" w:rsidR="005D32CC" w:rsidRDefault="005D32CC" w:rsidP="005D32CC">
      <w:pPr>
        <w:pStyle w:val="ListParagraph"/>
        <w:widowControl/>
        <w:numPr>
          <w:ilvl w:val="0"/>
          <w:numId w:val="54"/>
        </w:numPr>
        <w:rPr>
          <w:rFonts w:ascii="Arial" w:eastAsia="Times New Roman" w:hAnsi="Arial" w:cs="Arial"/>
          <w:sz w:val="24"/>
          <w:szCs w:val="24"/>
          <w:lang w:eastAsia="en-GB"/>
        </w:rPr>
      </w:pPr>
      <w:r>
        <w:rPr>
          <w:rFonts w:ascii="Arial" w:eastAsia="Times New Roman" w:hAnsi="Arial" w:cs="Arial"/>
          <w:sz w:val="24"/>
          <w:szCs w:val="24"/>
          <w:lang w:eastAsia="en-GB"/>
        </w:rPr>
        <w:t>Focused Engagement with underrepresented groups</w:t>
      </w:r>
      <w:r w:rsidR="002E5325">
        <w:rPr>
          <w:rFonts w:ascii="Arial" w:eastAsia="Times New Roman" w:hAnsi="Arial" w:cs="Arial"/>
          <w:sz w:val="24"/>
          <w:szCs w:val="24"/>
          <w:lang w:eastAsia="en-GB"/>
        </w:rPr>
        <w:t>.</w:t>
      </w:r>
    </w:p>
    <w:p w14:paraId="1639A8DB" w14:textId="77777777" w:rsidR="005D32CC" w:rsidRDefault="005D32CC" w:rsidP="005D32CC">
      <w:pPr>
        <w:pStyle w:val="ListParagraph"/>
        <w:ind w:left="720"/>
        <w:rPr>
          <w:rFonts w:ascii="Arial" w:eastAsiaTheme="minorHAnsi" w:hAnsi="Arial" w:cs="Arial"/>
          <w:sz w:val="24"/>
          <w:szCs w:val="24"/>
          <w:lang w:eastAsia="en-GB"/>
        </w:rPr>
      </w:pPr>
    </w:p>
    <w:p w14:paraId="79FDA831" w14:textId="77777777" w:rsidR="00B6251A" w:rsidRPr="00406DAF" w:rsidRDefault="00B6251A" w:rsidP="00B6251A">
      <w:pPr>
        <w:pStyle w:val="Heading1"/>
        <w:rPr>
          <w:rFonts w:ascii="Arial" w:hAnsi="Arial" w:cs="Arial"/>
          <w:b/>
          <w:bCs/>
          <w:color w:val="auto"/>
          <w:lang w:eastAsia="en-GB"/>
        </w:rPr>
      </w:pPr>
      <w:bookmarkStart w:id="11" w:name="_Toc203494580"/>
      <w:r w:rsidRPr="00406DAF">
        <w:rPr>
          <w:rFonts w:ascii="Arial" w:hAnsi="Arial" w:cs="Arial"/>
          <w:b/>
          <w:bCs/>
          <w:color w:val="auto"/>
          <w:lang w:eastAsia="en-GB"/>
        </w:rPr>
        <w:lastRenderedPageBreak/>
        <w:t>Section 1: Introduction</w:t>
      </w:r>
      <w:bookmarkEnd w:id="11"/>
      <w:r w:rsidRPr="00406DAF">
        <w:rPr>
          <w:rFonts w:ascii="Arial" w:hAnsi="Arial" w:cs="Arial"/>
          <w:b/>
          <w:bCs/>
          <w:color w:val="auto"/>
          <w:lang w:eastAsia="en-GB"/>
        </w:rPr>
        <w:t xml:space="preserve"> </w:t>
      </w:r>
    </w:p>
    <w:p w14:paraId="132A5CA2" w14:textId="77777777" w:rsidR="00B6251A" w:rsidRPr="00AE1541" w:rsidRDefault="00B6251A" w:rsidP="00B6251A">
      <w:pPr>
        <w:pStyle w:val="Heading1"/>
        <w:rPr>
          <w:lang w:eastAsia="en-GB"/>
        </w:rPr>
      </w:pPr>
    </w:p>
    <w:p w14:paraId="5B307E01" w14:textId="77777777" w:rsidR="00B6251A" w:rsidRPr="00406DAF" w:rsidRDefault="00B6251A" w:rsidP="00B6251A">
      <w:pPr>
        <w:pStyle w:val="Heading2"/>
        <w:rPr>
          <w:rFonts w:ascii="Arial" w:hAnsi="Arial" w:cs="Arial"/>
          <w:b/>
          <w:bCs/>
          <w:color w:val="auto"/>
          <w:lang w:eastAsia="en-GB"/>
        </w:rPr>
      </w:pPr>
      <w:bookmarkStart w:id="12" w:name="_Toc203494581"/>
      <w:r w:rsidRPr="00406DAF">
        <w:rPr>
          <w:rFonts w:ascii="Arial" w:hAnsi="Arial" w:cs="Arial"/>
          <w:b/>
          <w:bCs/>
          <w:color w:val="auto"/>
          <w:lang w:eastAsia="en-GB"/>
        </w:rPr>
        <w:t>Structure of this report</w:t>
      </w:r>
      <w:bookmarkEnd w:id="12"/>
    </w:p>
    <w:p w14:paraId="6E5ECD51" w14:textId="77777777" w:rsidR="00B6251A" w:rsidRPr="00AE1541" w:rsidRDefault="00B6251A" w:rsidP="00B6251A">
      <w:pPr>
        <w:pStyle w:val="Heading2"/>
        <w:rPr>
          <w:lang w:eastAsia="en-GB"/>
        </w:rPr>
      </w:pPr>
    </w:p>
    <w:p w14:paraId="45F79E47" w14:textId="77777777" w:rsidR="00B6251A" w:rsidRPr="00AE1541" w:rsidRDefault="00B6251A" w:rsidP="00B6251A">
      <w:pPr>
        <w:spacing w:after="160" w:line="259" w:lineRule="auto"/>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Promoting equality, inclusion and valuing diversity are all fundamental to accessing health care and addressing better health outcomes. The following report is divided into different sections, providing </w:t>
      </w:r>
      <w:bookmarkStart w:id="13" w:name="_Hlk203393820"/>
      <w:r w:rsidRPr="00AE1541">
        <w:rPr>
          <w:rFonts w:ascii="Arial" w:eastAsiaTheme="minorEastAsia" w:hAnsi="Arial" w:cs="Arial"/>
          <w:sz w:val="24"/>
          <w:szCs w:val="24"/>
          <w:lang w:eastAsia="en-GB"/>
        </w:rPr>
        <w:t>information and evidence demonstrating how we have discharged our equality duty</w:t>
      </w:r>
      <w:bookmarkEnd w:id="13"/>
      <w:r w:rsidRPr="00AE1541">
        <w:rPr>
          <w:rFonts w:ascii="Arial" w:eastAsiaTheme="minorEastAsia" w:hAnsi="Arial" w:cs="Arial"/>
          <w:sz w:val="24"/>
          <w:szCs w:val="24"/>
          <w:lang w:eastAsia="en-GB"/>
        </w:rPr>
        <w:t xml:space="preserve">. </w:t>
      </w:r>
    </w:p>
    <w:p w14:paraId="477FDB64" w14:textId="77777777" w:rsidR="00B6251A" w:rsidRPr="00AE1541" w:rsidRDefault="00B6251A" w:rsidP="00B6251A">
      <w:pPr>
        <w:spacing w:before="120" w:after="160" w:line="259" w:lineRule="auto"/>
        <w:rPr>
          <w:rFonts w:ascii="Arial" w:eastAsiaTheme="minorEastAsia" w:hAnsi="Arial" w:cs="Arial"/>
          <w:sz w:val="24"/>
          <w:szCs w:val="24"/>
          <w:lang w:eastAsia="en-GB"/>
        </w:rPr>
      </w:pPr>
      <w:r w:rsidRPr="00AE1541">
        <w:rPr>
          <w:rFonts w:ascii="Arial" w:eastAsiaTheme="minorEastAsia" w:hAnsi="Arial" w:cs="Arial"/>
          <w:sz w:val="24"/>
          <w:szCs w:val="24"/>
          <w:lang w:eastAsia="en-GB"/>
        </w:rPr>
        <w:t>This evidence includes:</w:t>
      </w:r>
    </w:p>
    <w:p w14:paraId="0F105DC1" w14:textId="77777777" w:rsidR="00B6251A" w:rsidRPr="00AE1541" w:rsidRDefault="00B6251A" w:rsidP="00B6251A">
      <w:pPr>
        <w:numPr>
          <w:ilvl w:val="0"/>
          <w:numId w:val="1"/>
        </w:numPr>
        <w:tabs>
          <w:tab w:val="left" w:pos="851"/>
        </w:tabs>
        <w:spacing w:before="120" w:after="160" w:line="259" w:lineRule="auto"/>
        <w:ind w:left="0" w:firstLine="567"/>
        <w:rPr>
          <w:rFonts w:ascii="Arial" w:eastAsiaTheme="minorEastAsia" w:hAnsi="Arial" w:cs="Arial"/>
          <w:sz w:val="24"/>
          <w:szCs w:val="24"/>
          <w:lang w:eastAsia="en-GB"/>
        </w:rPr>
      </w:pPr>
      <w:r w:rsidRPr="00AE1541">
        <w:rPr>
          <w:rFonts w:ascii="Arial" w:eastAsiaTheme="minorEastAsia" w:hAnsi="Arial" w:cs="Arial"/>
          <w:sz w:val="24"/>
          <w:szCs w:val="24"/>
          <w:lang w:eastAsia="en-GB"/>
        </w:rPr>
        <w:t>Delivering on the Equality Duty – Public Sector Equality Duty and Socio-</w:t>
      </w:r>
      <w:r>
        <w:rPr>
          <w:rFonts w:ascii="Arial" w:eastAsiaTheme="minorEastAsia" w:hAnsi="Arial" w:cs="Arial"/>
          <w:sz w:val="24"/>
          <w:szCs w:val="24"/>
          <w:lang w:eastAsia="en-GB"/>
        </w:rPr>
        <w:tab/>
      </w:r>
      <w:r w:rsidRPr="00AE1541">
        <w:rPr>
          <w:rFonts w:ascii="Arial" w:eastAsiaTheme="minorEastAsia" w:hAnsi="Arial" w:cs="Arial"/>
          <w:sz w:val="24"/>
          <w:szCs w:val="24"/>
          <w:lang w:eastAsia="en-GB"/>
        </w:rPr>
        <w:t>economic</w:t>
      </w:r>
      <w:r w:rsidRPr="00AE1541">
        <w:rPr>
          <w:rFonts w:ascii="Arial" w:eastAsiaTheme="minorEastAsia" w:hAnsi="Arial" w:cs="Arial"/>
          <w:spacing w:val="-11"/>
          <w:sz w:val="24"/>
          <w:szCs w:val="24"/>
          <w:lang w:eastAsia="en-GB"/>
        </w:rPr>
        <w:t xml:space="preserve"> </w:t>
      </w:r>
      <w:r w:rsidRPr="00AE1541">
        <w:rPr>
          <w:rFonts w:ascii="Arial" w:eastAsiaTheme="minorEastAsia" w:hAnsi="Arial" w:cs="Arial"/>
          <w:sz w:val="24"/>
          <w:szCs w:val="24"/>
          <w:lang w:eastAsia="en-GB"/>
        </w:rPr>
        <w:t>Duty</w:t>
      </w:r>
    </w:p>
    <w:p w14:paraId="01E9611A" w14:textId="77777777" w:rsidR="00B6251A" w:rsidRPr="00AE1541" w:rsidRDefault="00B6251A" w:rsidP="00B6251A">
      <w:pPr>
        <w:numPr>
          <w:ilvl w:val="0"/>
          <w:numId w:val="1"/>
        </w:numPr>
        <w:tabs>
          <w:tab w:val="left" w:pos="851"/>
        </w:tabs>
        <w:spacing w:before="120" w:after="160" w:line="259" w:lineRule="auto"/>
        <w:ind w:left="0" w:firstLine="567"/>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Strategic Equality Objectives and Plan 2024-28 – Developing our objectives </w:t>
      </w:r>
    </w:p>
    <w:p w14:paraId="713EC775" w14:textId="77777777" w:rsidR="00B6251A" w:rsidRPr="00406DAF" w:rsidRDefault="00B6251A" w:rsidP="00B6251A">
      <w:pPr>
        <w:pStyle w:val="Heading2"/>
        <w:rPr>
          <w:rFonts w:ascii="Arial" w:hAnsi="Arial" w:cs="Arial"/>
          <w:b/>
          <w:bCs/>
          <w:color w:val="auto"/>
          <w:lang w:eastAsia="en-GB"/>
        </w:rPr>
      </w:pPr>
      <w:bookmarkStart w:id="14" w:name="_Toc203494582"/>
      <w:r w:rsidRPr="00406DAF">
        <w:rPr>
          <w:rFonts w:ascii="Arial" w:hAnsi="Arial" w:cs="Arial"/>
          <w:b/>
          <w:bCs/>
          <w:color w:val="auto"/>
          <w:lang w:eastAsia="en-GB"/>
        </w:rPr>
        <w:t>Special Measures</w:t>
      </w:r>
      <w:bookmarkEnd w:id="14"/>
    </w:p>
    <w:p w14:paraId="1076C95F" w14:textId="77777777" w:rsidR="00B6251A" w:rsidRPr="00AE1541" w:rsidRDefault="00B6251A" w:rsidP="00B6251A">
      <w:pPr>
        <w:pStyle w:val="Heading2"/>
        <w:rPr>
          <w:lang w:eastAsia="en-GB"/>
        </w:rPr>
      </w:pPr>
    </w:p>
    <w:p w14:paraId="38180147" w14:textId="77777777" w:rsidR="00B6251A" w:rsidRDefault="00B6251A" w:rsidP="00B6251A">
      <w:pPr>
        <w:rPr>
          <w:rFonts w:ascii="Arial" w:eastAsiaTheme="minorEastAsia" w:hAnsi="Arial" w:cs="Arial"/>
          <w:color w:val="000000" w:themeColor="text1"/>
          <w:sz w:val="24"/>
          <w:szCs w:val="24"/>
          <w:lang w:eastAsia="en-GB"/>
        </w:rPr>
      </w:pPr>
      <w:r w:rsidRPr="00AE1541">
        <w:rPr>
          <w:rFonts w:ascii="Arial" w:eastAsiaTheme="minorEastAsia" w:hAnsi="Arial" w:cs="Arial"/>
          <w:color w:val="000000" w:themeColor="text1"/>
          <w:sz w:val="24"/>
          <w:szCs w:val="24"/>
          <w:lang w:eastAsia="en-GB"/>
        </w:rPr>
        <w:t xml:space="preserve">In February 2023, the Health Board was placed back into Special Measures. The Health Board recognises that there is significant progress to be made in the leadership and culture of our organisation, and equality and inclusion alongside compassionate leadership will be at the heart of these improvements. It also recognises the impact that has on our workforce and public reputation. </w:t>
      </w:r>
    </w:p>
    <w:p w14:paraId="0BF5CA60" w14:textId="77777777" w:rsidR="00B6251A" w:rsidRPr="00AE1541" w:rsidRDefault="00B6251A" w:rsidP="00B6251A">
      <w:pPr>
        <w:rPr>
          <w:rFonts w:ascii="Arial" w:eastAsiaTheme="minorEastAsia" w:hAnsi="Arial" w:cs="Arial"/>
          <w:color w:val="000000" w:themeColor="text1"/>
          <w:sz w:val="24"/>
          <w:szCs w:val="24"/>
          <w:lang w:eastAsia="en-GB"/>
        </w:rPr>
      </w:pPr>
    </w:p>
    <w:p w14:paraId="6F618696" w14:textId="3091ED70" w:rsidR="00B6251A" w:rsidRDefault="00B6251A" w:rsidP="00B6251A">
      <w:pPr>
        <w:rPr>
          <w:rFonts w:ascii="Arial" w:eastAsiaTheme="minorEastAsia" w:hAnsi="Arial" w:cs="Arial"/>
          <w:color w:val="000000" w:themeColor="text1"/>
          <w:sz w:val="24"/>
          <w:szCs w:val="24"/>
          <w:lang w:eastAsia="en-GB"/>
        </w:rPr>
      </w:pPr>
      <w:r w:rsidRPr="00AE1541">
        <w:rPr>
          <w:rFonts w:ascii="Arial" w:eastAsiaTheme="minorEastAsia" w:hAnsi="Arial" w:cs="Arial"/>
          <w:color w:val="000000" w:themeColor="text1"/>
          <w:sz w:val="24"/>
          <w:szCs w:val="24"/>
          <w:lang w:eastAsia="en-GB"/>
        </w:rPr>
        <w:t>The Health Board ha</w:t>
      </w:r>
      <w:r w:rsidR="000C07D0">
        <w:rPr>
          <w:rFonts w:ascii="Arial" w:eastAsiaTheme="minorEastAsia" w:hAnsi="Arial" w:cs="Arial"/>
          <w:color w:val="000000" w:themeColor="text1"/>
          <w:sz w:val="24"/>
          <w:szCs w:val="24"/>
          <w:lang w:eastAsia="en-GB"/>
        </w:rPr>
        <w:t>s</w:t>
      </w:r>
      <w:r w:rsidRPr="00AE1541">
        <w:rPr>
          <w:rFonts w:ascii="Arial" w:eastAsiaTheme="minorEastAsia" w:hAnsi="Arial" w:cs="Arial"/>
          <w:color w:val="000000" w:themeColor="text1"/>
          <w:sz w:val="24"/>
          <w:szCs w:val="24"/>
          <w:lang w:eastAsia="en-GB"/>
        </w:rPr>
        <w:t xml:space="preserve"> had to adapt our services and move to work with our community, its public services partners, our volunteers, and our employees to ensure B</w:t>
      </w:r>
      <w:r w:rsidR="00115B36">
        <w:rPr>
          <w:rFonts w:ascii="Arial" w:eastAsiaTheme="minorEastAsia" w:hAnsi="Arial" w:cs="Arial"/>
          <w:color w:val="000000" w:themeColor="text1"/>
          <w:sz w:val="24"/>
          <w:szCs w:val="24"/>
          <w:lang w:eastAsia="en-GB"/>
        </w:rPr>
        <w:t>CUHB</w:t>
      </w:r>
      <w:r w:rsidRPr="00AE1541">
        <w:rPr>
          <w:rFonts w:ascii="Arial" w:eastAsiaTheme="minorEastAsia" w:hAnsi="Arial" w:cs="Arial"/>
          <w:color w:val="000000" w:themeColor="text1"/>
          <w:sz w:val="24"/>
          <w:szCs w:val="24"/>
          <w:lang w:eastAsia="en-GB"/>
        </w:rPr>
        <w:t xml:space="preserve"> provides a high standard of care and services ensuring we meet our commitments to deliver quality care, and excellence. </w:t>
      </w:r>
    </w:p>
    <w:p w14:paraId="0B750DCC" w14:textId="77777777" w:rsidR="00B6251A" w:rsidRPr="00AE1541" w:rsidRDefault="00B6251A" w:rsidP="00B6251A">
      <w:pPr>
        <w:rPr>
          <w:rFonts w:ascii="Arial" w:eastAsiaTheme="minorEastAsia" w:hAnsi="Arial" w:cs="Arial"/>
          <w:color w:val="000000" w:themeColor="text1"/>
          <w:sz w:val="24"/>
          <w:szCs w:val="24"/>
          <w:lang w:eastAsia="en-GB"/>
        </w:rPr>
      </w:pPr>
    </w:p>
    <w:p w14:paraId="249F14C4" w14:textId="2C1CC8AE" w:rsidR="00B6251A" w:rsidRPr="00AE1541" w:rsidRDefault="00B6251A" w:rsidP="00B6251A">
      <w:pPr>
        <w:contextualSpacing/>
        <w:rPr>
          <w:rFonts w:ascii="Arial" w:eastAsiaTheme="minorEastAsia" w:hAnsi="Arial" w:cs="Arial"/>
          <w:color w:val="000000" w:themeColor="text1"/>
          <w:sz w:val="24"/>
          <w:szCs w:val="24"/>
          <w:lang w:eastAsia="en-GB"/>
        </w:rPr>
      </w:pPr>
      <w:r w:rsidRPr="00AE1541">
        <w:rPr>
          <w:rFonts w:ascii="Arial" w:eastAsiaTheme="minorEastAsia" w:hAnsi="Arial" w:cs="Arial"/>
          <w:color w:val="000000" w:themeColor="text1"/>
          <w:sz w:val="24"/>
          <w:szCs w:val="24"/>
          <w:lang w:eastAsia="en-GB"/>
        </w:rPr>
        <w:t>As a response to being placed in Special Measures the Health Board ha</w:t>
      </w:r>
      <w:r w:rsidR="00115B36">
        <w:rPr>
          <w:rFonts w:ascii="Arial" w:eastAsiaTheme="minorEastAsia" w:hAnsi="Arial" w:cs="Arial"/>
          <w:color w:val="000000" w:themeColor="text1"/>
          <w:sz w:val="24"/>
          <w:szCs w:val="24"/>
          <w:lang w:eastAsia="en-GB"/>
        </w:rPr>
        <w:t>s</w:t>
      </w:r>
      <w:r w:rsidRPr="00AE1541">
        <w:rPr>
          <w:rFonts w:ascii="Arial" w:eastAsiaTheme="minorEastAsia" w:hAnsi="Arial" w:cs="Arial"/>
          <w:color w:val="000000" w:themeColor="text1"/>
          <w:sz w:val="24"/>
          <w:szCs w:val="24"/>
          <w:lang w:eastAsia="en-GB"/>
        </w:rPr>
        <w:t xml:space="preserve"> identified its five core outcomes. </w:t>
      </w:r>
    </w:p>
    <w:p w14:paraId="05EC6BE3" w14:textId="77777777" w:rsidR="00B6251A" w:rsidRDefault="00B6251A" w:rsidP="00B6251A">
      <w:pPr>
        <w:pStyle w:val="ListParagraph"/>
        <w:widowControl/>
        <w:autoSpaceDE/>
        <w:autoSpaceDN/>
        <w:spacing w:after="160" w:line="259" w:lineRule="auto"/>
        <w:ind w:left="720"/>
        <w:contextualSpacing/>
        <w:rPr>
          <w:rFonts w:ascii="Arial" w:eastAsiaTheme="minorEastAsia" w:hAnsi="Arial" w:cs="Arial"/>
          <w:color w:val="000000" w:themeColor="text1"/>
          <w:sz w:val="24"/>
          <w:szCs w:val="24"/>
          <w:lang w:eastAsia="en-GB"/>
        </w:rPr>
      </w:pPr>
    </w:p>
    <w:p w14:paraId="59F39E48"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lang w:eastAsia="en-GB"/>
        </w:rPr>
      </w:pPr>
      <w:r w:rsidRPr="00DE7039">
        <w:rPr>
          <w:rFonts w:ascii="Arial" w:eastAsiaTheme="minorEastAsia" w:hAnsi="Arial" w:cs="Arial"/>
          <w:color w:val="000000" w:themeColor="text1"/>
          <w:sz w:val="24"/>
          <w:szCs w:val="24"/>
          <w:lang w:eastAsia="en-GB"/>
        </w:rPr>
        <w:t>Outcome 1: Be a well-functioning Board.</w:t>
      </w:r>
    </w:p>
    <w:p w14:paraId="720C208C"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lang w:eastAsia="en-GB"/>
        </w:rPr>
      </w:pPr>
      <w:r w:rsidRPr="00DE7039">
        <w:rPr>
          <w:rFonts w:ascii="Arial" w:eastAsiaTheme="minorEastAsia" w:hAnsi="Arial" w:cs="Arial"/>
          <w:color w:val="000000" w:themeColor="text1"/>
          <w:sz w:val="24"/>
          <w:szCs w:val="24"/>
          <w:lang w:eastAsia="en-GB"/>
        </w:rPr>
        <w:t>Outcome 2: Have a clear, deliverable plan.</w:t>
      </w:r>
    </w:p>
    <w:p w14:paraId="56498661"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lang w:eastAsia="en-GB"/>
        </w:rPr>
      </w:pPr>
      <w:r w:rsidRPr="00DE7039">
        <w:rPr>
          <w:rFonts w:ascii="Arial" w:eastAsiaTheme="minorEastAsia" w:hAnsi="Arial" w:cs="Arial"/>
          <w:color w:val="000000" w:themeColor="text1"/>
          <w:sz w:val="24"/>
          <w:szCs w:val="24"/>
          <w:lang w:eastAsia="en-GB"/>
        </w:rPr>
        <w:t>Outcome 3: Have stronger leadership and engagement.</w:t>
      </w:r>
    </w:p>
    <w:p w14:paraId="5DB52A40"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lang w:eastAsia="en-GB"/>
        </w:rPr>
      </w:pPr>
      <w:r w:rsidRPr="00DE7039">
        <w:rPr>
          <w:rFonts w:ascii="Arial" w:eastAsiaTheme="minorEastAsia" w:hAnsi="Arial" w:cs="Arial"/>
          <w:color w:val="000000" w:themeColor="text1"/>
          <w:sz w:val="24"/>
          <w:szCs w:val="24"/>
          <w:lang w:eastAsia="en-GB"/>
        </w:rPr>
        <w:t>Outcome 4: Have improved access, outcomes, and experience for citizens.</w:t>
      </w:r>
    </w:p>
    <w:p w14:paraId="0A22D27D" w14:textId="77777777" w:rsidR="00B6251A" w:rsidRPr="00DE7039" w:rsidRDefault="00B6251A" w:rsidP="00B6251A">
      <w:pPr>
        <w:pStyle w:val="ListParagraph"/>
        <w:widowControl/>
        <w:numPr>
          <w:ilvl w:val="0"/>
          <w:numId w:val="17"/>
        </w:numPr>
        <w:autoSpaceDE/>
        <w:autoSpaceDN/>
        <w:spacing w:after="160" w:line="259" w:lineRule="auto"/>
        <w:contextualSpacing/>
        <w:rPr>
          <w:rFonts w:ascii="Arial" w:eastAsiaTheme="minorEastAsia" w:hAnsi="Arial" w:cs="Arial"/>
          <w:color w:val="000000" w:themeColor="text1"/>
          <w:sz w:val="24"/>
          <w:szCs w:val="24"/>
          <w:lang w:eastAsia="en-GB"/>
        </w:rPr>
      </w:pPr>
      <w:r w:rsidRPr="00DE7039">
        <w:rPr>
          <w:rFonts w:ascii="Arial" w:eastAsiaTheme="minorEastAsia" w:hAnsi="Arial" w:cs="Arial"/>
          <w:color w:val="000000" w:themeColor="text1"/>
          <w:sz w:val="24"/>
          <w:szCs w:val="24"/>
          <w:lang w:eastAsia="en-GB"/>
        </w:rPr>
        <w:t>Outcome 5: Be a learning, self-improving organisation.</w:t>
      </w:r>
    </w:p>
    <w:p w14:paraId="74F1B4D6" w14:textId="77777777" w:rsidR="00B6251A" w:rsidRPr="00AE1541" w:rsidRDefault="00B6251A" w:rsidP="00B6251A">
      <w:pPr>
        <w:spacing w:before="120" w:after="160" w:line="259" w:lineRule="auto"/>
        <w:rPr>
          <w:rFonts w:ascii="Arial" w:eastAsiaTheme="minorEastAsia" w:hAnsi="Arial" w:cs="Arial"/>
          <w:color w:val="000000" w:themeColor="text1"/>
          <w:sz w:val="24"/>
          <w:szCs w:val="24"/>
          <w:lang w:eastAsia="en-GB"/>
        </w:rPr>
      </w:pPr>
      <w:r w:rsidRPr="00AE1541">
        <w:rPr>
          <w:rFonts w:ascii="Arial" w:eastAsiaTheme="minorEastAsia" w:hAnsi="Arial" w:cs="Arial"/>
          <w:color w:val="000000" w:themeColor="text1"/>
          <w:sz w:val="24"/>
          <w:szCs w:val="24"/>
          <w:lang w:eastAsia="en-GB"/>
        </w:rPr>
        <w:t xml:space="preserve">As part of the Health </w:t>
      </w:r>
      <w:r>
        <w:rPr>
          <w:rFonts w:ascii="Arial" w:eastAsiaTheme="minorEastAsia" w:hAnsi="Arial" w:cs="Arial"/>
          <w:color w:val="000000" w:themeColor="text1"/>
          <w:sz w:val="24"/>
          <w:szCs w:val="24"/>
          <w:lang w:eastAsia="en-GB"/>
        </w:rPr>
        <w:t>Board’s</w:t>
      </w:r>
      <w:r w:rsidRPr="00AE1541">
        <w:rPr>
          <w:rFonts w:ascii="Arial" w:eastAsiaTheme="minorEastAsia" w:hAnsi="Arial" w:cs="Arial"/>
          <w:color w:val="000000" w:themeColor="text1"/>
          <w:sz w:val="24"/>
          <w:szCs w:val="24"/>
          <w:lang w:eastAsia="en-GB"/>
        </w:rPr>
        <w:t xml:space="preserve"> improvement plans under Special Measures, there are also a number of specific service areas of focus. These are:</w:t>
      </w:r>
    </w:p>
    <w:p w14:paraId="77B3751E"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lang w:eastAsia="en-GB"/>
        </w:rPr>
      </w:pPr>
      <w:r w:rsidRPr="00CA36DD">
        <w:rPr>
          <w:rFonts w:ascii="Arial" w:eastAsiaTheme="minorEastAsia" w:hAnsi="Arial" w:cs="Arial"/>
          <w:color w:val="000000" w:themeColor="text1"/>
          <w:sz w:val="24"/>
          <w:szCs w:val="24"/>
          <w:lang w:eastAsia="en-GB"/>
        </w:rPr>
        <w:t>Planned care, including ophthalmology and services for cancer (oncology).</w:t>
      </w:r>
    </w:p>
    <w:p w14:paraId="3AA0F802"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lang w:eastAsia="en-GB"/>
        </w:rPr>
      </w:pPr>
      <w:r w:rsidRPr="00CA36DD">
        <w:rPr>
          <w:rFonts w:ascii="Arial" w:eastAsiaTheme="minorEastAsia" w:hAnsi="Arial" w:cs="Arial"/>
          <w:color w:val="000000" w:themeColor="text1"/>
          <w:sz w:val="24"/>
          <w:szCs w:val="24"/>
          <w:lang w:eastAsia="en-GB"/>
        </w:rPr>
        <w:t>Urgent and emergency care, including ambulance waiting times.</w:t>
      </w:r>
    </w:p>
    <w:p w14:paraId="4C574529"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lang w:eastAsia="en-GB"/>
        </w:rPr>
      </w:pPr>
      <w:r w:rsidRPr="00CA36DD">
        <w:rPr>
          <w:rFonts w:ascii="Arial" w:eastAsiaTheme="minorEastAsia" w:hAnsi="Arial" w:cs="Arial"/>
          <w:color w:val="000000" w:themeColor="text1"/>
          <w:sz w:val="24"/>
          <w:szCs w:val="24"/>
          <w:lang w:eastAsia="en-GB"/>
        </w:rPr>
        <w:t>Mental Health, including services in the community, for children and adolescents and neurodiversity.</w:t>
      </w:r>
    </w:p>
    <w:p w14:paraId="4B0506F7"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lang w:eastAsia="en-GB"/>
        </w:rPr>
      </w:pPr>
      <w:r w:rsidRPr="00CA36DD">
        <w:rPr>
          <w:rFonts w:ascii="Arial" w:eastAsiaTheme="minorEastAsia" w:hAnsi="Arial" w:cs="Arial"/>
          <w:color w:val="000000" w:themeColor="text1"/>
          <w:sz w:val="24"/>
          <w:szCs w:val="24"/>
          <w:lang w:eastAsia="en-GB"/>
        </w:rPr>
        <w:t>Vascular.</w:t>
      </w:r>
    </w:p>
    <w:p w14:paraId="1AE9201A" w14:textId="77777777" w:rsidR="00B6251A" w:rsidRPr="00CA36DD" w:rsidRDefault="00B6251A" w:rsidP="00B6251A">
      <w:pPr>
        <w:pStyle w:val="ListParagraph"/>
        <w:widowControl/>
        <w:numPr>
          <w:ilvl w:val="0"/>
          <w:numId w:val="46"/>
        </w:numPr>
        <w:autoSpaceDE/>
        <w:autoSpaceDN/>
        <w:spacing w:before="120" w:after="160" w:line="259" w:lineRule="auto"/>
        <w:rPr>
          <w:rFonts w:ascii="Arial" w:eastAsiaTheme="minorEastAsia" w:hAnsi="Arial" w:cs="Arial"/>
          <w:color w:val="000000" w:themeColor="text1"/>
          <w:sz w:val="24"/>
          <w:szCs w:val="24"/>
          <w:lang w:eastAsia="en-GB"/>
        </w:rPr>
      </w:pPr>
      <w:r w:rsidRPr="00CA36DD">
        <w:rPr>
          <w:rFonts w:ascii="Arial" w:eastAsiaTheme="minorEastAsia" w:hAnsi="Arial" w:cs="Arial"/>
          <w:color w:val="000000" w:themeColor="text1"/>
          <w:sz w:val="24"/>
          <w:szCs w:val="24"/>
          <w:lang w:eastAsia="en-GB"/>
        </w:rPr>
        <w:t>Urology.</w:t>
      </w:r>
    </w:p>
    <w:p w14:paraId="7C814E46" w14:textId="0142F7C0" w:rsidR="00B6251A" w:rsidRDefault="00B6251A" w:rsidP="00B6251A">
      <w:pPr>
        <w:spacing w:after="160" w:line="259" w:lineRule="auto"/>
        <w:contextualSpacing/>
        <w:rPr>
          <w:rFonts w:ascii="Arial" w:eastAsiaTheme="minorEastAsia" w:hAnsi="Arial" w:cs="Arial"/>
          <w:color w:val="000000" w:themeColor="text1"/>
          <w:sz w:val="24"/>
          <w:szCs w:val="24"/>
          <w:lang w:eastAsia="en-GB"/>
        </w:rPr>
      </w:pPr>
      <w:r w:rsidRPr="00AE1541">
        <w:rPr>
          <w:rFonts w:ascii="Arial" w:eastAsiaTheme="minorEastAsia" w:hAnsi="Arial" w:cs="Arial"/>
          <w:color w:val="000000" w:themeColor="text1"/>
          <w:sz w:val="24"/>
          <w:szCs w:val="24"/>
          <w:lang w:eastAsia="en-GB"/>
        </w:rPr>
        <w:lastRenderedPageBreak/>
        <w:t xml:space="preserve">The Health Board’s response to addressing </w:t>
      </w:r>
      <w:r w:rsidR="00115B36">
        <w:rPr>
          <w:rFonts w:ascii="Arial" w:eastAsiaTheme="minorEastAsia" w:hAnsi="Arial" w:cs="Arial"/>
          <w:color w:val="000000" w:themeColor="text1"/>
          <w:sz w:val="24"/>
          <w:szCs w:val="24"/>
          <w:lang w:eastAsia="en-GB"/>
        </w:rPr>
        <w:t>S</w:t>
      </w:r>
      <w:r w:rsidRPr="00AE1541">
        <w:rPr>
          <w:rFonts w:ascii="Arial" w:eastAsiaTheme="minorEastAsia" w:hAnsi="Arial" w:cs="Arial"/>
          <w:color w:val="000000" w:themeColor="text1"/>
          <w:sz w:val="24"/>
          <w:szCs w:val="24"/>
          <w:lang w:eastAsia="en-GB"/>
        </w:rPr>
        <w:t xml:space="preserve">pecial </w:t>
      </w:r>
      <w:r w:rsidR="00115B36">
        <w:rPr>
          <w:rFonts w:ascii="Arial" w:eastAsiaTheme="minorEastAsia" w:hAnsi="Arial" w:cs="Arial"/>
          <w:color w:val="000000" w:themeColor="text1"/>
          <w:sz w:val="24"/>
          <w:szCs w:val="24"/>
          <w:lang w:eastAsia="en-GB"/>
        </w:rPr>
        <w:t>M</w:t>
      </w:r>
      <w:r w:rsidRPr="00AE1541">
        <w:rPr>
          <w:rFonts w:ascii="Arial" w:eastAsiaTheme="minorEastAsia" w:hAnsi="Arial" w:cs="Arial"/>
          <w:color w:val="000000" w:themeColor="text1"/>
          <w:sz w:val="24"/>
          <w:szCs w:val="24"/>
          <w:lang w:eastAsia="en-GB"/>
        </w:rPr>
        <w:t>easure concerns raised was approved at the BCU Health Board meeting on the 25</w:t>
      </w:r>
      <w:r w:rsidRPr="00AE1541">
        <w:rPr>
          <w:rFonts w:ascii="Arial" w:eastAsiaTheme="minorEastAsia" w:hAnsi="Arial" w:cs="Arial"/>
          <w:color w:val="000000" w:themeColor="text1"/>
          <w:sz w:val="24"/>
          <w:szCs w:val="24"/>
          <w:vertAlign w:val="superscript"/>
          <w:lang w:eastAsia="en-GB"/>
        </w:rPr>
        <w:t>th</w:t>
      </w:r>
      <w:r w:rsidRPr="00AE1541">
        <w:rPr>
          <w:rFonts w:ascii="Arial" w:eastAsiaTheme="minorEastAsia" w:hAnsi="Arial" w:cs="Arial"/>
          <w:color w:val="000000" w:themeColor="text1"/>
          <w:sz w:val="24"/>
          <w:szCs w:val="24"/>
          <w:lang w:eastAsia="en-GB"/>
        </w:rPr>
        <w:t xml:space="preserve"> May 2023. The Health Board agreed it would take a “stabilisation to sustainability” approach broken down into three 90-day cycles towards each of the five outcomes. Progress is regularly reported to Welsh Government.   </w:t>
      </w:r>
    </w:p>
    <w:p w14:paraId="07A4C28D" w14:textId="77777777" w:rsidR="00B6251A" w:rsidRPr="00AE1541" w:rsidRDefault="00B6251A" w:rsidP="00B6251A">
      <w:pPr>
        <w:spacing w:after="160" w:line="259" w:lineRule="auto"/>
        <w:contextualSpacing/>
        <w:rPr>
          <w:rFonts w:ascii="Arial" w:eastAsiaTheme="minorEastAsia" w:hAnsi="Arial" w:cs="Arial"/>
          <w:color w:val="000000" w:themeColor="text1"/>
          <w:sz w:val="24"/>
          <w:szCs w:val="24"/>
          <w:lang w:eastAsia="en-GB"/>
        </w:rPr>
      </w:pPr>
      <w:r w:rsidRPr="00AE1541">
        <w:rPr>
          <w:rFonts w:ascii="Arial" w:eastAsiaTheme="minorEastAsia" w:hAnsi="Arial" w:cs="Arial"/>
          <w:color w:val="000000" w:themeColor="text1"/>
          <w:sz w:val="24"/>
          <w:szCs w:val="24"/>
          <w:lang w:eastAsia="en-GB"/>
        </w:rPr>
        <w:t xml:space="preserve">                                                                                                                                                                                                                                                                                                                                                                                                                                                                                                                                                                                                                                                                                                                                                                                                                                                                                                                                                                                                                                                                                                                                                                                                                                                                                                                                                                                                                                                                                                                                                                                                                                                                                                                                                                                                                                                                                                                                                                                                                                                                                                                                                                                                                                                                                                                                                                                                                                                                                                                                                                                                                                                                                                                                                                                                                                                                                                                                                                                                                                                                                                                                                                                                                                                                                                                                                                                                         </w:t>
      </w:r>
    </w:p>
    <w:p w14:paraId="56C85D15" w14:textId="77777777" w:rsidR="00B6251A" w:rsidRPr="00406DAF" w:rsidRDefault="00B6251A" w:rsidP="00B6251A">
      <w:pPr>
        <w:pStyle w:val="Heading2"/>
        <w:rPr>
          <w:rFonts w:ascii="Arial" w:hAnsi="Arial" w:cs="Arial"/>
          <w:b/>
          <w:bCs/>
          <w:color w:val="auto"/>
          <w:lang w:eastAsia="en-GB"/>
        </w:rPr>
      </w:pPr>
      <w:bookmarkStart w:id="15" w:name="_Toc203494583"/>
      <w:r w:rsidRPr="00406DAF">
        <w:rPr>
          <w:rFonts w:ascii="Arial" w:hAnsi="Arial" w:cs="Arial"/>
          <w:b/>
          <w:bCs/>
          <w:color w:val="auto"/>
          <w:lang w:eastAsia="en-GB"/>
        </w:rPr>
        <w:t>#TheBetsiWay</w:t>
      </w:r>
      <w:bookmarkEnd w:id="15"/>
    </w:p>
    <w:p w14:paraId="5FA7E1DE" w14:textId="77777777" w:rsidR="00B6251A" w:rsidRPr="00AE1541" w:rsidRDefault="00B6251A" w:rsidP="00B6251A">
      <w:pPr>
        <w:pStyle w:val="Heading2"/>
        <w:rPr>
          <w:lang w:eastAsia="en-GB"/>
        </w:rPr>
      </w:pPr>
    </w:p>
    <w:p w14:paraId="4690E96D" w14:textId="77777777" w:rsidR="00B6251A" w:rsidRPr="00AE1541" w:rsidRDefault="00B6251A" w:rsidP="00B6251A">
      <w:pPr>
        <w:shd w:val="clear" w:color="auto" w:fill="FFFFFF"/>
        <w:spacing w:after="160" w:line="259" w:lineRule="auto"/>
        <w:contextualSpacing/>
        <w:rPr>
          <w:rFonts w:ascii="Arial" w:eastAsiaTheme="minorEastAsia" w:hAnsi="Arial" w:cs="Arial"/>
          <w:color w:val="000000" w:themeColor="text1"/>
          <w:sz w:val="24"/>
          <w:szCs w:val="24"/>
          <w:lang w:eastAsia="en-GB"/>
        </w:rPr>
      </w:pPr>
      <w:r w:rsidRPr="00AE1541">
        <w:rPr>
          <w:rFonts w:ascii="Arial" w:eastAsia="Times New Roman" w:hAnsi="Arial" w:cs="Arial"/>
          <w:color w:val="000000" w:themeColor="text1"/>
          <w:sz w:val="24"/>
          <w:szCs w:val="24"/>
          <w:lang w:eastAsia="en-GB"/>
        </w:rPr>
        <w:t xml:space="preserve">Launched within the Health Board in April 2023, #TheBetsiWay is an Improvement System and range of methodologies to support understanding and effective solutions to improve the processes </w:t>
      </w:r>
      <w:r w:rsidRPr="00AE1541">
        <w:rPr>
          <w:rFonts w:ascii="Arial" w:eastAsiaTheme="minorEastAsia" w:hAnsi="Arial" w:cs="Arial"/>
          <w:color w:val="000000" w:themeColor="text1"/>
          <w:sz w:val="24"/>
          <w:szCs w:val="24"/>
          <w:lang w:eastAsia="en-GB"/>
        </w:rPr>
        <w:t xml:space="preserve">of delivering high quality services and care across the </w:t>
      </w:r>
      <w:r>
        <w:rPr>
          <w:rFonts w:ascii="Arial" w:eastAsiaTheme="minorEastAsia" w:hAnsi="Arial" w:cs="Arial"/>
          <w:color w:val="000000" w:themeColor="text1"/>
          <w:sz w:val="24"/>
          <w:szCs w:val="24"/>
          <w:lang w:eastAsia="en-GB"/>
        </w:rPr>
        <w:t>H</w:t>
      </w:r>
      <w:r w:rsidRPr="00AE1541">
        <w:rPr>
          <w:rFonts w:ascii="Arial" w:eastAsiaTheme="minorEastAsia" w:hAnsi="Arial" w:cs="Arial"/>
          <w:color w:val="000000" w:themeColor="text1"/>
          <w:sz w:val="24"/>
          <w:szCs w:val="24"/>
          <w:lang w:eastAsia="en-GB"/>
        </w:rPr>
        <w:t xml:space="preserve">ealth </w:t>
      </w:r>
      <w:r>
        <w:rPr>
          <w:rFonts w:ascii="Arial" w:eastAsiaTheme="minorEastAsia" w:hAnsi="Arial" w:cs="Arial"/>
          <w:color w:val="000000" w:themeColor="text1"/>
          <w:sz w:val="24"/>
          <w:szCs w:val="24"/>
          <w:lang w:eastAsia="en-GB"/>
        </w:rPr>
        <w:t>B</w:t>
      </w:r>
      <w:r w:rsidRPr="00AE1541">
        <w:rPr>
          <w:rFonts w:ascii="Arial" w:eastAsiaTheme="minorEastAsia" w:hAnsi="Arial" w:cs="Arial"/>
          <w:color w:val="000000" w:themeColor="text1"/>
          <w:sz w:val="24"/>
          <w:szCs w:val="24"/>
          <w:lang w:eastAsia="en-GB"/>
        </w:rPr>
        <w:t>oard. </w:t>
      </w:r>
    </w:p>
    <w:p w14:paraId="4057C407" w14:textId="77777777" w:rsidR="00B6251A" w:rsidRPr="00AE1541" w:rsidRDefault="00B6251A" w:rsidP="00B6251A">
      <w:pPr>
        <w:shd w:val="clear" w:color="auto" w:fill="FFFFFF"/>
        <w:spacing w:after="160" w:line="259" w:lineRule="auto"/>
        <w:contextualSpacing/>
        <w:rPr>
          <w:rFonts w:ascii="Arial" w:eastAsia="Times New Roman" w:hAnsi="Arial" w:cs="Arial"/>
          <w:color w:val="000000" w:themeColor="text1"/>
          <w:sz w:val="24"/>
          <w:szCs w:val="24"/>
          <w:lang w:eastAsia="en-GB"/>
        </w:rPr>
      </w:pPr>
    </w:p>
    <w:p w14:paraId="02081AB0" w14:textId="77777777" w:rsidR="00B6251A" w:rsidRPr="00AE1541" w:rsidRDefault="00B6251A" w:rsidP="00B6251A">
      <w:pPr>
        <w:shd w:val="clear" w:color="auto" w:fill="FFFFFF"/>
        <w:spacing w:line="259" w:lineRule="auto"/>
        <w:contextualSpacing/>
        <w:rPr>
          <w:rFonts w:ascii="Arial" w:eastAsiaTheme="minorEastAsia" w:hAnsi="Arial" w:cs="Arial"/>
          <w:color w:val="000000" w:themeColor="text1"/>
          <w:sz w:val="24"/>
          <w:szCs w:val="24"/>
          <w:lang w:eastAsia="en-GB"/>
        </w:rPr>
      </w:pPr>
      <w:r w:rsidRPr="00AE1541">
        <w:rPr>
          <w:rFonts w:ascii="Arial" w:eastAsiaTheme="minorEastAsia" w:hAnsi="Arial" w:cs="Arial"/>
          <w:color w:val="000000" w:themeColor="text1"/>
          <w:sz w:val="24"/>
          <w:szCs w:val="24"/>
          <w:lang w:eastAsia="en-GB"/>
        </w:rPr>
        <w:t>The Betsi Way Improvement System includes an improvement toolkit which has been designed to help staff and offers a suite of bespoke tools rooted in science and specifically designed and chosen for use in Betsi.</w:t>
      </w:r>
    </w:p>
    <w:p w14:paraId="0BF472C2" w14:textId="77777777" w:rsidR="00B6251A" w:rsidRPr="00AE1541" w:rsidRDefault="00B6251A" w:rsidP="00B6251A">
      <w:pPr>
        <w:shd w:val="clear" w:color="auto" w:fill="FFFFFF"/>
        <w:spacing w:line="259" w:lineRule="auto"/>
        <w:contextualSpacing/>
        <w:rPr>
          <w:rFonts w:ascii="Arial" w:eastAsiaTheme="minorEastAsia" w:hAnsi="Arial" w:cs="Arial"/>
          <w:color w:val="000000" w:themeColor="text1"/>
          <w:sz w:val="24"/>
          <w:szCs w:val="24"/>
          <w:lang w:eastAsia="en-GB"/>
        </w:rPr>
      </w:pPr>
    </w:p>
    <w:p w14:paraId="3BE34562" w14:textId="7F3E324A" w:rsidR="00B6251A" w:rsidRPr="00AE1541" w:rsidRDefault="00B6251A" w:rsidP="00B6251A">
      <w:pPr>
        <w:shd w:val="clear" w:color="auto" w:fill="FFFFFF"/>
        <w:spacing w:line="259" w:lineRule="auto"/>
        <w:contextualSpacing/>
        <w:rPr>
          <w:rFonts w:ascii="Arial" w:eastAsiaTheme="minorEastAsia" w:hAnsi="Arial" w:cs="Arial"/>
          <w:color w:val="000000" w:themeColor="text1"/>
          <w:sz w:val="24"/>
          <w:szCs w:val="24"/>
          <w:lang w:eastAsia="en-GB"/>
        </w:rPr>
      </w:pPr>
      <w:r w:rsidRPr="00AE1541">
        <w:rPr>
          <w:rFonts w:ascii="Arial" w:eastAsiaTheme="minorEastAsia" w:hAnsi="Arial" w:cs="Arial"/>
          <w:color w:val="000000" w:themeColor="text1"/>
          <w:sz w:val="24"/>
          <w:szCs w:val="24"/>
          <w:lang w:eastAsia="en-GB"/>
        </w:rPr>
        <w:t>The Betsi Way, based on the best improvement methodologies, cuts through the jargon and provides an easy-to-understand guide as to how to approach, understand and solve problems of any scale.</w:t>
      </w:r>
    </w:p>
    <w:p w14:paraId="18E9A752" w14:textId="77777777" w:rsidR="00B6251A" w:rsidRPr="00AE1541" w:rsidRDefault="00B6251A" w:rsidP="00B6251A">
      <w:pPr>
        <w:shd w:val="clear" w:color="auto" w:fill="FFFFFF"/>
        <w:spacing w:line="259" w:lineRule="auto"/>
        <w:contextualSpacing/>
        <w:rPr>
          <w:rFonts w:ascii="Arial" w:eastAsiaTheme="minorEastAsia" w:hAnsi="Arial" w:cs="Arial"/>
          <w:color w:val="000000" w:themeColor="text1"/>
          <w:sz w:val="24"/>
          <w:szCs w:val="24"/>
          <w:lang w:eastAsia="en-GB"/>
        </w:rPr>
      </w:pPr>
    </w:p>
    <w:p w14:paraId="56C4C077" w14:textId="77777777" w:rsidR="00B6251A" w:rsidRPr="00406DAF" w:rsidRDefault="00B6251A" w:rsidP="00B6251A">
      <w:pPr>
        <w:pStyle w:val="Heading2"/>
        <w:rPr>
          <w:rFonts w:ascii="Arial" w:hAnsi="Arial" w:cs="Arial"/>
          <w:b/>
          <w:bCs/>
          <w:color w:val="auto"/>
          <w:lang w:eastAsia="en-GB"/>
        </w:rPr>
      </w:pPr>
      <w:bookmarkStart w:id="16" w:name="_Toc203494584"/>
      <w:r w:rsidRPr="00406DAF">
        <w:rPr>
          <w:rFonts w:ascii="Arial" w:hAnsi="Arial" w:cs="Arial"/>
          <w:b/>
          <w:bCs/>
          <w:color w:val="auto"/>
          <w:lang w:eastAsia="en-GB"/>
        </w:rPr>
        <w:t>Population</w:t>
      </w:r>
      <w:bookmarkEnd w:id="16"/>
    </w:p>
    <w:p w14:paraId="5518809A" w14:textId="77777777" w:rsidR="00B6251A" w:rsidRPr="00AE1541" w:rsidRDefault="00B6251A" w:rsidP="00B6251A">
      <w:pPr>
        <w:pStyle w:val="Heading2"/>
        <w:rPr>
          <w:lang w:eastAsia="en-GB"/>
        </w:rPr>
      </w:pPr>
    </w:p>
    <w:p w14:paraId="280A78F3" w14:textId="5FC4E362" w:rsidR="00B6251A"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North Wales has a resident population of 686,909 persons (on census day 2021), living across an area of approximately 2,500 square miles. It is bordered by Irish Sea to the North and </w:t>
      </w:r>
      <w:r w:rsidR="0019421E">
        <w:rPr>
          <w:rFonts w:ascii="Arial" w:eastAsiaTheme="minorEastAsia" w:hAnsi="Arial" w:cs="Arial"/>
          <w:sz w:val="24"/>
          <w:szCs w:val="24"/>
          <w:lang w:eastAsia="en-GB"/>
        </w:rPr>
        <w:t>W</w:t>
      </w:r>
      <w:r w:rsidRPr="00AE1541">
        <w:rPr>
          <w:rFonts w:ascii="Arial" w:eastAsiaTheme="minorEastAsia" w:hAnsi="Arial" w:cs="Arial"/>
          <w:sz w:val="24"/>
          <w:szCs w:val="24"/>
          <w:lang w:eastAsia="en-GB"/>
        </w:rPr>
        <w:t xml:space="preserve">est, Ceredigion and Powys to the south, and England to the </w:t>
      </w:r>
      <w:r w:rsidR="0019421E">
        <w:rPr>
          <w:rFonts w:ascii="Arial" w:eastAsiaTheme="minorEastAsia" w:hAnsi="Arial" w:cs="Arial"/>
          <w:sz w:val="24"/>
          <w:szCs w:val="24"/>
          <w:lang w:eastAsia="en-GB"/>
        </w:rPr>
        <w:t>E</w:t>
      </w:r>
      <w:r w:rsidRPr="00AE1541">
        <w:rPr>
          <w:rFonts w:ascii="Arial" w:eastAsiaTheme="minorEastAsia" w:hAnsi="Arial" w:cs="Arial"/>
          <w:sz w:val="24"/>
          <w:szCs w:val="24"/>
          <w:lang w:eastAsia="en-GB"/>
        </w:rPr>
        <w:t>ast.</w:t>
      </w:r>
    </w:p>
    <w:p w14:paraId="34CED66C" w14:textId="77777777" w:rsidR="00B6251A" w:rsidRPr="00AE1541" w:rsidRDefault="00B6251A" w:rsidP="00B6251A">
      <w:pPr>
        <w:rPr>
          <w:rFonts w:ascii="Arial" w:eastAsiaTheme="minorEastAsia" w:hAnsi="Arial" w:cs="Arial"/>
          <w:sz w:val="24"/>
          <w:szCs w:val="24"/>
          <w:lang w:eastAsia="en-GB"/>
        </w:rPr>
      </w:pPr>
    </w:p>
    <w:p w14:paraId="7E04C665" w14:textId="77777777" w:rsidR="00B6251A"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 xml:space="preserve">The region is defined by coastland, rural areas particularly in the west, and more urban areas in the east predominantly in and around Wrexham and Deeside. The majority of settlements are along the coast, including resorts popular with tourists such as Rhyl, Llandudno, Pwllheli, Prestatyn and </w:t>
      </w:r>
      <w:proofErr w:type="spellStart"/>
      <w:r w:rsidRPr="00AE1541">
        <w:rPr>
          <w:rFonts w:ascii="Arial" w:eastAsiaTheme="minorEastAsia" w:hAnsi="Arial" w:cs="Arial"/>
          <w:sz w:val="24"/>
          <w:szCs w:val="24"/>
          <w:lang w:eastAsia="en-GB"/>
        </w:rPr>
        <w:t>Tywyn</w:t>
      </w:r>
      <w:proofErr w:type="spellEnd"/>
      <w:r w:rsidRPr="00AE1541">
        <w:rPr>
          <w:rFonts w:ascii="Arial" w:eastAsiaTheme="minorEastAsia" w:hAnsi="Arial" w:cs="Arial"/>
          <w:sz w:val="24"/>
          <w:szCs w:val="24"/>
          <w:lang w:eastAsia="en-GB"/>
        </w:rPr>
        <w:t xml:space="preserve">. It is mountainous and is home to </w:t>
      </w:r>
      <w:proofErr w:type="spellStart"/>
      <w:r w:rsidRPr="00AE1541">
        <w:rPr>
          <w:rFonts w:ascii="Arial" w:eastAsiaTheme="minorEastAsia" w:hAnsi="Arial" w:cs="Arial"/>
          <w:sz w:val="24"/>
          <w:szCs w:val="24"/>
          <w:lang w:eastAsia="en-GB"/>
        </w:rPr>
        <w:t>Eryri</w:t>
      </w:r>
      <w:proofErr w:type="spellEnd"/>
      <w:r w:rsidRPr="00AE1541">
        <w:rPr>
          <w:rFonts w:ascii="Arial" w:eastAsiaTheme="minorEastAsia" w:hAnsi="Arial" w:cs="Arial"/>
          <w:sz w:val="24"/>
          <w:szCs w:val="24"/>
          <w:lang w:eastAsia="en-GB"/>
        </w:rPr>
        <w:t xml:space="preserve"> National Park, and the mix of natural features is a strong draw for tourists and visitors.</w:t>
      </w:r>
    </w:p>
    <w:p w14:paraId="183C16BE" w14:textId="77777777" w:rsidR="00B6251A" w:rsidRPr="00AE1541" w:rsidRDefault="00B6251A" w:rsidP="00B6251A">
      <w:pPr>
        <w:rPr>
          <w:rFonts w:ascii="Arial" w:eastAsiaTheme="minorEastAsia" w:hAnsi="Arial" w:cs="Arial"/>
          <w:sz w:val="24"/>
          <w:szCs w:val="24"/>
          <w:lang w:eastAsia="en-GB"/>
        </w:rPr>
      </w:pPr>
    </w:p>
    <w:p w14:paraId="544128DA" w14:textId="244CEB19" w:rsidR="00B6251A" w:rsidRPr="00AE1541" w:rsidRDefault="00B6251A" w:rsidP="00B6251A">
      <w:pPr>
        <w:rPr>
          <w:rFonts w:ascii="Arial" w:eastAsiaTheme="minorEastAsia" w:hAnsi="Arial" w:cs="Arial"/>
          <w:sz w:val="24"/>
          <w:szCs w:val="24"/>
          <w:lang w:eastAsia="en-GB"/>
        </w:rPr>
      </w:pPr>
      <w:r w:rsidRPr="00AE1541">
        <w:rPr>
          <w:rFonts w:ascii="Arial" w:eastAsiaTheme="minorEastAsia" w:hAnsi="Arial" w:cs="Arial"/>
          <w:sz w:val="24"/>
          <w:szCs w:val="24"/>
          <w:lang w:eastAsia="en-GB"/>
        </w:rPr>
        <w:t>B</w:t>
      </w:r>
      <w:r w:rsidR="0019421E">
        <w:rPr>
          <w:rFonts w:ascii="Arial" w:eastAsiaTheme="minorEastAsia" w:hAnsi="Arial" w:cs="Arial"/>
          <w:sz w:val="24"/>
          <w:szCs w:val="24"/>
          <w:lang w:eastAsia="en-GB"/>
        </w:rPr>
        <w:t>CUHB</w:t>
      </w:r>
      <w:r w:rsidRPr="00AE1541">
        <w:rPr>
          <w:rFonts w:ascii="Arial" w:eastAsiaTheme="minorEastAsia" w:hAnsi="Arial" w:cs="Arial"/>
          <w:sz w:val="24"/>
          <w:szCs w:val="24"/>
          <w:lang w:eastAsia="en-GB"/>
        </w:rPr>
        <w:t xml:space="preserve"> is the largest health organisation in Wales, and is responsible for providing primary care, community care, mental health, and acute hospital services for the population of North Wales. Further demographic information is provided within Appendix A.</w:t>
      </w:r>
    </w:p>
    <w:p w14:paraId="62C90504" w14:textId="77777777" w:rsidR="00B6251A" w:rsidRDefault="00B6251A" w:rsidP="00B6251A">
      <w:pPr>
        <w:spacing w:after="160" w:line="259" w:lineRule="auto"/>
        <w:rPr>
          <w:rFonts w:ascii="Arial" w:eastAsiaTheme="minorEastAsia" w:hAnsi="Arial" w:cs="Arial"/>
          <w:sz w:val="24"/>
          <w:szCs w:val="24"/>
          <w:lang w:eastAsia="en-GB"/>
        </w:rPr>
      </w:pPr>
    </w:p>
    <w:p w14:paraId="54D251C7" w14:textId="77777777" w:rsidR="00B6251A" w:rsidRDefault="00B6251A" w:rsidP="00B6251A">
      <w:pPr>
        <w:spacing w:after="160" w:line="259" w:lineRule="auto"/>
        <w:rPr>
          <w:rFonts w:ascii="Arial" w:eastAsiaTheme="minorEastAsia" w:hAnsi="Arial" w:cs="Arial"/>
          <w:sz w:val="24"/>
          <w:szCs w:val="24"/>
          <w:lang w:eastAsia="en-GB"/>
        </w:rPr>
      </w:pPr>
    </w:p>
    <w:p w14:paraId="23982BA4" w14:textId="77777777" w:rsidR="00B6251A" w:rsidRDefault="00B6251A" w:rsidP="00B6251A">
      <w:pPr>
        <w:spacing w:after="160" w:line="259" w:lineRule="auto"/>
        <w:rPr>
          <w:rFonts w:ascii="Arial" w:eastAsiaTheme="minorEastAsia" w:hAnsi="Arial" w:cs="Arial"/>
          <w:sz w:val="24"/>
          <w:szCs w:val="24"/>
          <w:lang w:eastAsia="en-GB"/>
        </w:rPr>
      </w:pPr>
    </w:p>
    <w:p w14:paraId="1FCEFF15" w14:textId="77777777" w:rsidR="00B6251A" w:rsidRDefault="00B6251A" w:rsidP="00B6251A">
      <w:pPr>
        <w:spacing w:after="160" w:line="259" w:lineRule="auto"/>
        <w:rPr>
          <w:rFonts w:ascii="Arial" w:eastAsiaTheme="minorEastAsia" w:hAnsi="Arial" w:cs="Arial"/>
          <w:sz w:val="24"/>
          <w:szCs w:val="24"/>
          <w:lang w:eastAsia="en-GB"/>
        </w:rPr>
      </w:pPr>
    </w:p>
    <w:p w14:paraId="631C8D90" w14:textId="77777777" w:rsidR="00B6251A" w:rsidRDefault="00B6251A" w:rsidP="00B6251A">
      <w:pPr>
        <w:spacing w:after="160" w:line="259" w:lineRule="auto"/>
        <w:rPr>
          <w:rFonts w:ascii="Arial" w:eastAsiaTheme="minorEastAsia" w:hAnsi="Arial" w:cs="Arial"/>
          <w:sz w:val="24"/>
          <w:szCs w:val="24"/>
          <w:lang w:eastAsia="en-GB"/>
        </w:rPr>
      </w:pPr>
    </w:p>
    <w:p w14:paraId="596FAB59" w14:textId="77777777" w:rsidR="00B6251A" w:rsidRDefault="00B6251A" w:rsidP="00B6251A">
      <w:pPr>
        <w:spacing w:after="160" w:line="259" w:lineRule="auto"/>
        <w:rPr>
          <w:rFonts w:ascii="Arial" w:eastAsiaTheme="minorEastAsia" w:hAnsi="Arial" w:cs="Arial"/>
          <w:sz w:val="24"/>
          <w:szCs w:val="24"/>
          <w:lang w:eastAsia="en-GB"/>
        </w:rPr>
      </w:pPr>
    </w:p>
    <w:p w14:paraId="2C0D4D99" w14:textId="77777777" w:rsidR="00B6251A" w:rsidRDefault="00B6251A" w:rsidP="00B6251A">
      <w:pPr>
        <w:spacing w:after="160" w:line="259" w:lineRule="auto"/>
        <w:rPr>
          <w:rFonts w:ascii="Arial" w:eastAsiaTheme="minorEastAsia" w:hAnsi="Arial" w:cs="Arial"/>
          <w:sz w:val="24"/>
          <w:szCs w:val="24"/>
          <w:lang w:eastAsia="en-GB"/>
        </w:rPr>
      </w:pPr>
    </w:p>
    <w:p w14:paraId="1566BF60" w14:textId="77777777" w:rsidR="00B6251A" w:rsidRPr="00AE1541" w:rsidRDefault="00B6251A" w:rsidP="00B6251A">
      <w:pPr>
        <w:spacing w:after="160" w:line="259" w:lineRule="auto"/>
        <w:rPr>
          <w:rFonts w:ascii="Arial" w:eastAsiaTheme="minorEastAsia" w:hAnsi="Arial" w:cs="Arial"/>
          <w:sz w:val="24"/>
          <w:szCs w:val="24"/>
          <w:lang w:eastAsia="en-GB"/>
        </w:rPr>
      </w:pPr>
    </w:p>
    <w:p w14:paraId="21C882B8" w14:textId="77777777" w:rsidR="00B6251A" w:rsidRPr="00406DAF" w:rsidRDefault="00B6251A" w:rsidP="00B6251A">
      <w:pPr>
        <w:pStyle w:val="Heading1"/>
        <w:rPr>
          <w:rFonts w:ascii="Arial" w:hAnsi="Arial" w:cs="Arial"/>
          <w:b/>
          <w:bCs/>
          <w:color w:val="auto"/>
          <w:lang w:eastAsia="en-GB"/>
        </w:rPr>
      </w:pPr>
      <w:bookmarkStart w:id="17" w:name="_Toc203494585"/>
      <w:r w:rsidRPr="00406DAF">
        <w:rPr>
          <w:rFonts w:ascii="Arial" w:hAnsi="Arial" w:cs="Arial"/>
          <w:b/>
          <w:bCs/>
          <w:color w:val="auto"/>
          <w:lang w:eastAsia="en-GB"/>
        </w:rPr>
        <w:lastRenderedPageBreak/>
        <w:t>Section 2: Background / Context</w:t>
      </w:r>
      <w:bookmarkEnd w:id="17"/>
      <w:r w:rsidRPr="00406DAF">
        <w:rPr>
          <w:rFonts w:ascii="Arial" w:hAnsi="Arial" w:cs="Arial"/>
          <w:b/>
          <w:bCs/>
          <w:color w:val="auto"/>
          <w:lang w:eastAsia="en-GB"/>
        </w:rPr>
        <w:t xml:space="preserve"> </w:t>
      </w:r>
    </w:p>
    <w:p w14:paraId="244B9334" w14:textId="77777777" w:rsidR="00B6251A" w:rsidRPr="00406DAF" w:rsidRDefault="00B6251A" w:rsidP="00B6251A">
      <w:pPr>
        <w:pStyle w:val="Heading2"/>
        <w:rPr>
          <w:rFonts w:ascii="Arial" w:hAnsi="Arial" w:cs="Arial"/>
          <w:b/>
          <w:bCs/>
          <w:color w:val="auto"/>
          <w:lang w:eastAsia="en-GB"/>
        </w:rPr>
      </w:pPr>
    </w:p>
    <w:p w14:paraId="025AFAE0" w14:textId="77777777" w:rsidR="00B6251A" w:rsidRPr="00406DAF" w:rsidRDefault="00B6251A" w:rsidP="00B6251A">
      <w:pPr>
        <w:pStyle w:val="Heading2"/>
        <w:rPr>
          <w:rFonts w:ascii="Arial" w:hAnsi="Arial" w:cs="Arial"/>
          <w:b/>
          <w:bCs/>
          <w:color w:val="auto"/>
          <w:sz w:val="28"/>
          <w:szCs w:val="48"/>
        </w:rPr>
      </w:pPr>
      <w:bookmarkStart w:id="18" w:name="_Toc203494586"/>
      <w:r w:rsidRPr="00406DAF">
        <w:rPr>
          <w:rFonts w:ascii="Arial" w:hAnsi="Arial" w:cs="Arial"/>
          <w:b/>
          <w:bCs/>
          <w:color w:val="auto"/>
          <w:sz w:val="28"/>
          <w:szCs w:val="48"/>
        </w:rPr>
        <w:t>Anchor Institution</w:t>
      </w:r>
      <w:bookmarkEnd w:id="18"/>
    </w:p>
    <w:p w14:paraId="775713B3" w14:textId="77777777" w:rsidR="00B6251A" w:rsidRDefault="00B6251A" w:rsidP="00B6251A">
      <w:pPr>
        <w:spacing w:after="160" w:line="259" w:lineRule="auto"/>
        <w:rPr>
          <w:rFonts w:ascii="Arial" w:eastAsiaTheme="minorEastAsia" w:hAnsi="Arial" w:cs="Arial"/>
          <w:sz w:val="24"/>
          <w:szCs w:val="24"/>
          <w:lang w:eastAsia="en-GB"/>
        </w:rPr>
      </w:pPr>
    </w:p>
    <w:p w14:paraId="353325D1" w14:textId="77777777" w:rsidR="0091138F" w:rsidRPr="0091138F" w:rsidRDefault="0091138F" w:rsidP="00B95CDC">
      <w:pPr>
        <w:spacing w:after="205"/>
        <w:ind w:right="556"/>
        <w:rPr>
          <w:rFonts w:ascii="Arial" w:hAnsi="Arial" w:cs="Arial"/>
          <w:sz w:val="24"/>
          <w:szCs w:val="24"/>
        </w:rPr>
      </w:pPr>
      <w:r w:rsidRPr="0091138F">
        <w:rPr>
          <w:rFonts w:ascii="Arial" w:hAnsi="Arial" w:cs="Arial"/>
          <w:sz w:val="24"/>
          <w:szCs w:val="24"/>
        </w:rPr>
        <w:t xml:space="preserve">An “anchor institution” can be defined by large, typically non-profit, public sector organisations whose long-term sustainability is tied to the wellbeing of the populations they serve (definition Health Foundation: </w:t>
      </w:r>
      <w:hyperlink r:id="rId19" w:anchor=":~:text=First%20developed%20in%20the%20US,%20the%20term%20anchor,to%20the%20wellbeing%20of%20the%20populations%20they%20serve." w:history="1">
        <w:r w:rsidRPr="0091138F">
          <w:rPr>
            <w:rStyle w:val="Hyperlink"/>
            <w:rFonts w:ascii="Arial" w:hAnsi="Arial" w:cs="Arial"/>
            <w:sz w:val="24"/>
            <w:szCs w:val="24"/>
          </w:rPr>
          <w:t>The NHS as an anchor institution | The Health Foundation</w:t>
        </w:r>
      </w:hyperlink>
      <w:r w:rsidRPr="0091138F">
        <w:rPr>
          <w:rFonts w:ascii="Arial" w:hAnsi="Arial" w:cs="Arial"/>
          <w:sz w:val="24"/>
          <w:szCs w:val="24"/>
        </w:rPr>
        <w:t xml:space="preserve"> )</w:t>
      </w:r>
    </w:p>
    <w:p w14:paraId="063E94C0" w14:textId="4D820647" w:rsidR="0091138F" w:rsidRPr="0091138F" w:rsidRDefault="0091138F" w:rsidP="00B95CDC">
      <w:pPr>
        <w:spacing w:after="205"/>
        <w:ind w:right="556"/>
        <w:rPr>
          <w:rFonts w:ascii="Arial" w:hAnsi="Arial" w:cs="Arial"/>
          <w:sz w:val="24"/>
          <w:szCs w:val="24"/>
        </w:rPr>
      </w:pPr>
      <w:r w:rsidRPr="0091138F">
        <w:rPr>
          <w:rFonts w:ascii="Arial" w:hAnsi="Arial" w:cs="Arial"/>
          <w:sz w:val="24"/>
          <w:szCs w:val="24"/>
        </w:rPr>
        <w:t>BCUHB is considered to be an anchor institution, with responsibilities and opportunities both as a healthcare provider and employer. Progress is now being made to co-develop, with partners from across North Wales, a regional anchor institution framework for the Health Board to sign up to and demonstrate commitment to adhering to anchor principles.</w:t>
      </w:r>
    </w:p>
    <w:p w14:paraId="0C2D27B6" w14:textId="77777777" w:rsidR="00B6251A" w:rsidRPr="00406DAF" w:rsidRDefault="00B6251A" w:rsidP="00B6251A">
      <w:pPr>
        <w:pStyle w:val="Heading2"/>
        <w:rPr>
          <w:rFonts w:ascii="Arial" w:eastAsiaTheme="minorEastAsia" w:hAnsi="Arial" w:cs="Arial"/>
          <w:b/>
          <w:bCs/>
          <w:color w:val="auto"/>
          <w:sz w:val="28"/>
          <w:szCs w:val="28"/>
          <w:lang w:eastAsia="en-GB"/>
        </w:rPr>
      </w:pPr>
      <w:bookmarkStart w:id="19" w:name="_Toc203494587"/>
      <w:r w:rsidRPr="00406DAF">
        <w:rPr>
          <w:rFonts w:ascii="Arial" w:eastAsiaTheme="minorEastAsia" w:hAnsi="Arial" w:cs="Arial"/>
          <w:b/>
          <w:bCs/>
          <w:color w:val="auto"/>
          <w:sz w:val="28"/>
          <w:szCs w:val="28"/>
          <w:lang w:eastAsia="en-GB"/>
        </w:rPr>
        <w:t xml:space="preserve">Our </w:t>
      </w:r>
      <w:hyperlink r:id="rId20">
        <w:r w:rsidRPr="00406DAF">
          <w:rPr>
            <w:rFonts w:ascii="Arial" w:eastAsiaTheme="minorEastAsia" w:hAnsi="Arial" w:cs="Arial"/>
            <w:b/>
            <w:bCs/>
            <w:color w:val="auto"/>
            <w:sz w:val="28"/>
            <w:szCs w:val="28"/>
            <w:lang w:eastAsia="en-GB"/>
          </w:rPr>
          <w:t>Strategic Equality</w:t>
        </w:r>
        <w:r w:rsidRPr="00406DAF">
          <w:rPr>
            <w:rFonts w:ascii="Arial" w:eastAsiaTheme="minorEastAsia" w:hAnsi="Arial" w:cs="Arial"/>
            <w:b/>
            <w:bCs/>
            <w:color w:val="auto"/>
            <w:spacing w:val="-7"/>
            <w:sz w:val="28"/>
            <w:szCs w:val="28"/>
            <w:lang w:eastAsia="en-GB"/>
          </w:rPr>
          <w:t xml:space="preserve"> </w:t>
        </w:r>
        <w:r w:rsidRPr="00406DAF">
          <w:rPr>
            <w:rFonts w:ascii="Arial" w:eastAsiaTheme="minorEastAsia" w:hAnsi="Arial" w:cs="Arial"/>
            <w:b/>
            <w:bCs/>
            <w:color w:val="auto"/>
            <w:sz w:val="28"/>
            <w:szCs w:val="28"/>
            <w:lang w:eastAsia="en-GB"/>
          </w:rPr>
          <w:t>Plan</w:t>
        </w:r>
        <w:bookmarkEnd w:id="19"/>
      </w:hyperlink>
    </w:p>
    <w:p w14:paraId="3B592D83" w14:textId="77777777" w:rsidR="00B6251A" w:rsidRDefault="00B6251A" w:rsidP="00B6251A">
      <w:pPr>
        <w:tabs>
          <w:tab w:val="left" w:pos="654"/>
        </w:tabs>
        <w:rPr>
          <w:rFonts w:ascii="Arial" w:eastAsiaTheme="minorEastAsia" w:hAnsi="Arial" w:cs="Arial"/>
          <w:sz w:val="24"/>
          <w:szCs w:val="24"/>
          <w:lang w:eastAsia="en-GB"/>
        </w:rPr>
      </w:pPr>
    </w:p>
    <w:p w14:paraId="6733BD80" w14:textId="77777777" w:rsidR="00B6251A" w:rsidRDefault="00B6251A" w:rsidP="00B6251A">
      <w:pPr>
        <w:tabs>
          <w:tab w:val="left" w:pos="654"/>
        </w:tabs>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For the reporting period of this annual report, we will be providing progress on the </w:t>
      </w:r>
    </w:p>
    <w:p w14:paraId="46F9B935" w14:textId="77777777" w:rsidR="00B6251A" w:rsidRDefault="001755AB" w:rsidP="00B6251A">
      <w:pPr>
        <w:tabs>
          <w:tab w:val="left" w:pos="654"/>
        </w:tabs>
        <w:rPr>
          <w:rFonts w:ascii="Arial" w:eastAsiaTheme="minorEastAsia" w:hAnsi="Arial" w:cs="Arial"/>
          <w:sz w:val="24"/>
          <w:szCs w:val="24"/>
          <w:lang w:eastAsia="en-GB"/>
        </w:rPr>
      </w:pPr>
      <w:hyperlink r:id="rId21">
        <w:hyperlink r:id="rId22" w:history="1">
          <w:r w:rsidR="00B6251A" w:rsidRPr="00090521">
            <w:rPr>
              <w:rFonts w:ascii="Arial" w:eastAsiaTheme="minorEastAsia" w:hAnsi="Arial" w:cs="Arial"/>
              <w:sz w:val="24"/>
              <w:szCs w:val="24"/>
              <w:lang w:eastAsia="en-GB"/>
            </w:rPr>
            <w:t xml:space="preserve">Strategic Equality Plan </w:t>
          </w:r>
        </w:hyperlink>
        <w:r w:rsidR="00B6251A" w:rsidRPr="00090521">
          <w:rPr>
            <w:rFonts w:ascii="Arial" w:eastAsiaTheme="minorEastAsia" w:hAnsi="Arial" w:cs="Arial"/>
            <w:sz w:val="24"/>
            <w:szCs w:val="24"/>
            <w:lang w:eastAsia="en-GB"/>
          </w:rPr>
          <w:t xml:space="preserve"> </w:t>
        </w:r>
      </w:hyperlink>
      <w:r w:rsidR="00B6251A" w:rsidRPr="00090521">
        <w:rPr>
          <w:rFonts w:ascii="Arial" w:eastAsiaTheme="minorEastAsia" w:hAnsi="Arial" w:cs="Arial"/>
          <w:sz w:val="24"/>
          <w:szCs w:val="24"/>
          <w:lang w:eastAsia="en-GB"/>
        </w:rPr>
        <w:t xml:space="preserve">(SEP) for the period 2024-2028. </w:t>
      </w:r>
    </w:p>
    <w:p w14:paraId="7542FAB2" w14:textId="77777777" w:rsidR="00B6251A" w:rsidRPr="00090521" w:rsidRDefault="00B6251A" w:rsidP="00B6251A">
      <w:pPr>
        <w:tabs>
          <w:tab w:val="left" w:pos="654"/>
        </w:tabs>
        <w:rPr>
          <w:rFonts w:ascii="Arial" w:eastAsiaTheme="minorEastAsia" w:hAnsi="Arial" w:cs="Arial"/>
          <w:sz w:val="24"/>
          <w:szCs w:val="24"/>
          <w:lang w:eastAsia="en-GB"/>
        </w:rPr>
      </w:pPr>
    </w:p>
    <w:p w14:paraId="259873B4" w14:textId="77777777" w:rsidR="00B6251A" w:rsidRDefault="00B6251A" w:rsidP="00B6251A">
      <w:pPr>
        <w:rPr>
          <w:rFonts w:ascii="Arial" w:eastAsiaTheme="minorEastAsia" w:hAnsi="Arial" w:cs="Arial"/>
          <w:sz w:val="24"/>
          <w:szCs w:val="24"/>
          <w:lang w:eastAsia="en-GB"/>
        </w:rPr>
      </w:pPr>
      <w:r w:rsidRPr="00090521">
        <w:rPr>
          <w:rFonts w:ascii="Arial" w:eastAsiaTheme="minorEastAsia" w:hAnsi="Arial" w:cs="Arial"/>
          <w:sz w:val="24"/>
          <w:szCs w:val="24"/>
          <w:lang w:eastAsia="en-GB"/>
        </w:rPr>
        <w:t>As a listed body in Wales under the Equality Act 2010, we are required to draw up a Strategic Equality Plan at least every 4 years. The Plan documents the steps that BCUHB is taking to fulfil its duty.</w:t>
      </w:r>
    </w:p>
    <w:p w14:paraId="649B8FBD" w14:textId="77777777" w:rsidR="00B6251A" w:rsidRPr="00090521" w:rsidRDefault="00B6251A" w:rsidP="00B6251A">
      <w:pPr>
        <w:rPr>
          <w:rFonts w:ascii="Arial" w:eastAsiaTheme="minorEastAsia" w:hAnsi="Arial" w:cs="Arial"/>
          <w:sz w:val="24"/>
          <w:szCs w:val="24"/>
          <w:lang w:eastAsia="en-GB"/>
        </w:rPr>
      </w:pPr>
    </w:p>
    <w:p w14:paraId="3EE62D36" w14:textId="7F2DC0C0" w:rsidR="00B6251A" w:rsidRPr="00090521" w:rsidRDefault="00B6251A" w:rsidP="00B6251A">
      <w:pPr>
        <w:spacing w:after="160" w:line="259" w:lineRule="auto"/>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Our Equality Objectives and related year 4 action plan was informed by gathering and analysing information </w:t>
      </w:r>
      <w:r w:rsidR="000F5385">
        <w:rPr>
          <w:rFonts w:ascii="Arial" w:eastAsiaTheme="minorEastAsia" w:hAnsi="Arial" w:cs="Arial"/>
          <w:sz w:val="24"/>
          <w:szCs w:val="24"/>
          <w:lang w:eastAsia="en-GB"/>
        </w:rPr>
        <w:t xml:space="preserve">and evidence </w:t>
      </w:r>
      <w:r w:rsidRPr="00090521">
        <w:rPr>
          <w:rFonts w:ascii="Arial" w:eastAsiaTheme="minorEastAsia" w:hAnsi="Arial" w:cs="Arial"/>
          <w:sz w:val="24"/>
          <w:szCs w:val="24"/>
          <w:lang w:eastAsia="en-GB"/>
        </w:rPr>
        <w:t xml:space="preserve">from national and local sources and from impact assessments undertaken as well as from ongoing engagement with staff and service users. The planned work during the year of </w:t>
      </w:r>
      <w:r w:rsidR="00B12FB1">
        <w:rPr>
          <w:rFonts w:ascii="Arial" w:eastAsiaTheme="minorEastAsia" w:hAnsi="Arial" w:cs="Arial"/>
          <w:sz w:val="24"/>
          <w:szCs w:val="24"/>
          <w:lang w:eastAsia="en-GB"/>
        </w:rPr>
        <w:t>2024/25</w:t>
      </w:r>
      <w:r w:rsidRPr="00090521">
        <w:rPr>
          <w:rFonts w:ascii="Arial" w:eastAsiaTheme="minorEastAsia" w:hAnsi="Arial" w:cs="Arial"/>
          <w:sz w:val="24"/>
          <w:szCs w:val="24"/>
          <w:lang w:eastAsia="en-GB"/>
        </w:rPr>
        <w:t xml:space="preserve"> was developed using principles of co-design with our Equality Stakeholders and Staff Networks.</w:t>
      </w:r>
    </w:p>
    <w:p w14:paraId="1F614B82" w14:textId="77777777" w:rsidR="00B6251A" w:rsidRDefault="00B6251A" w:rsidP="00B6251A">
      <w:pPr>
        <w:spacing w:after="160" w:line="259" w:lineRule="auto"/>
        <w:rPr>
          <w:rFonts w:ascii="Arial" w:eastAsiaTheme="minorEastAsia" w:hAnsi="Arial" w:cs="Arial"/>
          <w:b/>
          <w:bCs/>
          <w:sz w:val="28"/>
          <w:szCs w:val="28"/>
          <w:lang w:eastAsia="en-GB"/>
        </w:rPr>
      </w:pPr>
    </w:p>
    <w:p w14:paraId="729A7A5D" w14:textId="77777777" w:rsidR="00B6251A" w:rsidRPr="00406DAF" w:rsidRDefault="00B6251A" w:rsidP="00B6251A">
      <w:pPr>
        <w:pStyle w:val="Heading2"/>
        <w:rPr>
          <w:rFonts w:ascii="Arial" w:hAnsi="Arial" w:cs="Arial"/>
          <w:b/>
          <w:bCs/>
          <w:color w:val="auto"/>
          <w:lang w:eastAsia="en-GB"/>
        </w:rPr>
      </w:pPr>
      <w:bookmarkStart w:id="20" w:name="_Toc203494588"/>
      <w:r w:rsidRPr="00406DAF">
        <w:rPr>
          <w:rFonts w:ascii="Arial" w:hAnsi="Arial" w:cs="Arial"/>
          <w:b/>
          <w:bCs/>
          <w:color w:val="auto"/>
          <w:lang w:eastAsia="en-GB"/>
        </w:rPr>
        <w:t>Our Equality</w:t>
      </w:r>
      <w:r w:rsidRPr="00406DAF">
        <w:rPr>
          <w:rFonts w:ascii="Arial" w:hAnsi="Arial" w:cs="Arial"/>
          <w:b/>
          <w:bCs/>
          <w:color w:val="auto"/>
          <w:spacing w:val="-5"/>
          <w:lang w:eastAsia="en-GB"/>
        </w:rPr>
        <w:t xml:space="preserve"> </w:t>
      </w:r>
      <w:r w:rsidRPr="00406DAF">
        <w:rPr>
          <w:rFonts w:ascii="Arial" w:hAnsi="Arial" w:cs="Arial"/>
          <w:b/>
          <w:bCs/>
          <w:color w:val="auto"/>
          <w:lang w:eastAsia="en-GB"/>
        </w:rPr>
        <w:t>Objectives 2024-2028</w:t>
      </w:r>
      <w:bookmarkEnd w:id="20"/>
    </w:p>
    <w:p w14:paraId="2B552E35" w14:textId="77777777" w:rsidR="00B6251A" w:rsidRPr="00090521" w:rsidRDefault="00B6251A" w:rsidP="00B6251A">
      <w:pPr>
        <w:pStyle w:val="Heading2"/>
        <w:rPr>
          <w:lang w:eastAsia="en-GB"/>
        </w:rPr>
      </w:pPr>
    </w:p>
    <w:p w14:paraId="7DDA7ACC" w14:textId="77777777" w:rsidR="00B6251A" w:rsidRDefault="00B6251A" w:rsidP="00B6251A">
      <w:pPr>
        <w:spacing w:after="160" w:line="259" w:lineRule="auto"/>
        <w:rPr>
          <w:rFonts w:ascii="Arial" w:eastAsiaTheme="minorEastAsia" w:hAnsi="Arial" w:cs="Arial"/>
          <w:bCs/>
          <w:color w:val="0563C1" w:themeColor="hyperlink"/>
          <w:sz w:val="24"/>
          <w:szCs w:val="24"/>
          <w:u w:val="single"/>
          <w:lang w:eastAsia="en-GB"/>
        </w:rPr>
      </w:pPr>
      <w:r w:rsidRPr="00090521">
        <w:rPr>
          <w:rFonts w:ascii="Arial" w:eastAsiaTheme="minorEastAsia" w:hAnsi="Arial" w:cs="Arial"/>
          <w:bCs/>
          <w:sz w:val="24"/>
          <w:szCs w:val="24"/>
          <w:lang w:eastAsia="en-GB"/>
        </w:rPr>
        <w:t xml:space="preserve">In accordance with the Public Sector Equality Duty, these are published on </w:t>
      </w:r>
      <w:hyperlink r:id="rId23" w:history="1">
        <w:r w:rsidRPr="00090521">
          <w:rPr>
            <w:rFonts w:ascii="Arial" w:eastAsiaTheme="minorEastAsia" w:hAnsi="Arial" w:cs="Arial"/>
            <w:bCs/>
            <w:color w:val="0563C1" w:themeColor="hyperlink"/>
            <w:sz w:val="24"/>
            <w:szCs w:val="24"/>
            <w:u w:val="single"/>
            <w:lang w:eastAsia="en-GB"/>
          </w:rPr>
          <w:t>BCUHB website – Equality Pages</w:t>
        </w:r>
      </w:hyperlink>
    </w:p>
    <w:p w14:paraId="41A5D241" w14:textId="77777777" w:rsidR="00B6251A" w:rsidRDefault="00B6251A" w:rsidP="00B6251A">
      <w:pPr>
        <w:spacing w:after="160" w:line="259" w:lineRule="auto"/>
        <w:rPr>
          <w:rFonts w:eastAsiaTheme="minorEastAsia"/>
          <w:sz w:val="24"/>
          <w:szCs w:val="24"/>
          <w:lang w:eastAsia="en-GB"/>
        </w:rPr>
      </w:pPr>
      <w:r>
        <w:rPr>
          <w:noProof/>
        </w:rPr>
        <w:drawing>
          <wp:inline distT="0" distB="0" distL="0" distR="0" wp14:anchorId="2E7989D8" wp14:editId="55EEEF39">
            <wp:extent cx="5029200" cy="2781300"/>
            <wp:effectExtent l="0" t="0" r="0" b="0"/>
            <wp:docPr id="2245" name="Picture 2245" descr="A circular diagram titled 'Achieving Equity' at the centre, surrounded by five connected elements: Working in Partnership, Inclusive Services, Governance &amp; Accountability, Kind and Compassionate Organisation, and Innovation"/>
            <wp:cNvGraphicFramePr/>
            <a:graphic xmlns:a="http://schemas.openxmlformats.org/drawingml/2006/main">
              <a:graphicData uri="http://schemas.openxmlformats.org/drawingml/2006/picture">
                <pic:pic xmlns:pic="http://schemas.openxmlformats.org/drawingml/2006/picture">
                  <pic:nvPicPr>
                    <pic:cNvPr id="2245" name="Picture 2245" descr="A circular diagram titled 'Achieving Equity' at the centre, surrounded by five connected elements: Working in Partnership, Inclusive Services, Governance &amp; Accountability, Kind and Compassionate Organisation, and Innovation"/>
                    <pic:cNvPicPr/>
                  </pic:nvPicPr>
                  <pic:blipFill>
                    <a:blip r:embed="rId24"/>
                    <a:stretch>
                      <a:fillRect/>
                    </a:stretch>
                  </pic:blipFill>
                  <pic:spPr>
                    <a:xfrm>
                      <a:off x="0" y="0"/>
                      <a:ext cx="5029200" cy="2781300"/>
                    </a:xfrm>
                    <a:prstGeom prst="rect">
                      <a:avLst/>
                    </a:prstGeom>
                  </pic:spPr>
                </pic:pic>
              </a:graphicData>
            </a:graphic>
          </wp:inline>
        </w:drawing>
      </w:r>
    </w:p>
    <w:p w14:paraId="117FE20E" w14:textId="77777777" w:rsidR="00B6251A" w:rsidRDefault="00B6251A" w:rsidP="00B6251A">
      <w:pPr>
        <w:spacing w:after="160" w:line="259" w:lineRule="auto"/>
        <w:rPr>
          <w:rFonts w:eastAsiaTheme="minorEastAsia"/>
          <w:sz w:val="24"/>
          <w:szCs w:val="24"/>
          <w:lang w:eastAsia="en-GB"/>
        </w:rPr>
      </w:pPr>
    </w:p>
    <w:tbl>
      <w:tblPr>
        <w:tblW w:w="9000"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000"/>
      </w:tblGrid>
      <w:tr w:rsidR="00B6251A" w:rsidRPr="00090521" w14:paraId="72CDC48F" w14:textId="77777777" w:rsidTr="008F4636">
        <w:trPr>
          <w:trHeight w:val="741"/>
        </w:trPr>
        <w:tc>
          <w:tcPr>
            <w:tcW w:w="9000" w:type="dxa"/>
            <w:tcBorders>
              <w:left w:val="single" w:sz="4" w:space="0" w:color="auto"/>
              <w:bottom w:val="single" w:sz="4" w:space="0" w:color="auto"/>
            </w:tcBorders>
          </w:tcPr>
          <w:p w14:paraId="720FEFC6" w14:textId="19487ACA" w:rsidR="00B6251A" w:rsidRPr="00090521" w:rsidRDefault="00B6251A" w:rsidP="008F4636">
            <w:pPr>
              <w:spacing w:after="160" w:line="318" w:lineRule="exact"/>
              <w:rPr>
                <w:rFonts w:ascii="Arial" w:eastAsiaTheme="minorEastAsia" w:hAnsi="Arial" w:cs="Arial"/>
                <w:b/>
                <w:sz w:val="24"/>
                <w:szCs w:val="24"/>
                <w:lang w:eastAsia="en-GB"/>
              </w:rPr>
            </w:pPr>
            <w:r w:rsidRPr="00090521">
              <w:rPr>
                <w:rFonts w:ascii="Arial" w:eastAsiaTheme="minorEastAsia" w:hAnsi="Arial" w:cs="Arial"/>
                <w:b/>
                <w:sz w:val="24"/>
                <w:szCs w:val="24"/>
                <w:lang w:eastAsia="en-GB"/>
              </w:rPr>
              <w:t xml:space="preserve">Objective A: Achieving equity by working in partnership - ‘nothing about you, without you’. </w:t>
            </w:r>
          </w:p>
          <w:p w14:paraId="686E8413" w14:textId="77777777" w:rsidR="00B6251A" w:rsidRPr="00090521" w:rsidRDefault="00B6251A" w:rsidP="008F4636">
            <w:pPr>
              <w:spacing w:after="160" w:line="259" w:lineRule="auto"/>
              <w:ind w:right="617"/>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This objective underlines our commitment to listening to and working with our partners and population to design and deliver equitable, rights-based healthcare that is sustainable.  </w:t>
            </w:r>
          </w:p>
        </w:tc>
      </w:tr>
      <w:tr w:rsidR="00B6251A" w:rsidRPr="00090521" w14:paraId="35B49E03" w14:textId="77777777" w:rsidTr="008F4636">
        <w:trPr>
          <w:trHeight w:val="745"/>
        </w:trPr>
        <w:tc>
          <w:tcPr>
            <w:tcW w:w="9000" w:type="dxa"/>
            <w:tcBorders>
              <w:top w:val="single" w:sz="4" w:space="0" w:color="auto"/>
              <w:left w:val="single" w:sz="4" w:space="0" w:color="auto"/>
              <w:bottom w:val="single" w:sz="4" w:space="0" w:color="auto"/>
              <w:right w:val="single" w:sz="4" w:space="0" w:color="auto"/>
            </w:tcBorders>
          </w:tcPr>
          <w:p w14:paraId="5AFAA539" w14:textId="77777777" w:rsidR="00B6251A" w:rsidRPr="00090521" w:rsidRDefault="00B6251A" w:rsidP="008F4636">
            <w:pPr>
              <w:spacing w:after="160" w:line="256" w:lineRule="auto"/>
              <w:rPr>
                <w:rFonts w:ascii="Arial" w:eastAsiaTheme="minorEastAsia" w:hAnsi="Arial" w:cs="Arial"/>
                <w:sz w:val="24"/>
                <w:szCs w:val="24"/>
                <w:lang w:eastAsia="en-GB"/>
              </w:rPr>
            </w:pPr>
            <w:r w:rsidRPr="00090521">
              <w:rPr>
                <w:rFonts w:ascii="Arial" w:eastAsiaTheme="minorEastAsia" w:hAnsi="Arial" w:cs="Arial"/>
                <w:b/>
                <w:sz w:val="24"/>
                <w:szCs w:val="24"/>
                <w:lang w:eastAsia="en-GB"/>
              </w:rPr>
              <w:t>Objective B: Achieving equity by providing high quality inclusive services.</w:t>
            </w:r>
          </w:p>
          <w:p w14:paraId="5CA15E89" w14:textId="77777777" w:rsidR="00B6251A" w:rsidRPr="00090521" w:rsidRDefault="00B6251A" w:rsidP="008F4636">
            <w:pPr>
              <w:spacing w:after="160" w:line="259" w:lineRule="auto"/>
              <w:ind w:right="617"/>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This objective underlines our commitment to develop and deliver services at the right time, and in the right environment that is truly accessible, and that will meet individual needs.  </w:t>
            </w:r>
          </w:p>
        </w:tc>
      </w:tr>
      <w:tr w:rsidR="00B6251A" w:rsidRPr="00090521" w14:paraId="5C5B6E46" w14:textId="77777777" w:rsidTr="008F4636">
        <w:trPr>
          <w:trHeight w:val="746"/>
        </w:trPr>
        <w:tc>
          <w:tcPr>
            <w:tcW w:w="9000" w:type="dxa"/>
            <w:tcBorders>
              <w:top w:val="single" w:sz="4" w:space="0" w:color="auto"/>
              <w:left w:val="single" w:sz="4" w:space="0" w:color="auto"/>
              <w:bottom w:val="single" w:sz="4" w:space="0" w:color="auto"/>
              <w:right w:val="single" w:sz="4" w:space="0" w:color="auto"/>
            </w:tcBorders>
          </w:tcPr>
          <w:p w14:paraId="6D1EB6AC" w14:textId="77777777" w:rsidR="00B6251A" w:rsidRPr="00090521" w:rsidRDefault="00B6251A" w:rsidP="008F4636">
            <w:pPr>
              <w:spacing w:after="160" w:line="256" w:lineRule="auto"/>
              <w:rPr>
                <w:rFonts w:ascii="Arial" w:eastAsiaTheme="minorEastAsia" w:hAnsi="Arial" w:cs="Arial"/>
                <w:sz w:val="24"/>
                <w:szCs w:val="24"/>
                <w:lang w:eastAsia="en-GB"/>
              </w:rPr>
            </w:pPr>
            <w:r w:rsidRPr="00090521">
              <w:rPr>
                <w:rFonts w:ascii="Arial" w:eastAsiaTheme="minorEastAsia" w:hAnsi="Arial" w:cs="Arial"/>
                <w:b/>
                <w:sz w:val="24"/>
                <w:szCs w:val="24"/>
                <w:lang w:eastAsia="en-GB"/>
              </w:rPr>
              <w:t>Objective C: Achieving equity through Governance and Accountability.</w:t>
            </w:r>
          </w:p>
          <w:p w14:paraId="4E52DFAA" w14:textId="77777777" w:rsidR="00B6251A" w:rsidRPr="00090521" w:rsidRDefault="00B6251A" w:rsidP="008F4636">
            <w:pPr>
              <w:spacing w:after="160" w:line="259" w:lineRule="auto"/>
              <w:ind w:right="617"/>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This objective underlines our commitment to doing things transparently with honesty and integrity.  </w:t>
            </w:r>
          </w:p>
        </w:tc>
      </w:tr>
      <w:tr w:rsidR="00B6251A" w:rsidRPr="00090521" w14:paraId="1DEB74AA" w14:textId="77777777" w:rsidTr="008F4636">
        <w:trPr>
          <w:trHeight w:val="324"/>
        </w:trPr>
        <w:tc>
          <w:tcPr>
            <w:tcW w:w="9000" w:type="dxa"/>
            <w:tcBorders>
              <w:top w:val="single" w:sz="4" w:space="0" w:color="auto"/>
              <w:left w:val="single" w:sz="4" w:space="0" w:color="auto"/>
              <w:bottom w:val="single" w:sz="4" w:space="0" w:color="auto"/>
              <w:right w:val="single" w:sz="4" w:space="0" w:color="auto"/>
            </w:tcBorders>
          </w:tcPr>
          <w:p w14:paraId="3AA25463" w14:textId="77777777" w:rsidR="00B6251A" w:rsidRPr="00090521" w:rsidRDefault="00B6251A" w:rsidP="008F4636">
            <w:pPr>
              <w:spacing w:after="160" w:line="318" w:lineRule="exact"/>
              <w:rPr>
                <w:rFonts w:ascii="Arial" w:eastAsiaTheme="minorEastAsia" w:hAnsi="Arial" w:cs="Arial"/>
                <w:b/>
                <w:bCs/>
                <w:sz w:val="24"/>
                <w:szCs w:val="24"/>
                <w:lang w:eastAsia="en-GB"/>
              </w:rPr>
            </w:pPr>
            <w:r w:rsidRPr="00090521">
              <w:rPr>
                <w:rFonts w:ascii="Arial" w:eastAsiaTheme="minorEastAsia" w:hAnsi="Arial" w:cs="Arial"/>
                <w:b/>
                <w:bCs/>
                <w:sz w:val="24"/>
                <w:szCs w:val="24"/>
                <w:lang w:eastAsia="en-GB"/>
              </w:rPr>
              <w:t xml:space="preserve">Objective D: Achieving equity by being a kind and compassionate organisation. </w:t>
            </w:r>
          </w:p>
          <w:p w14:paraId="008C3575" w14:textId="77777777" w:rsidR="00B6251A" w:rsidRPr="00090521" w:rsidRDefault="00B6251A" w:rsidP="008F4636">
            <w:pPr>
              <w:spacing w:after="160" w:line="259" w:lineRule="auto"/>
              <w:ind w:right="617"/>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This objective underlines our commitment to showing everyone kindness, respect, and dignity that everyone is entitled to.  </w:t>
            </w:r>
          </w:p>
        </w:tc>
      </w:tr>
      <w:tr w:rsidR="00B6251A" w:rsidRPr="00090521" w14:paraId="3FEE3A2F" w14:textId="77777777" w:rsidTr="008F4636">
        <w:trPr>
          <w:trHeight w:val="745"/>
        </w:trPr>
        <w:tc>
          <w:tcPr>
            <w:tcW w:w="9000" w:type="dxa"/>
            <w:tcBorders>
              <w:top w:val="single" w:sz="4" w:space="0" w:color="auto"/>
              <w:left w:val="single" w:sz="4" w:space="0" w:color="auto"/>
              <w:bottom w:val="single" w:sz="4" w:space="0" w:color="auto"/>
              <w:right w:val="single" w:sz="4" w:space="0" w:color="auto"/>
            </w:tcBorders>
          </w:tcPr>
          <w:p w14:paraId="6CE76936" w14:textId="77777777" w:rsidR="00B6251A" w:rsidRPr="00090521" w:rsidRDefault="00B6251A" w:rsidP="008F4636">
            <w:pPr>
              <w:spacing w:after="160" w:line="256" w:lineRule="auto"/>
              <w:rPr>
                <w:rFonts w:ascii="Arial" w:eastAsiaTheme="minorEastAsia" w:hAnsi="Arial" w:cs="Arial"/>
                <w:b/>
                <w:sz w:val="24"/>
                <w:szCs w:val="24"/>
                <w:lang w:eastAsia="en-GB"/>
              </w:rPr>
            </w:pPr>
            <w:r w:rsidRPr="00090521">
              <w:rPr>
                <w:rFonts w:ascii="Arial" w:eastAsiaTheme="minorEastAsia" w:hAnsi="Arial" w:cs="Arial"/>
                <w:b/>
                <w:sz w:val="24"/>
                <w:szCs w:val="24"/>
                <w:lang w:eastAsia="en-GB"/>
              </w:rPr>
              <w:t>Objective E: Achieving equity by innovation.</w:t>
            </w:r>
          </w:p>
          <w:p w14:paraId="04BC1E97" w14:textId="77777777" w:rsidR="00B6251A" w:rsidRPr="00090521" w:rsidRDefault="00B6251A" w:rsidP="008F4636">
            <w:pPr>
              <w:spacing w:after="160" w:line="259" w:lineRule="auto"/>
              <w:ind w:right="617"/>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This objective underlines our commitment to continuous learning, innovative practice and approaching new ideas with an open mind.   </w:t>
            </w:r>
          </w:p>
        </w:tc>
      </w:tr>
    </w:tbl>
    <w:p w14:paraId="313AE0D0" w14:textId="77777777" w:rsidR="00B6251A" w:rsidRDefault="00B6251A" w:rsidP="00B6251A">
      <w:pPr>
        <w:pStyle w:val="Heading2"/>
        <w:rPr>
          <w:lang w:eastAsia="en-GB"/>
        </w:rPr>
      </w:pPr>
    </w:p>
    <w:p w14:paraId="3ACF46D5" w14:textId="77777777" w:rsidR="00B6251A" w:rsidRPr="00406DAF" w:rsidRDefault="00B6251A" w:rsidP="00B6251A">
      <w:pPr>
        <w:pStyle w:val="Heading2"/>
        <w:rPr>
          <w:rFonts w:ascii="Arial" w:hAnsi="Arial" w:cs="Arial"/>
          <w:b/>
          <w:bCs/>
          <w:color w:val="auto"/>
          <w:lang w:eastAsia="en-GB"/>
        </w:rPr>
      </w:pPr>
      <w:bookmarkStart w:id="21" w:name="_Toc203494589"/>
      <w:r w:rsidRPr="00406DAF">
        <w:rPr>
          <w:rFonts w:ascii="Arial" w:hAnsi="Arial" w:cs="Arial"/>
          <w:b/>
          <w:bCs/>
          <w:color w:val="auto"/>
          <w:lang w:eastAsia="en-GB"/>
        </w:rPr>
        <w:t>Governance arrangements</w:t>
      </w:r>
      <w:bookmarkEnd w:id="21"/>
    </w:p>
    <w:p w14:paraId="3CDD26DB" w14:textId="77777777" w:rsidR="00B6251A" w:rsidRPr="00090521" w:rsidRDefault="00B6251A" w:rsidP="00B6251A">
      <w:pPr>
        <w:pStyle w:val="Heading2"/>
        <w:rPr>
          <w:lang w:eastAsia="en-GB"/>
        </w:rPr>
      </w:pPr>
    </w:p>
    <w:p w14:paraId="0B28725C" w14:textId="0C9B66BC" w:rsidR="00B6251A" w:rsidRDefault="00B6251A" w:rsidP="00B6251A">
      <w:pPr>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During </w:t>
      </w:r>
      <w:r w:rsidR="00B12FB1">
        <w:rPr>
          <w:rFonts w:ascii="Arial" w:eastAsiaTheme="minorEastAsia" w:hAnsi="Arial" w:cs="Arial"/>
          <w:sz w:val="24"/>
          <w:szCs w:val="24"/>
          <w:lang w:eastAsia="en-GB"/>
        </w:rPr>
        <w:t>2024/25</w:t>
      </w:r>
      <w:r w:rsidRPr="00090521">
        <w:rPr>
          <w:rFonts w:ascii="Arial" w:eastAsiaTheme="minorEastAsia" w:hAnsi="Arial" w:cs="Arial"/>
          <w:sz w:val="24"/>
          <w:szCs w:val="24"/>
          <w:lang w:eastAsia="en-GB"/>
        </w:rPr>
        <w:t>, work has been ongoing to ensure that the equality duty is integrated into governance arrangements within the Health Board. This also includes citing equality considerations within terms of reference for all governance meetings, reference to Equality and Socio-economic Impact Assessments on front committee sheets and where appropriate having a representative from the Equality team.</w:t>
      </w:r>
    </w:p>
    <w:p w14:paraId="29B7DBE3" w14:textId="77777777" w:rsidR="00B6251A" w:rsidRPr="00090521" w:rsidRDefault="00B6251A" w:rsidP="00B6251A">
      <w:pPr>
        <w:rPr>
          <w:rFonts w:ascii="Arial" w:eastAsiaTheme="minorEastAsia" w:hAnsi="Arial" w:cs="Arial"/>
          <w:sz w:val="24"/>
          <w:szCs w:val="24"/>
          <w:lang w:eastAsia="en-GB"/>
        </w:rPr>
      </w:pPr>
    </w:p>
    <w:p w14:paraId="0D7B4A3E" w14:textId="40C0FB7C" w:rsidR="00B6251A" w:rsidRDefault="00B6251A" w:rsidP="00B6251A">
      <w:pPr>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During the year </w:t>
      </w:r>
      <w:r w:rsidR="00B12FB1">
        <w:rPr>
          <w:rFonts w:ascii="Arial" w:eastAsiaTheme="minorEastAsia" w:hAnsi="Arial" w:cs="Arial"/>
          <w:sz w:val="24"/>
          <w:szCs w:val="24"/>
          <w:lang w:eastAsia="en-GB"/>
        </w:rPr>
        <w:t>2024/25</w:t>
      </w:r>
      <w:r w:rsidRPr="00090521">
        <w:rPr>
          <w:rFonts w:ascii="Arial" w:eastAsiaTheme="minorEastAsia" w:hAnsi="Arial" w:cs="Arial"/>
          <w:sz w:val="24"/>
          <w:szCs w:val="24"/>
          <w:lang w:eastAsia="en-GB"/>
        </w:rPr>
        <w:t xml:space="preserve">, work has continued to advance equality through the delivery of the first year of the BCUHB Strategic Equality Plan. Progress on this annual plan has been reported and monitored through the Equality and Human Rights Strategic Forum. This reports to People and Culture Committee and reports directly to the Board. </w:t>
      </w:r>
    </w:p>
    <w:p w14:paraId="4DDBD788" w14:textId="77777777" w:rsidR="00B6251A" w:rsidRDefault="00B6251A" w:rsidP="00B6251A">
      <w:pPr>
        <w:rPr>
          <w:rFonts w:ascii="Arial" w:eastAsiaTheme="minorEastAsia" w:hAnsi="Arial" w:cs="Arial"/>
          <w:sz w:val="24"/>
          <w:szCs w:val="24"/>
          <w:lang w:eastAsia="en-GB"/>
        </w:rPr>
      </w:pPr>
    </w:p>
    <w:p w14:paraId="4AC73F8B" w14:textId="77777777" w:rsidR="00B6251A" w:rsidRPr="00406DAF" w:rsidRDefault="00B6251A" w:rsidP="00B6251A">
      <w:pPr>
        <w:pStyle w:val="Heading2"/>
        <w:rPr>
          <w:rFonts w:ascii="Arial" w:hAnsi="Arial" w:cs="Arial"/>
          <w:b/>
          <w:bCs/>
          <w:color w:val="auto"/>
          <w:lang w:eastAsia="en-GB"/>
        </w:rPr>
      </w:pPr>
      <w:bookmarkStart w:id="22" w:name="_Toc203494590"/>
      <w:r w:rsidRPr="00406DAF">
        <w:rPr>
          <w:rFonts w:ascii="Arial" w:hAnsi="Arial" w:cs="Arial"/>
          <w:b/>
          <w:bCs/>
          <w:color w:val="auto"/>
          <w:lang w:eastAsia="en-GB"/>
        </w:rPr>
        <w:t>Statutory</w:t>
      </w:r>
      <w:r w:rsidRPr="00406DAF">
        <w:rPr>
          <w:rFonts w:ascii="Arial" w:hAnsi="Arial" w:cs="Arial"/>
          <w:b/>
          <w:bCs/>
          <w:color w:val="auto"/>
          <w:spacing w:val="-5"/>
          <w:lang w:eastAsia="en-GB"/>
        </w:rPr>
        <w:t xml:space="preserve"> </w:t>
      </w:r>
      <w:r w:rsidRPr="00406DAF">
        <w:rPr>
          <w:rFonts w:ascii="Arial" w:hAnsi="Arial" w:cs="Arial"/>
          <w:b/>
          <w:bCs/>
          <w:color w:val="auto"/>
          <w:lang w:eastAsia="en-GB"/>
        </w:rPr>
        <w:t>reporting</w:t>
      </w:r>
      <w:bookmarkEnd w:id="22"/>
    </w:p>
    <w:p w14:paraId="58DD868B" w14:textId="77777777" w:rsidR="00B6251A" w:rsidRPr="00090521" w:rsidRDefault="00B6251A" w:rsidP="00B6251A">
      <w:pPr>
        <w:pStyle w:val="Heading2"/>
        <w:rPr>
          <w:lang w:eastAsia="en-GB"/>
        </w:rPr>
      </w:pPr>
    </w:p>
    <w:p w14:paraId="457F7489" w14:textId="77777777" w:rsidR="00B6251A" w:rsidRPr="00090521" w:rsidRDefault="00B6251A" w:rsidP="00B6251A">
      <w:pPr>
        <w:spacing w:after="160" w:line="259" w:lineRule="auto"/>
        <w:jc w:val="both"/>
        <w:rPr>
          <w:rFonts w:ascii="Arial" w:eastAsiaTheme="minorEastAsia" w:hAnsi="Arial" w:cs="Arial"/>
          <w:sz w:val="24"/>
          <w:szCs w:val="24"/>
          <w:lang w:eastAsia="en-GB"/>
        </w:rPr>
      </w:pPr>
      <w:r w:rsidRPr="00090521">
        <w:rPr>
          <w:rFonts w:ascii="Arial" w:eastAsiaTheme="minorEastAsia" w:hAnsi="Arial" w:cs="Arial"/>
          <w:sz w:val="24"/>
          <w:szCs w:val="24"/>
          <w:lang w:eastAsia="en-GB"/>
        </w:rPr>
        <w:t>In line with the Public Sector Equality duty, BCUHB has published the following:</w:t>
      </w:r>
    </w:p>
    <w:p w14:paraId="45A69724" w14:textId="77777777" w:rsidR="00B6251A" w:rsidRPr="00406DAF" w:rsidRDefault="00B6251A" w:rsidP="00B6251A">
      <w:pPr>
        <w:pStyle w:val="Heading3"/>
        <w:rPr>
          <w:rFonts w:ascii="Arial" w:hAnsi="Arial" w:cs="Arial"/>
          <w:b/>
          <w:bCs/>
          <w:color w:val="auto"/>
          <w:lang w:eastAsia="en-GB"/>
        </w:rPr>
      </w:pPr>
      <w:bookmarkStart w:id="23" w:name="_Toc203494591"/>
      <w:r w:rsidRPr="00406DAF">
        <w:rPr>
          <w:rFonts w:ascii="Arial" w:hAnsi="Arial" w:cs="Arial"/>
          <w:b/>
          <w:bCs/>
          <w:color w:val="auto"/>
          <w:lang w:eastAsia="en-GB"/>
        </w:rPr>
        <w:t>Strategic Equality</w:t>
      </w:r>
      <w:r w:rsidRPr="00406DAF">
        <w:rPr>
          <w:rFonts w:ascii="Arial" w:hAnsi="Arial" w:cs="Arial"/>
          <w:b/>
          <w:bCs/>
          <w:color w:val="auto"/>
          <w:spacing w:val="-3"/>
          <w:lang w:eastAsia="en-GB"/>
        </w:rPr>
        <w:t xml:space="preserve"> </w:t>
      </w:r>
      <w:r w:rsidRPr="00406DAF">
        <w:rPr>
          <w:rFonts w:ascii="Arial" w:hAnsi="Arial" w:cs="Arial"/>
          <w:b/>
          <w:bCs/>
          <w:color w:val="auto"/>
          <w:lang w:eastAsia="en-GB"/>
        </w:rPr>
        <w:t>Plan</w:t>
      </w:r>
      <w:bookmarkEnd w:id="23"/>
    </w:p>
    <w:p w14:paraId="23012515" w14:textId="77777777" w:rsidR="00B6251A" w:rsidRPr="00090521" w:rsidRDefault="00B6251A" w:rsidP="00B6251A">
      <w:pPr>
        <w:pStyle w:val="Heading3"/>
        <w:rPr>
          <w:lang w:eastAsia="en-GB"/>
        </w:rPr>
      </w:pPr>
    </w:p>
    <w:p w14:paraId="7DF86AC5" w14:textId="77777777" w:rsidR="00B6251A" w:rsidRDefault="00B6251A" w:rsidP="00B6251A">
      <w:pPr>
        <w:tabs>
          <w:tab w:val="left" w:pos="824"/>
        </w:tabs>
        <w:jc w:val="both"/>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The Equality Objectives set out to deliver in our 4 - year Strategic Equality Plan sets the </w:t>
      </w:r>
    </w:p>
    <w:p w14:paraId="3E250718" w14:textId="27C08420" w:rsidR="00B6251A" w:rsidRPr="00090521" w:rsidRDefault="00B6251A" w:rsidP="00B6251A">
      <w:pPr>
        <w:tabs>
          <w:tab w:val="left" w:pos="824"/>
        </w:tabs>
        <w:jc w:val="both"/>
        <w:rPr>
          <w:rFonts w:ascii="Arial" w:eastAsiaTheme="minorEastAsia" w:hAnsi="Arial" w:cs="Arial"/>
          <w:sz w:val="24"/>
          <w:szCs w:val="24"/>
          <w:lang w:eastAsia="en-GB"/>
        </w:rPr>
      </w:pPr>
      <w:r w:rsidRPr="00090521">
        <w:rPr>
          <w:rFonts w:ascii="Arial" w:eastAsiaTheme="minorEastAsia" w:hAnsi="Arial" w:cs="Arial"/>
          <w:sz w:val="24"/>
          <w:szCs w:val="24"/>
          <w:lang w:eastAsia="en-GB"/>
        </w:rPr>
        <w:lastRenderedPageBreak/>
        <w:t xml:space="preserve">foundation for advancing equality across the Health Board. Our Strategic Equality Plan (SEP) for the period </w:t>
      </w:r>
      <w:r w:rsidR="00B12FB1">
        <w:rPr>
          <w:rFonts w:ascii="Arial" w:eastAsiaTheme="minorEastAsia" w:hAnsi="Arial" w:cs="Arial"/>
          <w:sz w:val="24"/>
          <w:szCs w:val="24"/>
          <w:lang w:eastAsia="en-GB"/>
        </w:rPr>
        <w:t>2024/25</w:t>
      </w:r>
      <w:r w:rsidRPr="00090521">
        <w:rPr>
          <w:rFonts w:ascii="Arial" w:eastAsiaTheme="minorEastAsia" w:hAnsi="Arial" w:cs="Arial"/>
          <w:sz w:val="24"/>
          <w:szCs w:val="24"/>
          <w:lang w:eastAsia="en-GB"/>
        </w:rPr>
        <w:t xml:space="preserve"> was agreed and published in March 2024. The four-year plan is aligned to Regulations 14 and 15 within the Public Sector Equality Duty.</w:t>
      </w:r>
    </w:p>
    <w:p w14:paraId="2D8E038E" w14:textId="77777777" w:rsidR="00B6251A" w:rsidRDefault="00B6251A" w:rsidP="00B6251A">
      <w:pPr>
        <w:pStyle w:val="Heading3"/>
        <w:rPr>
          <w:lang w:eastAsia="en-GB"/>
        </w:rPr>
      </w:pPr>
    </w:p>
    <w:p w14:paraId="3C2B1E47" w14:textId="77777777" w:rsidR="00B6251A" w:rsidRPr="00406DAF" w:rsidRDefault="00B6251A" w:rsidP="00B6251A">
      <w:pPr>
        <w:pStyle w:val="Heading3"/>
        <w:rPr>
          <w:rFonts w:ascii="Arial" w:hAnsi="Arial" w:cs="Arial"/>
          <w:b/>
          <w:bCs/>
          <w:color w:val="auto"/>
          <w:lang w:eastAsia="en-GB"/>
        </w:rPr>
      </w:pPr>
      <w:bookmarkStart w:id="24" w:name="_Toc203494592"/>
      <w:r w:rsidRPr="00406DAF">
        <w:rPr>
          <w:rFonts w:ascii="Arial" w:hAnsi="Arial" w:cs="Arial"/>
          <w:b/>
          <w:bCs/>
          <w:color w:val="auto"/>
          <w:lang w:eastAsia="en-GB"/>
        </w:rPr>
        <w:t>Equality Annual</w:t>
      </w:r>
      <w:r w:rsidRPr="00406DAF">
        <w:rPr>
          <w:rFonts w:ascii="Arial" w:hAnsi="Arial" w:cs="Arial"/>
          <w:b/>
          <w:bCs/>
          <w:color w:val="auto"/>
          <w:spacing w:val="-3"/>
          <w:lang w:eastAsia="en-GB"/>
        </w:rPr>
        <w:t xml:space="preserve"> </w:t>
      </w:r>
      <w:r w:rsidRPr="00406DAF">
        <w:rPr>
          <w:rFonts w:ascii="Arial" w:hAnsi="Arial" w:cs="Arial"/>
          <w:b/>
          <w:bCs/>
          <w:color w:val="auto"/>
          <w:lang w:eastAsia="en-GB"/>
        </w:rPr>
        <w:t>Reports</w:t>
      </w:r>
      <w:bookmarkEnd w:id="24"/>
    </w:p>
    <w:p w14:paraId="5D354C67" w14:textId="77777777" w:rsidR="00B6251A" w:rsidRPr="00090521" w:rsidRDefault="00B6251A" w:rsidP="00B6251A">
      <w:pPr>
        <w:pStyle w:val="Heading3"/>
        <w:rPr>
          <w:lang w:eastAsia="en-GB"/>
        </w:rPr>
      </w:pPr>
    </w:p>
    <w:p w14:paraId="60C0F79D" w14:textId="77777777" w:rsidR="00B6251A" w:rsidRPr="00090521" w:rsidRDefault="00B6251A" w:rsidP="00B6251A">
      <w:pPr>
        <w:spacing w:after="160" w:line="259" w:lineRule="auto"/>
        <w:rPr>
          <w:rFonts w:ascii="Arial" w:eastAsiaTheme="minorEastAsia" w:hAnsi="Arial" w:cs="Arial"/>
          <w:sz w:val="24"/>
          <w:szCs w:val="24"/>
          <w:lang w:eastAsia="en-GB"/>
        </w:rPr>
      </w:pPr>
      <w:r w:rsidRPr="00090521">
        <w:rPr>
          <w:rFonts w:ascii="Arial" w:eastAsiaTheme="minorEastAsia" w:hAnsi="Arial" w:cs="Arial"/>
          <w:sz w:val="24"/>
          <w:szCs w:val="24"/>
          <w:lang w:eastAsia="en-GB"/>
        </w:rPr>
        <w:t>All BCUHB Equality Annual reports are published on the BCUHB website in line with regulation 16 of public sector equality duty: Wales.</w:t>
      </w:r>
    </w:p>
    <w:p w14:paraId="65E826F6" w14:textId="77777777" w:rsidR="00B6251A" w:rsidRPr="00090521" w:rsidRDefault="00B6251A" w:rsidP="00B6251A">
      <w:pPr>
        <w:spacing w:after="160" w:line="259" w:lineRule="auto"/>
        <w:rPr>
          <w:rFonts w:ascii="Arial" w:eastAsiaTheme="minorEastAsia" w:hAnsi="Arial" w:cs="Arial"/>
          <w:color w:val="0563C1" w:themeColor="hyperlink"/>
          <w:sz w:val="24"/>
          <w:szCs w:val="24"/>
          <w:u w:val="single"/>
          <w:lang w:eastAsia="en-GB"/>
        </w:rPr>
      </w:pPr>
      <w:r w:rsidRPr="00090521">
        <w:rPr>
          <w:rFonts w:ascii="Arial" w:eastAsiaTheme="minorEastAsia" w:hAnsi="Arial" w:cs="Arial"/>
          <w:sz w:val="24"/>
          <w:szCs w:val="24"/>
          <w:lang w:eastAsia="en-GB"/>
        </w:rPr>
        <w:fldChar w:fldCharType="begin"/>
      </w:r>
      <w:r w:rsidRPr="00090521">
        <w:rPr>
          <w:rFonts w:ascii="Arial" w:eastAsiaTheme="minorEastAsia" w:hAnsi="Arial" w:cs="Arial"/>
          <w:sz w:val="24"/>
          <w:szCs w:val="24"/>
          <w:lang w:eastAsia="en-GB"/>
        </w:rPr>
        <w:instrText xml:space="preserve"> HYPERLINK "https://bcuhb.nhs.wales/use-of-site/publication-scheme/class-five-our-policies-and-procedures/equality-and-human-rights/equality-and-human-rights-reports/" </w:instrText>
      </w:r>
      <w:r w:rsidRPr="00090521">
        <w:rPr>
          <w:rFonts w:ascii="Arial" w:eastAsiaTheme="minorEastAsia" w:hAnsi="Arial" w:cs="Arial"/>
          <w:sz w:val="24"/>
          <w:szCs w:val="24"/>
          <w:lang w:eastAsia="en-GB"/>
        </w:rPr>
        <w:fldChar w:fldCharType="separate"/>
      </w:r>
      <w:r w:rsidRPr="00090521">
        <w:rPr>
          <w:rFonts w:ascii="Arial" w:eastAsiaTheme="minorEastAsia" w:hAnsi="Arial" w:cs="Arial"/>
          <w:color w:val="0563C1" w:themeColor="hyperlink"/>
          <w:sz w:val="24"/>
          <w:szCs w:val="24"/>
          <w:u w:val="single"/>
          <w:lang w:eastAsia="en-GB"/>
        </w:rPr>
        <w:t>Equality and Human Rights Reports - Betsi Cadwaladr University Health Board</w:t>
      </w:r>
    </w:p>
    <w:p w14:paraId="162B9EE9" w14:textId="77777777" w:rsidR="00B6251A" w:rsidRPr="00090521" w:rsidRDefault="00B6251A" w:rsidP="00B6251A">
      <w:pPr>
        <w:spacing w:after="160" w:line="259" w:lineRule="auto"/>
        <w:rPr>
          <w:rFonts w:ascii="Arial" w:eastAsiaTheme="minorEastAsia" w:hAnsi="Arial" w:cs="Arial"/>
          <w:sz w:val="24"/>
          <w:szCs w:val="24"/>
          <w:lang w:eastAsia="en-GB"/>
        </w:rPr>
      </w:pPr>
      <w:r w:rsidRPr="00090521">
        <w:rPr>
          <w:rFonts w:ascii="Arial" w:eastAsiaTheme="minorEastAsia" w:hAnsi="Arial" w:cs="Arial"/>
          <w:sz w:val="24"/>
          <w:szCs w:val="24"/>
          <w:lang w:eastAsia="en-GB"/>
        </w:rPr>
        <w:fldChar w:fldCharType="end"/>
      </w:r>
      <w:r w:rsidRPr="00090521">
        <w:rPr>
          <w:rFonts w:ascii="Arial" w:eastAsiaTheme="minorEastAsia" w:hAnsi="Arial" w:cs="Arial"/>
          <w:sz w:val="24"/>
          <w:szCs w:val="24"/>
          <w:lang w:eastAsia="en-GB"/>
        </w:rPr>
        <w:t>These reports provide progress statements that arise from complying with the specific duties within the permitted timelines set by the Equality and Human Rights Commission. In line with regulation 16, our annual reports include:</w:t>
      </w:r>
    </w:p>
    <w:p w14:paraId="227C0792" w14:textId="77777777" w:rsidR="00B6251A" w:rsidRPr="00090521" w:rsidRDefault="00B6251A" w:rsidP="00B6251A">
      <w:pPr>
        <w:numPr>
          <w:ilvl w:val="0"/>
          <w:numId w:val="18"/>
        </w:numPr>
        <w:spacing w:before="120" w:after="160" w:line="259" w:lineRule="auto"/>
        <w:rPr>
          <w:rFonts w:ascii="Arial" w:eastAsiaTheme="minorEastAsia" w:hAnsi="Arial" w:cs="Arial"/>
          <w:color w:val="000000" w:themeColor="text1"/>
          <w:sz w:val="24"/>
          <w:szCs w:val="24"/>
          <w:lang w:eastAsia="en-GB"/>
        </w:rPr>
      </w:pPr>
      <w:r w:rsidRPr="00090521">
        <w:rPr>
          <w:rFonts w:ascii="Arial" w:eastAsiaTheme="minorEastAsia" w:hAnsi="Arial" w:cs="Arial"/>
          <w:color w:val="000000" w:themeColor="text1"/>
          <w:sz w:val="24"/>
          <w:szCs w:val="24"/>
          <w:lang w:eastAsia="en-GB"/>
        </w:rPr>
        <w:t>The steps taken to identify and collect relevant information and evidence of our progress</w:t>
      </w:r>
    </w:p>
    <w:p w14:paraId="0B3B24FD" w14:textId="77777777" w:rsidR="00B6251A" w:rsidRDefault="00B6251A" w:rsidP="00B6251A">
      <w:pPr>
        <w:numPr>
          <w:ilvl w:val="0"/>
          <w:numId w:val="18"/>
        </w:numPr>
        <w:spacing w:before="120" w:after="160" w:line="259" w:lineRule="auto"/>
        <w:rPr>
          <w:rFonts w:ascii="Arial" w:eastAsiaTheme="minorEastAsia" w:hAnsi="Arial" w:cs="Arial"/>
          <w:color w:val="000000" w:themeColor="text1"/>
          <w:sz w:val="24"/>
          <w:szCs w:val="24"/>
          <w:lang w:eastAsia="en-GB"/>
        </w:rPr>
      </w:pPr>
      <w:r w:rsidRPr="00090521">
        <w:rPr>
          <w:rFonts w:ascii="Arial" w:eastAsiaTheme="minorEastAsia" w:hAnsi="Arial" w:cs="Arial"/>
          <w:color w:val="000000" w:themeColor="text1"/>
          <w:sz w:val="24"/>
          <w:szCs w:val="24"/>
          <w:lang w:eastAsia="en-GB"/>
        </w:rPr>
        <w:t xml:space="preserve">How the Health Board has used relevant information it holds in complying with the general </w:t>
      </w:r>
    </w:p>
    <w:p w14:paraId="7706B32E" w14:textId="77777777" w:rsidR="00B6251A" w:rsidRPr="00DE7039" w:rsidRDefault="00B6251A" w:rsidP="00B6251A">
      <w:pPr>
        <w:pStyle w:val="ListParagraph"/>
        <w:widowControl/>
        <w:numPr>
          <w:ilvl w:val="0"/>
          <w:numId w:val="18"/>
        </w:numPr>
        <w:autoSpaceDE/>
        <w:autoSpaceDN/>
        <w:spacing w:before="120" w:after="160" w:line="259" w:lineRule="auto"/>
        <w:rPr>
          <w:rFonts w:ascii="Arial" w:eastAsiaTheme="minorEastAsia" w:hAnsi="Arial" w:cs="Arial"/>
          <w:color w:val="000000" w:themeColor="text1"/>
          <w:sz w:val="24"/>
          <w:szCs w:val="24"/>
          <w:lang w:eastAsia="en-GB"/>
        </w:rPr>
      </w:pPr>
      <w:r w:rsidRPr="00DE7039">
        <w:rPr>
          <w:rFonts w:ascii="Arial" w:eastAsiaTheme="minorEastAsia" w:hAnsi="Arial" w:cs="Arial"/>
          <w:color w:val="000000" w:themeColor="text1"/>
          <w:sz w:val="24"/>
          <w:szCs w:val="24"/>
          <w:lang w:eastAsia="en-GB"/>
        </w:rPr>
        <w:t>duty and the specific duties</w:t>
      </w:r>
    </w:p>
    <w:p w14:paraId="5714F188" w14:textId="77777777" w:rsidR="00B6251A" w:rsidRPr="00090521" w:rsidRDefault="00B6251A" w:rsidP="00B6251A">
      <w:pPr>
        <w:numPr>
          <w:ilvl w:val="0"/>
          <w:numId w:val="18"/>
        </w:numPr>
        <w:spacing w:before="120" w:after="160" w:line="259" w:lineRule="auto"/>
        <w:rPr>
          <w:rFonts w:ascii="Arial" w:eastAsiaTheme="minorEastAsia" w:hAnsi="Arial" w:cs="Arial"/>
          <w:color w:val="000000" w:themeColor="text1"/>
          <w:sz w:val="24"/>
          <w:szCs w:val="24"/>
          <w:lang w:eastAsia="en-GB"/>
        </w:rPr>
      </w:pPr>
      <w:r w:rsidRPr="00090521">
        <w:rPr>
          <w:rFonts w:ascii="Arial" w:eastAsiaTheme="minorEastAsia" w:hAnsi="Arial" w:cs="Arial"/>
          <w:color w:val="000000" w:themeColor="text1"/>
          <w:sz w:val="24"/>
          <w:szCs w:val="24"/>
          <w:lang w:eastAsia="en-GB"/>
        </w:rPr>
        <w:t>The progress made in order to fulfil each equality objective</w:t>
      </w:r>
    </w:p>
    <w:p w14:paraId="5982D821" w14:textId="77777777" w:rsidR="00B6251A" w:rsidRPr="00090521" w:rsidRDefault="00B6251A" w:rsidP="00B6251A">
      <w:pPr>
        <w:numPr>
          <w:ilvl w:val="0"/>
          <w:numId w:val="18"/>
        </w:numPr>
        <w:spacing w:before="120" w:after="160" w:line="259" w:lineRule="auto"/>
        <w:rPr>
          <w:rFonts w:ascii="Arial" w:eastAsiaTheme="minorEastAsia" w:hAnsi="Arial" w:cs="Arial"/>
          <w:color w:val="000000" w:themeColor="text1"/>
          <w:sz w:val="24"/>
          <w:szCs w:val="24"/>
          <w:lang w:eastAsia="en-GB"/>
        </w:rPr>
      </w:pPr>
      <w:r w:rsidRPr="00090521">
        <w:rPr>
          <w:rFonts w:ascii="Arial" w:eastAsiaTheme="minorEastAsia" w:hAnsi="Arial" w:cs="Arial"/>
          <w:color w:val="000000" w:themeColor="text1"/>
          <w:sz w:val="24"/>
          <w:szCs w:val="24"/>
          <w:lang w:eastAsia="en-GB"/>
        </w:rPr>
        <w:t>A statement of the effectiveness of:</w:t>
      </w:r>
    </w:p>
    <w:p w14:paraId="0BAA4F25" w14:textId="77777777" w:rsidR="00B6251A" w:rsidRPr="00090521" w:rsidRDefault="00B6251A" w:rsidP="00B6251A">
      <w:pPr>
        <w:numPr>
          <w:ilvl w:val="1"/>
          <w:numId w:val="18"/>
        </w:numPr>
        <w:tabs>
          <w:tab w:val="left" w:pos="993"/>
        </w:tabs>
        <w:spacing w:before="120" w:after="160" w:line="259" w:lineRule="auto"/>
        <w:rPr>
          <w:rFonts w:ascii="Arial" w:eastAsiaTheme="minorEastAsia" w:hAnsi="Arial" w:cs="Arial"/>
          <w:sz w:val="24"/>
          <w:szCs w:val="24"/>
          <w:lang w:eastAsia="en-GB"/>
        </w:rPr>
      </w:pPr>
      <w:r w:rsidRPr="00090521">
        <w:rPr>
          <w:rFonts w:ascii="Arial" w:eastAsiaTheme="minorEastAsia" w:hAnsi="Arial" w:cs="Arial"/>
          <w:sz w:val="24"/>
          <w:szCs w:val="24"/>
          <w:lang w:eastAsia="en-GB"/>
        </w:rPr>
        <w:t>Arrangements for identifying and collecting relevant information,</w:t>
      </w:r>
      <w:r w:rsidRPr="00090521">
        <w:rPr>
          <w:rFonts w:ascii="Arial" w:eastAsiaTheme="minorEastAsia" w:hAnsi="Arial" w:cs="Arial"/>
          <w:spacing w:val="-3"/>
          <w:sz w:val="24"/>
          <w:szCs w:val="24"/>
          <w:lang w:eastAsia="en-GB"/>
        </w:rPr>
        <w:t xml:space="preserve"> </w:t>
      </w:r>
      <w:r w:rsidRPr="00090521">
        <w:rPr>
          <w:rFonts w:ascii="Arial" w:eastAsiaTheme="minorEastAsia" w:hAnsi="Arial" w:cs="Arial"/>
          <w:sz w:val="24"/>
          <w:szCs w:val="24"/>
          <w:lang w:eastAsia="en-GB"/>
        </w:rPr>
        <w:t>and</w:t>
      </w:r>
    </w:p>
    <w:p w14:paraId="1FAAFA29" w14:textId="77777777" w:rsidR="00B6251A" w:rsidRPr="00090521" w:rsidRDefault="00B6251A" w:rsidP="00B6251A">
      <w:pPr>
        <w:numPr>
          <w:ilvl w:val="1"/>
          <w:numId w:val="18"/>
        </w:numPr>
        <w:tabs>
          <w:tab w:val="left" w:pos="993"/>
        </w:tabs>
        <w:spacing w:before="120" w:after="160" w:line="259" w:lineRule="auto"/>
        <w:rPr>
          <w:rFonts w:ascii="Arial" w:eastAsiaTheme="minorEastAsia" w:hAnsi="Arial" w:cs="Arial"/>
          <w:sz w:val="24"/>
          <w:szCs w:val="24"/>
          <w:lang w:eastAsia="en-GB"/>
        </w:rPr>
      </w:pPr>
      <w:r w:rsidRPr="00090521">
        <w:rPr>
          <w:rFonts w:ascii="Arial" w:eastAsiaTheme="minorEastAsia" w:hAnsi="Arial" w:cs="Arial"/>
          <w:sz w:val="24"/>
          <w:szCs w:val="24"/>
          <w:lang w:eastAsia="en-GB"/>
        </w:rPr>
        <w:t>Steps taken in order to fulfil each equality</w:t>
      </w:r>
      <w:r w:rsidRPr="00090521">
        <w:rPr>
          <w:rFonts w:ascii="Arial" w:eastAsiaTheme="minorEastAsia" w:hAnsi="Arial" w:cs="Arial"/>
          <w:spacing w:val="-9"/>
          <w:sz w:val="24"/>
          <w:szCs w:val="24"/>
          <w:lang w:eastAsia="en-GB"/>
        </w:rPr>
        <w:t xml:space="preserve"> </w:t>
      </w:r>
      <w:r w:rsidRPr="00090521">
        <w:rPr>
          <w:rFonts w:ascii="Arial" w:eastAsiaTheme="minorEastAsia" w:hAnsi="Arial" w:cs="Arial"/>
          <w:sz w:val="24"/>
          <w:szCs w:val="24"/>
          <w:lang w:eastAsia="en-GB"/>
        </w:rPr>
        <w:t>objective</w:t>
      </w:r>
    </w:p>
    <w:p w14:paraId="7D4BC7D0" w14:textId="77777777" w:rsidR="00B6251A" w:rsidRDefault="00B6251A" w:rsidP="00B6251A">
      <w:pPr>
        <w:numPr>
          <w:ilvl w:val="1"/>
          <w:numId w:val="18"/>
        </w:numPr>
        <w:tabs>
          <w:tab w:val="left" w:pos="993"/>
        </w:tabs>
        <w:spacing w:before="120" w:after="160" w:line="259" w:lineRule="auto"/>
        <w:rPr>
          <w:rFonts w:ascii="Arial" w:eastAsiaTheme="minorEastAsia" w:hAnsi="Arial" w:cs="Arial"/>
          <w:sz w:val="24"/>
          <w:szCs w:val="24"/>
          <w:lang w:eastAsia="en-GB"/>
        </w:rPr>
      </w:pPr>
      <w:r w:rsidRPr="00090521">
        <w:rPr>
          <w:rFonts w:ascii="Arial" w:eastAsiaTheme="minorEastAsia" w:hAnsi="Arial" w:cs="Arial"/>
          <w:sz w:val="24"/>
          <w:szCs w:val="24"/>
          <w:lang w:eastAsia="en-GB"/>
        </w:rPr>
        <w:t>Employment information that the listed authority has</w:t>
      </w:r>
      <w:r w:rsidRPr="00090521">
        <w:rPr>
          <w:rFonts w:ascii="Arial" w:eastAsiaTheme="minorEastAsia" w:hAnsi="Arial" w:cs="Arial"/>
          <w:spacing w:val="-11"/>
          <w:sz w:val="24"/>
          <w:szCs w:val="24"/>
          <w:lang w:eastAsia="en-GB"/>
        </w:rPr>
        <w:t xml:space="preserve"> </w:t>
      </w:r>
      <w:r w:rsidRPr="00090521">
        <w:rPr>
          <w:rFonts w:ascii="Arial" w:eastAsiaTheme="minorEastAsia" w:hAnsi="Arial" w:cs="Arial"/>
          <w:sz w:val="24"/>
          <w:szCs w:val="24"/>
          <w:lang w:eastAsia="en-GB"/>
        </w:rPr>
        <w:t>collected</w:t>
      </w:r>
    </w:p>
    <w:p w14:paraId="0A36D02B" w14:textId="77777777" w:rsidR="00B6251A" w:rsidRPr="00406DAF" w:rsidRDefault="00B6251A" w:rsidP="00B6251A">
      <w:pPr>
        <w:pStyle w:val="Heading1"/>
        <w:rPr>
          <w:rFonts w:ascii="Arial" w:hAnsi="Arial" w:cs="Arial"/>
          <w:b/>
          <w:bCs/>
          <w:color w:val="auto"/>
          <w:lang w:eastAsia="en-GB"/>
        </w:rPr>
      </w:pPr>
      <w:bookmarkStart w:id="25" w:name="_Toc203494593"/>
      <w:r w:rsidRPr="00406DAF">
        <w:rPr>
          <w:rFonts w:ascii="Arial" w:hAnsi="Arial" w:cs="Arial"/>
          <w:b/>
          <w:bCs/>
          <w:color w:val="auto"/>
          <w:lang w:eastAsia="en-GB"/>
        </w:rPr>
        <w:t>Section 3: Review of the Year 2024/25</w:t>
      </w:r>
      <w:bookmarkEnd w:id="25"/>
    </w:p>
    <w:p w14:paraId="73DCBE4F" w14:textId="77777777" w:rsidR="00B6251A" w:rsidRDefault="00B6251A" w:rsidP="00B6251A">
      <w:pPr>
        <w:rPr>
          <w:rFonts w:ascii="Arial" w:eastAsiaTheme="minorEastAsia" w:hAnsi="Arial" w:cs="Arial"/>
          <w:sz w:val="24"/>
          <w:szCs w:val="24"/>
          <w:lang w:eastAsia="en-GB"/>
        </w:rPr>
      </w:pPr>
    </w:p>
    <w:p w14:paraId="767DE1D8" w14:textId="77777777" w:rsidR="00B6251A" w:rsidRDefault="00B6251A" w:rsidP="00B6251A">
      <w:pPr>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Section 3 of our report outlines the progress in the first year of the BCUHB Strategic Equality Plan. </w:t>
      </w:r>
      <w:r>
        <w:rPr>
          <w:rFonts w:ascii="Arial" w:eastAsiaTheme="minorEastAsia" w:hAnsi="Arial" w:cs="Arial"/>
          <w:sz w:val="24"/>
          <w:szCs w:val="24"/>
          <w:lang w:eastAsia="en-GB"/>
        </w:rPr>
        <w:t xml:space="preserve"> </w:t>
      </w:r>
      <w:r w:rsidRPr="00090521">
        <w:rPr>
          <w:rFonts w:ascii="Arial" w:eastAsiaTheme="minorEastAsia" w:hAnsi="Arial" w:cs="Arial"/>
          <w:sz w:val="24"/>
          <w:szCs w:val="24"/>
          <w:lang w:eastAsia="en-GB"/>
        </w:rPr>
        <w:t>This report section will highlight actions from year 1 of the 2024-2028 plan.</w:t>
      </w:r>
    </w:p>
    <w:p w14:paraId="564E1321" w14:textId="77777777" w:rsidR="00B6251A" w:rsidRPr="00090521" w:rsidRDefault="00B6251A" w:rsidP="00B6251A">
      <w:pPr>
        <w:rPr>
          <w:rFonts w:ascii="Arial" w:eastAsiaTheme="minorEastAsia" w:hAnsi="Arial" w:cs="Arial"/>
          <w:sz w:val="24"/>
          <w:szCs w:val="24"/>
          <w:lang w:eastAsia="en-GB"/>
        </w:rPr>
      </w:pPr>
    </w:p>
    <w:p w14:paraId="0C40B5FA" w14:textId="77777777" w:rsidR="00B6251A" w:rsidRPr="00090521" w:rsidRDefault="00B6251A" w:rsidP="00B6251A">
      <w:pPr>
        <w:rPr>
          <w:rFonts w:ascii="Arial" w:eastAsiaTheme="minorEastAsia" w:hAnsi="Arial" w:cs="Arial"/>
          <w:sz w:val="24"/>
          <w:szCs w:val="24"/>
          <w:lang w:eastAsia="en-GB"/>
        </w:rPr>
      </w:pPr>
      <w:r w:rsidRPr="00090521">
        <w:rPr>
          <w:rFonts w:ascii="Arial" w:eastAsiaTheme="minorEastAsia" w:hAnsi="Arial" w:cs="Arial"/>
          <w:sz w:val="24"/>
          <w:szCs w:val="24"/>
          <w:lang w:eastAsia="en-GB"/>
        </w:rPr>
        <w:t>Each area of evidence aligns to the corresponding equality objective within the strategic Equality Objective and also aligns to BCUHB Three Year Plan and other Welsh Government Plans.</w:t>
      </w:r>
    </w:p>
    <w:p w14:paraId="2991FB42" w14:textId="77777777" w:rsidR="00B6251A" w:rsidRPr="00090521" w:rsidRDefault="00B6251A" w:rsidP="00B6251A">
      <w:pPr>
        <w:spacing w:after="160" w:line="259" w:lineRule="auto"/>
        <w:rPr>
          <w:rFonts w:ascii="Arial" w:eastAsiaTheme="minorEastAsia" w:hAnsi="Arial" w:cs="Arial"/>
          <w:sz w:val="24"/>
          <w:szCs w:val="24"/>
          <w:lang w:eastAsia="en-GB"/>
        </w:rPr>
      </w:pPr>
    </w:p>
    <w:p w14:paraId="6060D8BC" w14:textId="77777777" w:rsidR="00B6251A" w:rsidRPr="00406DAF" w:rsidRDefault="00B6251A" w:rsidP="00B6251A">
      <w:pPr>
        <w:pStyle w:val="Heading2"/>
        <w:rPr>
          <w:rFonts w:ascii="Arial" w:hAnsi="Arial" w:cs="Arial"/>
          <w:b/>
          <w:bCs/>
          <w:color w:val="auto"/>
          <w:lang w:eastAsia="en-GB"/>
        </w:rPr>
      </w:pPr>
      <w:bookmarkStart w:id="26" w:name="_Toc203494594"/>
      <w:r w:rsidRPr="00406DAF">
        <w:rPr>
          <w:rFonts w:ascii="Arial" w:hAnsi="Arial" w:cs="Arial"/>
          <w:b/>
          <w:bCs/>
          <w:color w:val="auto"/>
          <w:lang w:eastAsia="en-GB"/>
        </w:rPr>
        <w:t>3.1 Focus on National Plans - linked to</w:t>
      </w:r>
      <w:r w:rsidRPr="00406DAF">
        <w:rPr>
          <w:rFonts w:ascii="Arial" w:hAnsi="Arial" w:cs="Arial"/>
          <w:b/>
          <w:bCs/>
          <w:color w:val="auto"/>
          <w:spacing w:val="-8"/>
          <w:lang w:eastAsia="en-GB"/>
        </w:rPr>
        <w:t xml:space="preserve"> </w:t>
      </w:r>
      <w:r w:rsidRPr="00406DAF">
        <w:rPr>
          <w:rFonts w:ascii="Arial" w:hAnsi="Arial" w:cs="Arial"/>
          <w:b/>
          <w:bCs/>
          <w:color w:val="auto"/>
          <w:lang w:eastAsia="en-GB"/>
        </w:rPr>
        <w:t>objectives</w:t>
      </w:r>
      <w:bookmarkEnd w:id="26"/>
      <w:r w:rsidRPr="00406DAF">
        <w:rPr>
          <w:rFonts w:ascii="Arial" w:hAnsi="Arial" w:cs="Arial"/>
          <w:b/>
          <w:bCs/>
          <w:color w:val="auto"/>
          <w:lang w:eastAsia="en-GB"/>
        </w:rPr>
        <w:t xml:space="preserve">  </w:t>
      </w:r>
    </w:p>
    <w:p w14:paraId="7E678241" w14:textId="77777777" w:rsidR="00B6251A" w:rsidRPr="00090521" w:rsidRDefault="00B6251A" w:rsidP="00B6251A">
      <w:pPr>
        <w:pStyle w:val="Heading2"/>
        <w:rPr>
          <w:color w:val="70AD47" w:themeColor="accent6"/>
          <w:lang w:eastAsia="en-GB"/>
        </w:rPr>
      </w:pPr>
    </w:p>
    <w:p w14:paraId="63FCEF46" w14:textId="77777777" w:rsidR="00B6251A" w:rsidRPr="00406DAF" w:rsidRDefault="00B6251A" w:rsidP="00B6251A">
      <w:pPr>
        <w:pStyle w:val="Heading2"/>
        <w:rPr>
          <w:rFonts w:ascii="Arial" w:hAnsi="Arial" w:cs="Arial"/>
          <w:b/>
          <w:bCs/>
          <w:lang w:eastAsia="en-GB"/>
        </w:rPr>
      </w:pPr>
      <w:bookmarkStart w:id="27" w:name="_Toc203494595"/>
      <w:r w:rsidRPr="00406DAF">
        <w:rPr>
          <w:rFonts w:ascii="Arial" w:hAnsi="Arial" w:cs="Arial"/>
          <w:b/>
          <w:bCs/>
          <w:color w:val="auto"/>
          <w:lang w:eastAsia="en-GB"/>
        </w:rPr>
        <w:t>3.1.1 Welsh Government Anti-racism action plan and</w:t>
      </w:r>
      <w:r w:rsidRPr="00406DAF">
        <w:rPr>
          <w:rFonts w:ascii="Arial" w:hAnsi="Arial" w:cs="Arial"/>
          <w:b/>
          <w:bCs/>
          <w:color w:val="auto"/>
          <w:spacing w:val="-2"/>
          <w:lang w:eastAsia="en-GB"/>
        </w:rPr>
        <w:t xml:space="preserve"> </w:t>
      </w:r>
      <w:r w:rsidRPr="00406DAF">
        <w:rPr>
          <w:rFonts w:ascii="Arial" w:hAnsi="Arial" w:cs="Arial"/>
          <w:b/>
          <w:bCs/>
          <w:color w:val="auto"/>
          <w:lang w:eastAsia="en-GB"/>
        </w:rPr>
        <w:t>progress</w:t>
      </w:r>
      <w:bookmarkEnd w:id="27"/>
      <w:r w:rsidRPr="00406DAF">
        <w:rPr>
          <w:rFonts w:ascii="Arial" w:hAnsi="Arial" w:cs="Arial"/>
          <w:b/>
          <w:bCs/>
          <w:color w:val="auto"/>
          <w:lang w:eastAsia="en-GB"/>
        </w:rPr>
        <w:t xml:space="preserve"> </w:t>
      </w:r>
    </w:p>
    <w:p w14:paraId="79742D6A" w14:textId="77777777" w:rsidR="00B6251A" w:rsidRPr="00090521" w:rsidRDefault="00B6251A" w:rsidP="00B6251A">
      <w:pPr>
        <w:pStyle w:val="Heading2"/>
        <w:rPr>
          <w:lang w:eastAsia="en-GB"/>
        </w:rPr>
      </w:pPr>
    </w:p>
    <w:p w14:paraId="78FF254E" w14:textId="189C0C57" w:rsidR="00B6251A" w:rsidRDefault="003E044C" w:rsidP="00B6251A">
      <w:pPr>
        <w:rPr>
          <w:rFonts w:ascii="Arial" w:eastAsiaTheme="minorEastAsia" w:hAnsi="Arial" w:cs="Arial"/>
          <w:sz w:val="24"/>
          <w:szCs w:val="24"/>
          <w:lang w:eastAsia="en-GB"/>
        </w:rPr>
      </w:pPr>
      <w:r w:rsidRPr="00090521">
        <w:rPr>
          <w:rFonts w:eastAsiaTheme="minorEastAsia"/>
          <w:noProof/>
          <w:sz w:val="24"/>
          <w:szCs w:val="24"/>
          <w:lang w:eastAsia="en-GB"/>
        </w:rPr>
        <w:drawing>
          <wp:anchor distT="0" distB="0" distL="114300" distR="114300" simplePos="0" relativeHeight="251776000" behindDoc="0" locked="0" layoutInCell="1" allowOverlap="1" wp14:anchorId="14F95ADF" wp14:editId="17FB90A0">
            <wp:simplePos x="0" y="0"/>
            <wp:positionH relativeFrom="margin">
              <wp:posOffset>3809310</wp:posOffset>
            </wp:positionH>
            <wp:positionV relativeFrom="paragraph">
              <wp:posOffset>5135</wp:posOffset>
            </wp:positionV>
            <wp:extent cx="2432685" cy="790575"/>
            <wp:effectExtent l="0" t="0" r="5715" b="9525"/>
            <wp:wrapSquare wrapText="bothSides"/>
            <wp:docPr id="350" name="Picture 350" descr="Logo for 'An Anti-Racist Wales' showing a map of Wales with bilingual text: 'Cymru Wrth-hiliol' and 'An Anti-Racist Wales' on a purpl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0" name="Picture 350" descr="Logo for 'An Anti-Racist Wales' showing a map of Wales with bilingual text: 'Cymru Wrth-hiliol' and 'An Anti-Racist Wales' on a purple background."/>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432685" cy="790575"/>
                    </a:xfrm>
                    <a:prstGeom prst="rect">
                      <a:avLst/>
                    </a:prstGeom>
                  </pic:spPr>
                </pic:pic>
              </a:graphicData>
            </a:graphic>
            <wp14:sizeRelH relativeFrom="margin">
              <wp14:pctWidth>0</wp14:pctWidth>
            </wp14:sizeRelH>
            <wp14:sizeRelV relativeFrom="margin">
              <wp14:pctHeight>0</wp14:pctHeight>
            </wp14:sizeRelV>
          </wp:anchor>
        </w:drawing>
      </w:r>
      <w:r w:rsidR="00B6251A" w:rsidRPr="00090521">
        <w:rPr>
          <w:rFonts w:ascii="Arial" w:eastAsiaTheme="minorEastAsia" w:hAnsi="Arial" w:cs="Arial"/>
          <w:sz w:val="24"/>
          <w:szCs w:val="24"/>
          <w:lang w:eastAsia="en-GB"/>
        </w:rPr>
        <w:t xml:space="preserve">The Welsh Government Anti-racist Action Plan was published in June 2022 and BCUHB has developed a comprehensive plan to address the health actions. </w:t>
      </w:r>
    </w:p>
    <w:p w14:paraId="6F470D74" w14:textId="593CCF88" w:rsidR="00B6251A" w:rsidRPr="00090521" w:rsidRDefault="00B6251A" w:rsidP="00B6251A">
      <w:pPr>
        <w:rPr>
          <w:rFonts w:ascii="Arial" w:eastAsiaTheme="minorEastAsia" w:hAnsi="Arial" w:cs="Arial"/>
          <w:sz w:val="24"/>
          <w:szCs w:val="24"/>
          <w:lang w:eastAsia="en-GB"/>
        </w:rPr>
      </w:pPr>
    </w:p>
    <w:p w14:paraId="2BE806B8" w14:textId="77777777" w:rsidR="00B6251A" w:rsidRPr="00090521" w:rsidRDefault="00B6251A" w:rsidP="00B6251A">
      <w:pPr>
        <w:tabs>
          <w:tab w:val="left" w:pos="479"/>
        </w:tabs>
        <w:spacing w:before="120" w:after="160" w:line="259" w:lineRule="auto"/>
        <w:rPr>
          <w:rFonts w:ascii="Arial" w:eastAsiaTheme="minorEastAsia" w:hAnsi="Arial" w:cs="Arial"/>
          <w:sz w:val="24"/>
          <w:szCs w:val="24"/>
          <w:lang w:eastAsia="en-GB"/>
        </w:rPr>
      </w:pPr>
    </w:p>
    <w:p w14:paraId="7F5679B6" w14:textId="77777777" w:rsidR="00B6251A" w:rsidRDefault="00B6251A" w:rsidP="00B6251A">
      <w:pPr>
        <w:tabs>
          <w:tab w:val="left" w:pos="479"/>
        </w:tabs>
        <w:spacing w:before="120" w:after="160" w:line="259" w:lineRule="auto"/>
        <w:rPr>
          <w:rFonts w:ascii="Arial" w:eastAsiaTheme="minorEastAsia" w:hAnsi="Arial" w:cs="Arial"/>
          <w:sz w:val="24"/>
          <w:szCs w:val="24"/>
          <w:lang w:eastAsia="en-GB"/>
        </w:rPr>
      </w:pPr>
      <w:r>
        <w:rPr>
          <w:rFonts w:ascii="Arial" w:eastAsiaTheme="minorEastAsia" w:hAnsi="Arial" w:cs="Arial"/>
          <w:sz w:val="24"/>
          <w:szCs w:val="24"/>
          <w:lang w:eastAsia="en-GB"/>
        </w:rPr>
        <w:tab/>
      </w:r>
    </w:p>
    <w:p w14:paraId="33883627" w14:textId="35EA1D54" w:rsidR="00B6251A" w:rsidRPr="00090521" w:rsidRDefault="00B6251A" w:rsidP="00B6251A">
      <w:pPr>
        <w:tabs>
          <w:tab w:val="left" w:pos="0"/>
        </w:tabs>
        <w:spacing w:before="120" w:after="160" w:line="259" w:lineRule="auto"/>
        <w:rPr>
          <w:rFonts w:ascii="Symbol" w:eastAsiaTheme="minorEastAsia" w:hAnsi="Symbol"/>
          <w:sz w:val="24"/>
          <w:szCs w:val="24"/>
          <w:lang w:eastAsia="en-GB"/>
        </w:rPr>
      </w:pPr>
      <w:r w:rsidRPr="00090521">
        <w:rPr>
          <w:rFonts w:ascii="Arial" w:eastAsiaTheme="minorEastAsia" w:hAnsi="Arial" w:cs="Arial"/>
          <w:sz w:val="24"/>
          <w:szCs w:val="24"/>
          <w:lang w:eastAsia="en-GB"/>
        </w:rPr>
        <w:lastRenderedPageBreak/>
        <w:t xml:space="preserve">Within the year </w:t>
      </w:r>
      <w:r w:rsidR="00B12FB1">
        <w:rPr>
          <w:rFonts w:ascii="Arial" w:eastAsiaTheme="minorEastAsia" w:hAnsi="Arial" w:cs="Arial"/>
          <w:sz w:val="24"/>
          <w:szCs w:val="24"/>
          <w:lang w:eastAsia="en-GB"/>
        </w:rPr>
        <w:t>2024/25</w:t>
      </w:r>
      <w:r w:rsidRPr="00090521">
        <w:rPr>
          <w:rFonts w:ascii="Arial" w:eastAsiaTheme="minorEastAsia" w:hAnsi="Arial" w:cs="Arial"/>
          <w:sz w:val="24"/>
          <w:szCs w:val="24"/>
          <w:lang w:eastAsia="en-GB"/>
        </w:rPr>
        <w:t xml:space="preserve"> progress includes:</w:t>
      </w:r>
      <w:r w:rsidRPr="00090521">
        <w:rPr>
          <w:rFonts w:ascii="Cambria Math" w:eastAsiaTheme="minorEastAsia" w:hAnsi="Cambria Math" w:cs="Cambria Math"/>
          <w:color w:val="70AD47" w:themeColor="accent6"/>
          <w:sz w:val="28"/>
          <w:szCs w:val="28"/>
          <w:lang w:eastAsia="en-GB"/>
        </w:rPr>
        <w:t xml:space="preserve"> </w:t>
      </w:r>
    </w:p>
    <w:p w14:paraId="0B92338A" w14:textId="77777777" w:rsidR="00B6251A" w:rsidRDefault="00B6251A" w:rsidP="00B6251A">
      <w:pPr>
        <w:pStyle w:val="ListParagraph"/>
        <w:widowControl/>
        <w:numPr>
          <w:ilvl w:val="0"/>
          <w:numId w:val="19"/>
        </w:numPr>
        <w:tabs>
          <w:tab w:val="left" w:pos="479"/>
        </w:tabs>
        <w:autoSpaceDE/>
        <w:autoSpaceDN/>
        <w:spacing w:before="120" w:after="160" w:line="259" w:lineRule="auto"/>
        <w:rPr>
          <w:rFonts w:ascii="Arial" w:eastAsiaTheme="minorEastAsia" w:hAnsi="Arial" w:cs="Arial"/>
          <w:sz w:val="24"/>
          <w:szCs w:val="24"/>
          <w:lang w:eastAsia="en-GB"/>
        </w:rPr>
      </w:pPr>
      <w:bookmarkStart w:id="28" w:name="_Hlk202922342"/>
      <w:r>
        <w:rPr>
          <w:rFonts w:ascii="Arial" w:eastAsiaTheme="minorEastAsia" w:hAnsi="Arial" w:cs="Arial"/>
          <w:sz w:val="24"/>
          <w:szCs w:val="24"/>
          <w:lang w:eastAsia="en-GB"/>
        </w:rPr>
        <w:t>E</w:t>
      </w:r>
      <w:r w:rsidRPr="00DE7039">
        <w:rPr>
          <w:rFonts w:ascii="Arial" w:eastAsiaTheme="minorEastAsia" w:hAnsi="Arial" w:cs="Arial"/>
          <w:sz w:val="24"/>
          <w:szCs w:val="24"/>
          <w:lang w:eastAsia="en-GB"/>
        </w:rPr>
        <w:t xml:space="preserve">mbedding the Anti-racist </w:t>
      </w:r>
      <w:r w:rsidRPr="00DE7039">
        <w:rPr>
          <w:rFonts w:ascii="Arial" w:eastAsiaTheme="minorEastAsia" w:hAnsi="Arial" w:cs="Arial"/>
          <w:spacing w:val="-3"/>
          <w:sz w:val="24"/>
          <w:szCs w:val="24"/>
          <w:lang w:eastAsia="en-GB"/>
        </w:rPr>
        <w:t>Wales Action</w:t>
      </w:r>
      <w:r w:rsidRPr="00DE7039">
        <w:rPr>
          <w:rFonts w:ascii="Arial" w:eastAsiaTheme="minorEastAsia" w:hAnsi="Arial" w:cs="Arial"/>
          <w:sz w:val="24"/>
          <w:szCs w:val="24"/>
          <w:lang w:eastAsia="en-GB"/>
        </w:rPr>
        <w:t xml:space="preserve"> Plan within the Health Board’s Strategic Equality Objectives</w:t>
      </w:r>
      <w:bookmarkEnd w:id="28"/>
    </w:p>
    <w:p w14:paraId="02CFDF8C" w14:textId="77777777" w:rsidR="00B6251A" w:rsidRPr="00DE7039" w:rsidRDefault="00B6251A" w:rsidP="00B6251A">
      <w:pPr>
        <w:pStyle w:val="ListParagraph"/>
        <w:widowControl/>
        <w:numPr>
          <w:ilvl w:val="0"/>
          <w:numId w:val="19"/>
        </w:numPr>
        <w:tabs>
          <w:tab w:val="left" w:pos="479"/>
        </w:tabs>
        <w:autoSpaceDE/>
        <w:autoSpaceDN/>
        <w:spacing w:before="120" w:after="160" w:line="259" w:lineRule="auto"/>
        <w:rPr>
          <w:rFonts w:ascii="Arial" w:eastAsiaTheme="minorEastAsia" w:hAnsi="Arial" w:cs="Arial"/>
          <w:sz w:val="24"/>
          <w:szCs w:val="24"/>
          <w:lang w:eastAsia="en-GB"/>
        </w:rPr>
      </w:pPr>
      <w:r w:rsidRPr="00DE7039">
        <w:rPr>
          <w:rFonts w:ascii="Arial" w:eastAsiaTheme="minorEastAsia" w:hAnsi="Arial" w:cs="Arial"/>
          <w:sz w:val="24"/>
          <w:szCs w:val="24"/>
          <w:lang w:eastAsia="en-GB"/>
        </w:rPr>
        <w:t xml:space="preserve">Expanded diverse representation within the Health Board’s Equality Stakeholder Group. </w:t>
      </w:r>
    </w:p>
    <w:p w14:paraId="7BBFA9FD" w14:textId="77777777" w:rsidR="00B6251A" w:rsidRDefault="00B6251A" w:rsidP="00B6251A">
      <w:pPr>
        <w:pStyle w:val="ListParagraph"/>
        <w:widowControl/>
        <w:numPr>
          <w:ilvl w:val="0"/>
          <w:numId w:val="19"/>
        </w:numPr>
        <w:tabs>
          <w:tab w:val="left" w:pos="479"/>
        </w:tabs>
        <w:autoSpaceDE/>
        <w:autoSpaceDN/>
        <w:spacing w:before="120" w:after="160" w:line="259" w:lineRule="auto"/>
        <w:rPr>
          <w:rFonts w:ascii="Arial" w:eastAsiaTheme="minorEastAsia" w:hAnsi="Arial" w:cs="Arial"/>
          <w:sz w:val="24"/>
          <w:szCs w:val="24"/>
          <w:lang w:eastAsia="en-GB"/>
        </w:rPr>
      </w:pPr>
      <w:r w:rsidRPr="00DE7039">
        <w:rPr>
          <w:rFonts w:ascii="Arial" w:eastAsiaTheme="minorEastAsia" w:hAnsi="Arial" w:cs="Arial"/>
          <w:sz w:val="24"/>
          <w:szCs w:val="24"/>
          <w:lang w:eastAsia="en-GB"/>
        </w:rPr>
        <w:t xml:space="preserve">Widened Equality and Inclusion training programme to include Active Bystander, Microaggressions and cultural competence. </w:t>
      </w:r>
    </w:p>
    <w:p w14:paraId="02E94E98" w14:textId="77777777" w:rsidR="00B6251A" w:rsidRDefault="00B6251A" w:rsidP="00B6251A">
      <w:pPr>
        <w:pStyle w:val="ListParagraph"/>
        <w:widowControl/>
        <w:numPr>
          <w:ilvl w:val="0"/>
          <w:numId w:val="19"/>
        </w:numPr>
        <w:autoSpaceDE/>
        <w:autoSpaceDN/>
        <w:spacing w:before="120" w:after="160" w:line="259" w:lineRule="auto"/>
        <w:rPr>
          <w:rFonts w:ascii="Arial" w:eastAsiaTheme="minorEastAsia" w:hAnsi="Arial" w:cs="Arial"/>
          <w:sz w:val="24"/>
          <w:szCs w:val="24"/>
          <w:lang w:eastAsia="en-GB"/>
        </w:rPr>
      </w:pPr>
      <w:r w:rsidRPr="00DE7039">
        <w:rPr>
          <w:rFonts w:ascii="Arial" w:eastAsiaTheme="minorEastAsia" w:hAnsi="Arial" w:cs="Arial"/>
          <w:sz w:val="24"/>
          <w:szCs w:val="24"/>
          <w:lang w:eastAsia="en-GB"/>
        </w:rPr>
        <w:t xml:space="preserve">Focused support for </w:t>
      </w:r>
      <w:proofErr w:type="spellStart"/>
      <w:r w:rsidRPr="00DE7039">
        <w:rPr>
          <w:rFonts w:ascii="Arial" w:eastAsiaTheme="minorEastAsia" w:hAnsi="Arial" w:cs="Arial"/>
          <w:sz w:val="24"/>
          <w:szCs w:val="24"/>
          <w:lang w:eastAsia="en-GB"/>
        </w:rPr>
        <w:t>BCUnity</w:t>
      </w:r>
      <w:proofErr w:type="spellEnd"/>
      <w:r w:rsidRPr="00DE7039">
        <w:rPr>
          <w:rFonts w:ascii="Arial" w:eastAsiaTheme="minorEastAsia" w:hAnsi="Arial" w:cs="Arial"/>
          <w:sz w:val="24"/>
          <w:szCs w:val="24"/>
          <w:lang w:eastAsia="en-GB"/>
        </w:rPr>
        <w:t xml:space="preserve"> staff network, to grow membership and their wider</w:t>
      </w:r>
      <w:r>
        <w:rPr>
          <w:rFonts w:ascii="Arial" w:eastAsiaTheme="minorEastAsia" w:hAnsi="Arial" w:cs="Arial"/>
          <w:sz w:val="24"/>
          <w:szCs w:val="24"/>
          <w:lang w:eastAsia="en-GB"/>
        </w:rPr>
        <w:t xml:space="preserve"> </w:t>
      </w:r>
      <w:r w:rsidRPr="00DE7039">
        <w:rPr>
          <w:rFonts w:ascii="Arial" w:eastAsiaTheme="minorEastAsia" w:hAnsi="Arial" w:cs="Arial"/>
          <w:sz w:val="24"/>
          <w:szCs w:val="24"/>
          <w:lang w:eastAsia="en-GB"/>
        </w:rPr>
        <w:t>involvement in Health Board culture and values work</w:t>
      </w:r>
    </w:p>
    <w:p w14:paraId="4B78D531" w14:textId="77777777" w:rsidR="00B6251A" w:rsidRDefault="00B6251A" w:rsidP="00B6251A">
      <w:pPr>
        <w:pStyle w:val="ListParagraph"/>
        <w:widowControl/>
        <w:numPr>
          <w:ilvl w:val="0"/>
          <w:numId w:val="19"/>
        </w:numPr>
        <w:autoSpaceDE/>
        <w:autoSpaceDN/>
        <w:spacing w:before="120" w:after="160" w:line="259" w:lineRule="auto"/>
        <w:rPr>
          <w:rFonts w:ascii="Arial" w:eastAsiaTheme="minorEastAsia" w:hAnsi="Arial" w:cs="Arial"/>
          <w:sz w:val="24"/>
          <w:szCs w:val="24"/>
          <w:lang w:eastAsia="en-GB"/>
        </w:rPr>
      </w:pPr>
      <w:r w:rsidRPr="00DE7039">
        <w:rPr>
          <w:rFonts w:ascii="Arial" w:eastAsiaTheme="minorEastAsia" w:hAnsi="Arial" w:cs="Arial"/>
          <w:sz w:val="24"/>
          <w:szCs w:val="24"/>
          <w:lang w:eastAsia="en-GB"/>
        </w:rPr>
        <w:t>Undertaken an Integrated Equality Impact Assessment for the</w:t>
      </w:r>
      <w:r w:rsidRPr="00DE7039">
        <w:rPr>
          <w:rFonts w:ascii="Arial" w:eastAsiaTheme="minorEastAsia" w:hAnsi="Arial" w:cs="Arial"/>
          <w:spacing w:val="-5"/>
          <w:sz w:val="24"/>
          <w:szCs w:val="24"/>
          <w:lang w:eastAsia="en-GB"/>
        </w:rPr>
        <w:t xml:space="preserve"> </w:t>
      </w:r>
      <w:r w:rsidRPr="00DE7039">
        <w:rPr>
          <w:rFonts w:ascii="Arial" w:eastAsiaTheme="minorEastAsia" w:hAnsi="Arial" w:cs="Arial"/>
          <w:sz w:val="24"/>
          <w:szCs w:val="24"/>
          <w:lang w:eastAsia="en-GB"/>
        </w:rPr>
        <w:t>plan.</w:t>
      </w:r>
    </w:p>
    <w:p w14:paraId="75978693" w14:textId="77777777" w:rsidR="00B6251A" w:rsidRDefault="00B6251A" w:rsidP="00B6251A">
      <w:pPr>
        <w:pStyle w:val="ListParagraph"/>
        <w:widowControl/>
        <w:numPr>
          <w:ilvl w:val="0"/>
          <w:numId w:val="19"/>
        </w:numPr>
        <w:autoSpaceDE/>
        <w:autoSpaceDN/>
        <w:spacing w:before="120" w:after="160" w:line="259" w:lineRule="auto"/>
        <w:rPr>
          <w:rFonts w:ascii="Arial" w:eastAsiaTheme="minorEastAsia" w:hAnsi="Arial" w:cs="Arial"/>
          <w:sz w:val="24"/>
          <w:szCs w:val="24"/>
          <w:lang w:eastAsia="en-GB"/>
        </w:rPr>
      </w:pPr>
      <w:r w:rsidRPr="00DE7039">
        <w:rPr>
          <w:rFonts w:ascii="Arial" w:eastAsiaTheme="minorEastAsia" w:hAnsi="Arial" w:cs="Arial"/>
          <w:sz w:val="24"/>
          <w:szCs w:val="24"/>
          <w:lang w:eastAsia="en-GB"/>
        </w:rPr>
        <w:t>Developed an action plan following the first Welsh Workforce Race Equality Standards Report</w:t>
      </w:r>
    </w:p>
    <w:p w14:paraId="5112BB13" w14:textId="77777777" w:rsidR="00B6251A" w:rsidRDefault="00B6251A" w:rsidP="00B6251A">
      <w:pPr>
        <w:spacing w:before="120" w:after="160" w:line="259" w:lineRule="auto"/>
        <w:rPr>
          <w:rFonts w:ascii="Arial" w:eastAsiaTheme="minorEastAsia" w:hAnsi="Arial" w:cs="Arial"/>
          <w:sz w:val="24"/>
          <w:szCs w:val="24"/>
          <w:lang w:eastAsia="en-GB"/>
        </w:rPr>
      </w:pPr>
    </w:p>
    <w:p w14:paraId="188EFDAC" w14:textId="77777777" w:rsidR="00B6251A" w:rsidRPr="00406DAF" w:rsidRDefault="00B6251A" w:rsidP="00B6251A">
      <w:pPr>
        <w:pStyle w:val="Heading2"/>
        <w:rPr>
          <w:rFonts w:ascii="Arial" w:hAnsi="Arial" w:cs="Arial"/>
          <w:b/>
          <w:bCs/>
          <w:noProof/>
          <w:color w:val="auto"/>
          <w:lang w:eastAsia="en-GB"/>
        </w:rPr>
      </w:pPr>
      <w:bookmarkStart w:id="29" w:name="_Toc203494596"/>
      <w:r w:rsidRPr="00406DAF">
        <w:rPr>
          <w:rFonts w:ascii="Arial" w:hAnsi="Arial" w:cs="Arial"/>
          <w:b/>
          <w:bCs/>
          <w:color w:val="auto"/>
          <w:lang w:eastAsia="en-GB"/>
        </w:rPr>
        <w:t>3.1.2 Welsh Government – LGBTQ+ Action</w:t>
      </w:r>
      <w:r w:rsidRPr="00406DAF">
        <w:rPr>
          <w:rFonts w:ascii="Arial" w:hAnsi="Arial" w:cs="Arial"/>
          <w:b/>
          <w:bCs/>
          <w:color w:val="auto"/>
          <w:spacing w:val="-4"/>
          <w:lang w:eastAsia="en-GB"/>
        </w:rPr>
        <w:t xml:space="preserve"> </w:t>
      </w:r>
      <w:r w:rsidRPr="00406DAF">
        <w:rPr>
          <w:rFonts w:ascii="Arial" w:hAnsi="Arial" w:cs="Arial"/>
          <w:b/>
          <w:bCs/>
          <w:color w:val="auto"/>
          <w:lang w:eastAsia="en-GB"/>
        </w:rPr>
        <w:t>Plan</w:t>
      </w:r>
      <w:bookmarkEnd w:id="29"/>
      <w:r w:rsidRPr="00406DAF">
        <w:rPr>
          <w:rFonts w:ascii="Arial" w:hAnsi="Arial" w:cs="Arial"/>
          <w:b/>
          <w:bCs/>
          <w:color w:val="auto"/>
          <w:lang w:eastAsia="en-GB"/>
        </w:rPr>
        <w:t xml:space="preserve"> </w:t>
      </w:r>
    </w:p>
    <w:p w14:paraId="40A67FA8" w14:textId="20798227" w:rsidR="00B6251A" w:rsidRDefault="0028040E" w:rsidP="00B6251A">
      <w:pPr>
        <w:rPr>
          <w:rFonts w:ascii="Arial" w:eastAsiaTheme="minorEastAsia" w:hAnsi="Arial" w:cs="Arial"/>
          <w:sz w:val="24"/>
          <w:szCs w:val="24"/>
          <w:lang w:eastAsia="en-GB"/>
        </w:rPr>
      </w:pPr>
      <w:r w:rsidRPr="00090521">
        <w:rPr>
          <w:rFonts w:eastAsiaTheme="minorEastAsia"/>
          <w:noProof/>
          <w:sz w:val="20"/>
          <w:szCs w:val="20"/>
          <w:lang w:eastAsia="en-GB"/>
        </w:rPr>
        <w:drawing>
          <wp:anchor distT="0" distB="0" distL="114300" distR="114300" simplePos="0" relativeHeight="251696128" behindDoc="0" locked="0" layoutInCell="1" allowOverlap="1" wp14:anchorId="0416A2D9" wp14:editId="7E18A2C7">
            <wp:simplePos x="0" y="0"/>
            <wp:positionH relativeFrom="column">
              <wp:posOffset>3944565</wp:posOffset>
            </wp:positionH>
            <wp:positionV relativeFrom="paragraph">
              <wp:posOffset>122499</wp:posOffset>
            </wp:positionV>
            <wp:extent cx="2432685" cy="953770"/>
            <wp:effectExtent l="0" t="0" r="5715" b="0"/>
            <wp:wrapSquare wrapText="bothSides"/>
            <wp:docPr id="351" name="Picture 351" descr="Banner for the 'LGBTQ+ Action Plan for Wales' featuring images of Pride events and symbols, with the Welsh Government logo and bilingual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 name="Picture 351" descr="Banner for the 'LGBTQ+ Action Plan for Wales' featuring images of Pride events and symbols, with the Welsh Government logo and bilingual text."/>
                    <pic:cNvPicPr/>
                  </pic:nvPicPr>
                  <pic:blipFill rotWithShape="1">
                    <a:blip r:embed="rId26" cstate="print">
                      <a:extLst>
                        <a:ext uri="{28A0092B-C50C-407E-A947-70E740481C1C}">
                          <a14:useLocalDpi xmlns:a14="http://schemas.microsoft.com/office/drawing/2010/main" val="0"/>
                        </a:ext>
                      </a:extLst>
                    </a:blip>
                    <a:srcRect t="2479" b="3290"/>
                    <a:stretch/>
                  </pic:blipFill>
                  <pic:spPr bwMode="auto">
                    <a:xfrm>
                      <a:off x="0" y="0"/>
                      <a:ext cx="2432685" cy="9537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E7C3782" w14:textId="1CEFB532" w:rsidR="00B6251A" w:rsidRDefault="00B6251A" w:rsidP="00B6251A">
      <w:pPr>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In February 2023, the Welsh Government published the </w:t>
      </w:r>
      <w:hyperlink r:id="rId27">
        <w:r w:rsidRPr="00090521">
          <w:rPr>
            <w:rFonts w:ascii="Arial" w:eastAsiaTheme="minorEastAsia" w:hAnsi="Arial" w:cs="Arial"/>
            <w:sz w:val="24"/>
            <w:szCs w:val="24"/>
            <w:lang w:eastAsia="en-GB"/>
          </w:rPr>
          <w:t>LGBTQ+ Action Plan for Wales</w:t>
        </w:r>
      </w:hyperlink>
      <w:r w:rsidRPr="00090521">
        <w:rPr>
          <w:rFonts w:ascii="Arial" w:eastAsiaTheme="minorEastAsia" w:hAnsi="Arial" w:cs="Arial"/>
          <w:sz w:val="24"/>
          <w:szCs w:val="24"/>
          <w:lang w:eastAsia="en-GB"/>
        </w:rPr>
        <w:t xml:space="preserve"> and BCUHB has developed a comprehensive plan to address the health actions. </w:t>
      </w:r>
    </w:p>
    <w:p w14:paraId="0E6A4A26" w14:textId="15F3721D" w:rsidR="00B6251A" w:rsidRDefault="00B6251A" w:rsidP="00B6251A">
      <w:pPr>
        <w:rPr>
          <w:rFonts w:ascii="Arial" w:eastAsiaTheme="minorEastAsia" w:hAnsi="Arial" w:cs="Arial"/>
          <w:sz w:val="24"/>
          <w:szCs w:val="24"/>
          <w:lang w:eastAsia="en-GB"/>
        </w:rPr>
      </w:pPr>
    </w:p>
    <w:p w14:paraId="1EB05DB5" w14:textId="7173E592" w:rsidR="00B6251A" w:rsidRPr="00090521" w:rsidRDefault="00B6251A" w:rsidP="00B6251A">
      <w:pPr>
        <w:spacing w:after="160" w:line="259" w:lineRule="auto"/>
        <w:rPr>
          <w:rFonts w:ascii="Symbol" w:eastAsiaTheme="minorEastAsia" w:hAnsi="Symbol"/>
          <w:sz w:val="24"/>
          <w:szCs w:val="24"/>
          <w:lang w:eastAsia="en-GB"/>
        </w:rPr>
      </w:pPr>
      <w:r w:rsidRPr="00090521">
        <w:rPr>
          <w:rFonts w:ascii="Arial" w:eastAsiaTheme="minorEastAsia" w:hAnsi="Arial" w:cs="Arial"/>
          <w:sz w:val="24"/>
          <w:szCs w:val="24"/>
          <w:lang w:eastAsia="en-GB"/>
        </w:rPr>
        <w:t xml:space="preserve">Within the year </w:t>
      </w:r>
      <w:r w:rsidR="00B12FB1">
        <w:rPr>
          <w:rFonts w:ascii="Arial" w:eastAsiaTheme="minorEastAsia" w:hAnsi="Arial" w:cs="Arial"/>
          <w:sz w:val="24"/>
          <w:szCs w:val="24"/>
          <w:lang w:eastAsia="en-GB"/>
        </w:rPr>
        <w:t>2024/25</w:t>
      </w:r>
      <w:r w:rsidRPr="00090521">
        <w:rPr>
          <w:rFonts w:ascii="Arial" w:eastAsiaTheme="minorEastAsia" w:hAnsi="Arial" w:cs="Arial"/>
          <w:sz w:val="24"/>
          <w:szCs w:val="24"/>
          <w:lang w:eastAsia="en-GB"/>
        </w:rPr>
        <w:t xml:space="preserve"> progress includes:</w:t>
      </w:r>
      <w:r w:rsidRPr="00090521">
        <w:rPr>
          <w:rFonts w:ascii="Cambria Math" w:eastAsiaTheme="minorEastAsia" w:hAnsi="Cambria Math" w:cs="Cambria Math"/>
          <w:color w:val="70AD47" w:themeColor="accent6"/>
          <w:sz w:val="28"/>
          <w:szCs w:val="28"/>
          <w:lang w:eastAsia="en-GB"/>
        </w:rPr>
        <w:t xml:space="preserve"> </w:t>
      </w:r>
    </w:p>
    <w:p w14:paraId="6F07A0DF" w14:textId="77777777" w:rsidR="00B6251A" w:rsidRPr="00DE7039" w:rsidRDefault="00B6251A" w:rsidP="00B6251A">
      <w:pPr>
        <w:pStyle w:val="ListParagraph"/>
        <w:widowControl/>
        <w:numPr>
          <w:ilvl w:val="0"/>
          <w:numId w:val="20"/>
        </w:numPr>
        <w:tabs>
          <w:tab w:val="left" w:pos="709"/>
        </w:tabs>
        <w:autoSpaceDE/>
        <w:autoSpaceDN/>
        <w:spacing w:before="120" w:after="160" w:line="259" w:lineRule="auto"/>
        <w:rPr>
          <w:rFonts w:ascii="Arial" w:eastAsiaTheme="minorEastAsia" w:hAnsi="Arial" w:cs="Arial"/>
          <w:sz w:val="24"/>
          <w:szCs w:val="24"/>
          <w:lang w:eastAsia="en-GB"/>
        </w:rPr>
      </w:pPr>
      <w:r w:rsidRPr="00DE7039">
        <w:rPr>
          <w:rFonts w:ascii="Arial" w:eastAsiaTheme="minorEastAsia" w:hAnsi="Arial" w:cs="Arial"/>
          <w:sz w:val="24"/>
          <w:szCs w:val="24"/>
          <w:lang w:eastAsia="en-GB"/>
        </w:rPr>
        <w:t>Embedding the LGBTQ+</w:t>
      </w:r>
      <w:r w:rsidRPr="00DE7039">
        <w:rPr>
          <w:rFonts w:ascii="Arial" w:eastAsiaTheme="minorEastAsia" w:hAnsi="Arial" w:cs="Arial"/>
          <w:spacing w:val="-3"/>
          <w:sz w:val="24"/>
          <w:szCs w:val="24"/>
          <w:lang w:eastAsia="en-GB"/>
        </w:rPr>
        <w:t xml:space="preserve"> Action</w:t>
      </w:r>
      <w:r w:rsidRPr="00DE7039">
        <w:rPr>
          <w:rFonts w:ascii="Arial" w:eastAsiaTheme="minorEastAsia" w:hAnsi="Arial" w:cs="Arial"/>
          <w:sz w:val="24"/>
          <w:szCs w:val="24"/>
          <w:lang w:eastAsia="en-GB"/>
        </w:rPr>
        <w:t xml:space="preserve"> Plan within the Health Board’s Strategic Equality Objectives</w:t>
      </w:r>
      <w:r>
        <w:rPr>
          <w:rFonts w:ascii="Arial" w:eastAsiaTheme="minorEastAsia" w:hAnsi="Arial" w:cs="Arial"/>
          <w:sz w:val="24"/>
          <w:szCs w:val="24"/>
          <w:lang w:eastAsia="en-GB"/>
        </w:rPr>
        <w:t>.</w:t>
      </w:r>
    </w:p>
    <w:p w14:paraId="12B38D17" w14:textId="77777777" w:rsidR="00B6251A" w:rsidRPr="00DE7039" w:rsidRDefault="00B6251A" w:rsidP="00B6251A">
      <w:pPr>
        <w:pStyle w:val="ListParagraph"/>
        <w:widowControl/>
        <w:numPr>
          <w:ilvl w:val="0"/>
          <w:numId w:val="20"/>
        </w:numPr>
        <w:tabs>
          <w:tab w:val="left" w:pos="709"/>
          <w:tab w:val="left" w:pos="840"/>
          <w:tab w:val="left" w:pos="841"/>
        </w:tabs>
        <w:autoSpaceDE/>
        <w:autoSpaceDN/>
        <w:spacing w:before="120" w:after="160" w:line="259" w:lineRule="auto"/>
        <w:rPr>
          <w:rFonts w:ascii="Arial" w:eastAsiaTheme="minorEastAsia" w:hAnsi="Arial" w:cs="Arial"/>
          <w:sz w:val="24"/>
          <w:szCs w:val="20"/>
          <w:lang w:eastAsia="en-GB"/>
        </w:rPr>
      </w:pPr>
      <w:r w:rsidRPr="00DE7039">
        <w:rPr>
          <w:rFonts w:ascii="Arial" w:eastAsiaTheme="minorEastAsia" w:hAnsi="Arial" w:cs="Arial"/>
          <w:sz w:val="24"/>
          <w:szCs w:val="20"/>
          <w:lang w:eastAsia="en-GB"/>
        </w:rPr>
        <w:t xml:space="preserve">Reviewed Health Board’s GP Equality toolkit with LGBTQ+ plan information </w:t>
      </w:r>
    </w:p>
    <w:p w14:paraId="0D386B6C" w14:textId="77777777" w:rsidR="00B6251A" w:rsidRPr="00DE7039" w:rsidRDefault="00B6251A" w:rsidP="00B6251A">
      <w:pPr>
        <w:pStyle w:val="ListParagraph"/>
        <w:widowControl/>
        <w:numPr>
          <w:ilvl w:val="0"/>
          <w:numId w:val="20"/>
        </w:numPr>
        <w:tabs>
          <w:tab w:val="left" w:pos="709"/>
          <w:tab w:val="left" w:pos="840"/>
          <w:tab w:val="left" w:pos="841"/>
        </w:tabs>
        <w:autoSpaceDE/>
        <w:autoSpaceDN/>
        <w:spacing w:before="120" w:after="160" w:line="259" w:lineRule="auto"/>
        <w:rPr>
          <w:rFonts w:ascii="Arial" w:eastAsiaTheme="minorEastAsia" w:hAnsi="Arial" w:cs="Arial"/>
          <w:sz w:val="24"/>
          <w:szCs w:val="20"/>
          <w:lang w:eastAsia="en-GB"/>
        </w:rPr>
      </w:pPr>
      <w:r w:rsidRPr="00DE7039">
        <w:rPr>
          <w:rFonts w:ascii="Arial" w:eastAsiaTheme="minorEastAsia" w:hAnsi="Arial" w:cs="Arial"/>
          <w:sz w:val="24"/>
          <w:szCs w:val="20"/>
          <w:lang w:eastAsia="en-GB"/>
        </w:rPr>
        <w:t>Attended Community and Pride events</w:t>
      </w:r>
      <w:r>
        <w:rPr>
          <w:rFonts w:ascii="Arial" w:eastAsiaTheme="minorEastAsia" w:hAnsi="Arial" w:cs="Arial"/>
          <w:sz w:val="24"/>
          <w:szCs w:val="20"/>
          <w:lang w:eastAsia="en-GB"/>
        </w:rPr>
        <w:t>.</w:t>
      </w:r>
    </w:p>
    <w:p w14:paraId="487DCD53" w14:textId="77777777" w:rsidR="00B6251A" w:rsidRPr="00DE7039" w:rsidRDefault="00B6251A" w:rsidP="00B6251A">
      <w:pPr>
        <w:pStyle w:val="ListParagraph"/>
        <w:widowControl/>
        <w:numPr>
          <w:ilvl w:val="0"/>
          <w:numId w:val="20"/>
        </w:numPr>
        <w:tabs>
          <w:tab w:val="left" w:pos="709"/>
          <w:tab w:val="left" w:pos="840"/>
          <w:tab w:val="left" w:pos="841"/>
        </w:tabs>
        <w:autoSpaceDE/>
        <w:autoSpaceDN/>
        <w:spacing w:before="120" w:after="160" w:line="259" w:lineRule="auto"/>
        <w:rPr>
          <w:rFonts w:ascii="Arial" w:eastAsiaTheme="minorEastAsia" w:hAnsi="Arial" w:cs="Arial"/>
          <w:sz w:val="24"/>
          <w:szCs w:val="20"/>
          <w:lang w:eastAsia="en-GB"/>
        </w:rPr>
      </w:pPr>
      <w:r w:rsidRPr="00DE7039">
        <w:rPr>
          <w:rFonts w:ascii="Arial" w:eastAsiaTheme="minorEastAsia" w:hAnsi="Arial" w:cs="Arial"/>
          <w:sz w:val="24"/>
          <w:szCs w:val="20"/>
          <w:lang w:eastAsia="en-GB"/>
        </w:rPr>
        <w:t>Provided specialist training to Sexual Health team on Trans Inclusive Sexual Health</w:t>
      </w:r>
      <w:r>
        <w:rPr>
          <w:rFonts w:ascii="Arial" w:eastAsiaTheme="minorEastAsia" w:hAnsi="Arial" w:cs="Arial"/>
          <w:sz w:val="24"/>
          <w:szCs w:val="20"/>
          <w:lang w:eastAsia="en-GB"/>
        </w:rPr>
        <w:t>.</w:t>
      </w:r>
    </w:p>
    <w:p w14:paraId="1D3AC0BF" w14:textId="77777777" w:rsidR="00B6251A" w:rsidRPr="00014ABC" w:rsidRDefault="00B6251A" w:rsidP="00B6251A">
      <w:pPr>
        <w:pStyle w:val="ListParagraph"/>
        <w:widowControl/>
        <w:numPr>
          <w:ilvl w:val="0"/>
          <w:numId w:val="20"/>
        </w:numPr>
        <w:tabs>
          <w:tab w:val="left" w:pos="709"/>
          <w:tab w:val="left" w:pos="840"/>
          <w:tab w:val="left" w:pos="841"/>
        </w:tabs>
        <w:autoSpaceDE/>
        <w:autoSpaceDN/>
        <w:spacing w:before="120" w:after="160" w:line="259" w:lineRule="auto"/>
        <w:rPr>
          <w:rFonts w:ascii="Arial" w:eastAsiaTheme="minorEastAsia" w:hAnsi="Arial" w:cs="Arial"/>
          <w:sz w:val="24"/>
          <w:szCs w:val="20"/>
          <w:lang w:eastAsia="en-GB"/>
        </w:rPr>
      </w:pPr>
      <w:r w:rsidRPr="00DE7039">
        <w:rPr>
          <w:rFonts w:ascii="Arial" w:eastAsiaTheme="minorEastAsia" w:hAnsi="Arial" w:cs="Arial"/>
          <w:sz w:val="24"/>
          <w:szCs w:val="20"/>
          <w:lang w:eastAsia="en-GB"/>
        </w:rPr>
        <w:t>Delivered a Community Quilt Project for HIV and AIDS Awareness across north Wales</w:t>
      </w:r>
      <w:r>
        <w:rPr>
          <w:rFonts w:ascii="Arial" w:eastAsiaTheme="minorEastAsia" w:hAnsi="Arial" w:cs="Arial"/>
          <w:sz w:val="24"/>
          <w:szCs w:val="20"/>
          <w:lang w:eastAsia="en-GB"/>
        </w:rPr>
        <w:t>.</w:t>
      </w:r>
    </w:p>
    <w:p w14:paraId="72011FD3" w14:textId="77777777" w:rsidR="00B6251A" w:rsidRDefault="00B6251A" w:rsidP="00B6251A">
      <w:pPr>
        <w:pStyle w:val="Heading2"/>
        <w:rPr>
          <w:lang w:eastAsia="en-GB"/>
        </w:rPr>
      </w:pPr>
      <w:bookmarkStart w:id="30" w:name="_Toc203494597"/>
      <w:r w:rsidRPr="00406DAF">
        <w:rPr>
          <w:rFonts w:ascii="Arial" w:hAnsi="Arial" w:cs="Arial"/>
          <w:b/>
          <w:bCs/>
          <w:color w:val="auto"/>
          <w:lang w:eastAsia="en-GB"/>
        </w:rPr>
        <w:t>3.1.3 Code of Practice on the Delivery of Autism</w:t>
      </w:r>
      <w:r w:rsidRPr="00406DAF">
        <w:rPr>
          <w:rFonts w:ascii="Arial" w:hAnsi="Arial" w:cs="Arial"/>
          <w:b/>
          <w:bCs/>
          <w:color w:val="auto"/>
          <w:spacing w:val="-5"/>
          <w:lang w:eastAsia="en-GB"/>
        </w:rPr>
        <w:t xml:space="preserve"> S</w:t>
      </w:r>
      <w:r w:rsidRPr="00406DAF">
        <w:rPr>
          <w:rFonts w:ascii="Arial" w:hAnsi="Arial" w:cs="Arial"/>
          <w:b/>
          <w:bCs/>
          <w:color w:val="auto"/>
          <w:lang w:eastAsia="en-GB"/>
        </w:rPr>
        <w:t>ervices</w:t>
      </w:r>
      <w:bookmarkEnd w:id="30"/>
      <w:r w:rsidRPr="00406DAF">
        <w:rPr>
          <w:color w:val="auto"/>
          <w:lang w:eastAsia="en-GB"/>
        </w:rPr>
        <w:t xml:space="preserve">   </w:t>
      </w:r>
    </w:p>
    <w:p w14:paraId="302EC396" w14:textId="77777777" w:rsidR="00B6251A" w:rsidRPr="00090521" w:rsidRDefault="00B6251A" w:rsidP="00B6251A">
      <w:pPr>
        <w:pStyle w:val="Heading2"/>
        <w:rPr>
          <w:color w:val="70AD47" w:themeColor="accent6"/>
          <w:sz w:val="20"/>
          <w:lang w:eastAsia="en-GB"/>
        </w:rPr>
      </w:pPr>
      <w:bookmarkStart w:id="31" w:name="_Toc203494598"/>
      <w:r w:rsidRPr="00090521">
        <w:rPr>
          <w:rFonts w:eastAsiaTheme="minorEastAsia" w:cs="Arial"/>
          <w:noProof/>
          <w:sz w:val="24"/>
          <w:szCs w:val="24"/>
          <w:lang w:eastAsia="en-GB"/>
        </w:rPr>
        <w:drawing>
          <wp:anchor distT="0" distB="0" distL="114300" distR="114300" simplePos="0" relativeHeight="251697152" behindDoc="0" locked="0" layoutInCell="1" allowOverlap="1" wp14:anchorId="79635BCF" wp14:editId="73C60DF4">
            <wp:simplePos x="0" y="0"/>
            <wp:positionH relativeFrom="column">
              <wp:posOffset>5407784</wp:posOffset>
            </wp:positionH>
            <wp:positionV relativeFrom="paragraph">
              <wp:posOffset>134914</wp:posOffset>
            </wp:positionV>
            <wp:extent cx="1114425" cy="1601470"/>
            <wp:effectExtent l="19050" t="19050" r="28575" b="17780"/>
            <wp:wrapSquare wrapText="bothSides"/>
            <wp:docPr id="352" name="Picture 352" descr="Cover of the 'Code of Practice on the Delivery of Autism Services' document, featuring the Welsh Government logo, an outline of a head with a neural network design, and a photo of children playing indo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Picture 352" descr="Cover of the 'Code of Practice on the Delivery of Autism Services' document, featuring the Welsh Government logo, an outline of a head with a neural network design, and a photo of children playing indoors."/>
                    <pic:cNvPicPr/>
                  </pic:nvPicPr>
                  <pic:blipFill>
                    <a:blip r:embed="rId28">
                      <a:extLst>
                        <a:ext uri="{28A0092B-C50C-407E-A947-70E740481C1C}">
                          <a14:useLocalDpi xmlns:a14="http://schemas.microsoft.com/office/drawing/2010/main" val="0"/>
                        </a:ext>
                      </a:extLst>
                    </a:blip>
                    <a:stretch>
                      <a:fillRect/>
                    </a:stretch>
                  </pic:blipFill>
                  <pic:spPr>
                    <a:xfrm>
                      <a:off x="0" y="0"/>
                      <a:ext cx="1114425" cy="1601470"/>
                    </a:xfrm>
                    <a:prstGeom prst="rect">
                      <a:avLst/>
                    </a:prstGeom>
                    <a:ln>
                      <a:solidFill>
                        <a:srgbClr val="4F81BD"/>
                      </a:solidFill>
                    </a:ln>
                  </pic:spPr>
                </pic:pic>
              </a:graphicData>
            </a:graphic>
            <wp14:sizeRelH relativeFrom="margin">
              <wp14:pctWidth>0</wp14:pctWidth>
            </wp14:sizeRelH>
            <wp14:sizeRelV relativeFrom="margin">
              <wp14:pctHeight>0</wp14:pctHeight>
            </wp14:sizeRelV>
          </wp:anchor>
        </w:drawing>
      </w:r>
      <w:bookmarkEnd w:id="31"/>
      <w:r w:rsidRPr="00090521">
        <w:rPr>
          <w:lang w:eastAsia="en-GB"/>
        </w:rPr>
        <w:t xml:space="preserve">   </w:t>
      </w:r>
      <w:r w:rsidRPr="00090521">
        <w:rPr>
          <w:color w:val="70AD47" w:themeColor="accent6"/>
          <w:sz w:val="20"/>
          <w:lang w:eastAsia="en-GB"/>
        </w:rPr>
        <w:t xml:space="preserve"> </w:t>
      </w:r>
    </w:p>
    <w:p w14:paraId="0D12148E" w14:textId="77777777" w:rsidR="00B6251A" w:rsidRDefault="00B6251A" w:rsidP="00B6251A">
      <w:pPr>
        <w:tabs>
          <w:tab w:val="left" w:pos="567"/>
          <w:tab w:val="left" w:pos="840"/>
          <w:tab w:val="left" w:pos="841"/>
        </w:tabs>
        <w:spacing w:line="259" w:lineRule="auto"/>
        <w:rPr>
          <w:rFonts w:ascii="Arial" w:eastAsiaTheme="minorEastAsia" w:hAnsi="Arial" w:cs="Arial"/>
          <w:sz w:val="24"/>
          <w:szCs w:val="24"/>
          <w:lang w:eastAsia="en-GB"/>
        </w:rPr>
      </w:pPr>
      <w:r>
        <w:rPr>
          <w:rFonts w:ascii="Arial" w:eastAsiaTheme="minorEastAsia" w:hAnsi="Arial" w:cs="Arial"/>
          <w:sz w:val="24"/>
          <w:szCs w:val="24"/>
          <w:lang w:eastAsia="en-GB"/>
        </w:rPr>
        <w:t>Throughout 2024 work c</w:t>
      </w:r>
      <w:r w:rsidRPr="00090521">
        <w:rPr>
          <w:rFonts w:ascii="Arial" w:eastAsiaTheme="minorEastAsia" w:hAnsi="Arial" w:cs="Arial"/>
          <w:sz w:val="24"/>
          <w:szCs w:val="24"/>
          <w:lang w:eastAsia="en-GB"/>
        </w:rPr>
        <w:t xml:space="preserve">ontinued to develop a co-produced focused plan of action to </w:t>
      </w:r>
      <w:r>
        <w:rPr>
          <w:rFonts w:ascii="Arial" w:eastAsiaTheme="minorEastAsia" w:hAnsi="Arial" w:cs="Arial"/>
          <w:sz w:val="24"/>
          <w:szCs w:val="24"/>
          <w:lang w:eastAsia="en-GB"/>
        </w:rPr>
        <w:t>improve</w:t>
      </w:r>
      <w:r w:rsidRPr="00090521">
        <w:rPr>
          <w:rFonts w:ascii="Arial" w:eastAsiaTheme="minorEastAsia" w:hAnsi="Arial" w:cs="Arial"/>
          <w:sz w:val="24"/>
          <w:szCs w:val="24"/>
          <w:lang w:eastAsia="en-GB"/>
        </w:rPr>
        <w:t xml:space="preserve"> the Health Board towards compliance with the Code of Practice. With an agreed set of co-production principles and to self-assess on </w:t>
      </w:r>
    </w:p>
    <w:p w14:paraId="09AB54DF" w14:textId="77777777" w:rsidR="00B6251A" w:rsidRPr="00090521" w:rsidRDefault="00B6251A" w:rsidP="00B6251A">
      <w:pPr>
        <w:tabs>
          <w:tab w:val="left" w:pos="567"/>
          <w:tab w:val="left" w:pos="840"/>
          <w:tab w:val="left" w:pos="841"/>
        </w:tabs>
        <w:spacing w:line="259" w:lineRule="auto"/>
        <w:rPr>
          <w:rFonts w:ascii="Arial" w:eastAsiaTheme="minorEastAsia" w:hAnsi="Arial" w:cs="Arial"/>
          <w:sz w:val="24"/>
          <w:szCs w:val="24"/>
          <w:lang w:eastAsia="en-GB"/>
        </w:rPr>
      </w:pPr>
      <w:r w:rsidRPr="00090521">
        <w:rPr>
          <w:rFonts w:ascii="Arial" w:eastAsiaTheme="minorEastAsia" w:hAnsi="Arial" w:cs="Arial"/>
          <w:sz w:val="24"/>
          <w:szCs w:val="24"/>
          <w:lang w:eastAsia="en-GB"/>
        </w:rPr>
        <w:t>an annual basis.</w:t>
      </w:r>
    </w:p>
    <w:p w14:paraId="0CE394DB" w14:textId="77777777" w:rsidR="00B6251A" w:rsidRPr="00FF3B02" w:rsidRDefault="00B6251A" w:rsidP="00B6251A">
      <w:pPr>
        <w:pStyle w:val="ListParagraph"/>
        <w:widowControl/>
        <w:numPr>
          <w:ilvl w:val="0"/>
          <w:numId w:val="3"/>
        </w:numPr>
        <w:tabs>
          <w:tab w:val="left" w:pos="1134"/>
        </w:tabs>
        <w:autoSpaceDE/>
        <w:autoSpaceDN/>
        <w:spacing w:before="120" w:after="160" w:line="259" w:lineRule="auto"/>
        <w:ind w:left="0" w:firstLine="709"/>
        <w:rPr>
          <w:rFonts w:ascii="Arial" w:eastAsiaTheme="minorEastAsia" w:hAnsi="Arial" w:cs="Arial"/>
          <w:sz w:val="24"/>
          <w:szCs w:val="24"/>
          <w:lang w:eastAsia="en-GB"/>
        </w:rPr>
      </w:pPr>
      <w:r w:rsidRPr="00FF3B02">
        <w:rPr>
          <w:rFonts w:ascii="Arial" w:eastAsiaTheme="minorEastAsia" w:hAnsi="Arial" w:cs="Arial"/>
          <w:sz w:val="24"/>
          <w:szCs w:val="24"/>
          <w:lang w:eastAsia="en-GB"/>
        </w:rPr>
        <w:t>Establishment of Code of Practice Task and Finish Group.</w:t>
      </w:r>
    </w:p>
    <w:p w14:paraId="11D23E9F" w14:textId="77777777" w:rsidR="00B6251A" w:rsidRDefault="00B6251A" w:rsidP="00B6251A">
      <w:pPr>
        <w:pStyle w:val="ListParagraph"/>
        <w:widowControl/>
        <w:numPr>
          <w:ilvl w:val="0"/>
          <w:numId w:val="3"/>
        </w:numPr>
        <w:autoSpaceDE/>
        <w:autoSpaceDN/>
        <w:spacing w:before="120" w:after="160" w:line="259" w:lineRule="auto"/>
        <w:ind w:left="1134" w:hanging="425"/>
        <w:rPr>
          <w:rFonts w:ascii="Arial" w:eastAsiaTheme="minorEastAsia" w:hAnsi="Arial" w:cs="Arial"/>
          <w:sz w:val="24"/>
          <w:szCs w:val="24"/>
          <w:lang w:eastAsia="en-GB"/>
        </w:rPr>
      </w:pPr>
      <w:r w:rsidRPr="00FF3B02">
        <w:rPr>
          <w:rFonts w:ascii="Arial" w:eastAsiaTheme="minorEastAsia" w:hAnsi="Arial" w:cs="Arial"/>
          <w:sz w:val="24"/>
          <w:szCs w:val="24"/>
          <w:lang w:eastAsia="en-GB"/>
        </w:rPr>
        <w:t xml:space="preserve">Development of Action Plan to support the Code of Practice implementation. </w:t>
      </w:r>
    </w:p>
    <w:p w14:paraId="49B921EB" w14:textId="77777777" w:rsidR="00B6251A" w:rsidRPr="00FF3B02" w:rsidRDefault="00B6251A" w:rsidP="00B6251A">
      <w:pPr>
        <w:pStyle w:val="ListParagraph"/>
        <w:widowControl/>
        <w:tabs>
          <w:tab w:val="left" w:pos="1560"/>
        </w:tabs>
        <w:autoSpaceDE/>
        <w:autoSpaceDN/>
        <w:spacing w:before="120" w:after="160" w:line="259" w:lineRule="auto"/>
        <w:ind w:left="1560"/>
        <w:rPr>
          <w:rFonts w:ascii="Arial" w:eastAsiaTheme="minorEastAsia" w:hAnsi="Arial" w:cs="Arial"/>
          <w:sz w:val="24"/>
          <w:szCs w:val="24"/>
          <w:lang w:eastAsia="en-GB"/>
        </w:rPr>
      </w:pPr>
    </w:p>
    <w:p w14:paraId="5E570B23" w14:textId="77777777" w:rsidR="00B6251A" w:rsidRPr="00406DAF" w:rsidRDefault="00B6251A" w:rsidP="00B6251A">
      <w:pPr>
        <w:pStyle w:val="Heading2"/>
        <w:rPr>
          <w:rFonts w:ascii="Arial" w:hAnsi="Arial" w:cs="Arial"/>
          <w:b/>
          <w:bCs/>
          <w:color w:val="auto"/>
          <w:lang w:eastAsia="en-GB"/>
        </w:rPr>
      </w:pPr>
      <w:bookmarkStart w:id="32" w:name="_Toc203494599"/>
      <w:r w:rsidRPr="00406DAF">
        <w:rPr>
          <w:rFonts w:ascii="Arial" w:hAnsi="Arial" w:cs="Arial"/>
          <w:b/>
          <w:bCs/>
          <w:color w:val="auto"/>
          <w:lang w:eastAsia="en-GB"/>
        </w:rPr>
        <w:lastRenderedPageBreak/>
        <w:t>3.1.4 All Wales Standards for Accessible</w:t>
      </w:r>
      <w:r w:rsidRPr="00406DAF">
        <w:rPr>
          <w:rFonts w:ascii="Arial" w:hAnsi="Arial" w:cs="Arial"/>
          <w:b/>
          <w:bCs/>
          <w:color w:val="auto"/>
          <w:spacing w:val="-3"/>
          <w:lang w:eastAsia="en-GB"/>
        </w:rPr>
        <w:t xml:space="preserve"> </w:t>
      </w:r>
      <w:r w:rsidRPr="00406DAF">
        <w:rPr>
          <w:rFonts w:ascii="Arial" w:hAnsi="Arial" w:cs="Arial"/>
          <w:b/>
          <w:bCs/>
          <w:color w:val="auto"/>
          <w:lang w:eastAsia="en-GB"/>
        </w:rPr>
        <w:t>Communication</w:t>
      </w:r>
      <w:bookmarkEnd w:id="32"/>
      <w:r w:rsidRPr="00406DAF">
        <w:rPr>
          <w:rFonts w:ascii="Arial" w:hAnsi="Arial" w:cs="Arial"/>
          <w:b/>
          <w:bCs/>
          <w:color w:val="auto"/>
          <w:lang w:eastAsia="en-GB"/>
        </w:rPr>
        <w:t xml:space="preserve">    </w:t>
      </w:r>
    </w:p>
    <w:p w14:paraId="4C532497" w14:textId="77777777" w:rsidR="00B6251A" w:rsidRDefault="00B6251A" w:rsidP="00B6251A">
      <w:pPr>
        <w:rPr>
          <w:rFonts w:ascii="Arial" w:eastAsiaTheme="minorEastAsia" w:hAnsi="Arial" w:cs="Arial"/>
          <w:sz w:val="24"/>
          <w:szCs w:val="24"/>
          <w:lang w:eastAsia="en-GB"/>
        </w:rPr>
      </w:pPr>
    </w:p>
    <w:p w14:paraId="2CAF9DC2" w14:textId="77777777" w:rsidR="00B6251A" w:rsidRDefault="00B6251A" w:rsidP="00B6251A">
      <w:pPr>
        <w:rPr>
          <w:rFonts w:ascii="Arial" w:eastAsiaTheme="minorEastAsia" w:hAnsi="Arial" w:cs="Arial"/>
          <w:sz w:val="24"/>
          <w:szCs w:val="24"/>
          <w:lang w:eastAsia="en-GB"/>
        </w:rPr>
      </w:pPr>
      <w:r w:rsidRPr="00090521">
        <w:rPr>
          <w:rFonts w:ascii="Arial" w:eastAsiaTheme="minorEastAsia" w:hAnsi="Arial" w:cs="Arial"/>
          <w:sz w:val="24"/>
          <w:szCs w:val="24"/>
          <w:lang w:eastAsia="en-GB"/>
        </w:rPr>
        <w:t xml:space="preserve">A Sensory Loss and Accessible Health Care information hub was established for staff, which contains sensory loss toolkit guides for Primary Care, Community Services and Secondary Care. The </w:t>
      </w:r>
      <w:r>
        <w:rPr>
          <w:rFonts w:ascii="Arial" w:eastAsiaTheme="minorEastAsia" w:hAnsi="Arial" w:cs="Arial"/>
          <w:sz w:val="24"/>
          <w:szCs w:val="24"/>
          <w:lang w:eastAsia="en-GB"/>
        </w:rPr>
        <w:t>H</w:t>
      </w:r>
      <w:r w:rsidRPr="00090521">
        <w:rPr>
          <w:rFonts w:ascii="Arial" w:eastAsiaTheme="minorEastAsia" w:hAnsi="Arial" w:cs="Arial"/>
          <w:sz w:val="24"/>
          <w:szCs w:val="24"/>
          <w:lang w:eastAsia="en-GB"/>
        </w:rPr>
        <w:t xml:space="preserve">ealth </w:t>
      </w:r>
      <w:r>
        <w:rPr>
          <w:rFonts w:ascii="Arial" w:eastAsiaTheme="minorEastAsia" w:hAnsi="Arial" w:cs="Arial"/>
          <w:sz w:val="24"/>
          <w:szCs w:val="24"/>
          <w:lang w:eastAsia="en-GB"/>
        </w:rPr>
        <w:t>B</w:t>
      </w:r>
      <w:r w:rsidRPr="00090521">
        <w:rPr>
          <w:rFonts w:ascii="Arial" w:eastAsiaTheme="minorEastAsia" w:hAnsi="Arial" w:cs="Arial"/>
          <w:sz w:val="24"/>
          <w:szCs w:val="24"/>
          <w:lang w:eastAsia="en-GB"/>
        </w:rPr>
        <w:t xml:space="preserve">oard is represented on the Welsh Government steering group undertaking the review of the standards and expanding their scope to include community language needs and wider areas of accessible communication. See </w:t>
      </w:r>
      <w:r w:rsidRPr="002E2EC0">
        <w:rPr>
          <w:rFonts w:ascii="Arial" w:eastAsiaTheme="minorEastAsia" w:hAnsi="Arial" w:cs="Arial"/>
          <w:sz w:val="24"/>
          <w:szCs w:val="24"/>
          <w:lang w:eastAsia="en-GB"/>
        </w:rPr>
        <w:t xml:space="preserve">Appendix </w:t>
      </w:r>
      <w:r>
        <w:rPr>
          <w:rFonts w:ascii="Arial" w:eastAsiaTheme="minorEastAsia" w:hAnsi="Arial" w:cs="Arial"/>
          <w:sz w:val="24"/>
          <w:szCs w:val="24"/>
          <w:lang w:eastAsia="en-GB"/>
        </w:rPr>
        <w:t>B</w:t>
      </w:r>
      <w:r w:rsidRPr="00090521">
        <w:rPr>
          <w:rFonts w:ascii="Arial" w:eastAsiaTheme="minorEastAsia" w:hAnsi="Arial" w:cs="Arial"/>
          <w:sz w:val="24"/>
          <w:szCs w:val="24"/>
          <w:lang w:eastAsia="en-GB"/>
        </w:rPr>
        <w:t xml:space="preserve"> for information on the All-Wales Standard for Accessible Communication.</w:t>
      </w:r>
    </w:p>
    <w:p w14:paraId="6843DA57" w14:textId="77777777" w:rsidR="00B6251A" w:rsidRDefault="00B6251A" w:rsidP="00B6251A">
      <w:pPr>
        <w:rPr>
          <w:rFonts w:ascii="Arial" w:eastAsiaTheme="minorEastAsia" w:hAnsi="Arial" w:cs="Arial"/>
          <w:sz w:val="24"/>
          <w:szCs w:val="24"/>
          <w:lang w:eastAsia="en-GB"/>
        </w:rPr>
      </w:pPr>
    </w:p>
    <w:p w14:paraId="519A852F" w14:textId="77777777" w:rsidR="00B6251A" w:rsidRPr="00090521" w:rsidRDefault="00B6251A" w:rsidP="00B6251A">
      <w:pPr>
        <w:rPr>
          <w:rFonts w:ascii="Arial" w:eastAsiaTheme="minorEastAsia" w:hAnsi="Arial" w:cs="Arial"/>
          <w:sz w:val="24"/>
          <w:szCs w:val="24"/>
          <w:lang w:eastAsia="en-GB"/>
        </w:rPr>
      </w:pPr>
    </w:p>
    <w:p w14:paraId="2FF44FFD" w14:textId="77777777" w:rsidR="00B6251A" w:rsidRPr="00406DAF" w:rsidRDefault="00B6251A" w:rsidP="00B6251A">
      <w:pPr>
        <w:pStyle w:val="Heading2"/>
        <w:rPr>
          <w:rFonts w:ascii="Arial" w:hAnsi="Arial" w:cs="Arial"/>
          <w:b/>
          <w:bCs/>
          <w:color w:val="auto"/>
          <w:lang w:eastAsia="en-GB"/>
        </w:rPr>
      </w:pPr>
      <w:bookmarkStart w:id="33" w:name="_Toc203494600"/>
      <w:r w:rsidRPr="00406DAF">
        <w:rPr>
          <w:rFonts w:ascii="Arial" w:hAnsi="Arial" w:cs="Arial"/>
          <w:b/>
          <w:bCs/>
          <w:color w:val="auto"/>
          <w:lang w:eastAsia="en-GB"/>
        </w:rPr>
        <w:t>3.1.5 The Health Board’s Three-Year Plan Strategic Objectives 2024-2027</w:t>
      </w:r>
      <w:bookmarkEnd w:id="33"/>
      <w:r w:rsidRPr="00406DAF">
        <w:rPr>
          <w:rFonts w:ascii="Arial" w:hAnsi="Arial" w:cs="Arial"/>
          <w:b/>
          <w:bCs/>
          <w:color w:val="auto"/>
          <w:lang w:eastAsia="en-GB"/>
        </w:rPr>
        <w:t xml:space="preserve"> </w:t>
      </w:r>
    </w:p>
    <w:p w14:paraId="4AAD76AD" w14:textId="77777777" w:rsidR="00B6251A" w:rsidRPr="00260AA5" w:rsidRDefault="00B6251A" w:rsidP="00B6251A">
      <w:pPr>
        <w:pStyle w:val="Heading2"/>
        <w:rPr>
          <w:lang w:eastAsia="en-GB"/>
        </w:rPr>
      </w:pPr>
    </w:p>
    <w:p w14:paraId="7BAE958C" w14:textId="42B57D36" w:rsidR="00B6251A" w:rsidRDefault="00B6251A" w:rsidP="00B6251A">
      <w:pPr>
        <w:rPr>
          <w:rFonts w:ascii="Arial" w:eastAsiaTheme="minorEastAsia" w:hAnsi="Arial" w:cs="Arial"/>
          <w:sz w:val="24"/>
          <w:szCs w:val="24"/>
          <w:lang w:eastAsia="en-GB"/>
        </w:rPr>
      </w:pPr>
      <w:r w:rsidRPr="00260AA5">
        <w:rPr>
          <w:rFonts w:ascii="Arial" w:eastAsiaTheme="minorEastAsia" w:hAnsi="Arial" w:cs="Arial"/>
          <w:sz w:val="24"/>
          <w:szCs w:val="24"/>
          <w:lang w:eastAsia="en-GB"/>
        </w:rPr>
        <w:t xml:space="preserve">In 2024 the </w:t>
      </w:r>
      <w:r>
        <w:rPr>
          <w:rFonts w:ascii="Arial" w:eastAsiaTheme="minorEastAsia" w:hAnsi="Arial" w:cs="Arial"/>
          <w:sz w:val="24"/>
          <w:szCs w:val="24"/>
          <w:lang w:eastAsia="en-GB"/>
        </w:rPr>
        <w:t>H</w:t>
      </w:r>
      <w:r w:rsidRPr="00260AA5">
        <w:rPr>
          <w:rFonts w:ascii="Arial" w:eastAsiaTheme="minorEastAsia" w:hAnsi="Arial" w:cs="Arial"/>
          <w:sz w:val="24"/>
          <w:szCs w:val="24"/>
          <w:lang w:eastAsia="en-GB"/>
        </w:rPr>
        <w:t xml:space="preserve">ealth </w:t>
      </w:r>
      <w:r>
        <w:rPr>
          <w:rFonts w:ascii="Arial" w:eastAsiaTheme="minorEastAsia" w:hAnsi="Arial" w:cs="Arial"/>
          <w:sz w:val="24"/>
          <w:szCs w:val="24"/>
          <w:lang w:eastAsia="en-GB"/>
        </w:rPr>
        <w:t>B</w:t>
      </w:r>
      <w:r w:rsidRPr="00260AA5">
        <w:rPr>
          <w:rFonts w:ascii="Arial" w:eastAsiaTheme="minorEastAsia" w:hAnsi="Arial" w:cs="Arial"/>
          <w:sz w:val="24"/>
          <w:szCs w:val="24"/>
          <w:lang w:eastAsia="en-GB"/>
        </w:rPr>
        <w:t>oard published its Integrated Three-Year Plan. The Plan marked an important point for the Health Board as it was the first plan developed by the Health Board under the leadership of a new Chair and Chief Executive, supported by a substantial change in Board membership. It signalled a clear ambition to drive through transformation and improvement and provide high quality and sustainable services for the people of North Wales. The plan outlines many of the actions needed to do this and in particular highlights that permanent success requires us to address current challenges with a strong understanding of the needs of the future. With a clear focus on the aims of:</w:t>
      </w:r>
    </w:p>
    <w:p w14:paraId="73AC1FBB" w14:textId="23496DC3" w:rsidR="00B6251A" w:rsidRPr="00FF3B02" w:rsidRDefault="00B6251A" w:rsidP="00B6251A">
      <w:pPr>
        <w:rPr>
          <w:rFonts w:ascii="Arial" w:eastAsiaTheme="minorEastAsia" w:hAnsi="Arial" w:cs="Arial"/>
          <w:sz w:val="24"/>
          <w:szCs w:val="24"/>
          <w:lang w:eastAsia="en-GB"/>
        </w:rPr>
      </w:pPr>
    </w:p>
    <w:p w14:paraId="2D4A3D26" w14:textId="53048829" w:rsidR="00B6251A" w:rsidRDefault="00406DAF" w:rsidP="00B6251A">
      <w:pPr>
        <w:pStyle w:val="BodyText"/>
        <w:spacing w:before="24"/>
        <w:rPr>
          <w:rFonts w:ascii="Gill Sans MT"/>
          <w:b/>
          <w:sz w:val="20"/>
        </w:rPr>
      </w:pPr>
      <w:r w:rsidRPr="00FF3B02">
        <w:rPr>
          <w:rFonts w:ascii="Arial" w:hAnsi="Arial" w:cs="Arial"/>
          <w:noProof/>
          <w:sz w:val="24"/>
          <w:szCs w:val="24"/>
        </w:rPr>
        <mc:AlternateContent>
          <mc:Choice Requires="wps">
            <w:drawing>
              <wp:anchor distT="0" distB="0" distL="114300" distR="114300" simplePos="0" relativeHeight="251699200" behindDoc="0" locked="0" layoutInCell="1" allowOverlap="1" wp14:anchorId="1012504A" wp14:editId="16F18D0C">
                <wp:simplePos x="0" y="0"/>
                <wp:positionH relativeFrom="page">
                  <wp:posOffset>496798</wp:posOffset>
                </wp:positionH>
                <wp:positionV relativeFrom="paragraph">
                  <wp:posOffset>-307365</wp:posOffset>
                </wp:positionV>
                <wp:extent cx="6806317" cy="1762249"/>
                <wp:effectExtent l="0" t="19050" r="33020" b="47625"/>
                <wp:wrapNone/>
                <wp:docPr id="354" name="Arrow: Right 354"/>
                <wp:cNvGraphicFramePr/>
                <a:graphic xmlns:a="http://schemas.openxmlformats.org/drawingml/2006/main">
                  <a:graphicData uri="http://schemas.microsoft.com/office/word/2010/wordprocessingShape">
                    <wps:wsp>
                      <wps:cNvSpPr/>
                      <wps:spPr>
                        <a:xfrm>
                          <a:off x="0" y="0"/>
                          <a:ext cx="6806317" cy="1762249"/>
                        </a:xfrm>
                        <a:prstGeom prst="righ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C58508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354" o:spid="_x0000_s1026" type="#_x0000_t13" style="position:absolute;margin-left:39.1pt;margin-top:-24.2pt;width:535.95pt;height:138.75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" adj="18804" fillcolor="#4f81bd" strokecolor="#385d8a" strokeweight="2pt">
                <w10:wrap anchorx="page"/>
              </v:shape>
            </w:pict>
          </mc:Fallback>
        </mc:AlternateContent>
      </w:r>
      <w:r w:rsidR="00B6251A" w:rsidRPr="00FF3B02">
        <w:rPr>
          <w:rFonts w:ascii="Arial" w:eastAsiaTheme="minorEastAsia" w:hAnsi="Arial" w:cs="Arial"/>
          <w:noProof/>
          <w:lang w:eastAsia="en-GB"/>
        </w:rPr>
        <mc:AlternateContent>
          <mc:Choice Requires="wps">
            <w:drawing>
              <wp:anchor distT="45720" distB="45720" distL="182880" distR="182880" simplePos="0" relativeHeight="251701248" behindDoc="1" locked="0" layoutInCell="1" allowOverlap="0" wp14:anchorId="508771EF" wp14:editId="772AC825">
                <wp:simplePos x="0" y="0"/>
                <wp:positionH relativeFrom="page">
                  <wp:posOffset>2600960</wp:posOffset>
                </wp:positionH>
                <wp:positionV relativeFrom="paragraph">
                  <wp:posOffset>275590</wp:posOffset>
                </wp:positionV>
                <wp:extent cx="1941195" cy="638175"/>
                <wp:effectExtent l="38100" t="38100" r="40005" b="47625"/>
                <wp:wrapSquare wrapText="bothSides"/>
                <wp:docPr id="356" name="Rectangle 4" descr="Standardisatio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1195" cy="638175"/>
                        </a:xfrm>
                        <a:prstGeom prst="rect">
                          <a:avLst/>
                        </a:prstGeom>
                        <a:solidFill>
                          <a:srgbClr val="1F497D"/>
                        </a:solidFill>
                        <a:ln w="76200" cmpd="dbl">
                          <a:solidFill>
                            <a:srgbClr val="1F497D"/>
                          </a:solidFill>
                          <a:miter lim="800000"/>
                          <a:headEnd/>
                          <a:tailEnd/>
                        </a:ln>
                      </wps:spPr>
                      <wps:txbx>
                        <w:txbxContent>
                          <w:p w14:paraId="4CD9ECF2" w14:textId="77777777" w:rsidR="00B6251A" w:rsidRPr="00350A7B" w:rsidRDefault="00B6251A" w:rsidP="00B6251A">
                            <w:pPr>
                              <w:jc w:val="center"/>
                              <w:rPr>
                                <w:caps/>
                                <w:color w:val="FFFFFF" w:themeColor="background1"/>
                                <w:sz w:val="24"/>
                                <w:szCs w:val="24"/>
                              </w:rPr>
                            </w:pPr>
                            <w:r w:rsidRPr="00350A7B">
                              <w:rPr>
                                <w:caps/>
                                <w:color w:val="FFFFFF" w:themeColor="background1"/>
                                <w:sz w:val="24"/>
                                <w:szCs w:val="24"/>
                              </w:rPr>
                              <w:t>S</w:t>
                            </w:r>
                            <w:r>
                              <w:rPr>
                                <w:caps/>
                                <w:color w:val="FFFFFF" w:themeColor="background1"/>
                                <w:sz w:val="24"/>
                                <w:szCs w:val="24"/>
                              </w:rPr>
                              <w:t>tandardisation</w:t>
                            </w: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08771EF" id="Rectangle 4" o:spid="_x0000_s1028" alt="Standardisation" style="position:absolute;margin-left:204.8pt;margin-top:21.7pt;width:152.85pt;height:50.25pt;z-index:-251615232;visibility:visible;mso-wrap-style:square;mso-width-percent:0;mso-height-percent:0;mso-wrap-distance-left:14.4pt;mso-wrap-distance-top:3.6pt;mso-wrap-distance-right:14.4pt;mso-wrap-distance-bottom:3.6pt;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" o:allowoverlap="f" fillcolor="#1f497d" strokecolor="#1f497d" strokeweight="6pt">
                <v:stroke linestyle="thinThin"/>
                <v:textbox inset="14.4pt,14.4pt,14.4pt,14.4pt">
                  <w:txbxContent>
                    <w:p w14:paraId="4CD9ECF2" w14:textId="77777777" w:rsidR="00B6251A" w:rsidRPr="00350A7B" w:rsidRDefault="00B6251A" w:rsidP="00B6251A">
                      <w:pPr>
                        <w:jc w:val="center"/>
                        <w:rPr>
                          <w:caps/>
                          <w:color w:val="FFFFFF" w:themeColor="background1"/>
                          <w:sz w:val="24"/>
                          <w:szCs w:val="24"/>
                        </w:rPr>
                      </w:pPr>
                      <w:r w:rsidRPr="00350A7B">
                        <w:rPr>
                          <w:caps/>
                          <w:color w:val="FFFFFF" w:themeColor="background1"/>
                          <w:sz w:val="24"/>
                          <w:szCs w:val="24"/>
                        </w:rPr>
                        <w:t>S</w:t>
                      </w:r>
                      <w:r>
                        <w:rPr>
                          <w:caps/>
                          <w:color w:val="FFFFFF" w:themeColor="background1"/>
                          <w:sz w:val="24"/>
                          <w:szCs w:val="24"/>
                        </w:rPr>
                        <w:t>tandardisation</w:t>
                      </w:r>
                    </w:p>
                  </w:txbxContent>
                </v:textbox>
                <w10:wrap type="square" anchorx="page"/>
              </v:rect>
            </w:pict>
          </mc:Fallback>
        </mc:AlternateContent>
      </w:r>
      <w:r w:rsidR="00B6251A" w:rsidRPr="00FF3B02">
        <w:rPr>
          <w:rFonts w:ascii="Arial" w:eastAsiaTheme="minorEastAsia" w:hAnsi="Arial" w:cs="Arial"/>
          <w:noProof/>
          <w:lang w:eastAsia="en-GB"/>
        </w:rPr>
        <mc:AlternateContent>
          <mc:Choice Requires="wps">
            <w:drawing>
              <wp:anchor distT="45720" distB="45720" distL="182880" distR="182880" simplePos="0" relativeHeight="251702272" behindDoc="1" locked="0" layoutInCell="1" allowOverlap="0" wp14:anchorId="3F4D29FA" wp14:editId="0E504373">
                <wp:simplePos x="0" y="0"/>
                <wp:positionH relativeFrom="column">
                  <wp:posOffset>-209550</wp:posOffset>
                </wp:positionH>
                <wp:positionV relativeFrom="paragraph">
                  <wp:posOffset>261620</wp:posOffset>
                </wp:positionV>
                <wp:extent cx="1925320" cy="638175"/>
                <wp:effectExtent l="38100" t="38100" r="36830" b="47625"/>
                <wp:wrapSquare wrapText="bothSides"/>
                <wp:docPr id="357" name="Rectangle 4" descr="Stabilisatio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5320" cy="638175"/>
                        </a:xfrm>
                        <a:prstGeom prst="rect">
                          <a:avLst/>
                        </a:prstGeom>
                        <a:solidFill>
                          <a:srgbClr val="1F497D"/>
                        </a:solidFill>
                        <a:ln w="76200" cmpd="dbl">
                          <a:solidFill>
                            <a:srgbClr val="1F497D"/>
                          </a:solidFill>
                          <a:miter lim="800000"/>
                          <a:headEnd/>
                          <a:tailEnd/>
                        </a:ln>
                      </wps:spPr>
                      <wps:txbx>
                        <w:txbxContent>
                          <w:p w14:paraId="12BCE8C6" w14:textId="77777777" w:rsidR="00B6251A" w:rsidRPr="00350A7B" w:rsidRDefault="00B6251A" w:rsidP="00B6251A">
                            <w:pPr>
                              <w:jc w:val="center"/>
                              <w:rPr>
                                <w:caps/>
                                <w:color w:val="FFFFFF" w:themeColor="background1"/>
                                <w:sz w:val="24"/>
                                <w:szCs w:val="24"/>
                              </w:rPr>
                            </w:pPr>
                            <w:r w:rsidRPr="00350A7B">
                              <w:rPr>
                                <w:caps/>
                                <w:color w:val="FFFFFF" w:themeColor="background1"/>
                                <w:sz w:val="24"/>
                                <w:szCs w:val="24"/>
                              </w:rPr>
                              <w:t>S</w:t>
                            </w:r>
                            <w:r>
                              <w:rPr>
                                <w:caps/>
                                <w:color w:val="FFFFFF" w:themeColor="background1"/>
                                <w:sz w:val="24"/>
                                <w:szCs w:val="24"/>
                              </w:rPr>
                              <w:t>tabilisation</w:t>
                            </w: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F4D29FA" id="_x0000_s1029" alt="Stabilisation" style="position:absolute;margin-left:-16.5pt;margin-top:20.6pt;width:151.6pt;height:50.25pt;z-index:-251614208;visibility:visible;mso-wrap-style:square;mso-width-percent:0;mso-height-percent:0;mso-wrap-distance-left:14.4pt;mso-wrap-distance-top:3.6pt;mso-wrap-distance-right:14.4pt;mso-wrap-distance-bottom:3.6pt;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" o:allowoverlap="f" fillcolor="#1f497d" strokecolor="#1f497d" strokeweight="6pt">
                <v:stroke linestyle="thinThin"/>
                <v:textbox inset="14.4pt,14.4pt,14.4pt,14.4pt">
                  <w:txbxContent>
                    <w:p w14:paraId="12BCE8C6" w14:textId="77777777" w:rsidR="00B6251A" w:rsidRPr="00350A7B" w:rsidRDefault="00B6251A" w:rsidP="00B6251A">
                      <w:pPr>
                        <w:jc w:val="center"/>
                        <w:rPr>
                          <w:caps/>
                          <w:color w:val="FFFFFF" w:themeColor="background1"/>
                          <w:sz w:val="24"/>
                          <w:szCs w:val="24"/>
                        </w:rPr>
                      </w:pPr>
                      <w:r w:rsidRPr="00350A7B">
                        <w:rPr>
                          <w:caps/>
                          <w:color w:val="FFFFFF" w:themeColor="background1"/>
                          <w:sz w:val="24"/>
                          <w:szCs w:val="24"/>
                        </w:rPr>
                        <w:t>S</w:t>
                      </w:r>
                      <w:r>
                        <w:rPr>
                          <w:caps/>
                          <w:color w:val="FFFFFF" w:themeColor="background1"/>
                          <w:sz w:val="24"/>
                          <w:szCs w:val="24"/>
                        </w:rPr>
                        <w:t>tabilisation</w:t>
                      </w:r>
                    </w:p>
                  </w:txbxContent>
                </v:textbox>
                <w10:wrap type="square"/>
              </v:rect>
            </w:pict>
          </mc:Fallback>
        </mc:AlternateContent>
      </w:r>
      <w:r w:rsidR="00B6251A" w:rsidRPr="00FF3B02">
        <w:rPr>
          <w:rFonts w:ascii="Arial" w:eastAsiaTheme="minorEastAsia" w:hAnsi="Arial" w:cs="Arial"/>
          <w:noProof/>
          <w:lang w:eastAsia="en-GB"/>
        </w:rPr>
        <mc:AlternateContent>
          <mc:Choice Requires="wps">
            <w:drawing>
              <wp:anchor distT="45720" distB="45720" distL="182880" distR="182880" simplePos="0" relativeHeight="251700224" behindDoc="1" locked="0" layoutInCell="1" allowOverlap="0" wp14:anchorId="38384E45" wp14:editId="631F8F72">
                <wp:simplePos x="0" y="0"/>
                <wp:positionH relativeFrom="column">
                  <wp:posOffset>3959955</wp:posOffset>
                </wp:positionH>
                <wp:positionV relativeFrom="paragraph">
                  <wp:posOffset>269266</wp:posOffset>
                </wp:positionV>
                <wp:extent cx="1673225" cy="638175"/>
                <wp:effectExtent l="38100" t="38100" r="41275" b="47625"/>
                <wp:wrapSquare wrapText="bothSides"/>
                <wp:docPr id="355" name="Rectangle 4" descr="Sustainability"/>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3225" cy="638175"/>
                        </a:xfrm>
                        <a:prstGeom prst="rect">
                          <a:avLst/>
                        </a:prstGeom>
                        <a:solidFill>
                          <a:srgbClr val="1F497D"/>
                        </a:solidFill>
                        <a:ln w="76200" cmpd="dbl">
                          <a:solidFill>
                            <a:srgbClr val="1F497D"/>
                          </a:solidFill>
                          <a:miter lim="800000"/>
                          <a:headEnd/>
                          <a:tailEnd/>
                        </a:ln>
                      </wps:spPr>
                      <wps:txbx>
                        <w:txbxContent>
                          <w:p w14:paraId="0AA501E7" w14:textId="77777777" w:rsidR="00B6251A" w:rsidRPr="00350A7B" w:rsidRDefault="00B6251A" w:rsidP="00B6251A">
                            <w:pPr>
                              <w:jc w:val="center"/>
                              <w:rPr>
                                <w:caps/>
                                <w:color w:val="FFFFFF" w:themeColor="background1"/>
                                <w:sz w:val="24"/>
                                <w:szCs w:val="24"/>
                              </w:rPr>
                            </w:pPr>
                            <w:r w:rsidRPr="00350A7B">
                              <w:rPr>
                                <w:caps/>
                                <w:color w:val="FFFFFF" w:themeColor="background1"/>
                                <w:sz w:val="24"/>
                                <w:szCs w:val="24"/>
                              </w:rPr>
                              <w:t>S</w:t>
                            </w:r>
                            <w:r>
                              <w:rPr>
                                <w:caps/>
                                <w:color w:val="FFFFFF" w:themeColor="background1"/>
                                <w:sz w:val="24"/>
                                <w:szCs w:val="24"/>
                              </w:rPr>
                              <w:t>ustainabilityy</w:t>
                            </w: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8384E45" id="_x0000_s1030" alt="Sustainability" style="position:absolute;margin-left:311.8pt;margin-top:21.2pt;width:131.75pt;height:50.25pt;z-index:-251616256;visibility:visible;mso-wrap-style:square;mso-width-percent:0;mso-height-percent:0;mso-wrap-distance-left:14.4pt;mso-wrap-distance-top:3.6pt;mso-wrap-distance-right:14.4pt;mso-wrap-distance-bottom:3.6pt;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" o:allowoverlap="f" fillcolor="#1f497d" strokecolor="#1f497d" strokeweight="6pt">
                <v:stroke linestyle="thinThin"/>
                <v:textbox inset="14.4pt,14.4pt,14.4pt,14.4pt">
                  <w:txbxContent>
                    <w:p w14:paraId="0AA501E7" w14:textId="77777777" w:rsidR="00B6251A" w:rsidRPr="00350A7B" w:rsidRDefault="00B6251A" w:rsidP="00B6251A">
                      <w:pPr>
                        <w:jc w:val="center"/>
                        <w:rPr>
                          <w:caps/>
                          <w:color w:val="FFFFFF" w:themeColor="background1"/>
                          <w:sz w:val="24"/>
                          <w:szCs w:val="24"/>
                        </w:rPr>
                      </w:pPr>
                      <w:r w:rsidRPr="00350A7B">
                        <w:rPr>
                          <w:caps/>
                          <w:color w:val="FFFFFF" w:themeColor="background1"/>
                          <w:sz w:val="24"/>
                          <w:szCs w:val="24"/>
                        </w:rPr>
                        <w:t>S</w:t>
                      </w:r>
                      <w:r>
                        <w:rPr>
                          <w:caps/>
                          <w:color w:val="FFFFFF" w:themeColor="background1"/>
                          <w:sz w:val="24"/>
                          <w:szCs w:val="24"/>
                        </w:rPr>
                        <w:t>ustainabilityy</w:t>
                      </w:r>
                    </w:p>
                  </w:txbxContent>
                </v:textbox>
                <w10:wrap type="square"/>
              </v:rect>
            </w:pict>
          </mc:Fallback>
        </mc:AlternateContent>
      </w:r>
    </w:p>
    <w:p w14:paraId="1418AA28" w14:textId="77777777" w:rsidR="00B6251A" w:rsidRDefault="00B6251A" w:rsidP="00B6251A">
      <w:pPr>
        <w:pStyle w:val="BodyText"/>
        <w:spacing w:before="24"/>
        <w:rPr>
          <w:rFonts w:ascii="Gill Sans MT"/>
          <w:b/>
          <w:sz w:val="20"/>
        </w:rPr>
      </w:pPr>
    </w:p>
    <w:p w14:paraId="114481B9" w14:textId="77777777" w:rsidR="00B6251A" w:rsidRDefault="00B6251A" w:rsidP="00B6251A">
      <w:pPr>
        <w:pStyle w:val="BodyText"/>
        <w:spacing w:before="24"/>
        <w:rPr>
          <w:rFonts w:ascii="Gill Sans MT"/>
          <w:b/>
          <w:sz w:val="20"/>
        </w:rPr>
      </w:pPr>
    </w:p>
    <w:p w14:paraId="0C314ABC" w14:textId="77777777" w:rsidR="00B6251A" w:rsidRDefault="00B6251A" w:rsidP="00B6251A">
      <w:pPr>
        <w:pStyle w:val="BodyText"/>
        <w:spacing w:before="24"/>
        <w:rPr>
          <w:rFonts w:ascii="Gill Sans MT"/>
          <w:b/>
          <w:sz w:val="20"/>
        </w:rPr>
      </w:pPr>
    </w:p>
    <w:p w14:paraId="385864BF" w14:textId="22435157" w:rsidR="00B6251A" w:rsidRPr="00260AA5" w:rsidRDefault="00B6251A" w:rsidP="00B6251A">
      <w:pPr>
        <w:rPr>
          <w:rFonts w:ascii="Arial" w:eastAsiaTheme="minorEastAsia" w:hAnsi="Arial" w:cs="Arial"/>
          <w:sz w:val="24"/>
          <w:szCs w:val="24"/>
          <w:lang w:eastAsia="en-GB"/>
        </w:rPr>
      </w:pPr>
      <w:r w:rsidRPr="00260AA5">
        <w:rPr>
          <w:rFonts w:ascii="Arial" w:eastAsiaTheme="minorEastAsia" w:hAnsi="Arial" w:cs="Arial"/>
          <w:sz w:val="24"/>
          <w:szCs w:val="24"/>
          <w:lang w:eastAsia="en-GB"/>
        </w:rPr>
        <w:t xml:space="preserve">Recognising the need to prioritise improvements in the areas that led to Special Measures, the core of the Health Board 2024-27 plan builds further upon those five </w:t>
      </w:r>
      <w:r w:rsidR="00331111" w:rsidRPr="00260AA5">
        <w:rPr>
          <w:rFonts w:ascii="Arial" w:eastAsiaTheme="minorEastAsia" w:hAnsi="Arial" w:cs="Arial"/>
          <w:sz w:val="24"/>
          <w:szCs w:val="24"/>
          <w:lang w:eastAsia="en-GB"/>
        </w:rPr>
        <w:t>o</w:t>
      </w:r>
      <w:r w:rsidR="00331111">
        <w:rPr>
          <w:rFonts w:ascii="Arial" w:eastAsiaTheme="minorEastAsia" w:hAnsi="Arial" w:cs="Arial"/>
          <w:sz w:val="24"/>
          <w:szCs w:val="24"/>
          <w:lang w:eastAsia="en-GB"/>
        </w:rPr>
        <w:t>utcome</w:t>
      </w:r>
      <w:r w:rsidRPr="00260AA5">
        <w:rPr>
          <w:rFonts w:ascii="Arial" w:eastAsiaTheme="minorEastAsia" w:hAnsi="Arial" w:cs="Arial"/>
          <w:sz w:val="24"/>
          <w:szCs w:val="24"/>
          <w:lang w:eastAsia="en-GB"/>
        </w:rPr>
        <w:t xml:space="preserve"> areas and for this report the </w:t>
      </w:r>
      <w:r>
        <w:rPr>
          <w:rFonts w:ascii="Arial" w:eastAsiaTheme="minorEastAsia" w:hAnsi="Arial" w:cs="Arial"/>
          <w:sz w:val="24"/>
          <w:szCs w:val="24"/>
          <w:lang w:eastAsia="en-GB"/>
        </w:rPr>
        <w:t>Health</w:t>
      </w:r>
      <w:r w:rsidRPr="00260AA5">
        <w:rPr>
          <w:rFonts w:ascii="Arial" w:eastAsiaTheme="minorEastAsia" w:hAnsi="Arial" w:cs="Arial"/>
          <w:sz w:val="24"/>
          <w:szCs w:val="24"/>
          <w:lang w:eastAsia="en-GB"/>
        </w:rPr>
        <w:t xml:space="preserve"> </w:t>
      </w:r>
      <w:r>
        <w:rPr>
          <w:rFonts w:ascii="Arial" w:eastAsiaTheme="minorEastAsia" w:hAnsi="Arial" w:cs="Arial"/>
          <w:sz w:val="24"/>
          <w:szCs w:val="24"/>
          <w:lang w:eastAsia="en-GB"/>
        </w:rPr>
        <w:t>Board’s</w:t>
      </w:r>
      <w:r w:rsidRPr="00260AA5">
        <w:rPr>
          <w:rFonts w:ascii="Arial" w:eastAsiaTheme="minorEastAsia" w:hAnsi="Arial" w:cs="Arial"/>
          <w:sz w:val="24"/>
          <w:szCs w:val="24"/>
          <w:lang w:eastAsia="en-GB"/>
        </w:rPr>
        <w:t xml:space="preserve"> equality and diversity activities and progress against its action plan has been aligned to the five objectives within the Three-year plan for 2024-2027.</w:t>
      </w:r>
    </w:p>
    <w:p w14:paraId="52A358B5" w14:textId="77777777" w:rsidR="00B6251A" w:rsidRDefault="00B6251A" w:rsidP="00B6251A">
      <w:pPr>
        <w:pStyle w:val="Heading2"/>
      </w:pPr>
    </w:p>
    <w:p w14:paraId="6E9A8359" w14:textId="77777777" w:rsidR="00322917" w:rsidRPr="00322917" w:rsidRDefault="00322917" w:rsidP="00322917"/>
    <w:p w14:paraId="75794075" w14:textId="3E314BE5" w:rsidR="00B6251A" w:rsidRPr="00406DAF" w:rsidRDefault="00B6251A" w:rsidP="00B6251A">
      <w:pPr>
        <w:pStyle w:val="Heading2"/>
        <w:rPr>
          <w:rFonts w:ascii="Arial" w:hAnsi="Arial" w:cs="Arial"/>
          <w:b/>
          <w:bCs/>
          <w:color w:val="auto"/>
          <w:spacing w:val="-2"/>
        </w:rPr>
      </w:pPr>
      <w:bookmarkStart w:id="34" w:name="_Toc203494601"/>
      <w:r w:rsidRPr="00406DAF">
        <w:rPr>
          <w:rFonts w:ascii="Arial" w:hAnsi="Arial" w:cs="Arial"/>
          <w:b/>
          <w:bCs/>
          <w:noProof/>
          <w:color w:val="auto"/>
        </w:rPr>
        <mc:AlternateContent>
          <mc:Choice Requires="wps">
            <w:drawing>
              <wp:anchor distT="0" distB="0" distL="0" distR="0" simplePos="0" relativeHeight="251703296" behindDoc="0" locked="0" layoutInCell="1" allowOverlap="1" wp14:anchorId="4CCEF536" wp14:editId="3AA1E891">
                <wp:simplePos x="0" y="0"/>
                <wp:positionH relativeFrom="page">
                  <wp:posOffset>7555975</wp:posOffset>
                </wp:positionH>
                <wp:positionV relativeFrom="paragraph">
                  <wp:posOffset>-928976</wp:posOffset>
                </wp:positionV>
                <wp:extent cx="2589889" cy="87464"/>
                <wp:effectExtent l="0" t="0" r="1270" b="8255"/>
                <wp:wrapNone/>
                <wp:docPr id="358"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flipH="1">
                          <a:off x="0" y="0"/>
                          <a:ext cx="2589889" cy="87464"/>
                        </a:xfrm>
                        <a:prstGeom prst="rect">
                          <a:avLst/>
                        </a:prstGeom>
                        <a:solidFill>
                          <a:srgbClr val="3D4A7C"/>
                        </a:solidFill>
                      </wps:spPr>
                      <wps:txbx>
                        <w:txbxContent>
                          <w:p w14:paraId="6F019A53" w14:textId="77777777" w:rsidR="00B6251A" w:rsidRDefault="00B6251A" w:rsidP="00B6251A">
                            <w:pPr>
                              <w:pStyle w:val="BodyText"/>
                              <w:spacing w:before="142"/>
                              <w:ind w:left="1645"/>
                              <w:rPr>
                                <w:color w:val="000000"/>
                              </w:rPr>
                            </w:pPr>
                          </w:p>
                        </w:txbxContent>
                      </wps:txbx>
                      <wps:bodyPr vert="vert270"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4CCEF536" id="Textbox 51" o:spid="_x0000_s1031" type="#_x0000_t202" style="position:absolute;margin-left:594.95pt;margin-top:-73.15pt;width:203.95pt;height:6.9pt;flip:x;z-index:2517032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" fillcolor="#3d4a7c" stroked="f">
                <v:textbox style="layout-flow:vertical;mso-layout-flow-alt:bottom-to-top" inset="0,0,0,0">
                  <w:txbxContent>
                    <w:p w14:paraId="6F019A53" w14:textId="77777777" w:rsidR="00B6251A" w:rsidRDefault="00B6251A" w:rsidP="00B6251A">
                      <w:pPr>
                        <w:pStyle w:val="BodyText"/>
                        <w:spacing w:before="142"/>
                        <w:ind w:left="1645"/>
                        <w:rPr>
                          <w:color w:val="000000"/>
                        </w:rPr>
                      </w:pPr>
                    </w:p>
                  </w:txbxContent>
                </v:textbox>
                <w10:wrap anchorx="page"/>
              </v:shape>
            </w:pict>
          </mc:Fallback>
        </mc:AlternateContent>
      </w:r>
      <w:bookmarkStart w:id="35" w:name="_bookmark2"/>
      <w:bookmarkEnd w:id="35"/>
      <w:r w:rsidRPr="00406DAF">
        <w:rPr>
          <w:rFonts w:ascii="Arial" w:hAnsi="Arial" w:cs="Arial"/>
          <w:b/>
          <w:bCs/>
          <w:color w:val="auto"/>
        </w:rPr>
        <w:t>3.1.6 Three Year Plan: Strategic</w:t>
      </w:r>
      <w:r w:rsidRPr="00406DAF">
        <w:rPr>
          <w:rFonts w:ascii="Arial" w:hAnsi="Arial" w:cs="Arial"/>
          <w:b/>
          <w:bCs/>
          <w:color w:val="auto"/>
          <w:spacing w:val="25"/>
        </w:rPr>
        <w:t xml:space="preserve"> </w:t>
      </w:r>
      <w:r w:rsidRPr="00406DAF">
        <w:rPr>
          <w:rFonts w:ascii="Arial" w:hAnsi="Arial" w:cs="Arial"/>
          <w:b/>
          <w:bCs/>
          <w:color w:val="auto"/>
          <w:spacing w:val="-2"/>
        </w:rPr>
        <w:t>Objectives</w:t>
      </w:r>
      <w:bookmarkEnd w:id="34"/>
    </w:p>
    <w:p w14:paraId="47AAC483" w14:textId="77777777" w:rsidR="00B6251A" w:rsidRPr="00C77273" w:rsidRDefault="00B6251A" w:rsidP="00B6251A">
      <w:pPr>
        <w:rPr>
          <w:rFonts w:ascii="Arial" w:hAnsi="Arial" w:cs="Arial"/>
          <w:spacing w:val="-2"/>
          <w:sz w:val="24"/>
          <w:szCs w:val="24"/>
        </w:rPr>
      </w:pPr>
    </w:p>
    <w:p w14:paraId="7D41A0BD" w14:textId="2F96B512" w:rsidR="00B6251A" w:rsidRDefault="00B6251A" w:rsidP="00B6251A">
      <w:pPr>
        <w:rPr>
          <w:rFonts w:ascii="Arial" w:hAnsi="Arial" w:cs="Arial"/>
          <w:sz w:val="24"/>
          <w:szCs w:val="24"/>
        </w:rPr>
      </w:pPr>
      <w:r w:rsidRPr="00C77273">
        <w:rPr>
          <w:rFonts w:ascii="Arial" w:hAnsi="Arial" w:cs="Arial"/>
          <w:noProof/>
          <w:sz w:val="24"/>
          <w:szCs w:val="24"/>
        </w:rPr>
        <mc:AlternateContent>
          <mc:Choice Requires="wps">
            <w:drawing>
              <wp:anchor distT="0" distB="0" distL="0" distR="0" simplePos="0" relativeHeight="251671552" behindDoc="1" locked="0" layoutInCell="1" allowOverlap="1" wp14:anchorId="7063D53E" wp14:editId="40F8B22B">
                <wp:simplePos x="0" y="0"/>
                <wp:positionH relativeFrom="page">
                  <wp:posOffset>8825285</wp:posOffset>
                </wp:positionH>
                <wp:positionV relativeFrom="page">
                  <wp:posOffset>1000981</wp:posOffset>
                </wp:positionV>
                <wp:extent cx="7559675" cy="10692130"/>
                <wp:effectExtent l="0" t="0" r="0" b="0"/>
                <wp:wrapNone/>
                <wp:docPr id="5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9675" cy="10692130"/>
                        </a:xfrm>
                        <a:custGeom>
                          <a:avLst/>
                          <a:gdLst/>
                          <a:ahLst/>
                          <a:cxnLst/>
                          <a:rect l="l" t="t" r="r" b="b"/>
                          <a:pathLst>
                            <a:path w="7559675" h="10692130">
                              <a:moveTo>
                                <a:pt x="7559294" y="0"/>
                              </a:moveTo>
                              <a:lnTo>
                                <a:pt x="0" y="0"/>
                              </a:lnTo>
                              <a:lnTo>
                                <a:pt x="0" y="10692003"/>
                              </a:lnTo>
                              <a:lnTo>
                                <a:pt x="7559294" y="10692003"/>
                              </a:lnTo>
                              <a:lnTo>
                                <a:pt x="7559294" y="0"/>
                              </a:lnTo>
                              <a:close/>
                            </a:path>
                          </a:pathLst>
                        </a:custGeom>
                        <a:solidFill>
                          <a:srgbClr val="DFDFEA"/>
                        </a:solidFill>
                      </wps:spPr>
                      <wps:bodyPr wrap="square" lIns="0" tIns="0" rIns="0" bIns="0" rtlCol="0">
                        <a:prstTxWarp prst="textNoShape">
                          <a:avLst/>
                        </a:prstTxWarp>
                        <a:noAutofit/>
                      </wps:bodyPr>
                    </wps:wsp>
                  </a:graphicData>
                </a:graphic>
              </wp:anchor>
            </w:drawing>
          </mc:Choice>
          <mc:Fallback>
            <w:pict>
              <v:shape w14:anchorId="406953BD" id="Graphic 50" o:spid="_x0000_s1026" style="position:absolute;margin-left:694.9pt;margin-top:78.8pt;width:595.25pt;height:841.9pt;z-index:-251644928;visibility:visible;mso-wrap-style:square;mso-wrap-distance-left:0;mso-wrap-distance-top:0;mso-wrap-distance-right:0;mso-wrap-distance-bottom:0;mso-position-horizontal:absolute;mso-position-horizontal-relative:page;mso-position-vertical:absolute;mso-position-vertical-relative:page;v-text-anchor:top" coordsize="7559675,1069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" path="m7559294,l,,,10692003r7559294,l7559294,xe" fillcolor="#dfdfea" stroked="f">
                <v:path arrowok="t"/>
                <w10:wrap anchorx="page" anchory="page"/>
              </v:shape>
            </w:pict>
          </mc:Fallback>
        </mc:AlternateContent>
      </w:r>
      <w:r w:rsidRPr="00C77273">
        <w:rPr>
          <w:rFonts w:ascii="Arial" w:hAnsi="Arial" w:cs="Arial"/>
          <w:sz w:val="24"/>
          <w:szCs w:val="24"/>
        </w:rPr>
        <w:t>During</w:t>
      </w:r>
      <w:r w:rsidRPr="00C77273">
        <w:rPr>
          <w:rFonts w:ascii="Arial" w:hAnsi="Arial" w:cs="Arial"/>
          <w:spacing w:val="-19"/>
          <w:sz w:val="24"/>
          <w:szCs w:val="24"/>
        </w:rPr>
        <w:t xml:space="preserve"> </w:t>
      </w:r>
      <w:r w:rsidRPr="00C77273">
        <w:rPr>
          <w:rFonts w:ascii="Arial" w:hAnsi="Arial" w:cs="Arial"/>
          <w:sz w:val="24"/>
          <w:szCs w:val="24"/>
        </w:rPr>
        <w:t>2023-24</w:t>
      </w:r>
      <w:r w:rsidRPr="00C77273">
        <w:rPr>
          <w:rFonts w:ascii="Arial" w:hAnsi="Arial" w:cs="Arial"/>
          <w:spacing w:val="-18"/>
          <w:sz w:val="24"/>
          <w:szCs w:val="24"/>
        </w:rPr>
        <w:t xml:space="preserve"> </w:t>
      </w:r>
      <w:r w:rsidRPr="00C77273">
        <w:rPr>
          <w:rFonts w:ascii="Arial" w:hAnsi="Arial" w:cs="Arial"/>
          <w:sz w:val="24"/>
          <w:szCs w:val="24"/>
        </w:rPr>
        <w:t>the</w:t>
      </w:r>
      <w:r w:rsidRPr="00C77273">
        <w:rPr>
          <w:rFonts w:ascii="Arial" w:hAnsi="Arial" w:cs="Arial"/>
          <w:spacing w:val="-17"/>
          <w:sz w:val="24"/>
          <w:szCs w:val="24"/>
        </w:rPr>
        <w:t xml:space="preserve"> </w:t>
      </w:r>
      <w:r w:rsidRPr="00C77273">
        <w:rPr>
          <w:rFonts w:ascii="Arial" w:hAnsi="Arial" w:cs="Arial"/>
          <w:sz w:val="24"/>
          <w:szCs w:val="24"/>
        </w:rPr>
        <w:t>Health</w:t>
      </w:r>
      <w:r w:rsidRPr="00C77273">
        <w:rPr>
          <w:rFonts w:ascii="Arial" w:hAnsi="Arial" w:cs="Arial"/>
          <w:spacing w:val="-18"/>
          <w:sz w:val="24"/>
          <w:szCs w:val="24"/>
        </w:rPr>
        <w:t xml:space="preserve"> </w:t>
      </w:r>
      <w:r w:rsidRPr="00C77273">
        <w:rPr>
          <w:rFonts w:ascii="Arial" w:hAnsi="Arial" w:cs="Arial"/>
          <w:sz w:val="24"/>
          <w:szCs w:val="24"/>
        </w:rPr>
        <w:t>Board</w:t>
      </w:r>
      <w:r w:rsidRPr="00C77273">
        <w:rPr>
          <w:rFonts w:ascii="Arial" w:hAnsi="Arial" w:cs="Arial"/>
          <w:spacing w:val="-18"/>
          <w:sz w:val="24"/>
          <w:szCs w:val="24"/>
        </w:rPr>
        <w:t xml:space="preserve"> </w:t>
      </w:r>
      <w:r w:rsidRPr="00C77273">
        <w:rPr>
          <w:rFonts w:ascii="Arial" w:hAnsi="Arial" w:cs="Arial"/>
          <w:sz w:val="24"/>
          <w:szCs w:val="24"/>
        </w:rPr>
        <w:t>continued</w:t>
      </w:r>
      <w:r w:rsidRPr="00C77273">
        <w:rPr>
          <w:rFonts w:ascii="Arial" w:hAnsi="Arial" w:cs="Arial"/>
          <w:spacing w:val="-17"/>
          <w:sz w:val="24"/>
          <w:szCs w:val="24"/>
        </w:rPr>
        <w:t xml:space="preserve"> </w:t>
      </w:r>
      <w:r w:rsidRPr="00C77273">
        <w:rPr>
          <w:rFonts w:ascii="Arial" w:hAnsi="Arial" w:cs="Arial"/>
          <w:sz w:val="24"/>
          <w:szCs w:val="24"/>
        </w:rPr>
        <w:t>to</w:t>
      </w:r>
      <w:r w:rsidRPr="00C77273">
        <w:rPr>
          <w:rFonts w:ascii="Arial" w:hAnsi="Arial" w:cs="Arial"/>
          <w:spacing w:val="-19"/>
          <w:sz w:val="24"/>
          <w:szCs w:val="24"/>
        </w:rPr>
        <w:t xml:space="preserve"> make </w:t>
      </w:r>
      <w:r w:rsidRPr="00C77273">
        <w:rPr>
          <w:rFonts w:ascii="Arial" w:hAnsi="Arial" w:cs="Arial"/>
          <w:sz w:val="24"/>
          <w:szCs w:val="24"/>
        </w:rPr>
        <w:t>progress</w:t>
      </w:r>
      <w:r w:rsidRPr="00C77273">
        <w:rPr>
          <w:rFonts w:ascii="Arial" w:hAnsi="Arial" w:cs="Arial"/>
          <w:spacing w:val="-17"/>
          <w:sz w:val="24"/>
          <w:szCs w:val="24"/>
        </w:rPr>
        <w:t xml:space="preserve"> </w:t>
      </w:r>
      <w:r w:rsidRPr="00C77273">
        <w:rPr>
          <w:rFonts w:ascii="Arial" w:hAnsi="Arial" w:cs="Arial"/>
          <w:sz w:val="24"/>
          <w:szCs w:val="24"/>
        </w:rPr>
        <w:t>against</w:t>
      </w:r>
      <w:r w:rsidRPr="00C77273">
        <w:rPr>
          <w:rFonts w:ascii="Arial" w:hAnsi="Arial" w:cs="Arial"/>
          <w:spacing w:val="-18"/>
          <w:sz w:val="24"/>
          <w:szCs w:val="24"/>
        </w:rPr>
        <w:t xml:space="preserve"> </w:t>
      </w:r>
      <w:r w:rsidRPr="00C77273">
        <w:rPr>
          <w:rFonts w:ascii="Arial" w:hAnsi="Arial" w:cs="Arial"/>
          <w:sz w:val="24"/>
          <w:szCs w:val="24"/>
        </w:rPr>
        <w:t>its</w:t>
      </w:r>
      <w:r w:rsidRPr="00C77273">
        <w:rPr>
          <w:rFonts w:ascii="Arial" w:hAnsi="Arial" w:cs="Arial"/>
          <w:spacing w:val="-18"/>
          <w:sz w:val="24"/>
          <w:szCs w:val="24"/>
        </w:rPr>
        <w:t xml:space="preserve"> </w:t>
      </w:r>
      <w:r w:rsidRPr="00C77273">
        <w:rPr>
          <w:rFonts w:ascii="Arial" w:hAnsi="Arial" w:cs="Arial"/>
          <w:sz w:val="24"/>
          <w:szCs w:val="24"/>
        </w:rPr>
        <w:t>objectives against</w:t>
      </w:r>
      <w:r w:rsidRPr="00C77273">
        <w:rPr>
          <w:rFonts w:ascii="Arial" w:hAnsi="Arial" w:cs="Arial"/>
          <w:spacing w:val="-16"/>
          <w:sz w:val="24"/>
          <w:szCs w:val="24"/>
        </w:rPr>
        <w:t xml:space="preserve"> </w:t>
      </w:r>
      <w:r w:rsidRPr="00C77273">
        <w:rPr>
          <w:rFonts w:ascii="Arial" w:hAnsi="Arial" w:cs="Arial"/>
          <w:sz w:val="24"/>
          <w:szCs w:val="24"/>
        </w:rPr>
        <w:t>the</w:t>
      </w:r>
      <w:r w:rsidRPr="00C77273">
        <w:rPr>
          <w:rFonts w:ascii="Arial" w:hAnsi="Arial" w:cs="Arial"/>
          <w:spacing w:val="-17"/>
          <w:sz w:val="24"/>
          <w:szCs w:val="24"/>
        </w:rPr>
        <w:t xml:space="preserve"> </w:t>
      </w:r>
      <w:r w:rsidRPr="00C77273">
        <w:rPr>
          <w:rFonts w:ascii="Arial" w:hAnsi="Arial" w:cs="Arial"/>
          <w:sz w:val="24"/>
          <w:szCs w:val="24"/>
        </w:rPr>
        <w:t>Special</w:t>
      </w:r>
      <w:r w:rsidRPr="00C77273">
        <w:rPr>
          <w:rFonts w:ascii="Arial" w:hAnsi="Arial" w:cs="Arial"/>
          <w:spacing w:val="-18"/>
          <w:sz w:val="24"/>
          <w:szCs w:val="24"/>
        </w:rPr>
        <w:t xml:space="preserve"> </w:t>
      </w:r>
      <w:r w:rsidRPr="00C77273">
        <w:rPr>
          <w:rFonts w:ascii="Arial" w:hAnsi="Arial" w:cs="Arial"/>
          <w:sz w:val="24"/>
          <w:szCs w:val="24"/>
        </w:rPr>
        <w:t>Measures</w:t>
      </w:r>
      <w:r w:rsidRPr="00C77273">
        <w:rPr>
          <w:rFonts w:ascii="Arial" w:hAnsi="Arial" w:cs="Arial"/>
          <w:spacing w:val="-17"/>
          <w:sz w:val="24"/>
          <w:szCs w:val="24"/>
        </w:rPr>
        <w:t xml:space="preserve"> </w:t>
      </w:r>
      <w:r w:rsidRPr="00C77273">
        <w:rPr>
          <w:rFonts w:ascii="Arial" w:hAnsi="Arial" w:cs="Arial"/>
          <w:sz w:val="24"/>
          <w:szCs w:val="24"/>
        </w:rPr>
        <w:t>framework.</w:t>
      </w:r>
      <w:r w:rsidRPr="00C77273">
        <w:rPr>
          <w:rFonts w:ascii="Arial" w:hAnsi="Arial" w:cs="Arial"/>
          <w:spacing w:val="-17"/>
          <w:sz w:val="24"/>
          <w:szCs w:val="24"/>
        </w:rPr>
        <w:t xml:space="preserve"> </w:t>
      </w:r>
      <w:r w:rsidRPr="00C77273">
        <w:rPr>
          <w:rFonts w:ascii="Arial" w:hAnsi="Arial" w:cs="Arial"/>
          <w:sz w:val="24"/>
          <w:szCs w:val="24"/>
        </w:rPr>
        <w:t>As</w:t>
      </w:r>
      <w:r w:rsidRPr="00C77273">
        <w:rPr>
          <w:rFonts w:ascii="Arial" w:hAnsi="Arial" w:cs="Arial"/>
          <w:spacing w:val="-18"/>
          <w:sz w:val="24"/>
          <w:szCs w:val="24"/>
        </w:rPr>
        <w:t xml:space="preserve"> </w:t>
      </w:r>
      <w:r w:rsidRPr="00C77273">
        <w:rPr>
          <w:rFonts w:ascii="Arial" w:hAnsi="Arial" w:cs="Arial"/>
          <w:sz w:val="24"/>
          <w:szCs w:val="24"/>
        </w:rPr>
        <w:t>the</w:t>
      </w:r>
      <w:r w:rsidRPr="00C77273">
        <w:rPr>
          <w:rFonts w:ascii="Arial" w:hAnsi="Arial" w:cs="Arial"/>
          <w:spacing w:val="-17"/>
          <w:sz w:val="24"/>
          <w:szCs w:val="24"/>
        </w:rPr>
        <w:t xml:space="preserve"> </w:t>
      </w:r>
      <w:r w:rsidRPr="00C77273">
        <w:rPr>
          <w:rFonts w:ascii="Arial" w:hAnsi="Arial" w:cs="Arial"/>
          <w:sz w:val="24"/>
          <w:szCs w:val="24"/>
        </w:rPr>
        <w:t>year</w:t>
      </w:r>
      <w:r w:rsidRPr="00C77273">
        <w:rPr>
          <w:rFonts w:ascii="Arial" w:hAnsi="Arial" w:cs="Arial"/>
          <w:spacing w:val="-18"/>
          <w:sz w:val="24"/>
          <w:szCs w:val="24"/>
        </w:rPr>
        <w:t xml:space="preserve"> </w:t>
      </w:r>
      <w:r w:rsidRPr="00C77273">
        <w:rPr>
          <w:rFonts w:ascii="Arial" w:hAnsi="Arial" w:cs="Arial"/>
          <w:sz w:val="24"/>
          <w:szCs w:val="24"/>
        </w:rPr>
        <w:t>has</w:t>
      </w:r>
      <w:r w:rsidRPr="00C77273">
        <w:rPr>
          <w:rFonts w:ascii="Arial" w:hAnsi="Arial" w:cs="Arial"/>
          <w:spacing w:val="-18"/>
          <w:sz w:val="24"/>
          <w:szCs w:val="24"/>
        </w:rPr>
        <w:t xml:space="preserve"> </w:t>
      </w:r>
      <w:r w:rsidRPr="00C77273">
        <w:rPr>
          <w:rFonts w:ascii="Arial" w:hAnsi="Arial" w:cs="Arial"/>
          <w:sz w:val="24"/>
          <w:szCs w:val="24"/>
        </w:rPr>
        <w:t>progressed</w:t>
      </w:r>
      <w:r w:rsidRPr="00C77273">
        <w:rPr>
          <w:rFonts w:ascii="Arial" w:hAnsi="Arial" w:cs="Arial"/>
          <w:spacing w:val="-17"/>
          <w:sz w:val="24"/>
          <w:szCs w:val="24"/>
        </w:rPr>
        <w:t xml:space="preserve"> </w:t>
      </w:r>
      <w:r w:rsidRPr="00C77273">
        <w:rPr>
          <w:rFonts w:ascii="Arial" w:hAnsi="Arial" w:cs="Arial"/>
          <w:sz w:val="24"/>
          <w:szCs w:val="24"/>
        </w:rPr>
        <w:t>this</w:t>
      </w:r>
      <w:r w:rsidRPr="00C77273">
        <w:rPr>
          <w:rFonts w:ascii="Arial" w:hAnsi="Arial" w:cs="Arial"/>
          <w:spacing w:val="-18"/>
          <w:sz w:val="24"/>
          <w:szCs w:val="24"/>
        </w:rPr>
        <w:t xml:space="preserve"> </w:t>
      </w:r>
      <w:r w:rsidRPr="00C77273">
        <w:rPr>
          <w:rFonts w:ascii="Arial" w:hAnsi="Arial" w:cs="Arial"/>
          <w:sz w:val="24"/>
          <w:szCs w:val="24"/>
        </w:rPr>
        <w:t>has</w:t>
      </w:r>
      <w:r w:rsidRPr="00C77273">
        <w:rPr>
          <w:rFonts w:ascii="Arial" w:hAnsi="Arial" w:cs="Arial"/>
          <w:spacing w:val="-18"/>
          <w:sz w:val="24"/>
          <w:szCs w:val="24"/>
        </w:rPr>
        <w:t xml:space="preserve"> </w:t>
      </w:r>
      <w:r w:rsidRPr="00C77273">
        <w:rPr>
          <w:rFonts w:ascii="Arial" w:hAnsi="Arial" w:cs="Arial"/>
          <w:sz w:val="24"/>
          <w:szCs w:val="24"/>
        </w:rPr>
        <w:t>coalesced around</w:t>
      </w:r>
      <w:r w:rsidRPr="00C77273">
        <w:rPr>
          <w:rFonts w:ascii="Arial" w:hAnsi="Arial" w:cs="Arial"/>
          <w:spacing w:val="-18"/>
          <w:sz w:val="24"/>
          <w:szCs w:val="24"/>
        </w:rPr>
        <w:t xml:space="preserve"> </w:t>
      </w:r>
      <w:r w:rsidRPr="00C77273">
        <w:rPr>
          <w:rFonts w:ascii="Arial" w:hAnsi="Arial" w:cs="Arial"/>
          <w:sz w:val="24"/>
          <w:szCs w:val="24"/>
        </w:rPr>
        <w:t>five</w:t>
      </w:r>
      <w:r w:rsidRPr="00C77273">
        <w:rPr>
          <w:rFonts w:ascii="Arial" w:hAnsi="Arial" w:cs="Arial"/>
          <w:spacing w:val="-15"/>
          <w:sz w:val="24"/>
          <w:szCs w:val="24"/>
        </w:rPr>
        <w:t xml:space="preserve"> </w:t>
      </w:r>
      <w:r w:rsidRPr="00C77273">
        <w:rPr>
          <w:rFonts w:ascii="Arial" w:hAnsi="Arial" w:cs="Arial"/>
          <w:sz w:val="24"/>
          <w:szCs w:val="24"/>
        </w:rPr>
        <w:t>main</w:t>
      </w:r>
      <w:r w:rsidRPr="00C77273">
        <w:rPr>
          <w:rFonts w:ascii="Arial" w:hAnsi="Arial" w:cs="Arial"/>
          <w:spacing w:val="-18"/>
          <w:sz w:val="24"/>
          <w:szCs w:val="24"/>
        </w:rPr>
        <w:t xml:space="preserve"> </w:t>
      </w:r>
      <w:r w:rsidRPr="00C77273">
        <w:rPr>
          <w:rFonts w:ascii="Arial" w:hAnsi="Arial" w:cs="Arial"/>
          <w:sz w:val="24"/>
          <w:szCs w:val="24"/>
        </w:rPr>
        <w:t>areas</w:t>
      </w:r>
      <w:r w:rsidRPr="00C77273">
        <w:rPr>
          <w:rFonts w:ascii="Arial" w:hAnsi="Arial" w:cs="Arial"/>
          <w:spacing w:val="-17"/>
          <w:sz w:val="24"/>
          <w:szCs w:val="24"/>
        </w:rPr>
        <w:t xml:space="preserve"> </w:t>
      </w:r>
      <w:r w:rsidRPr="00C77273">
        <w:rPr>
          <w:rFonts w:ascii="Arial" w:hAnsi="Arial" w:cs="Arial"/>
          <w:sz w:val="24"/>
          <w:szCs w:val="24"/>
        </w:rPr>
        <w:t>where</w:t>
      </w:r>
      <w:r w:rsidRPr="00C77273">
        <w:rPr>
          <w:rFonts w:ascii="Arial" w:hAnsi="Arial" w:cs="Arial"/>
          <w:spacing w:val="32"/>
          <w:sz w:val="24"/>
          <w:szCs w:val="24"/>
        </w:rPr>
        <w:t xml:space="preserve"> </w:t>
      </w:r>
      <w:r w:rsidRPr="00C77273">
        <w:rPr>
          <w:rFonts w:ascii="Arial" w:hAnsi="Arial" w:cs="Arial"/>
          <w:sz w:val="24"/>
          <w:szCs w:val="24"/>
        </w:rPr>
        <w:t>improvement</w:t>
      </w:r>
      <w:r w:rsidRPr="00C77273">
        <w:rPr>
          <w:rFonts w:ascii="Arial" w:hAnsi="Arial" w:cs="Arial"/>
          <w:spacing w:val="-16"/>
          <w:sz w:val="24"/>
          <w:szCs w:val="24"/>
        </w:rPr>
        <w:t xml:space="preserve"> </w:t>
      </w:r>
      <w:r w:rsidRPr="00C77273">
        <w:rPr>
          <w:rFonts w:ascii="Arial" w:hAnsi="Arial" w:cs="Arial"/>
          <w:sz w:val="24"/>
          <w:szCs w:val="24"/>
        </w:rPr>
        <w:t>was</w:t>
      </w:r>
      <w:r w:rsidRPr="00C77273">
        <w:rPr>
          <w:rFonts w:ascii="Arial" w:hAnsi="Arial" w:cs="Arial"/>
          <w:spacing w:val="-18"/>
          <w:sz w:val="24"/>
          <w:szCs w:val="24"/>
        </w:rPr>
        <w:t xml:space="preserve"> </w:t>
      </w:r>
      <w:r w:rsidRPr="00C77273">
        <w:rPr>
          <w:rFonts w:ascii="Arial" w:hAnsi="Arial" w:cs="Arial"/>
          <w:sz w:val="24"/>
          <w:szCs w:val="24"/>
        </w:rPr>
        <w:t>most</w:t>
      </w:r>
      <w:r w:rsidRPr="00C77273">
        <w:rPr>
          <w:rFonts w:ascii="Arial" w:hAnsi="Arial" w:cs="Arial"/>
          <w:spacing w:val="-16"/>
          <w:sz w:val="24"/>
          <w:szCs w:val="24"/>
        </w:rPr>
        <w:t xml:space="preserve"> </w:t>
      </w:r>
      <w:r w:rsidRPr="00C77273">
        <w:rPr>
          <w:rFonts w:ascii="Arial" w:hAnsi="Arial" w:cs="Arial"/>
          <w:sz w:val="24"/>
          <w:szCs w:val="24"/>
        </w:rPr>
        <w:t>necessary.</w:t>
      </w:r>
      <w:r w:rsidRPr="00C77273">
        <w:rPr>
          <w:rFonts w:ascii="Arial" w:hAnsi="Arial" w:cs="Arial"/>
          <w:spacing w:val="-14"/>
          <w:sz w:val="24"/>
          <w:szCs w:val="24"/>
        </w:rPr>
        <w:t xml:space="preserve"> </w:t>
      </w:r>
      <w:r w:rsidRPr="00C77273">
        <w:rPr>
          <w:rFonts w:ascii="Arial" w:hAnsi="Arial" w:cs="Arial"/>
          <w:sz w:val="24"/>
          <w:szCs w:val="24"/>
        </w:rPr>
        <w:t>Recognising</w:t>
      </w:r>
      <w:r w:rsidRPr="00C77273">
        <w:rPr>
          <w:rFonts w:ascii="Arial" w:hAnsi="Arial" w:cs="Arial"/>
          <w:spacing w:val="-19"/>
          <w:sz w:val="24"/>
          <w:szCs w:val="24"/>
        </w:rPr>
        <w:t xml:space="preserve"> </w:t>
      </w:r>
      <w:r w:rsidRPr="00C77273">
        <w:rPr>
          <w:rFonts w:ascii="Arial" w:hAnsi="Arial" w:cs="Arial"/>
          <w:sz w:val="24"/>
          <w:szCs w:val="24"/>
        </w:rPr>
        <w:t>the</w:t>
      </w:r>
      <w:r w:rsidRPr="00C77273">
        <w:rPr>
          <w:rFonts w:ascii="Arial" w:hAnsi="Arial" w:cs="Arial"/>
          <w:spacing w:val="-17"/>
          <w:sz w:val="24"/>
          <w:szCs w:val="24"/>
        </w:rPr>
        <w:t xml:space="preserve"> </w:t>
      </w:r>
      <w:r w:rsidRPr="00C77273">
        <w:rPr>
          <w:rFonts w:ascii="Arial" w:hAnsi="Arial" w:cs="Arial"/>
          <w:sz w:val="24"/>
          <w:szCs w:val="24"/>
        </w:rPr>
        <w:t>need to</w:t>
      </w:r>
      <w:r w:rsidRPr="00C77273">
        <w:rPr>
          <w:rFonts w:ascii="Arial" w:hAnsi="Arial" w:cs="Arial"/>
          <w:spacing w:val="-9"/>
          <w:sz w:val="24"/>
          <w:szCs w:val="24"/>
        </w:rPr>
        <w:t xml:space="preserve"> </w:t>
      </w:r>
      <w:r w:rsidRPr="00C77273">
        <w:rPr>
          <w:rFonts w:ascii="Arial" w:hAnsi="Arial" w:cs="Arial"/>
          <w:sz w:val="24"/>
          <w:szCs w:val="24"/>
        </w:rPr>
        <w:t>prioritise</w:t>
      </w:r>
      <w:r w:rsidRPr="00C77273">
        <w:rPr>
          <w:rFonts w:ascii="Arial" w:hAnsi="Arial" w:cs="Arial"/>
          <w:spacing w:val="-7"/>
          <w:sz w:val="24"/>
          <w:szCs w:val="24"/>
        </w:rPr>
        <w:t xml:space="preserve"> </w:t>
      </w:r>
      <w:r w:rsidRPr="00C77273">
        <w:rPr>
          <w:rFonts w:ascii="Arial" w:hAnsi="Arial" w:cs="Arial"/>
          <w:sz w:val="24"/>
          <w:szCs w:val="24"/>
        </w:rPr>
        <w:t>improvements</w:t>
      </w:r>
      <w:r w:rsidRPr="00C77273">
        <w:rPr>
          <w:rFonts w:ascii="Arial" w:hAnsi="Arial" w:cs="Arial"/>
          <w:spacing w:val="-6"/>
          <w:sz w:val="24"/>
          <w:szCs w:val="24"/>
        </w:rPr>
        <w:t xml:space="preserve"> </w:t>
      </w:r>
      <w:r w:rsidRPr="00C77273">
        <w:rPr>
          <w:rFonts w:ascii="Arial" w:hAnsi="Arial" w:cs="Arial"/>
          <w:sz w:val="24"/>
          <w:szCs w:val="24"/>
        </w:rPr>
        <w:t>in</w:t>
      </w:r>
      <w:r w:rsidRPr="00C77273">
        <w:rPr>
          <w:rFonts w:ascii="Arial" w:hAnsi="Arial" w:cs="Arial"/>
          <w:spacing w:val="-9"/>
          <w:sz w:val="24"/>
          <w:szCs w:val="24"/>
        </w:rPr>
        <w:t xml:space="preserve"> </w:t>
      </w:r>
      <w:r w:rsidRPr="00C77273">
        <w:rPr>
          <w:rFonts w:ascii="Arial" w:hAnsi="Arial" w:cs="Arial"/>
          <w:sz w:val="24"/>
          <w:szCs w:val="24"/>
        </w:rPr>
        <w:t>the</w:t>
      </w:r>
      <w:r w:rsidRPr="00C77273">
        <w:rPr>
          <w:rFonts w:ascii="Arial" w:hAnsi="Arial" w:cs="Arial"/>
          <w:spacing w:val="-10"/>
          <w:sz w:val="24"/>
          <w:szCs w:val="24"/>
        </w:rPr>
        <w:t xml:space="preserve"> </w:t>
      </w:r>
      <w:r w:rsidRPr="00C77273">
        <w:rPr>
          <w:rFonts w:ascii="Arial" w:hAnsi="Arial" w:cs="Arial"/>
          <w:sz w:val="24"/>
          <w:szCs w:val="24"/>
        </w:rPr>
        <w:t>areas</w:t>
      </w:r>
      <w:r w:rsidRPr="00C77273">
        <w:rPr>
          <w:rFonts w:ascii="Arial" w:hAnsi="Arial" w:cs="Arial"/>
          <w:spacing w:val="-11"/>
          <w:sz w:val="24"/>
          <w:szCs w:val="24"/>
        </w:rPr>
        <w:t xml:space="preserve"> </w:t>
      </w:r>
      <w:r w:rsidRPr="00C77273">
        <w:rPr>
          <w:rFonts w:ascii="Arial" w:hAnsi="Arial" w:cs="Arial"/>
          <w:sz w:val="24"/>
          <w:szCs w:val="24"/>
        </w:rPr>
        <w:t>that</w:t>
      </w:r>
      <w:r w:rsidRPr="00C77273">
        <w:rPr>
          <w:rFonts w:ascii="Arial" w:hAnsi="Arial" w:cs="Arial"/>
          <w:spacing w:val="-6"/>
          <w:sz w:val="24"/>
          <w:szCs w:val="24"/>
        </w:rPr>
        <w:t xml:space="preserve"> </w:t>
      </w:r>
      <w:r w:rsidRPr="00C77273">
        <w:rPr>
          <w:rFonts w:ascii="Arial" w:hAnsi="Arial" w:cs="Arial"/>
          <w:sz w:val="24"/>
          <w:szCs w:val="24"/>
        </w:rPr>
        <w:t>led</w:t>
      </w:r>
      <w:r w:rsidRPr="00C77273">
        <w:rPr>
          <w:rFonts w:ascii="Arial" w:hAnsi="Arial" w:cs="Arial"/>
          <w:spacing w:val="-10"/>
          <w:sz w:val="24"/>
          <w:szCs w:val="24"/>
        </w:rPr>
        <w:t xml:space="preserve"> </w:t>
      </w:r>
      <w:r w:rsidRPr="00C77273">
        <w:rPr>
          <w:rFonts w:ascii="Arial" w:hAnsi="Arial" w:cs="Arial"/>
          <w:sz w:val="24"/>
          <w:szCs w:val="24"/>
        </w:rPr>
        <w:t>to</w:t>
      </w:r>
      <w:r w:rsidRPr="00C77273">
        <w:rPr>
          <w:rFonts w:ascii="Arial" w:hAnsi="Arial" w:cs="Arial"/>
          <w:spacing w:val="-9"/>
          <w:sz w:val="24"/>
          <w:szCs w:val="24"/>
        </w:rPr>
        <w:t xml:space="preserve"> </w:t>
      </w:r>
      <w:r w:rsidRPr="00C77273">
        <w:rPr>
          <w:rFonts w:ascii="Arial" w:hAnsi="Arial" w:cs="Arial"/>
          <w:sz w:val="24"/>
          <w:szCs w:val="24"/>
        </w:rPr>
        <w:t>Special</w:t>
      </w:r>
      <w:r w:rsidRPr="00C77273">
        <w:rPr>
          <w:rFonts w:ascii="Arial" w:hAnsi="Arial" w:cs="Arial"/>
          <w:spacing w:val="-7"/>
          <w:sz w:val="24"/>
          <w:szCs w:val="24"/>
        </w:rPr>
        <w:t xml:space="preserve"> </w:t>
      </w:r>
      <w:r w:rsidRPr="00C77273">
        <w:rPr>
          <w:rFonts w:ascii="Arial" w:hAnsi="Arial" w:cs="Arial"/>
          <w:sz w:val="24"/>
          <w:szCs w:val="24"/>
        </w:rPr>
        <w:t>Measures,</w:t>
      </w:r>
      <w:r w:rsidRPr="00C77273">
        <w:rPr>
          <w:rFonts w:ascii="Arial" w:hAnsi="Arial" w:cs="Arial"/>
          <w:spacing w:val="-9"/>
          <w:sz w:val="24"/>
          <w:szCs w:val="24"/>
        </w:rPr>
        <w:t xml:space="preserve"> </w:t>
      </w:r>
      <w:r w:rsidRPr="00C77273">
        <w:rPr>
          <w:rFonts w:ascii="Arial" w:hAnsi="Arial" w:cs="Arial"/>
          <w:sz w:val="24"/>
          <w:szCs w:val="24"/>
        </w:rPr>
        <w:t>the</w:t>
      </w:r>
      <w:r w:rsidRPr="00C77273">
        <w:rPr>
          <w:rFonts w:ascii="Arial" w:hAnsi="Arial" w:cs="Arial"/>
          <w:spacing w:val="-7"/>
          <w:sz w:val="24"/>
          <w:szCs w:val="24"/>
        </w:rPr>
        <w:t xml:space="preserve"> </w:t>
      </w:r>
      <w:r w:rsidRPr="00C77273">
        <w:rPr>
          <w:rFonts w:ascii="Arial" w:hAnsi="Arial" w:cs="Arial"/>
          <w:sz w:val="24"/>
          <w:szCs w:val="24"/>
        </w:rPr>
        <w:t>core</w:t>
      </w:r>
      <w:r w:rsidRPr="00C77273">
        <w:rPr>
          <w:rFonts w:ascii="Arial" w:hAnsi="Arial" w:cs="Arial"/>
          <w:spacing w:val="-10"/>
          <w:sz w:val="24"/>
          <w:szCs w:val="24"/>
        </w:rPr>
        <w:t xml:space="preserve"> </w:t>
      </w:r>
      <w:r w:rsidRPr="00C77273">
        <w:rPr>
          <w:rFonts w:ascii="Arial" w:hAnsi="Arial" w:cs="Arial"/>
          <w:sz w:val="24"/>
          <w:szCs w:val="24"/>
        </w:rPr>
        <w:t>of</w:t>
      </w:r>
      <w:r w:rsidRPr="00C77273">
        <w:rPr>
          <w:rFonts w:ascii="Arial" w:hAnsi="Arial" w:cs="Arial"/>
          <w:spacing w:val="-7"/>
          <w:sz w:val="24"/>
          <w:szCs w:val="24"/>
        </w:rPr>
        <w:t xml:space="preserve"> </w:t>
      </w:r>
      <w:r w:rsidRPr="00C77273">
        <w:rPr>
          <w:rFonts w:ascii="Arial" w:hAnsi="Arial" w:cs="Arial"/>
          <w:sz w:val="24"/>
          <w:szCs w:val="24"/>
        </w:rPr>
        <w:t>the Health</w:t>
      </w:r>
      <w:r w:rsidRPr="00C77273">
        <w:rPr>
          <w:rFonts w:ascii="Arial" w:hAnsi="Arial" w:cs="Arial"/>
          <w:spacing w:val="-11"/>
          <w:sz w:val="24"/>
          <w:szCs w:val="24"/>
        </w:rPr>
        <w:t xml:space="preserve"> </w:t>
      </w:r>
      <w:r w:rsidRPr="00C77273">
        <w:rPr>
          <w:rFonts w:ascii="Arial" w:hAnsi="Arial" w:cs="Arial"/>
          <w:sz w:val="24"/>
          <w:szCs w:val="24"/>
        </w:rPr>
        <w:t>Board</w:t>
      </w:r>
      <w:r w:rsidRPr="00C77273">
        <w:rPr>
          <w:rFonts w:ascii="Arial" w:hAnsi="Arial" w:cs="Arial"/>
          <w:spacing w:val="-11"/>
          <w:sz w:val="24"/>
          <w:szCs w:val="24"/>
        </w:rPr>
        <w:t xml:space="preserve"> </w:t>
      </w:r>
      <w:r w:rsidRPr="00C77273">
        <w:rPr>
          <w:rFonts w:ascii="Arial" w:hAnsi="Arial" w:cs="Arial"/>
          <w:sz w:val="24"/>
          <w:szCs w:val="24"/>
        </w:rPr>
        <w:t>2024-27</w:t>
      </w:r>
      <w:r w:rsidRPr="00C77273">
        <w:rPr>
          <w:rFonts w:ascii="Arial" w:hAnsi="Arial" w:cs="Arial"/>
          <w:spacing w:val="-12"/>
          <w:sz w:val="24"/>
          <w:szCs w:val="24"/>
        </w:rPr>
        <w:t xml:space="preserve"> </w:t>
      </w:r>
      <w:r w:rsidRPr="00C77273">
        <w:rPr>
          <w:rFonts w:ascii="Arial" w:hAnsi="Arial" w:cs="Arial"/>
          <w:sz w:val="24"/>
          <w:szCs w:val="24"/>
        </w:rPr>
        <w:t>plan</w:t>
      </w:r>
      <w:r w:rsidRPr="00C77273">
        <w:rPr>
          <w:rFonts w:ascii="Arial" w:hAnsi="Arial" w:cs="Arial"/>
          <w:spacing w:val="-11"/>
          <w:sz w:val="24"/>
          <w:szCs w:val="24"/>
        </w:rPr>
        <w:t xml:space="preserve"> </w:t>
      </w:r>
      <w:r w:rsidRPr="00C77273">
        <w:rPr>
          <w:rFonts w:ascii="Arial" w:hAnsi="Arial" w:cs="Arial"/>
          <w:sz w:val="24"/>
          <w:szCs w:val="24"/>
        </w:rPr>
        <w:t>builds</w:t>
      </w:r>
      <w:r w:rsidRPr="00C77273">
        <w:rPr>
          <w:rFonts w:ascii="Arial" w:hAnsi="Arial" w:cs="Arial"/>
          <w:spacing w:val="-11"/>
          <w:sz w:val="24"/>
          <w:szCs w:val="24"/>
        </w:rPr>
        <w:t xml:space="preserve"> </w:t>
      </w:r>
      <w:r w:rsidRPr="00C77273">
        <w:rPr>
          <w:rFonts w:ascii="Arial" w:hAnsi="Arial" w:cs="Arial"/>
          <w:sz w:val="24"/>
          <w:szCs w:val="24"/>
        </w:rPr>
        <w:t>further</w:t>
      </w:r>
      <w:r w:rsidRPr="00C77273">
        <w:rPr>
          <w:rFonts w:ascii="Arial" w:hAnsi="Arial" w:cs="Arial"/>
          <w:spacing w:val="-8"/>
          <w:sz w:val="24"/>
          <w:szCs w:val="24"/>
        </w:rPr>
        <w:t xml:space="preserve"> </w:t>
      </w:r>
      <w:r w:rsidRPr="00C77273">
        <w:rPr>
          <w:rFonts w:ascii="Arial" w:hAnsi="Arial" w:cs="Arial"/>
          <w:sz w:val="24"/>
          <w:szCs w:val="24"/>
        </w:rPr>
        <w:t>upon</w:t>
      </w:r>
      <w:r w:rsidRPr="00C77273">
        <w:rPr>
          <w:rFonts w:ascii="Arial" w:hAnsi="Arial" w:cs="Arial"/>
          <w:spacing w:val="-11"/>
          <w:sz w:val="24"/>
          <w:szCs w:val="24"/>
        </w:rPr>
        <w:t xml:space="preserve"> </w:t>
      </w:r>
      <w:r w:rsidRPr="00C77273">
        <w:rPr>
          <w:rFonts w:ascii="Arial" w:hAnsi="Arial" w:cs="Arial"/>
          <w:sz w:val="24"/>
          <w:szCs w:val="24"/>
        </w:rPr>
        <w:t>those</w:t>
      </w:r>
      <w:r w:rsidRPr="00C77273">
        <w:rPr>
          <w:rFonts w:ascii="Arial" w:hAnsi="Arial" w:cs="Arial"/>
          <w:spacing w:val="-10"/>
          <w:sz w:val="24"/>
          <w:szCs w:val="24"/>
        </w:rPr>
        <w:t xml:space="preserve"> </w:t>
      </w:r>
      <w:r>
        <w:rPr>
          <w:rFonts w:ascii="Arial" w:hAnsi="Arial" w:cs="Arial"/>
          <w:spacing w:val="-10"/>
          <w:sz w:val="24"/>
          <w:szCs w:val="24"/>
        </w:rPr>
        <w:t>objectives</w:t>
      </w:r>
      <w:r w:rsidR="00026F74">
        <w:rPr>
          <w:rFonts w:ascii="Arial" w:hAnsi="Arial" w:cs="Arial"/>
          <w:sz w:val="24"/>
          <w:szCs w:val="24"/>
        </w:rPr>
        <w:t>.</w:t>
      </w:r>
    </w:p>
    <w:p w14:paraId="2A3F6919" w14:textId="77777777" w:rsidR="00090E18" w:rsidRDefault="00090E18" w:rsidP="00B6251A">
      <w:pPr>
        <w:rPr>
          <w:rFonts w:ascii="Arial" w:hAnsi="Arial" w:cs="Arial"/>
          <w:sz w:val="24"/>
          <w:szCs w:val="24"/>
        </w:rPr>
      </w:pPr>
    </w:p>
    <w:p w14:paraId="693F4243" w14:textId="77777777" w:rsidR="00026F74" w:rsidRPr="00BF7AC0" w:rsidRDefault="00026F74" w:rsidP="00026F74">
      <w:pPr>
        <w:pStyle w:val="BodyText"/>
        <w:spacing w:before="69"/>
        <w:rPr>
          <w:rFonts w:ascii="Arial" w:hAnsi="Arial" w:cs="Arial"/>
          <w:sz w:val="24"/>
          <w:szCs w:val="24"/>
        </w:rPr>
      </w:pPr>
      <w:r w:rsidRPr="00BF7AC0">
        <w:rPr>
          <w:rFonts w:ascii="Arial" w:hAnsi="Arial" w:cs="Arial"/>
          <w:sz w:val="24"/>
          <w:szCs w:val="24"/>
        </w:rPr>
        <w:t>On the following pages are examples of how the Health Board has</w:t>
      </w:r>
      <w:r w:rsidRPr="00BF7AC0">
        <w:rPr>
          <w:rFonts w:ascii="Arial" w:eastAsiaTheme="minorEastAsia" w:hAnsi="Arial" w:cs="Arial"/>
          <w:sz w:val="24"/>
          <w:szCs w:val="24"/>
          <w:lang w:eastAsia="en-GB"/>
        </w:rPr>
        <w:t xml:space="preserve"> </w:t>
      </w:r>
      <w:r w:rsidRPr="00BF7AC0">
        <w:rPr>
          <w:rFonts w:ascii="Arial" w:hAnsi="Arial" w:cs="Arial"/>
          <w:sz w:val="24"/>
          <w:szCs w:val="24"/>
        </w:rPr>
        <w:t>discharged its equality duty, categorised by the Three-Year Plan’s five strategic objectives are given:</w:t>
      </w:r>
    </w:p>
    <w:p w14:paraId="48146DD2" w14:textId="24184E69" w:rsidR="00B6251A" w:rsidRDefault="00090E18" w:rsidP="000E0ECF">
      <w:pPr>
        <w:rPr>
          <w:sz w:val="7"/>
        </w:rPr>
      </w:pPr>
      <w:r>
        <w:rPr>
          <w:noProof/>
          <w:sz w:val="20"/>
        </w:rPr>
        <w:lastRenderedPageBreak/>
        <mc:AlternateContent>
          <mc:Choice Requires="wps">
            <w:drawing>
              <wp:anchor distT="0" distB="0" distL="114300" distR="114300" simplePos="0" relativeHeight="251679744" behindDoc="0" locked="0" layoutInCell="1" allowOverlap="1" wp14:anchorId="1FD80533" wp14:editId="6648C10E">
                <wp:simplePos x="0" y="0"/>
                <wp:positionH relativeFrom="margin">
                  <wp:align>center</wp:align>
                </wp:positionH>
                <wp:positionV relativeFrom="paragraph">
                  <wp:posOffset>121615</wp:posOffset>
                </wp:positionV>
                <wp:extent cx="6007100" cy="1750695"/>
                <wp:effectExtent l="0" t="0" r="0" b="0"/>
                <wp:wrapSquare wrapText="bothSides"/>
                <wp:docPr id="68" name="Textbox 68"/>
                <wp:cNvGraphicFramePr/>
                <a:graphic xmlns:a="http://schemas.openxmlformats.org/drawingml/2006/main">
                  <a:graphicData uri="http://schemas.microsoft.com/office/word/2010/wordprocessingShape">
                    <wps:wsp>
                      <wps:cNvSpPr txBox="1"/>
                      <wps:spPr>
                        <a:xfrm>
                          <a:off x="0" y="0"/>
                          <a:ext cx="6007100" cy="1750695"/>
                        </a:xfrm>
                        <a:prstGeom prst="rect">
                          <a:avLst/>
                        </a:prstGeom>
                      </wps:spPr>
                      <wps:txbx>
                        <w:txbxContent>
                          <w:p w14:paraId="75092487" w14:textId="77777777" w:rsidR="00B6251A" w:rsidRPr="00014ABC" w:rsidRDefault="00B6251A" w:rsidP="00B6251A">
                            <w:pPr>
                              <w:spacing w:before="221"/>
                              <w:rPr>
                                <w:rFonts w:ascii="Arial" w:hAnsi="Arial" w:cs="Arial"/>
                                <w:sz w:val="24"/>
                              </w:rPr>
                            </w:pPr>
                          </w:p>
                          <w:p w14:paraId="7ACB578F" w14:textId="77777777" w:rsidR="00B6251A" w:rsidRPr="00014ABC" w:rsidRDefault="00B6251A" w:rsidP="00B6251A">
                            <w:pPr>
                              <w:spacing w:line="244" w:lineRule="auto"/>
                              <w:ind w:left="247" w:right="2867"/>
                              <w:jc w:val="both"/>
                              <w:rPr>
                                <w:rFonts w:ascii="Arial" w:hAnsi="Arial" w:cs="Arial"/>
                                <w:sz w:val="24"/>
                              </w:rPr>
                            </w:pPr>
                            <w:r w:rsidRPr="00014ABC">
                              <w:rPr>
                                <w:rFonts w:ascii="Arial" w:hAnsi="Arial" w:cs="Arial"/>
                                <w:b/>
                                <w:color w:val="EBF0D0"/>
                                <w:spacing w:val="-4"/>
                                <w:sz w:val="24"/>
                              </w:rPr>
                              <w:t>Objective</w:t>
                            </w:r>
                            <w:r w:rsidRPr="00014ABC">
                              <w:rPr>
                                <w:rFonts w:ascii="Arial" w:hAnsi="Arial" w:cs="Arial"/>
                                <w:b/>
                                <w:color w:val="EBF0D0"/>
                                <w:spacing w:val="-13"/>
                                <w:sz w:val="24"/>
                              </w:rPr>
                              <w:t xml:space="preserve"> </w:t>
                            </w:r>
                            <w:r w:rsidRPr="00014ABC">
                              <w:rPr>
                                <w:rFonts w:ascii="Arial" w:hAnsi="Arial" w:cs="Arial"/>
                                <w:b/>
                                <w:color w:val="EBF0D0"/>
                                <w:spacing w:val="-4"/>
                                <w:sz w:val="24"/>
                              </w:rPr>
                              <w:t>area</w:t>
                            </w:r>
                            <w:r w:rsidRPr="00014ABC">
                              <w:rPr>
                                <w:rFonts w:ascii="Arial" w:hAnsi="Arial" w:cs="Arial"/>
                                <w:b/>
                                <w:color w:val="EBF0D0"/>
                                <w:spacing w:val="-8"/>
                                <w:sz w:val="24"/>
                              </w:rPr>
                              <w:t xml:space="preserve"> </w:t>
                            </w:r>
                            <w:r w:rsidRPr="00014ABC">
                              <w:rPr>
                                <w:rFonts w:ascii="Arial" w:hAnsi="Arial" w:cs="Arial"/>
                                <w:b/>
                                <w:color w:val="EBF0D0"/>
                                <w:spacing w:val="-4"/>
                                <w:sz w:val="24"/>
                              </w:rPr>
                              <w:t>1</w:t>
                            </w:r>
                            <w:r w:rsidRPr="00014ABC">
                              <w:rPr>
                                <w:rFonts w:ascii="Arial" w:hAnsi="Arial" w:cs="Arial"/>
                                <w:b/>
                                <w:color w:val="EBF0D0"/>
                                <w:spacing w:val="-7"/>
                                <w:sz w:val="24"/>
                              </w:rPr>
                              <w:t xml:space="preserve"> </w:t>
                            </w:r>
                            <w:r w:rsidRPr="00014ABC">
                              <w:rPr>
                                <w:rFonts w:ascii="Arial" w:hAnsi="Arial" w:cs="Arial"/>
                                <w:color w:val="EBF0D0"/>
                                <w:spacing w:val="-4"/>
                                <w:sz w:val="24"/>
                              </w:rPr>
                              <w:t>recognises</w:t>
                            </w:r>
                            <w:r w:rsidRPr="00014ABC">
                              <w:rPr>
                                <w:rFonts w:ascii="Arial" w:hAnsi="Arial" w:cs="Arial"/>
                                <w:color w:val="EBF0D0"/>
                                <w:spacing w:val="-15"/>
                                <w:sz w:val="24"/>
                              </w:rPr>
                              <w:t xml:space="preserve"> </w:t>
                            </w:r>
                            <w:r w:rsidRPr="00014ABC">
                              <w:rPr>
                                <w:rFonts w:ascii="Arial" w:hAnsi="Arial" w:cs="Arial"/>
                                <w:color w:val="EBF0D0"/>
                                <w:spacing w:val="-4"/>
                                <w:sz w:val="24"/>
                              </w:rPr>
                              <w:t>the</w:t>
                            </w:r>
                            <w:r w:rsidRPr="00014ABC">
                              <w:rPr>
                                <w:rFonts w:ascii="Arial" w:hAnsi="Arial" w:cs="Arial"/>
                                <w:color w:val="EBF0D0"/>
                                <w:spacing w:val="-12"/>
                                <w:sz w:val="24"/>
                              </w:rPr>
                              <w:t xml:space="preserve"> </w:t>
                            </w:r>
                            <w:r w:rsidRPr="00014ABC">
                              <w:rPr>
                                <w:rFonts w:ascii="Arial" w:hAnsi="Arial" w:cs="Arial"/>
                                <w:color w:val="EBF0D0"/>
                                <w:spacing w:val="-4"/>
                                <w:sz w:val="24"/>
                              </w:rPr>
                              <w:t>importance</w:t>
                            </w:r>
                            <w:r w:rsidRPr="00014ABC">
                              <w:rPr>
                                <w:rFonts w:ascii="Arial" w:hAnsi="Arial" w:cs="Arial"/>
                                <w:color w:val="EBF0D0"/>
                                <w:spacing w:val="-14"/>
                                <w:sz w:val="24"/>
                              </w:rPr>
                              <w:t xml:space="preserve"> </w:t>
                            </w:r>
                            <w:r w:rsidRPr="00014ABC">
                              <w:rPr>
                                <w:rFonts w:ascii="Arial" w:hAnsi="Arial" w:cs="Arial"/>
                                <w:color w:val="EBF0D0"/>
                                <w:spacing w:val="-4"/>
                                <w:sz w:val="24"/>
                              </w:rPr>
                              <w:t>of</w:t>
                            </w:r>
                            <w:r w:rsidRPr="00014ABC">
                              <w:rPr>
                                <w:rFonts w:ascii="Arial" w:hAnsi="Arial" w:cs="Arial"/>
                                <w:color w:val="EBF0D0"/>
                                <w:spacing w:val="-13"/>
                                <w:sz w:val="24"/>
                              </w:rPr>
                              <w:t xml:space="preserve"> </w:t>
                            </w:r>
                            <w:r w:rsidRPr="00014ABC">
                              <w:rPr>
                                <w:rFonts w:ascii="Arial" w:hAnsi="Arial" w:cs="Arial"/>
                                <w:color w:val="EBF0D0"/>
                                <w:spacing w:val="-4"/>
                                <w:sz w:val="24"/>
                              </w:rPr>
                              <w:t>governance</w:t>
                            </w:r>
                            <w:r w:rsidRPr="00014ABC">
                              <w:rPr>
                                <w:rFonts w:ascii="Arial" w:hAnsi="Arial" w:cs="Arial"/>
                                <w:color w:val="EBF0D0"/>
                                <w:spacing w:val="-14"/>
                                <w:sz w:val="24"/>
                              </w:rPr>
                              <w:t xml:space="preserve"> </w:t>
                            </w:r>
                            <w:r w:rsidRPr="00014ABC">
                              <w:rPr>
                                <w:rFonts w:ascii="Arial" w:hAnsi="Arial" w:cs="Arial"/>
                                <w:color w:val="EBF0D0"/>
                                <w:spacing w:val="-4"/>
                                <w:sz w:val="24"/>
                              </w:rPr>
                              <w:t xml:space="preserve">and </w:t>
                            </w:r>
                            <w:r w:rsidRPr="00014ABC">
                              <w:rPr>
                                <w:rFonts w:ascii="Arial" w:hAnsi="Arial" w:cs="Arial"/>
                                <w:color w:val="EBF0D0"/>
                                <w:spacing w:val="-2"/>
                                <w:sz w:val="24"/>
                              </w:rPr>
                              <w:t>effective</w:t>
                            </w:r>
                            <w:r w:rsidRPr="00014ABC">
                              <w:rPr>
                                <w:rFonts w:ascii="Arial" w:hAnsi="Arial" w:cs="Arial"/>
                                <w:color w:val="EBF0D0"/>
                                <w:spacing w:val="-16"/>
                                <w:sz w:val="24"/>
                              </w:rPr>
                              <w:t xml:space="preserve"> </w:t>
                            </w:r>
                            <w:r w:rsidRPr="00014ABC">
                              <w:rPr>
                                <w:rFonts w:ascii="Arial" w:hAnsi="Arial" w:cs="Arial"/>
                                <w:color w:val="EBF0D0"/>
                                <w:spacing w:val="-2"/>
                                <w:sz w:val="24"/>
                              </w:rPr>
                              <w:t>procedures</w:t>
                            </w:r>
                            <w:r w:rsidRPr="00014ABC">
                              <w:rPr>
                                <w:rFonts w:ascii="Arial" w:hAnsi="Arial" w:cs="Arial"/>
                                <w:color w:val="EBF0D0"/>
                                <w:spacing w:val="-14"/>
                                <w:sz w:val="24"/>
                              </w:rPr>
                              <w:t xml:space="preserve"> </w:t>
                            </w:r>
                            <w:r w:rsidRPr="00014ABC">
                              <w:rPr>
                                <w:rFonts w:ascii="Arial" w:hAnsi="Arial" w:cs="Arial"/>
                                <w:color w:val="EBF0D0"/>
                                <w:spacing w:val="-2"/>
                                <w:sz w:val="24"/>
                              </w:rPr>
                              <w:t>and</w:t>
                            </w:r>
                            <w:r w:rsidRPr="00014ABC">
                              <w:rPr>
                                <w:rFonts w:ascii="Arial" w:hAnsi="Arial" w:cs="Arial"/>
                                <w:color w:val="EBF0D0"/>
                                <w:spacing w:val="-17"/>
                                <w:sz w:val="24"/>
                              </w:rPr>
                              <w:t xml:space="preserve"> </w:t>
                            </w:r>
                            <w:r w:rsidRPr="00014ABC">
                              <w:rPr>
                                <w:rFonts w:ascii="Arial" w:hAnsi="Arial" w:cs="Arial"/>
                                <w:color w:val="EBF0D0"/>
                                <w:spacing w:val="-2"/>
                                <w:sz w:val="24"/>
                              </w:rPr>
                              <w:t>decision</w:t>
                            </w:r>
                            <w:r w:rsidRPr="00014ABC">
                              <w:rPr>
                                <w:rFonts w:ascii="Arial" w:hAnsi="Arial" w:cs="Arial"/>
                                <w:color w:val="EBF0D0"/>
                                <w:spacing w:val="-15"/>
                                <w:sz w:val="24"/>
                              </w:rPr>
                              <w:t xml:space="preserve"> </w:t>
                            </w:r>
                            <w:r w:rsidRPr="00014ABC">
                              <w:rPr>
                                <w:rFonts w:ascii="Arial" w:hAnsi="Arial" w:cs="Arial"/>
                                <w:color w:val="EBF0D0"/>
                                <w:spacing w:val="-2"/>
                                <w:sz w:val="24"/>
                              </w:rPr>
                              <w:t>making</w:t>
                            </w:r>
                            <w:r w:rsidRPr="00014ABC">
                              <w:rPr>
                                <w:rFonts w:ascii="Arial" w:hAnsi="Arial" w:cs="Arial"/>
                                <w:color w:val="EBF0D0"/>
                                <w:spacing w:val="-16"/>
                                <w:sz w:val="24"/>
                              </w:rPr>
                              <w:t xml:space="preserve"> </w:t>
                            </w:r>
                            <w:r w:rsidRPr="00014ABC">
                              <w:rPr>
                                <w:rFonts w:ascii="Arial" w:hAnsi="Arial" w:cs="Arial"/>
                                <w:color w:val="EBF0D0"/>
                                <w:spacing w:val="-2"/>
                                <w:sz w:val="24"/>
                              </w:rPr>
                              <w:t>in</w:t>
                            </w:r>
                            <w:r w:rsidRPr="00014ABC">
                              <w:rPr>
                                <w:rFonts w:ascii="Arial" w:hAnsi="Arial" w:cs="Arial"/>
                                <w:color w:val="EBF0D0"/>
                                <w:spacing w:val="-17"/>
                                <w:sz w:val="24"/>
                              </w:rPr>
                              <w:t xml:space="preserve"> </w:t>
                            </w:r>
                            <w:r w:rsidRPr="00014ABC">
                              <w:rPr>
                                <w:rFonts w:ascii="Arial" w:hAnsi="Arial" w:cs="Arial"/>
                                <w:color w:val="EBF0D0"/>
                                <w:spacing w:val="-2"/>
                                <w:sz w:val="24"/>
                              </w:rPr>
                              <w:t>high</w:t>
                            </w:r>
                            <w:r w:rsidRPr="00014ABC">
                              <w:rPr>
                                <w:rFonts w:ascii="Arial" w:hAnsi="Arial" w:cs="Arial"/>
                                <w:color w:val="EBF0D0"/>
                                <w:spacing w:val="-17"/>
                                <w:sz w:val="24"/>
                              </w:rPr>
                              <w:t xml:space="preserve"> </w:t>
                            </w:r>
                            <w:r w:rsidRPr="00014ABC">
                              <w:rPr>
                                <w:rFonts w:ascii="Arial" w:hAnsi="Arial" w:cs="Arial"/>
                                <w:color w:val="EBF0D0"/>
                                <w:spacing w:val="-2"/>
                                <w:sz w:val="24"/>
                              </w:rPr>
                              <w:t xml:space="preserve">functioning </w:t>
                            </w:r>
                            <w:r w:rsidRPr="00014ABC">
                              <w:rPr>
                                <w:rFonts w:ascii="Arial" w:hAnsi="Arial" w:cs="Arial"/>
                                <w:color w:val="EBF0D0"/>
                                <w:spacing w:val="-6"/>
                                <w:sz w:val="24"/>
                              </w:rPr>
                              <w:t>Healthcare</w:t>
                            </w:r>
                            <w:r w:rsidRPr="00014ABC">
                              <w:rPr>
                                <w:rFonts w:ascii="Arial" w:hAnsi="Arial" w:cs="Arial"/>
                                <w:color w:val="EBF0D0"/>
                                <w:spacing w:val="-8"/>
                                <w:sz w:val="24"/>
                              </w:rPr>
                              <w:t xml:space="preserve"> </w:t>
                            </w:r>
                            <w:r w:rsidRPr="00014ABC">
                              <w:rPr>
                                <w:rFonts w:ascii="Arial" w:hAnsi="Arial" w:cs="Arial"/>
                                <w:color w:val="EBF0D0"/>
                                <w:spacing w:val="-6"/>
                                <w:sz w:val="24"/>
                              </w:rPr>
                              <w:t>organisations.</w:t>
                            </w:r>
                            <w:r w:rsidRPr="00014ABC">
                              <w:rPr>
                                <w:rFonts w:ascii="Arial" w:hAnsi="Arial" w:cs="Arial"/>
                                <w:color w:val="EBF0D0"/>
                                <w:spacing w:val="-8"/>
                                <w:sz w:val="24"/>
                              </w:rPr>
                              <w:t xml:space="preserve"> </w:t>
                            </w:r>
                            <w:r w:rsidRPr="00014ABC">
                              <w:rPr>
                                <w:rFonts w:ascii="Arial" w:hAnsi="Arial" w:cs="Arial"/>
                                <w:color w:val="EBF0D0"/>
                                <w:spacing w:val="-6"/>
                                <w:sz w:val="24"/>
                              </w:rPr>
                              <w:t>This</w:t>
                            </w:r>
                            <w:r w:rsidRPr="00014ABC">
                              <w:rPr>
                                <w:rFonts w:ascii="Arial" w:hAnsi="Arial" w:cs="Arial"/>
                                <w:color w:val="EBF0D0"/>
                                <w:spacing w:val="-9"/>
                                <w:sz w:val="24"/>
                              </w:rPr>
                              <w:t xml:space="preserve"> </w:t>
                            </w:r>
                            <w:r w:rsidRPr="00014ABC">
                              <w:rPr>
                                <w:rFonts w:ascii="Arial" w:hAnsi="Arial" w:cs="Arial"/>
                                <w:color w:val="EBF0D0"/>
                                <w:spacing w:val="-6"/>
                                <w:sz w:val="24"/>
                              </w:rPr>
                              <w:t>will</w:t>
                            </w:r>
                            <w:r w:rsidRPr="00014ABC">
                              <w:rPr>
                                <w:rFonts w:ascii="Arial" w:hAnsi="Arial" w:cs="Arial"/>
                                <w:color w:val="EBF0D0"/>
                                <w:spacing w:val="-8"/>
                                <w:sz w:val="24"/>
                              </w:rPr>
                              <w:t xml:space="preserve"> </w:t>
                            </w:r>
                            <w:r w:rsidRPr="00014ABC">
                              <w:rPr>
                                <w:rFonts w:ascii="Arial" w:hAnsi="Arial" w:cs="Arial"/>
                                <w:color w:val="EBF0D0"/>
                                <w:spacing w:val="-6"/>
                                <w:sz w:val="24"/>
                              </w:rPr>
                              <w:t>better</w:t>
                            </w:r>
                            <w:r w:rsidRPr="00014ABC">
                              <w:rPr>
                                <w:rFonts w:ascii="Arial" w:hAnsi="Arial" w:cs="Arial"/>
                                <w:color w:val="EBF0D0"/>
                                <w:spacing w:val="-11"/>
                                <w:sz w:val="24"/>
                              </w:rPr>
                              <w:t xml:space="preserve"> </w:t>
                            </w:r>
                            <w:r w:rsidRPr="00014ABC">
                              <w:rPr>
                                <w:rFonts w:ascii="Arial" w:hAnsi="Arial" w:cs="Arial"/>
                                <w:color w:val="EBF0D0"/>
                                <w:spacing w:val="-6"/>
                                <w:sz w:val="24"/>
                              </w:rPr>
                              <w:t>ensure</w:t>
                            </w:r>
                            <w:r w:rsidRPr="00014ABC">
                              <w:rPr>
                                <w:rFonts w:ascii="Arial" w:hAnsi="Arial" w:cs="Arial"/>
                                <w:color w:val="EBF0D0"/>
                                <w:spacing w:val="-10"/>
                                <w:sz w:val="24"/>
                              </w:rPr>
                              <w:t xml:space="preserve"> </w:t>
                            </w:r>
                            <w:r w:rsidRPr="00014ABC">
                              <w:rPr>
                                <w:rFonts w:ascii="Arial" w:hAnsi="Arial" w:cs="Arial"/>
                                <w:color w:val="EBF0D0"/>
                                <w:spacing w:val="-6"/>
                                <w:sz w:val="24"/>
                              </w:rPr>
                              <w:t>that</w:t>
                            </w:r>
                            <w:r w:rsidRPr="00014ABC">
                              <w:rPr>
                                <w:rFonts w:ascii="Arial" w:hAnsi="Arial" w:cs="Arial"/>
                                <w:color w:val="EBF0D0"/>
                                <w:spacing w:val="-10"/>
                                <w:sz w:val="24"/>
                              </w:rPr>
                              <w:t xml:space="preserve"> </w:t>
                            </w:r>
                            <w:r w:rsidRPr="00014ABC">
                              <w:rPr>
                                <w:rFonts w:ascii="Arial" w:hAnsi="Arial" w:cs="Arial"/>
                                <w:color w:val="EBF0D0"/>
                                <w:spacing w:val="-6"/>
                                <w:sz w:val="24"/>
                              </w:rPr>
                              <w:t xml:space="preserve">decisions </w:t>
                            </w:r>
                            <w:r w:rsidRPr="00014ABC">
                              <w:rPr>
                                <w:rFonts w:ascii="Arial" w:hAnsi="Arial" w:cs="Arial"/>
                                <w:color w:val="EBF0D0"/>
                                <w:sz w:val="24"/>
                              </w:rPr>
                              <w:t>are</w:t>
                            </w:r>
                            <w:r w:rsidRPr="00014ABC">
                              <w:rPr>
                                <w:rFonts w:ascii="Arial" w:hAnsi="Arial" w:cs="Arial"/>
                                <w:color w:val="EBF0D0"/>
                                <w:spacing w:val="-19"/>
                                <w:sz w:val="24"/>
                              </w:rPr>
                              <w:t xml:space="preserve"> </w:t>
                            </w:r>
                            <w:r w:rsidRPr="00014ABC">
                              <w:rPr>
                                <w:rFonts w:ascii="Arial" w:hAnsi="Arial" w:cs="Arial"/>
                                <w:color w:val="EBF0D0"/>
                                <w:sz w:val="24"/>
                              </w:rPr>
                              <w:t>made</w:t>
                            </w:r>
                            <w:r w:rsidRPr="00014ABC">
                              <w:rPr>
                                <w:rFonts w:ascii="Arial" w:hAnsi="Arial" w:cs="Arial"/>
                                <w:color w:val="EBF0D0"/>
                                <w:spacing w:val="-19"/>
                                <w:sz w:val="24"/>
                              </w:rPr>
                              <w:t xml:space="preserve"> </w:t>
                            </w:r>
                            <w:r w:rsidRPr="00014ABC">
                              <w:rPr>
                                <w:rFonts w:ascii="Arial" w:hAnsi="Arial" w:cs="Arial"/>
                                <w:color w:val="EBF0D0"/>
                                <w:sz w:val="24"/>
                              </w:rPr>
                              <w:t>in</w:t>
                            </w:r>
                            <w:r w:rsidRPr="00014ABC">
                              <w:rPr>
                                <w:rFonts w:ascii="Arial" w:hAnsi="Arial" w:cs="Arial"/>
                                <w:color w:val="EBF0D0"/>
                                <w:spacing w:val="-19"/>
                                <w:sz w:val="24"/>
                              </w:rPr>
                              <w:t xml:space="preserve"> </w:t>
                            </w:r>
                            <w:r w:rsidRPr="00014ABC">
                              <w:rPr>
                                <w:rFonts w:ascii="Arial" w:hAnsi="Arial" w:cs="Arial"/>
                                <w:color w:val="EBF0D0"/>
                                <w:sz w:val="24"/>
                              </w:rPr>
                              <w:t>a</w:t>
                            </w:r>
                            <w:r w:rsidRPr="00014ABC">
                              <w:rPr>
                                <w:rFonts w:ascii="Arial" w:hAnsi="Arial" w:cs="Arial"/>
                                <w:color w:val="EBF0D0"/>
                                <w:spacing w:val="-19"/>
                                <w:sz w:val="24"/>
                              </w:rPr>
                              <w:t xml:space="preserve"> </w:t>
                            </w:r>
                            <w:r w:rsidRPr="00014ABC">
                              <w:rPr>
                                <w:rFonts w:ascii="Arial" w:hAnsi="Arial" w:cs="Arial"/>
                                <w:color w:val="EBF0D0"/>
                                <w:sz w:val="24"/>
                              </w:rPr>
                              <w:t>timely</w:t>
                            </w:r>
                            <w:r w:rsidRPr="00014ABC">
                              <w:rPr>
                                <w:rFonts w:ascii="Arial" w:hAnsi="Arial" w:cs="Arial"/>
                                <w:color w:val="EBF0D0"/>
                                <w:spacing w:val="-19"/>
                                <w:sz w:val="24"/>
                              </w:rPr>
                              <w:t xml:space="preserve"> </w:t>
                            </w:r>
                            <w:r w:rsidRPr="00014ABC">
                              <w:rPr>
                                <w:rFonts w:ascii="Arial" w:hAnsi="Arial" w:cs="Arial"/>
                                <w:color w:val="EBF0D0"/>
                                <w:sz w:val="24"/>
                              </w:rPr>
                              <w:t>way,</w:t>
                            </w:r>
                            <w:r w:rsidRPr="00014ABC">
                              <w:rPr>
                                <w:rFonts w:ascii="Arial" w:hAnsi="Arial" w:cs="Arial"/>
                                <w:color w:val="EBF0D0"/>
                                <w:spacing w:val="-19"/>
                                <w:sz w:val="24"/>
                              </w:rPr>
                              <w:t xml:space="preserve"> </w:t>
                            </w:r>
                            <w:r w:rsidRPr="00014ABC">
                              <w:rPr>
                                <w:rFonts w:ascii="Arial" w:hAnsi="Arial" w:cs="Arial"/>
                                <w:color w:val="EBF0D0"/>
                                <w:sz w:val="24"/>
                              </w:rPr>
                              <w:t>using</w:t>
                            </w:r>
                            <w:r w:rsidRPr="00014ABC">
                              <w:rPr>
                                <w:rFonts w:ascii="Arial" w:hAnsi="Arial" w:cs="Arial"/>
                                <w:color w:val="EBF0D0"/>
                                <w:spacing w:val="-19"/>
                                <w:sz w:val="24"/>
                              </w:rPr>
                              <w:t xml:space="preserve"> </w:t>
                            </w:r>
                            <w:r w:rsidRPr="00014ABC">
                              <w:rPr>
                                <w:rFonts w:ascii="Arial" w:hAnsi="Arial" w:cs="Arial"/>
                                <w:color w:val="EBF0D0"/>
                                <w:sz w:val="24"/>
                              </w:rPr>
                              <w:t>appropriate</w:t>
                            </w:r>
                            <w:r w:rsidRPr="00014ABC">
                              <w:rPr>
                                <w:rFonts w:ascii="Arial" w:hAnsi="Arial" w:cs="Arial"/>
                                <w:color w:val="EBF0D0"/>
                                <w:spacing w:val="-19"/>
                                <w:sz w:val="24"/>
                              </w:rPr>
                              <w:t xml:space="preserve"> </w:t>
                            </w:r>
                            <w:r w:rsidRPr="00014ABC">
                              <w:rPr>
                                <w:rFonts w:ascii="Arial" w:hAnsi="Arial" w:cs="Arial"/>
                                <w:color w:val="EBF0D0"/>
                                <w:sz w:val="24"/>
                              </w:rPr>
                              <w:t>information,</w:t>
                            </w:r>
                            <w:r w:rsidRPr="00014ABC">
                              <w:rPr>
                                <w:rFonts w:ascii="Arial" w:hAnsi="Arial" w:cs="Arial"/>
                                <w:color w:val="EBF0D0"/>
                                <w:spacing w:val="-19"/>
                                <w:sz w:val="24"/>
                              </w:rPr>
                              <w:t xml:space="preserve"> </w:t>
                            </w:r>
                            <w:r w:rsidRPr="00014ABC">
                              <w:rPr>
                                <w:rFonts w:ascii="Arial" w:hAnsi="Arial" w:cs="Arial"/>
                                <w:color w:val="EBF0D0"/>
                                <w:sz w:val="24"/>
                              </w:rPr>
                              <w:t>and that</w:t>
                            </w:r>
                            <w:r w:rsidRPr="00014ABC">
                              <w:rPr>
                                <w:rFonts w:ascii="Arial" w:hAnsi="Arial" w:cs="Arial"/>
                                <w:color w:val="EBF0D0"/>
                                <w:spacing w:val="-5"/>
                                <w:sz w:val="24"/>
                              </w:rPr>
                              <w:t xml:space="preserve"> </w:t>
                            </w:r>
                            <w:r w:rsidRPr="00014ABC">
                              <w:rPr>
                                <w:rFonts w:ascii="Arial" w:hAnsi="Arial" w:cs="Arial"/>
                                <w:color w:val="EBF0D0"/>
                                <w:sz w:val="24"/>
                              </w:rPr>
                              <w:t>the</w:t>
                            </w:r>
                            <w:r w:rsidRPr="00014ABC">
                              <w:rPr>
                                <w:rFonts w:ascii="Arial" w:hAnsi="Arial" w:cs="Arial"/>
                                <w:color w:val="EBF0D0"/>
                                <w:spacing w:val="-2"/>
                                <w:sz w:val="24"/>
                              </w:rPr>
                              <w:t xml:space="preserve"> </w:t>
                            </w:r>
                            <w:r w:rsidRPr="00014ABC">
                              <w:rPr>
                                <w:rFonts w:ascii="Arial" w:hAnsi="Arial" w:cs="Arial"/>
                                <w:color w:val="EBF0D0"/>
                                <w:sz w:val="24"/>
                              </w:rPr>
                              <w:t>right</w:t>
                            </w:r>
                            <w:r w:rsidRPr="00014ABC">
                              <w:rPr>
                                <w:rFonts w:ascii="Arial" w:hAnsi="Arial" w:cs="Arial"/>
                                <w:color w:val="EBF0D0"/>
                                <w:spacing w:val="-1"/>
                                <w:sz w:val="24"/>
                              </w:rPr>
                              <w:t xml:space="preserve"> </w:t>
                            </w:r>
                            <w:r w:rsidRPr="00014ABC">
                              <w:rPr>
                                <w:rFonts w:ascii="Arial" w:hAnsi="Arial" w:cs="Arial"/>
                                <w:color w:val="EBF0D0"/>
                                <w:sz w:val="24"/>
                              </w:rPr>
                              <w:t>people</w:t>
                            </w:r>
                            <w:r w:rsidRPr="00014ABC">
                              <w:rPr>
                                <w:rFonts w:ascii="Arial" w:hAnsi="Arial" w:cs="Arial"/>
                                <w:color w:val="EBF0D0"/>
                                <w:spacing w:val="-3"/>
                                <w:sz w:val="24"/>
                              </w:rPr>
                              <w:t xml:space="preserve"> </w:t>
                            </w:r>
                            <w:r w:rsidRPr="00014ABC">
                              <w:rPr>
                                <w:rFonts w:ascii="Arial" w:hAnsi="Arial" w:cs="Arial"/>
                                <w:color w:val="EBF0D0"/>
                                <w:sz w:val="24"/>
                              </w:rPr>
                              <w:t>have</w:t>
                            </w:r>
                            <w:r w:rsidRPr="00014ABC">
                              <w:rPr>
                                <w:rFonts w:ascii="Arial" w:hAnsi="Arial" w:cs="Arial"/>
                                <w:color w:val="EBF0D0"/>
                                <w:spacing w:val="-2"/>
                                <w:sz w:val="24"/>
                              </w:rPr>
                              <w:t xml:space="preserve"> </w:t>
                            </w:r>
                            <w:r w:rsidRPr="00014ABC">
                              <w:rPr>
                                <w:rFonts w:ascii="Arial" w:hAnsi="Arial" w:cs="Arial"/>
                                <w:color w:val="EBF0D0"/>
                                <w:sz w:val="24"/>
                              </w:rPr>
                              <w:t>been</w:t>
                            </w:r>
                            <w:r w:rsidRPr="00014ABC">
                              <w:rPr>
                                <w:rFonts w:ascii="Arial" w:hAnsi="Arial" w:cs="Arial"/>
                                <w:color w:val="EBF0D0"/>
                                <w:spacing w:val="-2"/>
                                <w:sz w:val="24"/>
                              </w:rPr>
                              <w:t xml:space="preserve"> </w:t>
                            </w:r>
                            <w:r w:rsidRPr="00014ABC">
                              <w:rPr>
                                <w:rFonts w:ascii="Arial" w:hAnsi="Arial" w:cs="Arial"/>
                                <w:color w:val="EBF0D0"/>
                                <w:sz w:val="24"/>
                              </w:rPr>
                              <w:t>involved</w:t>
                            </w:r>
                            <w:r w:rsidRPr="00014ABC">
                              <w:rPr>
                                <w:rFonts w:ascii="Arial" w:hAnsi="Arial" w:cs="Arial"/>
                                <w:color w:val="EBF0D0"/>
                                <w:spacing w:val="-5"/>
                                <w:sz w:val="24"/>
                              </w:rPr>
                              <w:t xml:space="preserve"> </w:t>
                            </w:r>
                            <w:r w:rsidRPr="00014ABC">
                              <w:rPr>
                                <w:rFonts w:ascii="Arial" w:hAnsi="Arial" w:cs="Arial"/>
                                <w:color w:val="EBF0D0"/>
                                <w:sz w:val="24"/>
                              </w:rPr>
                              <w:t>to</w:t>
                            </w:r>
                            <w:r w:rsidRPr="00014ABC">
                              <w:rPr>
                                <w:rFonts w:ascii="Arial" w:hAnsi="Arial" w:cs="Arial"/>
                                <w:color w:val="EBF0D0"/>
                                <w:spacing w:val="-3"/>
                                <w:sz w:val="24"/>
                              </w:rPr>
                              <w:t xml:space="preserve"> </w:t>
                            </w:r>
                            <w:r w:rsidRPr="00014ABC">
                              <w:rPr>
                                <w:rFonts w:ascii="Arial" w:hAnsi="Arial" w:cs="Arial"/>
                                <w:color w:val="EBF0D0"/>
                                <w:sz w:val="24"/>
                              </w:rPr>
                              <w:t>ensure</w:t>
                            </w:r>
                            <w:r w:rsidRPr="00014ABC">
                              <w:rPr>
                                <w:rFonts w:ascii="Arial" w:hAnsi="Arial" w:cs="Arial"/>
                                <w:color w:val="EBF0D0"/>
                                <w:spacing w:val="-1"/>
                                <w:sz w:val="24"/>
                              </w:rPr>
                              <w:t xml:space="preserve"> </w:t>
                            </w:r>
                            <w:r w:rsidRPr="00014ABC">
                              <w:rPr>
                                <w:rFonts w:ascii="Arial" w:hAnsi="Arial" w:cs="Arial"/>
                                <w:color w:val="EBF0D0"/>
                                <w:sz w:val="24"/>
                              </w:rPr>
                              <w:t>the</w:t>
                            </w:r>
                            <w:r w:rsidRPr="00014ABC">
                              <w:rPr>
                                <w:rFonts w:ascii="Arial" w:hAnsi="Arial" w:cs="Arial"/>
                                <w:color w:val="EBF0D0"/>
                                <w:spacing w:val="-2"/>
                                <w:sz w:val="24"/>
                              </w:rPr>
                              <w:t xml:space="preserve"> </w:t>
                            </w:r>
                            <w:r w:rsidRPr="00014ABC">
                              <w:rPr>
                                <w:rFonts w:ascii="Arial" w:hAnsi="Arial" w:cs="Arial"/>
                                <w:color w:val="EBF0D0"/>
                                <w:sz w:val="24"/>
                              </w:rPr>
                              <w:t>right decisions are made first time.</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1FD80533" id="Textbox 68" o:spid="_x0000_s1032" type="#_x0000_t202" style="position:absolute;margin-left:0;margin-top:9.6pt;width:473pt;height:137.85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" filled="f" stroked="f">
                <v:textbox inset="0,0,0,0">
                  <w:txbxContent>
                    <w:p w14:paraId="75092487" w14:textId="77777777" w:rsidR="00B6251A" w:rsidRPr="00014ABC" w:rsidRDefault="00B6251A" w:rsidP="00B6251A">
                      <w:pPr>
                        <w:spacing w:before="221"/>
                        <w:rPr>
                          <w:rFonts w:ascii="Arial" w:hAnsi="Arial" w:cs="Arial"/>
                          <w:sz w:val="24"/>
                        </w:rPr>
                      </w:pPr>
                    </w:p>
                    <w:p w14:paraId="7ACB578F" w14:textId="77777777" w:rsidR="00B6251A" w:rsidRPr="00014ABC" w:rsidRDefault="00B6251A" w:rsidP="00B6251A">
                      <w:pPr>
                        <w:spacing w:line="244" w:lineRule="auto"/>
                        <w:ind w:left="247" w:right="2867"/>
                        <w:jc w:val="both"/>
                        <w:rPr>
                          <w:rFonts w:ascii="Arial" w:hAnsi="Arial" w:cs="Arial"/>
                          <w:sz w:val="24"/>
                        </w:rPr>
                      </w:pPr>
                      <w:r w:rsidRPr="00014ABC">
                        <w:rPr>
                          <w:rFonts w:ascii="Arial" w:hAnsi="Arial" w:cs="Arial"/>
                          <w:b/>
                          <w:color w:val="EBF0D0"/>
                          <w:spacing w:val="-4"/>
                          <w:sz w:val="24"/>
                        </w:rPr>
                        <w:t>Objective</w:t>
                      </w:r>
                      <w:r w:rsidRPr="00014ABC">
                        <w:rPr>
                          <w:rFonts w:ascii="Arial" w:hAnsi="Arial" w:cs="Arial"/>
                          <w:b/>
                          <w:color w:val="EBF0D0"/>
                          <w:spacing w:val="-13"/>
                          <w:sz w:val="24"/>
                        </w:rPr>
                        <w:t xml:space="preserve"> </w:t>
                      </w:r>
                      <w:r w:rsidRPr="00014ABC">
                        <w:rPr>
                          <w:rFonts w:ascii="Arial" w:hAnsi="Arial" w:cs="Arial"/>
                          <w:b/>
                          <w:color w:val="EBF0D0"/>
                          <w:spacing w:val="-4"/>
                          <w:sz w:val="24"/>
                        </w:rPr>
                        <w:t>area</w:t>
                      </w:r>
                      <w:r w:rsidRPr="00014ABC">
                        <w:rPr>
                          <w:rFonts w:ascii="Arial" w:hAnsi="Arial" w:cs="Arial"/>
                          <w:b/>
                          <w:color w:val="EBF0D0"/>
                          <w:spacing w:val="-8"/>
                          <w:sz w:val="24"/>
                        </w:rPr>
                        <w:t xml:space="preserve"> </w:t>
                      </w:r>
                      <w:r w:rsidRPr="00014ABC">
                        <w:rPr>
                          <w:rFonts w:ascii="Arial" w:hAnsi="Arial" w:cs="Arial"/>
                          <w:b/>
                          <w:color w:val="EBF0D0"/>
                          <w:spacing w:val="-4"/>
                          <w:sz w:val="24"/>
                        </w:rPr>
                        <w:t>1</w:t>
                      </w:r>
                      <w:r w:rsidRPr="00014ABC">
                        <w:rPr>
                          <w:rFonts w:ascii="Arial" w:hAnsi="Arial" w:cs="Arial"/>
                          <w:b/>
                          <w:color w:val="EBF0D0"/>
                          <w:spacing w:val="-7"/>
                          <w:sz w:val="24"/>
                        </w:rPr>
                        <w:t xml:space="preserve"> </w:t>
                      </w:r>
                      <w:r w:rsidRPr="00014ABC">
                        <w:rPr>
                          <w:rFonts w:ascii="Arial" w:hAnsi="Arial" w:cs="Arial"/>
                          <w:color w:val="EBF0D0"/>
                          <w:spacing w:val="-4"/>
                          <w:sz w:val="24"/>
                        </w:rPr>
                        <w:t>recognises</w:t>
                      </w:r>
                      <w:r w:rsidRPr="00014ABC">
                        <w:rPr>
                          <w:rFonts w:ascii="Arial" w:hAnsi="Arial" w:cs="Arial"/>
                          <w:color w:val="EBF0D0"/>
                          <w:spacing w:val="-15"/>
                          <w:sz w:val="24"/>
                        </w:rPr>
                        <w:t xml:space="preserve"> </w:t>
                      </w:r>
                      <w:r w:rsidRPr="00014ABC">
                        <w:rPr>
                          <w:rFonts w:ascii="Arial" w:hAnsi="Arial" w:cs="Arial"/>
                          <w:color w:val="EBF0D0"/>
                          <w:spacing w:val="-4"/>
                          <w:sz w:val="24"/>
                        </w:rPr>
                        <w:t>the</w:t>
                      </w:r>
                      <w:r w:rsidRPr="00014ABC">
                        <w:rPr>
                          <w:rFonts w:ascii="Arial" w:hAnsi="Arial" w:cs="Arial"/>
                          <w:color w:val="EBF0D0"/>
                          <w:spacing w:val="-12"/>
                          <w:sz w:val="24"/>
                        </w:rPr>
                        <w:t xml:space="preserve"> </w:t>
                      </w:r>
                      <w:r w:rsidRPr="00014ABC">
                        <w:rPr>
                          <w:rFonts w:ascii="Arial" w:hAnsi="Arial" w:cs="Arial"/>
                          <w:color w:val="EBF0D0"/>
                          <w:spacing w:val="-4"/>
                          <w:sz w:val="24"/>
                        </w:rPr>
                        <w:t>importance</w:t>
                      </w:r>
                      <w:r w:rsidRPr="00014ABC">
                        <w:rPr>
                          <w:rFonts w:ascii="Arial" w:hAnsi="Arial" w:cs="Arial"/>
                          <w:color w:val="EBF0D0"/>
                          <w:spacing w:val="-14"/>
                          <w:sz w:val="24"/>
                        </w:rPr>
                        <w:t xml:space="preserve"> </w:t>
                      </w:r>
                      <w:r w:rsidRPr="00014ABC">
                        <w:rPr>
                          <w:rFonts w:ascii="Arial" w:hAnsi="Arial" w:cs="Arial"/>
                          <w:color w:val="EBF0D0"/>
                          <w:spacing w:val="-4"/>
                          <w:sz w:val="24"/>
                        </w:rPr>
                        <w:t>of</w:t>
                      </w:r>
                      <w:r w:rsidRPr="00014ABC">
                        <w:rPr>
                          <w:rFonts w:ascii="Arial" w:hAnsi="Arial" w:cs="Arial"/>
                          <w:color w:val="EBF0D0"/>
                          <w:spacing w:val="-13"/>
                          <w:sz w:val="24"/>
                        </w:rPr>
                        <w:t xml:space="preserve"> </w:t>
                      </w:r>
                      <w:r w:rsidRPr="00014ABC">
                        <w:rPr>
                          <w:rFonts w:ascii="Arial" w:hAnsi="Arial" w:cs="Arial"/>
                          <w:color w:val="EBF0D0"/>
                          <w:spacing w:val="-4"/>
                          <w:sz w:val="24"/>
                        </w:rPr>
                        <w:t>governance</w:t>
                      </w:r>
                      <w:r w:rsidRPr="00014ABC">
                        <w:rPr>
                          <w:rFonts w:ascii="Arial" w:hAnsi="Arial" w:cs="Arial"/>
                          <w:color w:val="EBF0D0"/>
                          <w:spacing w:val="-14"/>
                          <w:sz w:val="24"/>
                        </w:rPr>
                        <w:t xml:space="preserve"> </w:t>
                      </w:r>
                      <w:r w:rsidRPr="00014ABC">
                        <w:rPr>
                          <w:rFonts w:ascii="Arial" w:hAnsi="Arial" w:cs="Arial"/>
                          <w:color w:val="EBF0D0"/>
                          <w:spacing w:val="-4"/>
                          <w:sz w:val="24"/>
                        </w:rPr>
                        <w:t xml:space="preserve">and </w:t>
                      </w:r>
                      <w:r w:rsidRPr="00014ABC">
                        <w:rPr>
                          <w:rFonts w:ascii="Arial" w:hAnsi="Arial" w:cs="Arial"/>
                          <w:color w:val="EBF0D0"/>
                          <w:spacing w:val="-2"/>
                          <w:sz w:val="24"/>
                        </w:rPr>
                        <w:t>effective</w:t>
                      </w:r>
                      <w:r w:rsidRPr="00014ABC">
                        <w:rPr>
                          <w:rFonts w:ascii="Arial" w:hAnsi="Arial" w:cs="Arial"/>
                          <w:color w:val="EBF0D0"/>
                          <w:spacing w:val="-16"/>
                          <w:sz w:val="24"/>
                        </w:rPr>
                        <w:t xml:space="preserve"> </w:t>
                      </w:r>
                      <w:r w:rsidRPr="00014ABC">
                        <w:rPr>
                          <w:rFonts w:ascii="Arial" w:hAnsi="Arial" w:cs="Arial"/>
                          <w:color w:val="EBF0D0"/>
                          <w:spacing w:val="-2"/>
                          <w:sz w:val="24"/>
                        </w:rPr>
                        <w:t>procedures</w:t>
                      </w:r>
                      <w:r w:rsidRPr="00014ABC">
                        <w:rPr>
                          <w:rFonts w:ascii="Arial" w:hAnsi="Arial" w:cs="Arial"/>
                          <w:color w:val="EBF0D0"/>
                          <w:spacing w:val="-14"/>
                          <w:sz w:val="24"/>
                        </w:rPr>
                        <w:t xml:space="preserve"> </w:t>
                      </w:r>
                      <w:r w:rsidRPr="00014ABC">
                        <w:rPr>
                          <w:rFonts w:ascii="Arial" w:hAnsi="Arial" w:cs="Arial"/>
                          <w:color w:val="EBF0D0"/>
                          <w:spacing w:val="-2"/>
                          <w:sz w:val="24"/>
                        </w:rPr>
                        <w:t>and</w:t>
                      </w:r>
                      <w:r w:rsidRPr="00014ABC">
                        <w:rPr>
                          <w:rFonts w:ascii="Arial" w:hAnsi="Arial" w:cs="Arial"/>
                          <w:color w:val="EBF0D0"/>
                          <w:spacing w:val="-17"/>
                          <w:sz w:val="24"/>
                        </w:rPr>
                        <w:t xml:space="preserve"> </w:t>
                      </w:r>
                      <w:r w:rsidRPr="00014ABC">
                        <w:rPr>
                          <w:rFonts w:ascii="Arial" w:hAnsi="Arial" w:cs="Arial"/>
                          <w:color w:val="EBF0D0"/>
                          <w:spacing w:val="-2"/>
                          <w:sz w:val="24"/>
                        </w:rPr>
                        <w:t>decision</w:t>
                      </w:r>
                      <w:r w:rsidRPr="00014ABC">
                        <w:rPr>
                          <w:rFonts w:ascii="Arial" w:hAnsi="Arial" w:cs="Arial"/>
                          <w:color w:val="EBF0D0"/>
                          <w:spacing w:val="-15"/>
                          <w:sz w:val="24"/>
                        </w:rPr>
                        <w:t xml:space="preserve"> </w:t>
                      </w:r>
                      <w:r w:rsidRPr="00014ABC">
                        <w:rPr>
                          <w:rFonts w:ascii="Arial" w:hAnsi="Arial" w:cs="Arial"/>
                          <w:color w:val="EBF0D0"/>
                          <w:spacing w:val="-2"/>
                          <w:sz w:val="24"/>
                        </w:rPr>
                        <w:t>making</w:t>
                      </w:r>
                      <w:r w:rsidRPr="00014ABC">
                        <w:rPr>
                          <w:rFonts w:ascii="Arial" w:hAnsi="Arial" w:cs="Arial"/>
                          <w:color w:val="EBF0D0"/>
                          <w:spacing w:val="-16"/>
                          <w:sz w:val="24"/>
                        </w:rPr>
                        <w:t xml:space="preserve"> </w:t>
                      </w:r>
                      <w:r w:rsidRPr="00014ABC">
                        <w:rPr>
                          <w:rFonts w:ascii="Arial" w:hAnsi="Arial" w:cs="Arial"/>
                          <w:color w:val="EBF0D0"/>
                          <w:spacing w:val="-2"/>
                          <w:sz w:val="24"/>
                        </w:rPr>
                        <w:t>in</w:t>
                      </w:r>
                      <w:r w:rsidRPr="00014ABC">
                        <w:rPr>
                          <w:rFonts w:ascii="Arial" w:hAnsi="Arial" w:cs="Arial"/>
                          <w:color w:val="EBF0D0"/>
                          <w:spacing w:val="-17"/>
                          <w:sz w:val="24"/>
                        </w:rPr>
                        <w:t xml:space="preserve"> </w:t>
                      </w:r>
                      <w:r w:rsidRPr="00014ABC">
                        <w:rPr>
                          <w:rFonts w:ascii="Arial" w:hAnsi="Arial" w:cs="Arial"/>
                          <w:color w:val="EBF0D0"/>
                          <w:spacing w:val="-2"/>
                          <w:sz w:val="24"/>
                        </w:rPr>
                        <w:t>high</w:t>
                      </w:r>
                      <w:r w:rsidRPr="00014ABC">
                        <w:rPr>
                          <w:rFonts w:ascii="Arial" w:hAnsi="Arial" w:cs="Arial"/>
                          <w:color w:val="EBF0D0"/>
                          <w:spacing w:val="-17"/>
                          <w:sz w:val="24"/>
                        </w:rPr>
                        <w:t xml:space="preserve"> </w:t>
                      </w:r>
                      <w:r w:rsidRPr="00014ABC">
                        <w:rPr>
                          <w:rFonts w:ascii="Arial" w:hAnsi="Arial" w:cs="Arial"/>
                          <w:color w:val="EBF0D0"/>
                          <w:spacing w:val="-2"/>
                          <w:sz w:val="24"/>
                        </w:rPr>
                        <w:t xml:space="preserve">functioning </w:t>
                      </w:r>
                      <w:r w:rsidRPr="00014ABC">
                        <w:rPr>
                          <w:rFonts w:ascii="Arial" w:hAnsi="Arial" w:cs="Arial"/>
                          <w:color w:val="EBF0D0"/>
                          <w:spacing w:val="-6"/>
                          <w:sz w:val="24"/>
                        </w:rPr>
                        <w:t>Healthcare</w:t>
                      </w:r>
                      <w:r w:rsidRPr="00014ABC">
                        <w:rPr>
                          <w:rFonts w:ascii="Arial" w:hAnsi="Arial" w:cs="Arial"/>
                          <w:color w:val="EBF0D0"/>
                          <w:spacing w:val="-8"/>
                          <w:sz w:val="24"/>
                        </w:rPr>
                        <w:t xml:space="preserve"> </w:t>
                      </w:r>
                      <w:r w:rsidRPr="00014ABC">
                        <w:rPr>
                          <w:rFonts w:ascii="Arial" w:hAnsi="Arial" w:cs="Arial"/>
                          <w:color w:val="EBF0D0"/>
                          <w:spacing w:val="-6"/>
                          <w:sz w:val="24"/>
                        </w:rPr>
                        <w:t>organisations.</w:t>
                      </w:r>
                      <w:r w:rsidRPr="00014ABC">
                        <w:rPr>
                          <w:rFonts w:ascii="Arial" w:hAnsi="Arial" w:cs="Arial"/>
                          <w:color w:val="EBF0D0"/>
                          <w:spacing w:val="-8"/>
                          <w:sz w:val="24"/>
                        </w:rPr>
                        <w:t xml:space="preserve"> </w:t>
                      </w:r>
                      <w:r w:rsidRPr="00014ABC">
                        <w:rPr>
                          <w:rFonts w:ascii="Arial" w:hAnsi="Arial" w:cs="Arial"/>
                          <w:color w:val="EBF0D0"/>
                          <w:spacing w:val="-6"/>
                          <w:sz w:val="24"/>
                        </w:rPr>
                        <w:t>This</w:t>
                      </w:r>
                      <w:r w:rsidRPr="00014ABC">
                        <w:rPr>
                          <w:rFonts w:ascii="Arial" w:hAnsi="Arial" w:cs="Arial"/>
                          <w:color w:val="EBF0D0"/>
                          <w:spacing w:val="-9"/>
                          <w:sz w:val="24"/>
                        </w:rPr>
                        <w:t xml:space="preserve"> </w:t>
                      </w:r>
                      <w:r w:rsidRPr="00014ABC">
                        <w:rPr>
                          <w:rFonts w:ascii="Arial" w:hAnsi="Arial" w:cs="Arial"/>
                          <w:color w:val="EBF0D0"/>
                          <w:spacing w:val="-6"/>
                          <w:sz w:val="24"/>
                        </w:rPr>
                        <w:t>will</w:t>
                      </w:r>
                      <w:r w:rsidRPr="00014ABC">
                        <w:rPr>
                          <w:rFonts w:ascii="Arial" w:hAnsi="Arial" w:cs="Arial"/>
                          <w:color w:val="EBF0D0"/>
                          <w:spacing w:val="-8"/>
                          <w:sz w:val="24"/>
                        </w:rPr>
                        <w:t xml:space="preserve"> </w:t>
                      </w:r>
                      <w:r w:rsidRPr="00014ABC">
                        <w:rPr>
                          <w:rFonts w:ascii="Arial" w:hAnsi="Arial" w:cs="Arial"/>
                          <w:color w:val="EBF0D0"/>
                          <w:spacing w:val="-6"/>
                          <w:sz w:val="24"/>
                        </w:rPr>
                        <w:t>better</w:t>
                      </w:r>
                      <w:r w:rsidRPr="00014ABC">
                        <w:rPr>
                          <w:rFonts w:ascii="Arial" w:hAnsi="Arial" w:cs="Arial"/>
                          <w:color w:val="EBF0D0"/>
                          <w:spacing w:val="-11"/>
                          <w:sz w:val="24"/>
                        </w:rPr>
                        <w:t xml:space="preserve"> </w:t>
                      </w:r>
                      <w:r w:rsidRPr="00014ABC">
                        <w:rPr>
                          <w:rFonts w:ascii="Arial" w:hAnsi="Arial" w:cs="Arial"/>
                          <w:color w:val="EBF0D0"/>
                          <w:spacing w:val="-6"/>
                          <w:sz w:val="24"/>
                        </w:rPr>
                        <w:t>ensure</w:t>
                      </w:r>
                      <w:r w:rsidRPr="00014ABC">
                        <w:rPr>
                          <w:rFonts w:ascii="Arial" w:hAnsi="Arial" w:cs="Arial"/>
                          <w:color w:val="EBF0D0"/>
                          <w:spacing w:val="-10"/>
                          <w:sz w:val="24"/>
                        </w:rPr>
                        <w:t xml:space="preserve"> </w:t>
                      </w:r>
                      <w:r w:rsidRPr="00014ABC">
                        <w:rPr>
                          <w:rFonts w:ascii="Arial" w:hAnsi="Arial" w:cs="Arial"/>
                          <w:color w:val="EBF0D0"/>
                          <w:spacing w:val="-6"/>
                          <w:sz w:val="24"/>
                        </w:rPr>
                        <w:t>that</w:t>
                      </w:r>
                      <w:r w:rsidRPr="00014ABC">
                        <w:rPr>
                          <w:rFonts w:ascii="Arial" w:hAnsi="Arial" w:cs="Arial"/>
                          <w:color w:val="EBF0D0"/>
                          <w:spacing w:val="-10"/>
                          <w:sz w:val="24"/>
                        </w:rPr>
                        <w:t xml:space="preserve"> </w:t>
                      </w:r>
                      <w:r w:rsidRPr="00014ABC">
                        <w:rPr>
                          <w:rFonts w:ascii="Arial" w:hAnsi="Arial" w:cs="Arial"/>
                          <w:color w:val="EBF0D0"/>
                          <w:spacing w:val="-6"/>
                          <w:sz w:val="24"/>
                        </w:rPr>
                        <w:t xml:space="preserve">decisions </w:t>
                      </w:r>
                      <w:r w:rsidRPr="00014ABC">
                        <w:rPr>
                          <w:rFonts w:ascii="Arial" w:hAnsi="Arial" w:cs="Arial"/>
                          <w:color w:val="EBF0D0"/>
                          <w:sz w:val="24"/>
                        </w:rPr>
                        <w:t>are</w:t>
                      </w:r>
                      <w:r w:rsidRPr="00014ABC">
                        <w:rPr>
                          <w:rFonts w:ascii="Arial" w:hAnsi="Arial" w:cs="Arial"/>
                          <w:color w:val="EBF0D0"/>
                          <w:spacing w:val="-19"/>
                          <w:sz w:val="24"/>
                        </w:rPr>
                        <w:t xml:space="preserve"> </w:t>
                      </w:r>
                      <w:r w:rsidRPr="00014ABC">
                        <w:rPr>
                          <w:rFonts w:ascii="Arial" w:hAnsi="Arial" w:cs="Arial"/>
                          <w:color w:val="EBF0D0"/>
                          <w:sz w:val="24"/>
                        </w:rPr>
                        <w:t>made</w:t>
                      </w:r>
                      <w:r w:rsidRPr="00014ABC">
                        <w:rPr>
                          <w:rFonts w:ascii="Arial" w:hAnsi="Arial" w:cs="Arial"/>
                          <w:color w:val="EBF0D0"/>
                          <w:spacing w:val="-19"/>
                          <w:sz w:val="24"/>
                        </w:rPr>
                        <w:t xml:space="preserve"> </w:t>
                      </w:r>
                      <w:r w:rsidRPr="00014ABC">
                        <w:rPr>
                          <w:rFonts w:ascii="Arial" w:hAnsi="Arial" w:cs="Arial"/>
                          <w:color w:val="EBF0D0"/>
                          <w:sz w:val="24"/>
                        </w:rPr>
                        <w:t>in</w:t>
                      </w:r>
                      <w:r w:rsidRPr="00014ABC">
                        <w:rPr>
                          <w:rFonts w:ascii="Arial" w:hAnsi="Arial" w:cs="Arial"/>
                          <w:color w:val="EBF0D0"/>
                          <w:spacing w:val="-19"/>
                          <w:sz w:val="24"/>
                        </w:rPr>
                        <w:t xml:space="preserve"> </w:t>
                      </w:r>
                      <w:r w:rsidRPr="00014ABC">
                        <w:rPr>
                          <w:rFonts w:ascii="Arial" w:hAnsi="Arial" w:cs="Arial"/>
                          <w:color w:val="EBF0D0"/>
                          <w:sz w:val="24"/>
                        </w:rPr>
                        <w:t>a</w:t>
                      </w:r>
                      <w:r w:rsidRPr="00014ABC">
                        <w:rPr>
                          <w:rFonts w:ascii="Arial" w:hAnsi="Arial" w:cs="Arial"/>
                          <w:color w:val="EBF0D0"/>
                          <w:spacing w:val="-19"/>
                          <w:sz w:val="24"/>
                        </w:rPr>
                        <w:t xml:space="preserve"> </w:t>
                      </w:r>
                      <w:r w:rsidRPr="00014ABC">
                        <w:rPr>
                          <w:rFonts w:ascii="Arial" w:hAnsi="Arial" w:cs="Arial"/>
                          <w:color w:val="EBF0D0"/>
                          <w:sz w:val="24"/>
                        </w:rPr>
                        <w:t>timely</w:t>
                      </w:r>
                      <w:r w:rsidRPr="00014ABC">
                        <w:rPr>
                          <w:rFonts w:ascii="Arial" w:hAnsi="Arial" w:cs="Arial"/>
                          <w:color w:val="EBF0D0"/>
                          <w:spacing w:val="-19"/>
                          <w:sz w:val="24"/>
                        </w:rPr>
                        <w:t xml:space="preserve"> </w:t>
                      </w:r>
                      <w:r w:rsidRPr="00014ABC">
                        <w:rPr>
                          <w:rFonts w:ascii="Arial" w:hAnsi="Arial" w:cs="Arial"/>
                          <w:color w:val="EBF0D0"/>
                          <w:sz w:val="24"/>
                        </w:rPr>
                        <w:t>way,</w:t>
                      </w:r>
                      <w:r w:rsidRPr="00014ABC">
                        <w:rPr>
                          <w:rFonts w:ascii="Arial" w:hAnsi="Arial" w:cs="Arial"/>
                          <w:color w:val="EBF0D0"/>
                          <w:spacing w:val="-19"/>
                          <w:sz w:val="24"/>
                        </w:rPr>
                        <w:t xml:space="preserve"> </w:t>
                      </w:r>
                      <w:r w:rsidRPr="00014ABC">
                        <w:rPr>
                          <w:rFonts w:ascii="Arial" w:hAnsi="Arial" w:cs="Arial"/>
                          <w:color w:val="EBF0D0"/>
                          <w:sz w:val="24"/>
                        </w:rPr>
                        <w:t>using</w:t>
                      </w:r>
                      <w:r w:rsidRPr="00014ABC">
                        <w:rPr>
                          <w:rFonts w:ascii="Arial" w:hAnsi="Arial" w:cs="Arial"/>
                          <w:color w:val="EBF0D0"/>
                          <w:spacing w:val="-19"/>
                          <w:sz w:val="24"/>
                        </w:rPr>
                        <w:t xml:space="preserve"> </w:t>
                      </w:r>
                      <w:r w:rsidRPr="00014ABC">
                        <w:rPr>
                          <w:rFonts w:ascii="Arial" w:hAnsi="Arial" w:cs="Arial"/>
                          <w:color w:val="EBF0D0"/>
                          <w:sz w:val="24"/>
                        </w:rPr>
                        <w:t>appropriate</w:t>
                      </w:r>
                      <w:r w:rsidRPr="00014ABC">
                        <w:rPr>
                          <w:rFonts w:ascii="Arial" w:hAnsi="Arial" w:cs="Arial"/>
                          <w:color w:val="EBF0D0"/>
                          <w:spacing w:val="-19"/>
                          <w:sz w:val="24"/>
                        </w:rPr>
                        <w:t xml:space="preserve"> </w:t>
                      </w:r>
                      <w:r w:rsidRPr="00014ABC">
                        <w:rPr>
                          <w:rFonts w:ascii="Arial" w:hAnsi="Arial" w:cs="Arial"/>
                          <w:color w:val="EBF0D0"/>
                          <w:sz w:val="24"/>
                        </w:rPr>
                        <w:t>information,</w:t>
                      </w:r>
                      <w:r w:rsidRPr="00014ABC">
                        <w:rPr>
                          <w:rFonts w:ascii="Arial" w:hAnsi="Arial" w:cs="Arial"/>
                          <w:color w:val="EBF0D0"/>
                          <w:spacing w:val="-19"/>
                          <w:sz w:val="24"/>
                        </w:rPr>
                        <w:t xml:space="preserve"> </w:t>
                      </w:r>
                      <w:r w:rsidRPr="00014ABC">
                        <w:rPr>
                          <w:rFonts w:ascii="Arial" w:hAnsi="Arial" w:cs="Arial"/>
                          <w:color w:val="EBF0D0"/>
                          <w:sz w:val="24"/>
                        </w:rPr>
                        <w:t>and that</w:t>
                      </w:r>
                      <w:r w:rsidRPr="00014ABC">
                        <w:rPr>
                          <w:rFonts w:ascii="Arial" w:hAnsi="Arial" w:cs="Arial"/>
                          <w:color w:val="EBF0D0"/>
                          <w:spacing w:val="-5"/>
                          <w:sz w:val="24"/>
                        </w:rPr>
                        <w:t xml:space="preserve"> </w:t>
                      </w:r>
                      <w:r w:rsidRPr="00014ABC">
                        <w:rPr>
                          <w:rFonts w:ascii="Arial" w:hAnsi="Arial" w:cs="Arial"/>
                          <w:color w:val="EBF0D0"/>
                          <w:sz w:val="24"/>
                        </w:rPr>
                        <w:t>the</w:t>
                      </w:r>
                      <w:r w:rsidRPr="00014ABC">
                        <w:rPr>
                          <w:rFonts w:ascii="Arial" w:hAnsi="Arial" w:cs="Arial"/>
                          <w:color w:val="EBF0D0"/>
                          <w:spacing w:val="-2"/>
                          <w:sz w:val="24"/>
                        </w:rPr>
                        <w:t xml:space="preserve"> </w:t>
                      </w:r>
                      <w:r w:rsidRPr="00014ABC">
                        <w:rPr>
                          <w:rFonts w:ascii="Arial" w:hAnsi="Arial" w:cs="Arial"/>
                          <w:color w:val="EBF0D0"/>
                          <w:sz w:val="24"/>
                        </w:rPr>
                        <w:t>right</w:t>
                      </w:r>
                      <w:r w:rsidRPr="00014ABC">
                        <w:rPr>
                          <w:rFonts w:ascii="Arial" w:hAnsi="Arial" w:cs="Arial"/>
                          <w:color w:val="EBF0D0"/>
                          <w:spacing w:val="-1"/>
                          <w:sz w:val="24"/>
                        </w:rPr>
                        <w:t xml:space="preserve"> </w:t>
                      </w:r>
                      <w:r w:rsidRPr="00014ABC">
                        <w:rPr>
                          <w:rFonts w:ascii="Arial" w:hAnsi="Arial" w:cs="Arial"/>
                          <w:color w:val="EBF0D0"/>
                          <w:sz w:val="24"/>
                        </w:rPr>
                        <w:t>people</w:t>
                      </w:r>
                      <w:r w:rsidRPr="00014ABC">
                        <w:rPr>
                          <w:rFonts w:ascii="Arial" w:hAnsi="Arial" w:cs="Arial"/>
                          <w:color w:val="EBF0D0"/>
                          <w:spacing w:val="-3"/>
                          <w:sz w:val="24"/>
                        </w:rPr>
                        <w:t xml:space="preserve"> </w:t>
                      </w:r>
                      <w:r w:rsidRPr="00014ABC">
                        <w:rPr>
                          <w:rFonts w:ascii="Arial" w:hAnsi="Arial" w:cs="Arial"/>
                          <w:color w:val="EBF0D0"/>
                          <w:sz w:val="24"/>
                        </w:rPr>
                        <w:t>have</w:t>
                      </w:r>
                      <w:r w:rsidRPr="00014ABC">
                        <w:rPr>
                          <w:rFonts w:ascii="Arial" w:hAnsi="Arial" w:cs="Arial"/>
                          <w:color w:val="EBF0D0"/>
                          <w:spacing w:val="-2"/>
                          <w:sz w:val="24"/>
                        </w:rPr>
                        <w:t xml:space="preserve"> </w:t>
                      </w:r>
                      <w:r w:rsidRPr="00014ABC">
                        <w:rPr>
                          <w:rFonts w:ascii="Arial" w:hAnsi="Arial" w:cs="Arial"/>
                          <w:color w:val="EBF0D0"/>
                          <w:sz w:val="24"/>
                        </w:rPr>
                        <w:t>been</w:t>
                      </w:r>
                      <w:r w:rsidRPr="00014ABC">
                        <w:rPr>
                          <w:rFonts w:ascii="Arial" w:hAnsi="Arial" w:cs="Arial"/>
                          <w:color w:val="EBF0D0"/>
                          <w:spacing w:val="-2"/>
                          <w:sz w:val="24"/>
                        </w:rPr>
                        <w:t xml:space="preserve"> </w:t>
                      </w:r>
                      <w:r w:rsidRPr="00014ABC">
                        <w:rPr>
                          <w:rFonts w:ascii="Arial" w:hAnsi="Arial" w:cs="Arial"/>
                          <w:color w:val="EBF0D0"/>
                          <w:sz w:val="24"/>
                        </w:rPr>
                        <w:t>involved</w:t>
                      </w:r>
                      <w:r w:rsidRPr="00014ABC">
                        <w:rPr>
                          <w:rFonts w:ascii="Arial" w:hAnsi="Arial" w:cs="Arial"/>
                          <w:color w:val="EBF0D0"/>
                          <w:spacing w:val="-5"/>
                          <w:sz w:val="24"/>
                        </w:rPr>
                        <w:t xml:space="preserve"> </w:t>
                      </w:r>
                      <w:r w:rsidRPr="00014ABC">
                        <w:rPr>
                          <w:rFonts w:ascii="Arial" w:hAnsi="Arial" w:cs="Arial"/>
                          <w:color w:val="EBF0D0"/>
                          <w:sz w:val="24"/>
                        </w:rPr>
                        <w:t>to</w:t>
                      </w:r>
                      <w:r w:rsidRPr="00014ABC">
                        <w:rPr>
                          <w:rFonts w:ascii="Arial" w:hAnsi="Arial" w:cs="Arial"/>
                          <w:color w:val="EBF0D0"/>
                          <w:spacing w:val="-3"/>
                          <w:sz w:val="24"/>
                        </w:rPr>
                        <w:t xml:space="preserve"> </w:t>
                      </w:r>
                      <w:r w:rsidRPr="00014ABC">
                        <w:rPr>
                          <w:rFonts w:ascii="Arial" w:hAnsi="Arial" w:cs="Arial"/>
                          <w:color w:val="EBF0D0"/>
                          <w:sz w:val="24"/>
                        </w:rPr>
                        <w:t>ensure</w:t>
                      </w:r>
                      <w:r w:rsidRPr="00014ABC">
                        <w:rPr>
                          <w:rFonts w:ascii="Arial" w:hAnsi="Arial" w:cs="Arial"/>
                          <w:color w:val="EBF0D0"/>
                          <w:spacing w:val="-1"/>
                          <w:sz w:val="24"/>
                        </w:rPr>
                        <w:t xml:space="preserve"> </w:t>
                      </w:r>
                      <w:r w:rsidRPr="00014ABC">
                        <w:rPr>
                          <w:rFonts w:ascii="Arial" w:hAnsi="Arial" w:cs="Arial"/>
                          <w:color w:val="EBF0D0"/>
                          <w:sz w:val="24"/>
                        </w:rPr>
                        <w:t>the</w:t>
                      </w:r>
                      <w:r w:rsidRPr="00014ABC">
                        <w:rPr>
                          <w:rFonts w:ascii="Arial" w:hAnsi="Arial" w:cs="Arial"/>
                          <w:color w:val="EBF0D0"/>
                          <w:spacing w:val="-2"/>
                          <w:sz w:val="24"/>
                        </w:rPr>
                        <w:t xml:space="preserve"> </w:t>
                      </w:r>
                      <w:r w:rsidRPr="00014ABC">
                        <w:rPr>
                          <w:rFonts w:ascii="Arial" w:hAnsi="Arial" w:cs="Arial"/>
                          <w:color w:val="EBF0D0"/>
                          <w:sz w:val="24"/>
                        </w:rPr>
                        <w:t>right decisions are made first time.</w:t>
                      </w:r>
                    </w:p>
                  </w:txbxContent>
                </v:textbox>
                <w10:wrap type="square" anchorx="margin"/>
              </v:shape>
            </w:pict>
          </mc:Fallback>
        </mc:AlternateContent>
      </w:r>
      <w:r w:rsidR="00B6251A">
        <w:rPr>
          <w:noProof/>
          <w:sz w:val="20"/>
        </w:rPr>
        <w:drawing>
          <wp:anchor distT="0" distB="0" distL="114300" distR="114300" simplePos="0" relativeHeight="251674624" behindDoc="0" locked="0" layoutInCell="1" allowOverlap="1" wp14:anchorId="2D694190" wp14:editId="06569FB6">
            <wp:simplePos x="0" y="0"/>
            <wp:positionH relativeFrom="column">
              <wp:posOffset>123825</wp:posOffset>
            </wp:positionH>
            <wp:positionV relativeFrom="paragraph">
              <wp:posOffset>285115</wp:posOffset>
            </wp:positionV>
            <wp:extent cx="90170" cy="104775"/>
            <wp:effectExtent l="0" t="0" r="5080" b="9525"/>
            <wp:wrapTopAndBottom/>
            <wp:docPr id="63" name="Image 63"/>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29" cstate="print"/>
                    <a:stretch>
                      <a:fillRect/>
                    </a:stretch>
                  </pic:blipFill>
                  <pic:spPr>
                    <a:xfrm>
                      <a:off x="0" y="0"/>
                      <a:ext cx="90170" cy="104775"/>
                    </a:xfrm>
                    <a:prstGeom prst="rect">
                      <a:avLst/>
                    </a:prstGeom>
                  </pic:spPr>
                </pic:pic>
              </a:graphicData>
            </a:graphic>
          </wp:anchor>
        </w:drawing>
      </w:r>
      <w:r w:rsidR="00B6251A">
        <w:rPr>
          <w:noProof/>
          <w:sz w:val="20"/>
        </w:rPr>
        <w:drawing>
          <wp:anchor distT="0" distB="0" distL="114300" distR="114300" simplePos="0" relativeHeight="251678720" behindDoc="0" locked="0" layoutInCell="1" allowOverlap="1" wp14:anchorId="6D16D985" wp14:editId="20A3BD9A">
            <wp:simplePos x="0" y="0"/>
            <wp:positionH relativeFrom="column">
              <wp:posOffset>1778000</wp:posOffset>
            </wp:positionH>
            <wp:positionV relativeFrom="paragraph">
              <wp:posOffset>283845</wp:posOffset>
            </wp:positionV>
            <wp:extent cx="895985" cy="139700"/>
            <wp:effectExtent l="0" t="0" r="0" b="0"/>
            <wp:wrapTopAndBottom/>
            <wp:docPr id="67" name="Image 67"/>
            <wp:cNvGraphicFramePr/>
            <a:graphic xmlns:a="http://schemas.openxmlformats.org/drawingml/2006/main">
              <a:graphicData uri="http://schemas.openxmlformats.org/drawingml/2006/picture">
                <pic:pic xmlns:pic="http://schemas.openxmlformats.org/drawingml/2006/picture">
                  <pic:nvPicPr>
                    <pic:cNvPr id="67" name="Image 67"/>
                    <pic:cNvPicPr/>
                  </pic:nvPicPr>
                  <pic:blipFill>
                    <a:blip r:embed="rId30" cstate="print"/>
                    <a:stretch>
                      <a:fillRect/>
                    </a:stretch>
                  </pic:blipFill>
                  <pic:spPr>
                    <a:xfrm>
                      <a:off x="0" y="0"/>
                      <a:ext cx="895985" cy="139700"/>
                    </a:xfrm>
                    <a:prstGeom prst="rect">
                      <a:avLst/>
                    </a:prstGeom>
                  </pic:spPr>
                </pic:pic>
              </a:graphicData>
            </a:graphic>
          </wp:anchor>
        </w:drawing>
      </w:r>
      <w:r w:rsidR="00B6251A">
        <w:rPr>
          <w:noProof/>
          <w:sz w:val="20"/>
        </w:rPr>
        <mc:AlternateContent>
          <mc:Choice Requires="wps">
            <w:drawing>
              <wp:anchor distT="0" distB="0" distL="114300" distR="114300" simplePos="0" relativeHeight="251677696" behindDoc="0" locked="0" layoutInCell="1" allowOverlap="1" wp14:anchorId="44AD8134" wp14:editId="4F4293F0">
                <wp:simplePos x="0" y="0"/>
                <wp:positionH relativeFrom="column">
                  <wp:posOffset>1115060</wp:posOffset>
                </wp:positionH>
                <wp:positionV relativeFrom="paragraph">
                  <wp:posOffset>283845</wp:posOffset>
                </wp:positionV>
                <wp:extent cx="618490" cy="106680"/>
                <wp:effectExtent l="0" t="0" r="0" b="7620"/>
                <wp:wrapTopAndBottom/>
                <wp:docPr id="66" name="Graphic 66"/>
                <wp:cNvGraphicFramePr/>
                <a:graphic xmlns:a="http://schemas.openxmlformats.org/drawingml/2006/main">
                  <a:graphicData uri="http://schemas.microsoft.com/office/word/2010/wordprocessingShape">
                    <wps:wsp>
                      <wps:cNvSpPr/>
                      <wps:spPr>
                        <a:xfrm>
                          <a:off x="0" y="0"/>
                          <a:ext cx="618490" cy="106680"/>
                        </a:xfrm>
                        <a:custGeom>
                          <a:avLst/>
                          <a:gdLst/>
                          <a:ahLst/>
                          <a:cxnLst/>
                          <a:rect l="l" t="t" r="r" b="b"/>
                          <a:pathLst>
                            <a:path w="618490" h="106680">
                              <a:moveTo>
                                <a:pt x="38862" y="33527"/>
                              </a:moveTo>
                              <a:lnTo>
                                <a:pt x="30196" y="34216"/>
                              </a:lnTo>
                              <a:lnTo>
                                <a:pt x="30580" y="34216"/>
                              </a:lnTo>
                              <a:lnTo>
                                <a:pt x="23368" y="36115"/>
                              </a:lnTo>
                              <a:lnTo>
                                <a:pt x="0" y="70357"/>
                              </a:lnTo>
                              <a:lnTo>
                                <a:pt x="716" y="78144"/>
                              </a:lnTo>
                              <a:lnTo>
                                <a:pt x="2824" y="84962"/>
                              </a:lnTo>
                              <a:lnTo>
                                <a:pt x="2873" y="85121"/>
                              </a:lnTo>
                              <a:lnTo>
                                <a:pt x="33659" y="106088"/>
                              </a:lnTo>
                              <a:lnTo>
                                <a:pt x="34139" y="106088"/>
                              </a:lnTo>
                              <a:lnTo>
                                <a:pt x="42671" y="106679"/>
                              </a:lnTo>
                              <a:lnTo>
                                <a:pt x="52097" y="106088"/>
                              </a:lnTo>
                              <a:lnTo>
                                <a:pt x="60737" y="104330"/>
                              </a:lnTo>
                              <a:lnTo>
                                <a:pt x="68568" y="101429"/>
                              </a:lnTo>
                              <a:lnTo>
                                <a:pt x="75564" y="97408"/>
                              </a:lnTo>
                              <a:lnTo>
                                <a:pt x="75564" y="93472"/>
                              </a:lnTo>
                              <a:lnTo>
                                <a:pt x="41020" y="93472"/>
                              </a:lnTo>
                              <a:lnTo>
                                <a:pt x="35306" y="91821"/>
                              </a:lnTo>
                              <a:lnTo>
                                <a:pt x="31114" y="88392"/>
                              </a:lnTo>
                              <a:lnTo>
                                <a:pt x="26796" y="84962"/>
                              </a:lnTo>
                              <a:lnTo>
                                <a:pt x="24383" y="80009"/>
                              </a:lnTo>
                              <a:lnTo>
                                <a:pt x="24002" y="73659"/>
                              </a:lnTo>
                              <a:lnTo>
                                <a:pt x="76962" y="73659"/>
                              </a:lnTo>
                              <a:lnTo>
                                <a:pt x="76551" y="64970"/>
                              </a:lnTo>
                              <a:lnTo>
                                <a:pt x="76003" y="62640"/>
                              </a:lnTo>
                              <a:lnTo>
                                <a:pt x="75877" y="62102"/>
                              </a:lnTo>
                              <a:lnTo>
                                <a:pt x="24383" y="62102"/>
                              </a:lnTo>
                              <a:lnTo>
                                <a:pt x="25526" y="51816"/>
                              </a:lnTo>
                              <a:lnTo>
                                <a:pt x="30861" y="46735"/>
                              </a:lnTo>
                              <a:lnTo>
                                <a:pt x="68521" y="46735"/>
                              </a:lnTo>
                              <a:lnTo>
                                <a:pt x="66675" y="44450"/>
                              </a:lnTo>
                              <a:lnTo>
                                <a:pt x="60864" y="39689"/>
                              </a:lnTo>
                              <a:lnTo>
                                <a:pt x="54292" y="36274"/>
                              </a:lnTo>
                              <a:lnTo>
                                <a:pt x="46958" y="34216"/>
                              </a:lnTo>
                              <a:lnTo>
                                <a:pt x="38862" y="33527"/>
                              </a:lnTo>
                              <a:close/>
                            </a:path>
                            <a:path w="618490" h="106680">
                              <a:moveTo>
                                <a:pt x="75564" y="83439"/>
                              </a:moveTo>
                              <a:lnTo>
                                <a:pt x="68494" y="87846"/>
                              </a:lnTo>
                              <a:lnTo>
                                <a:pt x="61579" y="90979"/>
                              </a:lnTo>
                              <a:lnTo>
                                <a:pt x="54830" y="92850"/>
                              </a:lnTo>
                              <a:lnTo>
                                <a:pt x="48259" y="93472"/>
                              </a:lnTo>
                              <a:lnTo>
                                <a:pt x="75564" y="93472"/>
                              </a:lnTo>
                              <a:lnTo>
                                <a:pt x="75564" y="83439"/>
                              </a:lnTo>
                              <a:close/>
                            </a:path>
                            <a:path w="618490" h="106680">
                              <a:moveTo>
                                <a:pt x="68521" y="46735"/>
                              </a:moveTo>
                              <a:lnTo>
                                <a:pt x="49911" y="46735"/>
                              </a:lnTo>
                              <a:lnTo>
                                <a:pt x="55244" y="51816"/>
                              </a:lnTo>
                              <a:lnTo>
                                <a:pt x="56514" y="62102"/>
                              </a:lnTo>
                              <a:lnTo>
                                <a:pt x="75877" y="62102"/>
                              </a:lnTo>
                              <a:lnTo>
                                <a:pt x="74723" y="57197"/>
                              </a:lnTo>
                              <a:lnTo>
                                <a:pt x="71443" y="50353"/>
                              </a:lnTo>
                              <a:lnTo>
                                <a:pt x="68521" y="46735"/>
                              </a:lnTo>
                              <a:close/>
                            </a:path>
                            <a:path w="618490" h="106680">
                              <a:moveTo>
                                <a:pt x="223265" y="33527"/>
                              </a:moveTo>
                              <a:lnTo>
                                <a:pt x="214600" y="34216"/>
                              </a:lnTo>
                              <a:lnTo>
                                <a:pt x="214984" y="34216"/>
                              </a:lnTo>
                              <a:lnTo>
                                <a:pt x="207771" y="36115"/>
                              </a:lnTo>
                              <a:lnTo>
                                <a:pt x="184403" y="70357"/>
                              </a:lnTo>
                              <a:lnTo>
                                <a:pt x="185120" y="78144"/>
                              </a:lnTo>
                              <a:lnTo>
                                <a:pt x="187228" y="84962"/>
                              </a:lnTo>
                              <a:lnTo>
                                <a:pt x="187277" y="85121"/>
                              </a:lnTo>
                              <a:lnTo>
                                <a:pt x="218063" y="106088"/>
                              </a:lnTo>
                              <a:lnTo>
                                <a:pt x="218543" y="106088"/>
                              </a:lnTo>
                              <a:lnTo>
                                <a:pt x="227075" y="106679"/>
                              </a:lnTo>
                              <a:lnTo>
                                <a:pt x="236501" y="106088"/>
                              </a:lnTo>
                              <a:lnTo>
                                <a:pt x="245141" y="104330"/>
                              </a:lnTo>
                              <a:lnTo>
                                <a:pt x="252972" y="101429"/>
                              </a:lnTo>
                              <a:lnTo>
                                <a:pt x="259969" y="97408"/>
                              </a:lnTo>
                              <a:lnTo>
                                <a:pt x="259969" y="93472"/>
                              </a:lnTo>
                              <a:lnTo>
                                <a:pt x="225425" y="93472"/>
                              </a:lnTo>
                              <a:lnTo>
                                <a:pt x="219709" y="91821"/>
                              </a:lnTo>
                              <a:lnTo>
                                <a:pt x="215519" y="88392"/>
                              </a:lnTo>
                              <a:lnTo>
                                <a:pt x="211200" y="84962"/>
                              </a:lnTo>
                              <a:lnTo>
                                <a:pt x="208787" y="80009"/>
                              </a:lnTo>
                              <a:lnTo>
                                <a:pt x="208406" y="73659"/>
                              </a:lnTo>
                              <a:lnTo>
                                <a:pt x="261365" y="73659"/>
                              </a:lnTo>
                              <a:lnTo>
                                <a:pt x="260955" y="64970"/>
                              </a:lnTo>
                              <a:lnTo>
                                <a:pt x="260407" y="62640"/>
                              </a:lnTo>
                              <a:lnTo>
                                <a:pt x="260281" y="62102"/>
                              </a:lnTo>
                              <a:lnTo>
                                <a:pt x="208787" y="62102"/>
                              </a:lnTo>
                              <a:lnTo>
                                <a:pt x="209931" y="51816"/>
                              </a:lnTo>
                              <a:lnTo>
                                <a:pt x="215264" y="46735"/>
                              </a:lnTo>
                              <a:lnTo>
                                <a:pt x="252925" y="46735"/>
                              </a:lnTo>
                              <a:lnTo>
                                <a:pt x="251078" y="44450"/>
                              </a:lnTo>
                              <a:lnTo>
                                <a:pt x="245268" y="39689"/>
                              </a:lnTo>
                              <a:lnTo>
                                <a:pt x="238696" y="36274"/>
                              </a:lnTo>
                              <a:lnTo>
                                <a:pt x="231362" y="34216"/>
                              </a:lnTo>
                              <a:lnTo>
                                <a:pt x="223265" y="33527"/>
                              </a:lnTo>
                              <a:close/>
                            </a:path>
                            <a:path w="618490" h="106680">
                              <a:moveTo>
                                <a:pt x="117093" y="50165"/>
                              </a:moveTo>
                              <a:lnTo>
                                <a:pt x="93852" y="50165"/>
                              </a:lnTo>
                              <a:lnTo>
                                <a:pt x="93852" y="105282"/>
                              </a:lnTo>
                              <a:lnTo>
                                <a:pt x="117093" y="105282"/>
                              </a:lnTo>
                              <a:lnTo>
                                <a:pt x="117093" y="50165"/>
                              </a:lnTo>
                              <a:close/>
                            </a:path>
                            <a:path w="618490" h="106680">
                              <a:moveTo>
                                <a:pt x="165862" y="50165"/>
                              </a:moveTo>
                              <a:lnTo>
                                <a:pt x="142620" y="50165"/>
                              </a:lnTo>
                              <a:lnTo>
                                <a:pt x="142620" y="105282"/>
                              </a:lnTo>
                              <a:lnTo>
                                <a:pt x="165862" y="105282"/>
                              </a:lnTo>
                              <a:lnTo>
                                <a:pt x="165862" y="50165"/>
                              </a:lnTo>
                              <a:close/>
                            </a:path>
                            <a:path w="618490" h="106680">
                              <a:moveTo>
                                <a:pt x="259969" y="83439"/>
                              </a:moveTo>
                              <a:lnTo>
                                <a:pt x="252898" y="87846"/>
                              </a:lnTo>
                              <a:lnTo>
                                <a:pt x="245983" y="90979"/>
                              </a:lnTo>
                              <a:lnTo>
                                <a:pt x="239234" y="92850"/>
                              </a:lnTo>
                              <a:lnTo>
                                <a:pt x="232663" y="93472"/>
                              </a:lnTo>
                              <a:lnTo>
                                <a:pt x="259969" y="93472"/>
                              </a:lnTo>
                              <a:lnTo>
                                <a:pt x="259969" y="83439"/>
                              </a:lnTo>
                              <a:close/>
                            </a:path>
                            <a:path w="618490" h="106680">
                              <a:moveTo>
                                <a:pt x="252925" y="46735"/>
                              </a:moveTo>
                              <a:lnTo>
                                <a:pt x="234314" y="46735"/>
                              </a:lnTo>
                              <a:lnTo>
                                <a:pt x="239649" y="51816"/>
                              </a:lnTo>
                              <a:lnTo>
                                <a:pt x="240919" y="62102"/>
                              </a:lnTo>
                              <a:lnTo>
                                <a:pt x="260281" y="62102"/>
                              </a:lnTo>
                              <a:lnTo>
                                <a:pt x="259127" y="57197"/>
                              </a:lnTo>
                              <a:lnTo>
                                <a:pt x="255847" y="50353"/>
                              </a:lnTo>
                              <a:lnTo>
                                <a:pt x="252925" y="46735"/>
                              </a:lnTo>
                              <a:close/>
                            </a:path>
                            <a:path w="618490" h="106680">
                              <a:moveTo>
                                <a:pt x="127634" y="35051"/>
                              </a:moveTo>
                              <a:lnTo>
                                <a:pt x="83312" y="35051"/>
                              </a:lnTo>
                              <a:lnTo>
                                <a:pt x="83312" y="50165"/>
                              </a:lnTo>
                              <a:lnTo>
                                <a:pt x="127634" y="50165"/>
                              </a:lnTo>
                              <a:lnTo>
                                <a:pt x="127634" y="35051"/>
                              </a:lnTo>
                              <a:close/>
                            </a:path>
                            <a:path w="618490" h="106680">
                              <a:moveTo>
                                <a:pt x="176402" y="35051"/>
                              </a:moveTo>
                              <a:lnTo>
                                <a:pt x="132080" y="35051"/>
                              </a:lnTo>
                              <a:lnTo>
                                <a:pt x="132080" y="50165"/>
                              </a:lnTo>
                              <a:lnTo>
                                <a:pt x="176402" y="50165"/>
                              </a:lnTo>
                              <a:lnTo>
                                <a:pt x="176402" y="35051"/>
                              </a:lnTo>
                              <a:close/>
                            </a:path>
                            <a:path w="618490" h="106680">
                              <a:moveTo>
                                <a:pt x="128650" y="0"/>
                              </a:moveTo>
                              <a:lnTo>
                                <a:pt x="116331" y="0"/>
                              </a:lnTo>
                              <a:lnTo>
                                <a:pt x="108457" y="2794"/>
                              </a:lnTo>
                              <a:lnTo>
                                <a:pt x="96774" y="13970"/>
                              </a:lnTo>
                              <a:lnTo>
                                <a:pt x="93852" y="21717"/>
                              </a:lnTo>
                              <a:lnTo>
                                <a:pt x="93852" y="35051"/>
                              </a:lnTo>
                              <a:lnTo>
                                <a:pt x="117093" y="35051"/>
                              </a:lnTo>
                              <a:lnTo>
                                <a:pt x="117093" y="22351"/>
                              </a:lnTo>
                              <a:lnTo>
                                <a:pt x="121284" y="18287"/>
                              </a:lnTo>
                              <a:lnTo>
                                <a:pt x="140334" y="18287"/>
                              </a:lnTo>
                              <a:lnTo>
                                <a:pt x="140334" y="1270"/>
                              </a:lnTo>
                              <a:lnTo>
                                <a:pt x="133350" y="380"/>
                              </a:lnTo>
                              <a:lnTo>
                                <a:pt x="128650" y="0"/>
                              </a:lnTo>
                              <a:close/>
                            </a:path>
                            <a:path w="618490" h="106680">
                              <a:moveTo>
                                <a:pt x="177419" y="0"/>
                              </a:moveTo>
                              <a:lnTo>
                                <a:pt x="165100" y="0"/>
                              </a:lnTo>
                              <a:lnTo>
                                <a:pt x="157225" y="2794"/>
                              </a:lnTo>
                              <a:lnTo>
                                <a:pt x="145542" y="13970"/>
                              </a:lnTo>
                              <a:lnTo>
                                <a:pt x="142620" y="21717"/>
                              </a:lnTo>
                              <a:lnTo>
                                <a:pt x="142620" y="35051"/>
                              </a:lnTo>
                              <a:lnTo>
                                <a:pt x="165862" y="35051"/>
                              </a:lnTo>
                              <a:lnTo>
                                <a:pt x="165862" y="22351"/>
                              </a:lnTo>
                              <a:lnTo>
                                <a:pt x="170052" y="18287"/>
                              </a:lnTo>
                              <a:lnTo>
                                <a:pt x="189102" y="18287"/>
                              </a:lnTo>
                              <a:lnTo>
                                <a:pt x="189102" y="1270"/>
                              </a:lnTo>
                              <a:lnTo>
                                <a:pt x="182118" y="380"/>
                              </a:lnTo>
                              <a:lnTo>
                                <a:pt x="177419" y="0"/>
                              </a:lnTo>
                              <a:close/>
                            </a:path>
                            <a:path w="618490" h="106680">
                              <a:moveTo>
                                <a:pt x="140334" y="18287"/>
                              </a:moveTo>
                              <a:lnTo>
                                <a:pt x="131952" y="18287"/>
                              </a:lnTo>
                              <a:lnTo>
                                <a:pt x="135381" y="18542"/>
                              </a:lnTo>
                              <a:lnTo>
                                <a:pt x="140334" y="19176"/>
                              </a:lnTo>
                              <a:lnTo>
                                <a:pt x="140334" y="18287"/>
                              </a:lnTo>
                              <a:close/>
                            </a:path>
                            <a:path w="618490" h="106680">
                              <a:moveTo>
                                <a:pt x="189102" y="18287"/>
                              </a:moveTo>
                              <a:lnTo>
                                <a:pt x="180720" y="18287"/>
                              </a:lnTo>
                              <a:lnTo>
                                <a:pt x="184150" y="18542"/>
                              </a:lnTo>
                              <a:lnTo>
                                <a:pt x="189102" y="19176"/>
                              </a:lnTo>
                              <a:lnTo>
                                <a:pt x="189102" y="18287"/>
                              </a:lnTo>
                              <a:close/>
                            </a:path>
                            <a:path w="618490" h="106680">
                              <a:moveTo>
                                <a:pt x="321309" y="33527"/>
                              </a:moveTo>
                              <a:lnTo>
                                <a:pt x="313436" y="33527"/>
                              </a:lnTo>
                              <a:lnTo>
                                <a:pt x="304716" y="34172"/>
                              </a:lnTo>
                              <a:lnTo>
                                <a:pt x="272391" y="62712"/>
                              </a:lnTo>
                              <a:lnTo>
                                <a:pt x="271652" y="70357"/>
                              </a:lnTo>
                              <a:lnTo>
                                <a:pt x="272389" y="78144"/>
                              </a:lnTo>
                              <a:lnTo>
                                <a:pt x="305214" y="106041"/>
                              </a:lnTo>
                              <a:lnTo>
                                <a:pt x="314451" y="106679"/>
                              </a:lnTo>
                              <a:lnTo>
                                <a:pt x="321944" y="106679"/>
                              </a:lnTo>
                              <a:lnTo>
                                <a:pt x="330326" y="105028"/>
                              </a:lnTo>
                              <a:lnTo>
                                <a:pt x="339344" y="101980"/>
                              </a:lnTo>
                              <a:lnTo>
                                <a:pt x="339344" y="90931"/>
                              </a:lnTo>
                              <a:lnTo>
                                <a:pt x="312038" y="90931"/>
                              </a:lnTo>
                              <a:lnTo>
                                <a:pt x="306577" y="89026"/>
                              </a:lnTo>
                              <a:lnTo>
                                <a:pt x="298450" y="81406"/>
                              </a:lnTo>
                              <a:lnTo>
                                <a:pt x="296418" y="76453"/>
                              </a:lnTo>
                              <a:lnTo>
                                <a:pt x="296418" y="64007"/>
                              </a:lnTo>
                              <a:lnTo>
                                <a:pt x="298576" y="59054"/>
                              </a:lnTo>
                              <a:lnTo>
                                <a:pt x="302768" y="55372"/>
                              </a:lnTo>
                              <a:lnTo>
                                <a:pt x="306958" y="51816"/>
                              </a:lnTo>
                              <a:lnTo>
                                <a:pt x="312419" y="49910"/>
                              </a:lnTo>
                              <a:lnTo>
                                <a:pt x="338327" y="49910"/>
                              </a:lnTo>
                              <a:lnTo>
                                <a:pt x="338327" y="38100"/>
                              </a:lnTo>
                              <a:lnTo>
                                <a:pt x="329564" y="35051"/>
                              </a:lnTo>
                              <a:lnTo>
                                <a:pt x="321309" y="33527"/>
                              </a:lnTo>
                              <a:close/>
                            </a:path>
                            <a:path w="618490" h="106680">
                              <a:moveTo>
                                <a:pt x="339344" y="86105"/>
                              </a:moveTo>
                              <a:lnTo>
                                <a:pt x="330453" y="89280"/>
                              </a:lnTo>
                              <a:lnTo>
                                <a:pt x="323469" y="90931"/>
                              </a:lnTo>
                              <a:lnTo>
                                <a:pt x="339344" y="90931"/>
                              </a:lnTo>
                              <a:lnTo>
                                <a:pt x="339344" y="86105"/>
                              </a:lnTo>
                              <a:close/>
                            </a:path>
                            <a:path w="618490" h="106680">
                              <a:moveTo>
                                <a:pt x="338327" y="49910"/>
                              </a:moveTo>
                              <a:lnTo>
                                <a:pt x="325627" y="49910"/>
                              </a:lnTo>
                              <a:lnTo>
                                <a:pt x="331850" y="51434"/>
                              </a:lnTo>
                              <a:lnTo>
                                <a:pt x="338327" y="54609"/>
                              </a:lnTo>
                              <a:lnTo>
                                <a:pt x="338327" y="49910"/>
                              </a:lnTo>
                              <a:close/>
                            </a:path>
                            <a:path w="618490" h="106680">
                              <a:moveTo>
                                <a:pt x="380238" y="50165"/>
                              </a:moveTo>
                              <a:lnTo>
                                <a:pt x="356996" y="50165"/>
                              </a:lnTo>
                              <a:lnTo>
                                <a:pt x="356996" y="88900"/>
                              </a:lnTo>
                              <a:lnTo>
                                <a:pt x="359537" y="95503"/>
                              </a:lnTo>
                              <a:lnTo>
                                <a:pt x="364617" y="99949"/>
                              </a:lnTo>
                              <a:lnTo>
                                <a:pt x="369569" y="104394"/>
                              </a:lnTo>
                              <a:lnTo>
                                <a:pt x="376555" y="106679"/>
                              </a:lnTo>
                              <a:lnTo>
                                <a:pt x="392556" y="106679"/>
                              </a:lnTo>
                              <a:lnTo>
                                <a:pt x="399795" y="105155"/>
                              </a:lnTo>
                              <a:lnTo>
                                <a:pt x="407162" y="102234"/>
                              </a:lnTo>
                              <a:lnTo>
                                <a:pt x="407162" y="90297"/>
                              </a:lnTo>
                              <a:lnTo>
                                <a:pt x="387984" y="90297"/>
                              </a:lnTo>
                              <a:lnTo>
                                <a:pt x="385318" y="89280"/>
                              </a:lnTo>
                              <a:lnTo>
                                <a:pt x="383286" y="87249"/>
                              </a:lnTo>
                              <a:lnTo>
                                <a:pt x="381253" y="85344"/>
                              </a:lnTo>
                              <a:lnTo>
                                <a:pt x="380238" y="82550"/>
                              </a:lnTo>
                              <a:lnTo>
                                <a:pt x="380238" y="50165"/>
                              </a:lnTo>
                              <a:close/>
                            </a:path>
                            <a:path w="618490" h="106680">
                              <a:moveTo>
                                <a:pt x="407162" y="86232"/>
                              </a:moveTo>
                              <a:lnTo>
                                <a:pt x="401574" y="88900"/>
                              </a:lnTo>
                              <a:lnTo>
                                <a:pt x="396367" y="90297"/>
                              </a:lnTo>
                              <a:lnTo>
                                <a:pt x="407162" y="90297"/>
                              </a:lnTo>
                              <a:lnTo>
                                <a:pt x="407162" y="86232"/>
                              </a:lnTo>
                              <a:close/>
                            </a:path>
                            <a:path w="618490" h="106680">
                              <a:moveTo>
                                <a:pt x="380238" y="12953"/>
                              </a:moveTo>
                              <a:lnTo>
                                <a:pt x="377317" y="12953"/>
                              </a:lnTo>
                              <a:lnTo>
                                <a:pt x="346456" y="45847"/>
                              </a:lnTo>
                              <a:lnTo>
                                <a:pt x="346456" y="50165"/>
                              </a:lnTo>
                              <a:lnTo>
                                <a:pt x="407162" y="50165"/>
                              </a:lnTo>
                              <a:lnTo>
                                <a:pt x="407162" y="35051"/>
                              </a:lnTo>
                              <a:lnTo>
                                <a:pt x="380238" y="35051"/>
                              </a:lnTo>
                              <a:lnTo>
                                <a:pt x="380238" y="12953"/>
                              </a:lnTo>
                              <a:close/>
                            </a:path>
                            <a:path w="618490" h="106680">
                              <a:moveTo>
                                <a:pt x="435228" y="0"/>
                              </a:moveTo>
                              <a:lnTo>
                                <a:pt x="428117" y="0"/>
                              </a:lnTo>
                              <a:lnTo>
                                <a:pt x="425195" y="1143"/>
                              </a:lnTo>
                              <a:lnTo>
                                <a:pt x="420115" y="5969"/>
                              </a:lnTo>
                              <a:lnTo>
                                <a:pt x="418972" y="8762"/>
                              </a:lnTo>
                              <a:lnTo>
                                <a:pt x="418972" y="15494"/>
                              </a:lnTo>
                              <a:lnTo>
                                <a:pt x="420115" y="18415"/>
                              </a:lnTo>
                              <a:lnTo>
                                <a:pt x="425195" y="23241"/>
                              </a:lnTo>
                              <a:lnTo>
                                <a:pt x="428117" y="24383"/>
                              </a:lnTo>
                              <a:lnTo>
                                <a:pt x="435228" y="24383"/>
                              </a:lnTo>
                              <a:lnTo>
                                <a:pt x="438150" y="23241"/>
                              </a:lnTo>
                              <a:lnTo>
                                <a:pt x="443230" y="18415"/>
                              </a:lnTo>
                              <a:lnTo>
                                <a:pt x="444500" y="15494"/>
                              </a:lnTo>
                              <a:lnTo>
                                <a:pt x="444500" y="8762"/>
                              </a:lnTo>
                              <a:lnTo>
                                <a:pt x="443230" y="5969"/>
                              </a:lnTo>
                              <a:lnTo>
                                <a:pt x="438150" y="1143"/>
                              </a:lnTo>
                              <a:lnTo>
                                <a:pt x="435228" y="0"/>
                              </a:lnTo>
                              <a:close/>
                            </a:path>
                            <a:path w="618490" h="106680">
                              <a:moveTo>
                                <a:pt x="443356" y="35051"/>
                              </a:moveTo>
                              <a:lnTo>
                                <a:pt x="420115" y="35051"/>
                              </a:lnTo>
                              <a:lnTo>
                                <a:pt x="420115" y="105282"/>
                              </a:lnTo>
                              <a:lnTo>
                                <a:pt x="443356" y="105282"/>
                              </a:lnTo>
                              <a:lnTo>
                                <a:pt x="443356" y="35051"/>
                              </a:lnTo>
                              <a:close/>
                            </a:path>
                            <a:path w="618490" h="106680">
                              <a:moveTo>
                                <a:pt x="479425" y="35051"/>
                              </a:moveTo>
                              <a:lnTo>
                                <a:pt x="454532" y="35051"/>
                              </a:lnTo>
                              <a:lnTo>
                                <a:pt x="488695" y="106679"/>
                              </a:lnTo>
                              <a:lnTo>
                                <a:pt x="501650" y="106679"/>
                              </a:lnTo>
                              <a:lnTo>
                                <a:pt x="517221" y="73786"/>
                              </a:lnTo>
                              <a:lnTo>
                                <a:pt x="495045" y="73786"/>
                              </a:lnTo>
                              <a:lnTo>
                                <a:pt x="479425" y="35051"/>
                              </a:lnTo>
                              <a:close/>
                            </a:path>
                            <a:path w="618490" h="106680">
                              <a:moveTo>
                                <a:pt x="535558" y="35051"/>
                              </a:moveTo>
                              <a:lnTo>
                                <a:pt x="511047" y="35051"/>
                              </a:lnTo>
                              <a:lnTo>
                                <a:pt x="495045" y="73786"/>
                              </a:lnTo>
                              <a:lnTo>
                                <a:pt x="517221" y="73786"/>
                              </a:lnTo>
                              <a:lnTo>
                                <a:pt x="535558" y="35051"/>
                              </a:lnTo>
                              <a:close/>
                            </a:path>
                            <a:path w="618490" h="106680">
                              <a:moveTo>
                                <a:pt x="579882" y="33527"/>
                              </a:moveTo>
                              <a:lnTo>
                                <a:pt x="571216" y="34216"/>
                              </a:lnTo>
                              <a:lnTo>
                                <a:pt x="571600" y="34216"/>
                              </a:lnTo>
                              <a:lnTo>
                                <a:pt x="564388" y="36115"/>
                              </a:lnTo>
                              <a:lnTo>
                                <a:pt x="541019" y="70357"/>
                              </a:lnTo>
                              <a:lnTo>
                                <a:pt x="541736" y="78144"/>
                              </a:lnTo>
                              <a:lnTo>
                                <a:pt x="543844" y="84962"/>
                              </a:lnTo>
                              <a:lnTo>
                                <a:pt x="543893" y="85121"/>
                              </a:lnTo>
                              <a:lnTo>
                                <a:pt x="574679" y="106088"/>
                              </a:lnTo>
                              <a:lnTo>
                                <a:pt x="575159" y="106088"/>
                              </a:lnTo>
                              <a:lnTo>
                                <a:pt x="583692" y="106679"/>
                              </a:lnTo>
                              <a:lnTo>
                                <a:pt x="593117" y="106088"/>
                              </a:lnTo>
                              <a:lnTo>
                                <a:pt x="601757" y="104330"/>
                              </a:lnTo>
                              <a:lnTo>
                                <a:pt x="609588" y="101429"/>
                              </a:lnTo>
                              <a:lnTo>
                                <a:pt x="616584" y="97408"/>
                              </a:lnTo>
                              <a:lnTo>
                                <a:pt x="616584" y="93472"/>
                              </a:lnTo>
                              <a:lnTo>
                                <a:pt x="582040" y="93472"/>
                              </a:lnTo>
                              <a:lnTo>
                                <a:pt x="576326" y="91821"/>
                              </a:lnTo>
                              <a:lnTo>
                                <a:pt x="572134" y="88392"/>
                              </a:lnTo>
                              <a:lnTo>
                                <a:pt x="567817" y="84962"/>
                              </a:lnTo>
                              <a:lnTo>
                                <a:pt x="565403" y="80009"/>
                              </a:lnTo>
                              <a:lnTo>
                                <a:pt x="565022" y="73659"/>
                              </a:lnTo>
                              <a:lnTo>
                                <a:pt x="617982" y="73659"/>
                              </a:lnTo>
                              <a:lnTo>
                                <a:pt x="617571" y="64970"/>
                              </a:lnTo>
                              <a:lnTo>
                                <a:pt x="617023" y="62640"/>
                              </a:lnTo>
                              <a:lnTo>
                                <a:pt x="616897" y="62102"/>
                              </a:lnTo>
                              <a:lnTo>
                                <a:pt x="565403" y="62102"/>
                              </a:lnTo>
                              <a:lnTo>
                                <a:pt x="566546" y="51816"/>
                              </a:lnTo>
                              <a:lnTo>
                                <a:pt x="571881" y="46735"/>
                              </a:lnTo>
                              <a:lnTo>
                                <a:pt x="609541" y="46735"/>
                              </a:lnTo>
                              <a:lnTo>
                                <a:pt x="607694" y="44450"/>
                              </a:lnTo>
                              <a:lnTo>
                                <a:pt x="601884" y="39689"/>
                              </a:lnTo>
                              <a:lnTo>
                                <a:pt x="595312" y="36274"/>
                              </a:lnTo>
                              <a:lnTo>
                                <a:pt x="587978" y="34216"/>
                              </a:lnTo>
                              <a:lnTo>
                                <a:pt x="579882" y="33527"/>
                              </a:lnTo>
                              <a:close/>
                            </a:path>
                            <a:path w="618490" h="106680">
                              <a:moveTo>
                                <a:pt x="616584" y="83439"/>
                              </a:moveTo>
                              <a:lnTo>
                                <a:pt x="609514" y="87846"/>
                              </a:lnTo>
                              <a:lnTo>
                                <a:pt x="602599" y="90979"/>
                              </a:lnTo>
                              <a:lnTo>
                                <a:pt x="595850" y="92850"/>
                              </a:lnTo>
                              <a:lnTo>
                                <a:pt x="589280" y="93472"/>
                              </a:lnTo>
                              <a:lnTo>
                                <a:pt x="616584" y="93472"/>
                              </a:lnTo>
                              <a:lnTo>
                                <a:pt x="616584" y="83439"/>
                              </a:lnTo>
                              <a:close/>
                            </a:path>
                            <a:path w="618490" h="106680">
                              <a:moveTo>
                                <a:pt x="609541" y="46735"/>
                              </a:moveTo>
                              <a:lnTo>
                                <a:pt x="590931" y="46735"/>
                              </a:lnTo>
                              <a:lnTo>
                                <a:pt x="596264" y="51816"/>
                              </a:lnTo>
                              <a:lnTo>
                                <a:pt x="597534" y="62102"/>
                              </a:lnTo>
                              <a:lnTo>
                                <a:pt x="616897" y="62102"/>
                              </a:lnTo>
                              <a:lnTo>
                                <a:pt x="615743" y="57197"/>
                              </a:lnTo>
                              <a:lnTo>
                                <a:pt x="612463" y="50353"/>
                              </a:lnTo>
                              <a:lnTo>
                                <a:pt x="609541" y="46735"/>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216DB346" id="Graphic 66" o:spid="_x0000_s1026" style="position:absolute;margin-left:87.8pt;margin-top:22.35pt;width:48.7pt;height:8.4pt;z-index:251677696;visibility:visible;mso-wrap-style:square;mso-wrap-distance-left:9pt;mso-wrap-distance-top:0;mso-wrap-distance-right:9pt;mso-wrap-distance-bottom:0;mso-position-horizontal:absolute;mso-position-horizontal-relative:text;mso-position-vertical:absolute;mso-position-vertical-relative:text;v-text-anchor:top" coordsize="618490,1066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" path="m38862,33527r-8666,689l30580,34216r-7212,1899l,70357r716,7787l2824,84962r49,159l33659,106088r480,l42671,106679r9426,-591l60737,104330r7831,-2901l75564,97408r,-3936l41020,93472,35306,91821,31114,88392,26796,84962,24383,80009r-381,-6350l76962,73659r-411,-8689l76003,62640r-126,-538l24383,62102,25526,51816r5335,-5081l68521,46735,66675,44450,60864,39689,54292,36274,46958,34216r-8096,-689xem75564,83439r-7070,4407l61579,90979r-6749,1871l48259,93472r27305,l75564,83439xem68521,46735r-18610,l55244,51816r1270,10286l75877,62102,74723,57197,71443,50353,68521,46735xem223265,33527r-8665,689l214984,34216r-7213,1899l184403,70357r717,7787l187228,84962r49,159l218063,106088r480,l227075,106679r9426,-591l245141,104330r7831,-2901l259969,97408r,-3936l225425,93472r-5716,-1651l215519,88392r-4319,-3430l208787,80009r-381,-6350l261365,73659r-410,-8689l260407,62640r-126,-538l208787,62102r1144,-10286l215264,46735r37661,l251078,44450r-5810,-4761l238696,36274r-7334,-2058l223265,33527xem117093,50165r-23241,l93852,105282r23241,l117093,50165xem165862,50165r-23242,l142620,105282r23242,l165862,50165xem259969,83439r-7071,4407l245983,90979r-6749,1871l232663,93472r27306,l259969,83439xem252925,46735r-18611,l239649,51816r1270,10286l260281,62102r-1154,-4905l255847,50353r-2922,-3618xem127634,35051r-44322,l83312,50165r44322,l127634,35051xem176402,35051r-44322,l132080,50165r44322,l176402,35051xem128650,l116331,r-7874,2794l96774,13970r-2922,7747l93852,35051r23241,l117093,22351r4191,-4064l140334,18287r,-17017l133350,380,128650,xem177419,l165100,r-7875,2794l145542,13970r-2922,7747l142620,35051r23242,l165862,22351r4190,-4064l189102,18287r,-17017l182118,380,177419,xem140334,18287r-8382,l135381,18542r4953,634l140334,18287xem189102,18287r-8382,l184150,18542r4952,634l189102,18287xem321309,33527r-7873,l304716,34172,272391,62712r-739,7645l272389,78144r32825,27897l314451,106679r7493,l330326,105028r9018,-3048l339344,90931r-27306,l306577,89026r-8127,-7620l296418,76453r,-12446l298576,59054r4192,-3682l306958,51816r5461,-1906l338327,49910r,-11810l329564,35051r-8255,-1524xem339344,86105r-8891,3175l323469,90931r15875,l339344,86105xem338327,49910r-12700,l331850,51434r6477,3175l338327,49910xem380238,50165r-23242,l356996,88900r2541,6603l364617,99949r4952,4445l376555,106679r16001,l399795,105155r7367,-2921l407162,90297r-19178,l385318,89280r-2032,-2031l381253,85344r-1015,-2794l380238,50165xem407162,86232r-5588,2668l396367,90297r10795,l407162,86232xem380238,12953r-2921,l346456,45847r,4318l407162,50165r,-15114l380238,35051r,-22098xem435228,r-7111,l425195,1143r-5080,4826l418972,8762r,6732l420115,18415r5080,4826l428117,24383r7111,l438150,23241r5080,-4826l444500,15494r,-6732l443230,5969,438150,1143,435228,xem443356,35051r-23241,l420115,105282r23241,l443356,35051xem479425,35051r-24893,l488695,106679r12955,l517221,73786r-22176,l479425,35051xem535558,35051r-24511,l495045,73786r22176,l535558,35051xem579882,33527r-8666,689l571600,34216r-7212,1899l541019,70357r717,7787l543844,84962r49,159l574679,106088r480,l583692,106679r9425,-591l601757,104330r7831,-2901l616584,97408r,-3936l582040,93472r-5714,-1651l572134,88392r-4317,-3430l565403,80009r-381,-6350l617982,73659r-411,-8689l617023,62640r-126,-538l565403,62102r1143,-10286l571881,46735r37660,l607694,44450r-5810,-4761l595312,36274r-7334,-2058l579882,33527xem616584,83439r-7070,4407l602599,90979r-6749,1871l589280,93472r27304,l616584,83439xem609541,46735r-18610,l596264,51816r1270,10286l616897,62102r-1154,-4905l612463,50353r-2922,-3618xe" stroked="f">
                <v:path arrowok="t"/>
                <w10:wrap type="topAndBottom"/>
              </v:shape>
            </w:pict>
          </mc:Fallback>
        </mc:AlternateContent>
      </w:r>
      <w:r w:rsidR="00B6251A">
        <w:rPr>
          <w:noProof/>
          <w:sz w:val="20"/>
        </w:rPr>
        <w:drawing>
          <wp:anchor distT="0" distB="0" distL="114300" distR="114300" simplePos="0" relativeHeight="251676672" behindDoc="0" locked="0" layoutInCell="1" allowOverlap="1" wp14:anchorId="4832352E" wp14:editId="492EFB21">
            <wp:simplePos x="0" y="0"/>
            <wp:positionH relativeFrom="column">
              <wp:posOffset>902970</wp:posOffset>
            </wp:positionH>
            <wp:positionV relativeFrom="paragraph">
              <wp:posOffset>317500</wp:posOffset>
            </wp:positionV>
            <wp:extent cx="163195" cy="73025"/>
            <wp:effectExtent l="0" t="0" r="8255" b="3175"/>
            <wp:wrapTopAndBottom/>
            <wp:docPr id="65" name="Image 65"/>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31" cstate="print"/>
                    <a:stretch>
                      <a:fillRect/>
                    </a:stretch>
                  </pic:blipFill>
                  <pic:spPr>
                    <a:xfrm>
                      <a:off x="0" y="0"/>
                      <a:ext cx="163195" cy="73025"/>
                    </a:xfrm>
                    <a:prstGeom prst="rect">
                      <a:avLst/>
                    </a:prstGeom>
                  </pic:spPr>
                </pic:pic>
              </a:graphicData>
            </a:graphic>
          </wp:anchor>
        </w:drawing>
      </w:r>
      <w:r w:rsidR="00B6251A">
        <w:rPr>
          <w:noProof/>
          <w:sz w:val="20"/>
        </w:rPr>
        <mc:AlternateContent>
          <mc:Choice Requires="wps">
            <w:drawing>
              <wp:anchor distT="0" distB="0" distL="114300" distR="114300" simplePos="0" relativeHeight="251672576" behindDoc="0" locked="0" layoutInCell="1" allowOverlap="1" wp14:anchorId="2A64FD87" wp14:editId="7F5EE407">
                <wp:simplePos x="0" y="0"/>
                <wp:positionH relativeFrom="column">
                  <wp:posOffset>-90805</wp:posOffset>
                </wp:positionH>
                <wp:positionV relativeFrom="paragraph">
                  <wp:posOffset>166370</wp:posOffset>
                </wp:positionV>
                <wp:extent cx="5721350" cy="1535430"/>
                <wp:effectExtent l="0" t="0" r="0" b="7620"/>
                <wp:wrapTopAndBottom/>
                <wp:docPr id="53" name="Graphic 53"/>
                <wp:cNvGraphicFramePr/>
                <a:graphic xmlns:a="http://schemas.openxmlformats.org/drawingml/2006/main">
                  <a:graphicData uri="http://schemas.microsoft.com/office/word/2010/wordprocessingShape">
                    <wps:wsp>
                      <wps:cNvSpPr/>
                      <wps:spPr>
                        <a:xfrm>
                          <a:off x="0" y="0"/>
                          <a:ext cx="5721350" cy="1535430"/>
                        </a:xfrm>
                        <a:custGeom>
                          <a:avLst/>
                          <a:gdLst/>
                          <a:ahLst/>
                          <a:cxnLst/>
                          <a:rect l="l" t="t" r="r" b="b"/>
                          <a:pathLst>
                            <a:path w="5721350" h="1535430">
                              <a:moveTo>
                                <a:pt x="5568442" y="0"/>
                              </a:moveTo>
                              <a:lnTo>
                                <a:pt x="152400" y="0"/>
                              </a:lnTo>
                              <a:lnTo>
                                <a:pt x="104228" y="7747"/>
                              </a:lnTo>
                              <a:lnTo>
                                <a:pt x="62395" y="29464"/>
                              </a:lnTo>
                              <a:lnTo>
                                <a:pt x="29400" y="62357"/>
                              </a:lnTo>
                              <a:lnTo>
                                <a:pt x="7772" y="104267"/>
                              </a:lnTo>
                              <a:lnTo>
                                <a:pt x="0" y="152400"/>
                              </a:lnTo>
                              <a:lnTo>
                                <a:pt x="0" y="1382902"/>
                              </a:lnTo>
                              <a:lnTo>
                                <a:pt x="7772" y="1431036"/>
                              </a:lnTo>
                              <a:lnTo>
                                <a:pt x="29400" y="1472946"/>
                              </a:lnTo>
                              <a:lnTo>
                                <a:pt x="62395" y="1505839"/>
                              </a:lnTo>
                              <a:lnTo>
                                <a:pt x="104228" y="1527556"/>
                              </a:lnTo>
                              <a:lnTo>
                                <a:pt x="152400" y="1535302"/>
                              </a:lnTo>
                              <a:lnTo>
                                <a:pt x="5568442" y="1535302"/>
                              </a:lnTo>
                              <a:lnTo>
                                <a:pt x="5616575" y="1527556"/>
                              </a:lnTo>
                              <a:lnTo>
                                <a:pt x="5658358" y="1505839"/>
                              </a:lnTo>
                              <a:lnTo>
                                <a:pt x="5691378" y="1472946"/>
                              </a:lnTo>
                              <a:lnTo>
                                <a:pt x="5713095" y="1431036"/>
                              </a:lnTo>
                              <a:lnTo>
                                <a:pt x="5720842" y="1382902"/>
                              </a:lnTo>
                              <a:lnTo>
                                <a:pt x="5720842" y="152400"/>
                              </a:lnTo>
                              <a:lnTo>
                                <a:pt x="5713095" y="104267"/>
                              </a:lnTo>
                              <a:lnTo>
                                <a:pt x="5691378" y="62357"/>
                              </a:lnTo>
                              <a:lnTo>
                                <a:pt x="5658358" y="29464"/>
                              </a:lnTo>
                              <a:lnTo>
                                <a:pt x="5616575" y="7747"/>
                              </a:lnTo>
                              <a:lnTo>
                                <a:pt x="5568442" y="0"/>
                              </a:lnTo>
                              <a:close/>
                            </a:path>
                          </a:pathLst>
                        </a:custGeom>
                        <a:solidFill>
                          <a:srgbClr val="9FBA0C"/>
                        </a:solidFill>
                      </wps:spPr>
                      <wps:bodyPr wrap="square" lIns="0" tIns="0" rIns="0" bIns="0" rtlCol="0">
                        <a:prstTxWarp prst="textNoShape">
                          <a:avLst/>
                        </a:prstTxWarp>
                        <a:noAutofit/>
                      </wps:bodyPr>
                    </wps:wsp>
                  </a:graphicData>
                </a:graphic>
              </wp:anchor>
            </w:drawing>
          </mc:Choice>
          <mc:Fallback>
            <w:pict>
              <v:shape w14:anchorId="09F3629E" id="Graphic 53" o:spid="_x0000_s1026" style="position:absolute;margin-left:-7.15pt;margin-top:13.1pt;width:450.5pt;height:120.9pt;z-index:251672576;visibility:visible;mso-wrap-style:square;mso-wrap-distance-left:9pt;mso-wrap-distance-top:0;mso-wrap-distance-right:9pt;mso-wrap-distance-bottom:0;mso-position-horizontal:absolute;mso-position-horizontal-relative:text;mso-position-vertical:absolute;mso-position-vertical-relative:text;v-text-anchor:top" coordsize="5721350,1535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" path="m5568442,l152400,,104228,7747,62395,29464,29400,62357,7772,104267,,152400,,1382902r7772,48134l29400,1472946r32995,32893l104228,1527556r48172,7746l5568442,1535302r48133,-7746l5658358,1505839r33020,-32893l5713095,1431036r7747,-48134l5720842,152400r-7747,-48133l5691378,62357,5658358,29464,5616575,7747,5568442,xe" fillcolor="#9fba0c" stroked="f">
                <v:path arrowok="t"/>
                <w10:wrap type="topAndBottom"/>
              </v:shape>
            </w:pict>
          </mc:Fallback>
        </mc:AlternateContent>
      </w:r>
      <w:r w:rsidR="00B6251A">
        <w:rPr>
          <w:noProof/>
          <w:sz w:val="20"/>
        </w:rPr>
        <mc:AlternateContent>
          <mc:Choice Requires="wps">
            <w:drawing>
              <wp:anchor distT="0" distB="0" distL="114300" distR="114300" simplePos="0" relativeHeight="251675648" behindDoc="0" locked="0" layoutInCell="1" allowOverlap="1" wp14:anchorId="765EE563" wp14:editId="3193091E">
                <wp:simplePos x="0" y="0"/>
                <wp:positionH relativeFrom="column">
                  <wp:posOffset>267092</wp:posOffset>
                </wp:positionH>
                <wp:positionV relativeFrom="paragraph">
                  <wp:posOffset>283845</wp:posOffset>
                </wp:positionV>
                <wp:extent cx="595630" cy="140335"/>
                <wp:effectExtent l="0" t="0" r="0" b="0"/>
                <wp:wrapTopAndBottom/>
                <wp:docPr id="64" name="Graphic 64"/>
                <wp:cNvGraphicFramePr/>
                <a:graphic xmlns:a="http://schemas.openxmlformats.org/drawingml/2006/main">
                  <a:graphicData uri="http://schemas.microsoft.com/office/word/2010/wordprocessingShape">
                    <wps:wsp>
                      <wps:cNvSpPr/>
                      <wps:spPr>
                        <a:xfrm>
                          <a:off x="0" y="0"/>
                          <a:ext cx="595630" cy="140335"/>
                        </a:xfrm>
                        <a:custGeom>
                          <a:avLst/>
                          <a:gdLst/>
                          <a:ahLst/>
                          <a:cxnLst/>
                          <a:rect l="l" t="t" r="r" b="b"/>
                          <a:pathLst>
                            <a:path w="595630" h="140335">
                              <a:moveTo>
                                <a:pt x="47193" y="1270"/>
                              </a:moveTo>
                              <a:lnTo>
                                <a:pt x="0" y="1270"/>
                              </a:lnTo>
                              <a:lnTo>
                                <a:pt x="0" y="105282"/>
                              </a:lnTo>
                              <a:lnTo>
                                <a:pt x="53124" y="105282"/>
                              </a:lnTo>
                              <a:lnTo>
                                <a:pt x="62044" y="104757"/>
                              </a:lnTo>
                              <a:lnTo>
                                <a:pt x="90578" y="86232"/>
                              </a:lnTo>
                              <a:lnTo>
                                <a:pt x="27190" y="86232"/>
                              </a:lnTo>
                              <a:lnTo>
                                <a:pt x="27190" y="61722"/>
                              </a:lnTo>
                              <a:lnTo>
                                <a:pt x="88717" y="61722"/>
                              </a:lnTo>
                              <a:lnTo>
                                <a:pt x="85674" y="58039"/>
                              </a:lnTo>
                              <a:lnTo>
                                <a:pt x="81686" y="53340"/>
                              </a:lnTo>
                              <a:lnTo>
                                <a:pt x="75946" y="50037"/>
                              </a:lnTo>
                              <a:lnTo>
                                <a:pt x="68440" y="48132"/>
                              </a:lnTo>
                              <a:lnTo>
                                <a:pt x="74972" y="44110"/>
                              </a:lnTo>
                              <a:lnTo>
                                <a:pt x="76364" y="42672"/>
                              </a:lnTo>
                              <a:lnTo>
                                <a:pt x="27190" y="42672"/>
                              </a:lnTo>
                              <a:lnTo>
                                <a:pt x="27190" y="20320"/>
                              </a:lnTo>
                              <a:lnTo>
                                <a:pt x="83362" y="20320"/>
                              </a:lnTo>
                              <a:lnTo>
                                <a:pt x="80149" y="14224"/>
                              </a:lnTo>
                              <a:lnTo>
                                <a:pt x="73723" y="9017"/>
                              </a:lnTo>
                              <a:lnTo>
                                <a:pt x="68444" y="5663"/>
                              </a:lnTo>
                              <a:lnTo>
                                <a:pt x="62263" y="3238"/>
                              </a:lnTo>
                              <a:lnTo>
                                <a:pt x="55180" y="1766"/>
                              </a:lnTo>
                              <a:lnTo>
                                <a:pt x="47193" y="1270"/>
                              </a:lnTo>
                              <a:close/>
                            </a:path>
                            <a:path w="595630" h="140335">
                              <a:moveTo>
                                <a:pt x="88717" y="61722"/>
                              </a:moveTo>
                              <a:lnTo>
                                <a:pt x="51308" y="61722"/>
                              </a:lnTo>
                              <a:lnTo>
                                <a:pt x="55346" y="62737"/>
                              </a:lnTo>
                              <a:lnTo>
                                <a:pt x="58369" y="64897"/>
                              </a:lnTo>
                              <a:lnTo>
                                <a:pt x="61379" y="66928"/>
                              </a:lnTo>
                              <a:lnTo>
                                <a:pt x="62890" y="69850"/>
                              </a:lnTo>
                              <a:lnTo>
                                <a:pt x="62890" y="78104"/>
                              </a:lnTo>
                              <a:lnTo>
                                <a:pt x="61302" y="81406"/>
                              </a:lnTo>
                              <a:lnTo>
                                <a:pt x="54952" y="85217"/>
                              </a:lnTo>
                              <a:lnTo>
                                <a:pt x="49745" y="86232"/>
                              </a:lnTo>
                              <a:lnTo>
                                <a:pt x="90578" y="86232"/>
                              </a:lnTo>
                              <a:lnTo>
                                <a:pt x="91643" y="83820"/>
                              </a:lnTo>
                              <a:lnTo>
                                <a:pt x="91643" y="68452"/>
                              </a:lnTo>
                              <a:lnTo>
                                <a:pt x="89662" y="62865"/>
                              </a:lnTo>
                              <a:lnTo>
                                <a:pt x="88717" y="61722"/>
                              </a:lnTo>
                              <a:close/>
                            </a:path>
                            <a:path w="595630" h="140335">
                              <a:moveTo>
                                <a:pt x="83362" y="20320"/>
                              </a:moveTo>
                              <a:lnTo>
                                <a:pt x="45783" y="20320"/>
                              </a:lnTo>
                              <a:lnTo>
                                <a:pt x="49199" y="21462"/>
                              </a:lnTo>
                              <a:lnTo>
                                <a:pt x="54089" y="25526"/>
                              </a:lnTo>
                              <a:lnTo>
                                <a:pt x="55321" y="28194"/>
                              </a:lnTo>
                              <a:lnTo>
                                <a:pt x="55321" y="34671"/>
                              </a:lnTo>
                              <a:lnTo>
                                <a:pt x="54089" y="37337"/>
                              </a:lnTo>
                              <a:lnTo>
                                <a:pt x="51638" y="39370"/>
                              </a:lnTo>
                              <a:lnTo>
                                <a:pt x="49199" y="41528"/>
                              </a:lnTo>
                              <a:lnTo>
                                <a:pt x="45783" y="42672"/>
                              </a:lnTo>
                              <a:lnTo>
                                <a:pt x="76364" y="42672"/>
                              </a:lnTo>
                              <a:lnTo>
                                <a:pt x="79558" y="39370"/>
                              </a:lnTo>
                              <a:lnTo>
                                <a:pt x="80609" y="37337"/>
                              </a:lnTo>
                              <a:lnTo>
                                <a:pt x="82431" y="33684"/>
                              </a:lnTo>
                              <a:lnTo>
                                <a:pt x="83362" y="27304"/>
                              </a:lnTo>
                              <a:lnTo>
                                <a:pt x="83362" y="20320"/>
                              </a:lnTo>
                              <a:close/>
                            </a:path>
                            <a:path w="595630" h="140335">
                              <a:moveTo>
                                <a:pt x="133400" y="35051"/>
                              </a:moveTo>
                              <a:lnTo>
                                <a:pt x="110197" y="35051"/>
                              </a:lnTo>
                              <a:lnTo>
                                <a:pt x="110197" y="88265"/>
                              </a:lnTo>
                              <a:lnTo>
                                <a:pt x="112699" y="94869"/>
                              </a:lnTo>
                              <a:lnTo>
                                <a:pt x="122694" y="104267"/>
                              </a:lnTo>
                              <a:lnTo>
                                <a:pt x="129209" y="106679"/>
                              </a:lnTo>
                              <a:lnTo>
                                <a:pt x="137223" y="106679"/>
                              </a:lnTo>
                              <a:lnTo>
                                <a:pt x="143814" y="105965"/>
                              </a:lnTo>
                              <a:lnTo>
                                <a:pt x="149985" y="103822"/>
                              </a:lnTo>
                              <a:lnTo>
                                <a:pt x="155734" y="100250"/>
                              </a:lnTo>
                              <a:lnTo>
                                <a:pt x="161061" y="95250"/>
                              </a:lnTo>
                              <a:lnTo>
                                <a:pt x="184264" y="95250"/>
                              </a:lnTo>
                              <a:lnTo>
                                <a:pt x="184264" y="91821"/>
                              </a:lnTo>
                              <a:lnTo>
                                <a:pt x="137287" y="91821"/>
                              </a:lnTo>
                              <a:lnTo>
                                <a:pt x="133400" y="87375"/>
                              </a:lnTo>
                              <a:lnTo>
                                <a:pt x="133400" y="35051"/>
                              </a:lnTo>
                              <a:close/>
                            </a:path>
                            <a:path w="595630" h="140335">
                              <a:moveTo>
                                <a:pt x="184264" y="95250"/>
                              </a:moveTo>
                              <a:lnTo>
                                <a:pt x="161061" y="95250"/>
                              </a:lnTo>
                              <a:lnTo>
                                <a:pt x="161061" y="105282"/>
                              </a:lnTo>
                              <a:lnTo>
                                <a:pt x="184264" y="105282"/>
                              </a:lnTo>
                              <a:lnTo>
                                <a:pt x="184264" y="95250"/>
                              </a:lnTo>
                              <a:close/>
                            </a:path>
                            <a:path w="595630" h="140335">
                              <a:moveTo>
                                <a:pt x="184264" y="35051"/>
                              </a:moveTo>
                              <a:lnTo>
                                <a:pt x="160909" y="35051"/>
                              </a:lnTo>
                              <a:lnTo>
                                <a:pt x="160909" y="81279"/>
                              </a:lnTo>
                              <a:lnTo>
                                <a:pt x="159359" y="83693"/>
                              </a:lnTo>
                              <a:lnTo>
                                <a:pt x="156260" y="86995"/>
                              </a:lnTo>
                              <a:lnTo>
                                <a:pt x="153149" y="90170"/>
                              </a:lnTo>
                              <a:lnTo>
                                <a:pt x="149415" y="91821"/>
                              </a:lnTo>
                              <a:lnTo>
                                <a:pt x="184264" y="91821"/>
                              </a:lnTo>
                              <a:lnTo>
                                <a:pt x="184264" y="35051"/>
                              </a:lnTo>
                              <a:close/>
                            </a:path>
                            <a:path w="595630" h="140335">
                              <a:moveTo>
                                <a:pt x="218655" y="0"/>
                              </a:moveTo>
                              <a:lnTo>
                                <a:pt x="211620" y="0"/>
                              </a:lnTo>
                              <a:lnTo>
                                <a:pt x="208622" y="1143"/>
                              </a:lnTo>
                              <a:lnTo>
                                <a:pt x="203631" y="5969"/>
                              </a:lnTo>
                              <a:lnTo>
                                <a:pt x="202374" y="8762"/>
                              </a:lnTo>
                              <a:lnTo>
                                <a:pt x="202374" y="15494"/>
                              </a:lnTo>
                              <a:lnTo>
                                <a:pt x="203631" y="18415"/>
                              </a:lnTo>
                              <a:lnTo>
                                <a:pt x="208622" y="23241"/>
                              </a:lnTo>
                              <a:lnTo>
                                <a:pt x="211620" y="24383"/>
                              </a:lnTo>
                              <a:lnTo>
                                <a:pt x="218655" y="24383"/>
                              </a:lnTo>
                              <a:lnTo>
                                <a:pt x="221678" y="23241"/>
                              </a:lnTo>
                              <a:lnTo>
                                <a:pt x="226695" y="18415"/>
                              </a:lnTo>
                              <a:lnTo>
                                <a:pt x="227965" y="15494"/>
                              </a:lnTo>
                              <a:lnTo>
                                <a:pt x="227965" y="8762"/>
                              </a:lnTo>
                              <a:lnTo>
                                <a:pt x="226695" y="5969"/>
                              </a:lnTo>
                              <a:lnTo>
                                <a:pt x="221678" y="1143"/>
                              </a:lnTo>
                              <a:lnTo>
                                <a:pt x="218655" y="0"/>
                              </a:lnTo>
                              <a:close/>
                            </a:path>
                            <a:path w="595630" h="140335">
                              <a:moveTo>
                                <a:pt x="226822" y="35051"/>
                              </a:moveTo>
                              <a:lnTo>
                                <a:pt x="203631" y="35051"/>
                              </a:lnTo>
                              <a:lnTo>
                                <a:pt x="203631" y="105282"/>
                              </a:lnTo>
                              <a:lnTo>
                                <a:pt x="226822" y="105282"/>
                              </a:lnTo>
                              <a:lnTo>
                                <a:pt x="226822" y="35051"/>
                              </a:lnTo>
                              <a:close/>
                            </a:path>
                            <a:path w="595630" h="140335">
                              <a:moveTo>
                                <a:pt x="269494" y="1270"/>
                              </a:moveTo>
                              <a:lnTo>
                                <a:pt x="246253" y="1270"/>
                              </a:lnTo>
                              <a:lnTo>
                                <a:pt x="246253" y="105282"/>
                              </a:lnTo>
                              <a:lnTo>
                                <a:pt x="269494" y="105282"/>
                              </a:lnTo>
                              <a:lnTo>
                                <a:pt x="269494" y="1270"/>
                              </a:lnTo>
                              <a:close/>
                            </a:path>
                            <a:path w="595630" h="140335">
                              <a:moveTo>
                                <a:pt x="328295" y="33527"/>
                              </a:moveTo>
                              <a:lnTo>
                                <a:pt x="321818" y="33527"/>
                              </a:lnTo>
                              <a:lnTo>
                                <a:pt x="314342" y="34170"/>
                              </a:lnTo>
                              <a:lnTo>
                                <a:pt x="286642" y="62388"/>
                              </a:lnTo>
                              <a:lnTo>
                                <a:pt x="286004" y="70103"/>
                              </a:lnTo>
                              <a:lnTo>
                                <a:pt x="286570" y="76961"/>
                              </a:lnTo>
                              <a:lnTo>
                                <a:pt x="286623" y="77600"/>
                              </a:lnTo>
                              <a:lnTo>
                                <a:pt x="313501" y="106015"/>
                              </a:lnTo>
                              <a:lnTo>
                                <a:pt x="320548" y="106679"/>
                              </a:lnTo>
                              <a:lnTo>
                                <a:pt x="328295" y="106679"/>
                              </a:lnTo>
                              <a:lnTo>
                                <a:pt x="335153" y="104267"/>
                              </a:lnTo>
                              <a:lnTo>
                                <a:pt x="340995" y="99568"/>
                              </a:lnTo>
                              <a:lnTo>
                                <a:pt x="364236" y="99568"/>
                              </a:lnTo>
                              <a:lnTo>
                                <a:pt x="364236" y="91821"/>
                              </a:lnTo>
                              <a:lnTo>
                                <a:pt x="321945" y="91821"/>
                              </a:lnTo>
                              <a:lnTo>
                                <a:pt x="317627" y="89916"/>
                              </a:lnTo>
                              <a:lnTo>
                                <a:pt x="314452" y="85978"/>
                              </a:lnTo>
                              <a:lnTo>
                                <a:pt x="311150" y="82042"/>
                              </a:lnTo>
                              <a:lnTo>
                                <a:pt x="309499" y="76961"/>
                              </a:lnTo>
                              <a:lnTo>
                                <a:pt x="309499" y="63500"/>
                              </a:lnTo>
                              <a:lnTo>
                                <a:pt x="311150" y="58039"/>
                              </a:lnTo>
                              <a:lnTo>
                                <a:pt x="314452" y="54101"/>
                              </a:lnTo>
                              <a:lnTo>
                                <a:pt x="317754" y="50292"/>
                              </a:lnTo>
                              <a:lnTo>
                                <a:pt x="322199" y="48386"/>
                              </a:lnTo>
                              <a:lnTo>
                                <a:pt x="364236" y="48386"/>
                              </a:lnTo>
                              <a:lnTo>
                                <a:pt x="364236" y="37973"/>
                              </a:lnTo>
                              <a:lnTo>
                                <a:pt x="340995" y="37973"/>
                              </a:lnTo>
                              <a:lnTo>
                                <a:pt x="334772" y="35051"/>
                              </a:lnTo>
                              <a:lnTo>
                                <a:pt x="328295" y="33527"/>
                              </a:lnTo>
                              <a:close/>
                            </a:path>
                            <a:path w="595630" h="140335">
                              <a:moveTo>
                                <a:pt x="364236" y="99568"/>
                              </a:moveTo>
                              <a:lnTo>
                                <a:pt x="340995" y="99568"/>
                              </a:lnTo>
                              <a:lnTo>
                                <a:pt x="340995" y="105282"/>
                              </a:lnTo>
                              <a:lnTo>
                                <a:pt x="364236" y="105282"/>
                              </a:lnTo>
                              <a:lnTo>
                                <a:pt x="364236" y="99568"/>
                              </a:lnTo>
                              <a:close/>
                            </a:path>
                            <a:path w="595630" h="140335">
                              <a:moveTo>
                                <a:pt x="364236" y="48386"/>
                              </a:moveTo>
                              <a:lnTo>
                                <a:pt x="332486" y="48386"/>
                              </a:lnTo>
                              <a:lnTo>
                                <a:pt x="336804" y="49783"/>
                              </a:lnTo>
                              <a:lnTo>
                                <a:pt x="340995" y="52450"/>
                              </a:lnTo>
                              <a:lnTo>
                                <a:pt x="340995" y="85978"/>
                              </a:lnTo>
                              <a:lnTo>
                                <a:pt x="336677" y="89916"/>
                              </a:lnTo>
                              <a:lnTo>
                                <a:pt x="331978" y="91821"/>
                              </a:lnTo>
                              <a:lnTo>
                                <a:pt x="364236" y="91821"/>
                              </a:lnTo>
                              <a:lnTo>
                                <a:pt x="364236" y="48386"/>
                              </a:lnTo>
                              <a:close/>
                            </a:path>
                            <a:path w="595630" h="140335">
                              <a:moveTo>
                                <a:pt x="364236" y="1270"/>
                              </a:moveTo>
                              <a:lnTo>
                                <a:pt x="340995" y="1270"/>
                              </a:lnTo>
                              <a:lnTo>
                                <a:pt x="340995" y="37973"/>
                              </a:lnTo>
                              <a:lnTo>
                                <a:pt x="364236" y="37973"/>
                              </a:lnTo>
                              <a:lnTo>
                                <a:pt x="364236" y="1270"/>
                              </a:lnTo>
                              <a:close/>
                            </a:path>
                            <a:path w="595630" h="140335">
                              <a:moveTo>
                                <a:pt x="398526" y="0"/>
                              </a:moveTo>
                              <a:lnTo>
                                <a:pt x="391414" y="0"/>
                              </a:lnTo>
                              <a:lnTo>
                                <a:pt x="388493" y="1143"/>
                              </a:lnTo>
                              <a:lnTo>
                                <a:pt x="383413" y="5969"/>
                              </a:lnTo>
                              <a:lnTo>
                                <a:pt x="382270" y="8762"/>
                              </a:lnTo>
                              <a:lnTo>
                                <a:pt x="382270" y="15494"/>
                              </a:lnTo>
                              <a:lnTo>
                                <a:pt x="383413" y="18415"/>
                              </a:lnTo>
                              <a:lnTo>
                                <a:pt x="388493" y="23241"/>
                              </a:lnTo>
                              <a:lnTo>
                                <a:pt x="391414" y="24383"/>
                              </a:lnTo>
                              <a:lnTo>
                                <a:pt x="398526" y="24383"/>
                              </a:lnTo>
                              <a:lnTo>
                                <a:pt x="401447" y="23241"/>
                              </a:lnTo>
                              <a:lnTo>
                                <a:pt x="406527" y="18415"/>
                              </a:lnTo>
                              <a:lnTo>
                                <a:pt x="407797" y="15494"/>
                              </a:lnTo>
                              <a:lnTo>
                                <a:pt x="407797" y="8762"/>
                              </a:lnTo>
                              <a:lnTo>
                                <a:pt x="406527" y="5969"/>
                              </a:lnTo>
                              <a:lnTo>
                                <a:pt x="401447" y="1143"/>
                              </a:lnTo>
                              <a:lnTo>
                                <a:pt x="398526" y="0"/>
                              </a:lnTo>
                              <a:close/>
                            </a:path>
                            <a:path w="595630" h="140335">
                              <a:moveTo>
                                <a:pt x="406654" y="35051"/>
                              </a:moveTo>
                              <a:lnTo>
                                <a:pt x="383413" y="35051"/>
                              </a:lnTo>
                              <a:lnTo>
                                <a:pt x="383413" y="105282"/>
                              </a:lnTo>
                              <a:lnTo>
                                <a:pt x="406654" y="105282"/>
                              </a:lnTo>
                              <a:lnTo>
                                <a:pt x="406654" y="35051"/>
                              </a:lnTo>
                              <a:close/>
                            </a:path>
                            <a:path w="595630" h="140335">
                              <a:moveTo>
                                <a:pt x="450342" y="35051"/>
                              </a:moveTo>
                              <a:lnTo>
                                <a:pt x="427228" y="35051"/>
                              </a:lnTo>
                              <a:lnTo>
                                <a:pt x="427228" y="105282"/>
                              </a:lnTo>
                              <a:lnTo>
                                <a:pt x="450342" y="105282"/>
                              </a:lnTo>
                              <a:lnTo>
                                <a:pt x="450342" y="59944"/>
                              </a:lnTo>
                              <a:lnTo>
                                <a:pt x="455676" y="52197"/>
                              </a:lnTo>
                              <a:lnTo>
                                <a:pt x="461137" y="48386"/>
                              </a:lnTo>
                              <a:lnTo>
                                <a:pt x="499927" y="48386"/>
                              </a:lnTo>
                              <a:lnTo>
                                <a:pt x="498729" y="45211"/>
                              </a:lnTo>
                              <a:lnTo>
                                <a:pt x="498447" y="44957"/>
                              </a:lnTo>
                              <a:lnTo>
                                <a:pt x="450342" y="44957"/>
                              </a:lnTo>
                              <a:lnTo>
                                <a:pt x="450342" y="35051"/>
                              </a:lnTo>
                              <a:close/>
                            </a:path>
                            <a:path w="595630" h="140335">
                              <a:moveTo>
                                <a:pt x="499927" y="48386"/>
                              </a:moveTo>
                              <a:lnTo>
                                <a:pt x="474218" y="48386"/>
                              </a:lnTo>
                              <a:lnTo>
                                <a:pt x="478028" y="53085"/>
                              </a:lnTo>
                              <a:lnTo>
                                <a:pt x="478028" y="105282"/>
                              </a:lnTo>
                              <a:lnTo>
                                <a:pt x="501269" y="105282"/>
                              </a:lnTo>
                              <a:lnTo>
                                <a:pt x="501269" y="51943"/>
                              </a:lnTo>
                              <a:lnTo>
                                <a:pt x="499927" y="48386"/>
                              </a:lnTo>
                              <a:close/>
                            </a:path>
                            <a:path w="595630" h="140335">
                              <a:moveTo>
                                <a:pt x="482092" y="33527"/>
                              </a:moveTo>
                              <a:lnTo>
                                <a:pt x="474345" y="33527"/>
                              </a:lnTo>
                              <a:lnTo>
                                <a:pt x="467701" y="34242"/>
                              </a:lnTo>
                              <a:lnTo>
                                <a:pt x="461486" y="36385"/>
                              </a:lnTo>
                              <a:lnTo>
                                <a:pt x="455699" y="39957"/>
                              </a:lnTo>
                              <a:lnTo>
                                <a:pt x="450342" y="44957"/>
                              </a:lnTo>
                              <a:lnTo>
                                <a:pt x="498447" y="44957"/>
                              </a:lnTo>
                              <a:lnTo>
                                <a:pt x="488442" y="35941"/>
                              </a:lnTo>
                              <a:lnTo>
                                <a:pt x="482092" y="33527"/>
                              </a:lnTo>
                              <a:close/>
                            </a:path>
                            <a:path w="595630" h="140335">
                              <a:moveTo>
                                <a:pt x="595376" y="35051"/>
                              </a:moveTo>
                              <a:lnTo>
                                <a:pt x="551434" y="35051"/>
                              </a:lnTo>
                              <a:lnTo>
                                <a:pt x="543889" y="35530"/>
                              </a:lnTo>
                              <a:lnTo>
                                <a:pt x="518541" y="53975"/>
                              </a:lnTo>
                              <a:lnTo>
                                <a:pt x="518541" y="66167"/>
                              </a:lnTo>
                              <a:lnTo>
                                <a:pt x="520446" y="70866"/>
                              </a:lnTo>
                              <a:lnTo>
                                <a:pt x="524383" y="74802"/>
                              </a:lnTo>
                              <a:lnTo>
                                <a:pt x="528320" y="78867"/>
                              </a:lnTo>
                              <a:lnTo>
                                <a:pt x="533273" y="81279"/>
                              </a:lnTo>
                              <a:lnTo>
                                <a:pt x="539242" y="82296"/>
                              </a:lnTo>
                              <a:lnTo>
                                <a:pt x="530225" y="84200"/>
                              </a:lnTo>
                              <a:lnTo>
                                <a:pt x="525780" y="87756"/>
                              </a:lnTo>
                              <a:lnTo>
                                <a:pt x="525780" y="97408"/>
                              </a:lnTo>
                              <a:lnTo>
                                <a:pt x="528701" y="100456"/>
                              </a:lnTo>
                              <a:lnTo>
                                <a:pt x="534670" y="102107"/>
                              </a:lnTo>
                              <a:lnTo>
                                <a:pt x="526075" y="105082"/>
                              </a:lnTo>
                              <a:lnTo>
                                <a:pt x="519922" y="109045"/>
                              </a:lnTo>
                              <a:lnTo>
                                <a:pt x="516221" y="113984"/>
                              </a:lnTo>
                              <a:lnTo>
                                <a:pt x="514985" y="119887"/>
                              </a:lnTo>
                              <a:lnTo>
                                <a:pt x="514985" y="126110"/>
                              </a:lnTo>
                              <a:lnTo>
                                <a:pt x="554355" y="140334"/>
                              </a:lnTo>
                              <a:lnTo>
                                <a:pt x="562747" y="139979"/>
                              </a:lnTo>
                              <a:lnTo>
                                <a:pt x="563145" y="139979"/>
                              </a:lnTo>
                              <a:lnTo>
                                <a:pt x="570474" y="138922"/>
                              </a:lnTo>
                              <a:lnTo>
                                <a:pt x="570792" y="138922"/>
                              </a:lnTo>
                              <a:lnTo>
                                <a:pt x="577840" y="136959"/>
                              </a:lnTo>
                              <a:lnTo>
                                <a:pt x="583438" y="134366"/>
                              </a:lnTo>
                              <a:lnTo>
                                <a:pt x="590042" y="130301"/>
                              </a:lnTo>
                              <a:lnTo>
                                <a:pt x="591831" y="127253"/>
                              </a:lnTo>
                              <a:lnTo>
                                <a:pt x="542798" y="127253"/>
                              </a:lnTo>
                              <a:lnTo>
                                <a:pt x="536736" y="124586"/>
                              </a:lnTo>
                              <a:lnTo>
                                <a:pt x="536448" y="124586"/>
                              </a:lnTo>
                              <a:lnTo>
                                <a:pt x="536448" y="116458"/>
                              </a:lnTo>
                              <a:lnTo>
                                <a:pt x="538099" y="114426"/>
                              </a:lnTo>
                              <a:lnTo>
                                <a:pt x="541147" y="112902"/>
                              </a:lnTo>
                              <a:lnTo>
                                <a:pt x="544322" y="111378"/>
                              </a:lnTo>
                              <a:lnTo>
                                <a:pt x="548640" y="110617"/>
                              </a:lnTo>
                              <a:lnTo>
                                <a:pt x="592890" y="110617"/>
                              </a:lnTo>
                              <a:lnTo>
                                <a:pt x="591438" y="107442"/>
                              </a:lnTo>
                              <a:lnTo>
                                <a:pt x="583565" y="99059"/>
                              </a:lnTo>
                              <a:lnTo>
                                <a:pt x="576580" y="96520"/>
                              </a:lnTo>
                              <a:lnTo>
                                <a:pt x="566547" y="95757"/>
                              </a:lnTo>
                              <a:lnTo>
                                <a:pt x="556514" y="94869"/>
                              </a:lnTo>
                              <a:lnTo>
                                <a:pt x="550799" y="94106"/>
                              </a:lnTo>
                              <a:lnTo>
                                <a:pt x="549402" y="93345"/>
                              </a:lnTo>
                              <a:lnTo>
                                <a:pt x="547878" y="92582"/>
                              </a:lnTo>
                              <a:lnTo>
                                <a:pt x="547243" y="91567"/>
                              </a:lnTo>
                              <a:lnTo>
                                <a:pt x="547243" y="89026"/>
                              </a:lnTo>
                              <a:lnTo>
                                <a:pt x="571500" y="83947"/>
                              </a:lnTo>
                              <a:lnTo>
                                <a:pt x="577723" y="81279"/>
                              </a:lnTo>
                              <a:lnTo>
                                <a:pt x="582041" y="76580"/>
                              </a:lnTo>
                              <a:lnTo>
                                <a:pt x="584919" y="73532"/>
                              </a:lnTo>
                              <a:lnTo>
                                <a:pt x="549910" y="73532"/>
                              </a:lnTo>
                              <a:lnTo>
                                <a:pt x="546735" y="72390"/>
                              </a:lnTo>
                              <a:lnTo>
                                <a:pt x="544068" y="69850"/>
                              </a:lnTo>
                              <a:lnTo>
                                <a:pt x="541528" y="67309"/>
                              </a:lnTo>
                              <a:lnTo>
                                <a:pt x="540131" y="64389"/>
                              </a:lnTo>
                              <a:lnTo>
                                <a:pt x="540131" y="57403"/>
                              </a:lnTo>
                              <a:lnTo>
                                <a:pt x="541401" y="54355"/>
                              </a:lnTo>
                              <a:lnTo>
                                <a:pt x="546608" y="49402"/>
                              </a:lnTo>
                              <a:lnTo>
                                <a:pt x="549783" y="48132"/>
                              </a:lnTo>
                              <a:lnTo>
                                <a:pt x="595376" y="48132"/>
                              </a:lnTo>
                              <a:lnTo>
                                <a:pt x="595376" y="35051"/>
                              </a:lnTo>
                              <a:close/>
                            </a:path>
                            <a:path w="595630" h="140335">
                              <a:moveTo>
                                <a:pt x="592890" y="110617"/>
                              </a:moveTo>
                              <a:lnTo>
                                <a:pt x="566039" y="110617"/>
                              </a:lnTo>
                              <a:lnTo>
                                <a:pt x="572135" y="113283"/>
                              </a:lnTo>
                              <a:lnTo>
                                <a:pt x="572135" y="120776"/>
                              </a:lnTo>
                              <a:lnTo>
                                <a:pt x="570611" y="122935"/>
                              </a:lnTo>
                              <a:lnTo>
                                <a:pt x="567563" y="124586"/>
                              </a:lnTo>
                              <a:lnTo>
                                <a:pt x="564388" y="126365"/>
                              </a:lnTo>
                              <a:lnTo>
                                <a:pt x="560451" y="127253"/>
                              </a:lnTo>
                              <a:lnTo>
                                <a:pt x="591831" y="127253"/>
                              </a:lnTo>
                              <a:lnTo>
                                <a:pt x="593396" y="124586"/>
                              </a:lnTo>
                              <a:lnTo>
                                <a:pt x="593471" y="111886"/>
                              </a:lnTo>
                              <a:lnTo>
                                <a:pt x="592890" y="110617"/>
                              </a:lnTo>
                              <a:close/>
                            </a:path>
                            <a:path w="595630" h="140335">
                              <a:moveTo>
                                <a:pt x="595376" y="48132"/>
                              </a:moveTo>
                              <a:lnTo>
                                <a:pt x="557403" y="48132"/>
                              </a:lnTo>
                              <a:lnTo>
                                <a:pt x="560789" y="49402"/>
                              </a:lnTo>
                              <a:lnTo>
                                <a:pt x="560584" y="49402"/>
                              </a:lnTo>
                              <a:lnTo>
                                <a:pt x="562991" y="51689"/>
                              </a:lnTo>
                              <a:lnTo>
                                <a:pt x="565531" y="53975"/>
                              </a:lnTo>
                              <a:lnTo>
                                <a:pt x="566801" y="56896"/>
                              </a:lnTo>
                              <a:lnTo>
                                <a:pt x="566801" y="63880"/>
                              </a:lnTo>
                              <a:lnTo>
                                <a:pt x="565531" y="67055"/>
                              </a:lnTo>
                              <a:lnTo>
                                <a:pt x="562864" y="69596"/>
                              </a:lnTo>
                              <a:lnTo>
                                <a:pt x="560324" y="72262"/>
                              </a:lnTo>
                              <a:lnTo>
                                <a:pt x="557149" y="73532"/>
                              </a:lnTo>
                              <a:lnTo>
                                <a:pt x="584919" y="73532"/>
                              </a:lnTo>
                              <a:lnTo>
                                <a:pt x="586359" y="72008"/>
                              </a:lnTo>
                              <a:lnTo>
                                <a:pt x="588238" y="67309"/>
                              </a:lnTo>
                              <a:lnTo>
                                <a:pt x="588314" y="57403"/>
                              </a:lnTo>
                              <a:lnTo>
                                <a:pt x="587400" y="54355"/>
                              </a:lnTo>
                              <a:lnTo>
                                <a:pt x="587286" y="53975"/>
                              </a:lnTo>
                              <a:lnTo>
                                <a:pt x="585898" y="51689"/>
                              </a:lnTo>
                              <a:lnTo>
                                <a:pt x="584708" y="49783"/>
                              </a:lnTo>
                              <a:lnTo>
                                <a:pt x="595376" y="49783"/>
                              </a:lnTo>
                              <a:lnTo>
                                <a:pt x="595376" y="48132"/>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shape w14:anchorId="24104D0F" id="Graphic 64" o:spid="_x0000_s1026" style="position:absolute;margin-left:21.05pt;margin-top:22.35pt;width:46.9pt;height:11.05pt;z-index:251675648;visibility:visible;mso-wrap-style:square;mso-wrap-distance-left:9pt;mso-wrap-distance-top:0;mso-wrap-distance-right:9pt;mso-wrap-distance-bottom:0;mso-position-horizontal:absolute;mso-position-horizontal-relative:text;mso-position-vertical:absolute;mso-position-vertical-relative:text;v-text-anchor:top" coordsize="595630,140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" path="m47193,1270l,1270,,105282r53124,l62044,104757,90578,86232r-63388,l27190,61722r61527,l85674,58039,81686,53340,75946,50037,68440,48132r6532,-4022l76364,42672r-49174,l27190,20320r56172,l80149,14224,73723,9017,68444,5663,62263,3238,55180,1766,47193,1270xem88717,61722r-37409,l55346,62737r3023,2160l61379,66928r1511,2922l62890,78104r-1588,3302l54952,85217r-5207,1015l90578,86232r1065,-2412l91643,68452,89662,62865r-945,-1143xem83362,20320r-37579,l49199,21462r4890,4064l55321,28194r,6477l54089,37337r-2451,2033l49199,41528r-3416,1144l76364,42672r3194,-3302l80609,37337r1822,-3653l83362,27304r,-6984xem133400,35051r-23203,l110197,88265r2502,6604l122694,104267r6515,2412l137223,106679r6591,-714l149985,103822r5749,-3572l161061,95250r23203,l184264,91821r-46977,l133400,87375r,-52324xem184264,95250r-23203,l161061,105282r23203,l184264,95250xem184264,35051r-23355,l160909,81279r-1550,2414l156260,86995r-3111,3175l149415,91821r34849,l184264,35051xem218655,r-7035,l208622,1143r-4991,4826l202374,8762r,6732l203631,18415r4991,4826l211620,24383r7035,l221678,23241r5017,-4826l227965,15494r,-6732l226695,5969,221678,1143,218655,xem226822,35051r-23191,l203631,105282r23191,l226822,35051xem269494,1270r-23241,l246253,105282r23241,l269494,1270xem328295,33527r-6477,l314342,34170,286642,62388r-638,7715l286570,76961r53,639l313501,106015r7047,664l328295,106679r6858,-2412l340995,99568r23241,l364236,91821r-42291,l317627,89916r-3175,-3938l311150,82042r-1651,-5081l309499,63500r1651,-5461l314452,54101r3302,-3809l322199,48386r42037,l364236,37973r-23241,l334772,35051r-6477,-1524xem364236,99568r-23241,l340995,105282r23241,l364236,99568xem364236,48386r-31750,l336804,49783r4191,2667l340995,85978r-4318,3938l331978,91821r32258,l364236,48386xem364236,1270r-23241,l340995,37973r23241,l364236,1270xem398526,r-7112,l388493,1143r-5080,4826l382270,8762r,6732l383413,18415r5080,4826l391414,24383r7112,l401447,23241r5080,-4826l407797,15494r,-6732l406527,5969,401447,1143,398526,xem406654,35051r-23241,l383413,105282r23241,l406654,35051xem450342,35051r-23114,l427228,105282r23114,l450342,59944r5334,-7747l461137,48386r38790,l498729,45211r-282,-254l450342,44957r,-9906xem499927,48386r-25709,l478028,53085r,52197l501269,105282r,-53339l499927,48386xem482092,33527r-7747,l467701,34242r-6215,2143l455699,39957r-5357,5000l498447,44957,488442,35941r-6350,-2414xem595376,35051r-43942,l543889,35530,518541,53975r,12192l520446,70866r3937,3936l528320,78867r4953,2412l539242,82296r-9017,1904l525780,87756r,9652l528701,100456r5969,1651l526075,105082r-6153,3963l516221,113984r-1236,5903l514985,126110r39370,14224l562747,139979r398,l570474,138922r318,l577840,136959r5598,-2593l590042,130301r1789,-3048l542798,127253r-6062,-2667l536448,124586r,-8128l538099,114426r3048,-1524l544322,111378r4318,-761l592890,110617r-1452,-3175l583565,99059r-6985,-2539l566547,95757r-10033,-888l550799,94106r-1397,-761l547878,92582r-635,-1015l547243,89026r24257,-5079l577723,81279r4318,-4699l584919,73532r-35009,l546735,72390r-2667,-2540l541528,67309r-1397,-2920l540131,57403r1270,-3048l546608,49402r3175,-1270l595376,48132r,-13081xem592890,110617r-26851,l572135,113283r,7493l570611,122935r-3048,1651l564388,126365r-3937,888l591831,127253r1565,-2667l593471,111886r-581,-1269xem595376,48132r-37973,l560789,49402r-205,l562991,51689r2540,2286l566801,56896r,6984l565531,67055r-2667,2541l560324,72262r-3175,1270l584919,73532r1440,-1524l588238,67309r76,-9906l587400,54355r-114,-380l585898,51689r-1190,-1906l595376,49783r,-1651xe" stroked="f">
                <v:path arrowok="t"/>
                <w10:wrap type="topAndBottom"/>
              </v:shape>
            </w:pict>
          </mc:Fallback>
        </mc:AlternateContent>
      </w:r>
      <w:r w:rsidR="00B6251A">
        <w:rPr>
          <w:noProof/>
          <w:sz w:val="20"/>
        </w:rPr>
        <mc:AlternateContent>
          <mc:Choice Requires="wps">
            <w:drawing>
              <wp:anchor distT="0" distB="0" distL="114300" distR="114300" simplePos="0" relativeHeight="251742208" behindDoc="0" locked="0" layoutInCell="1" allowOverlap="1" wp14:anchorId="70D18B01" wp14:editId="31CE8DAA">
                <wp:simplePos x="0" y="0"/>
                <wp:positionH relativeFrom="column">
                  <wp:posOffset>4784090</wp:posOffset>
                </wp:positionH>
                <wp:positionV relativeFrom="paragraph">
                  <wp:posOffset>245718</wp:posOffset>
                </wp:positionV>
                <wp:extent cx="1371600" cy="1243600"/>
                <wp:effectExtent l="0" t="0" r="0" b="0"/>
                <wp:wrapNone/>
                <wp:docPr id="2292" name="Oval 2292"/>
                <wp:cNvGraphicFramePr/>
                <a:graphic xmlns:a="http://schemas.openxmlformats.org/drawingml/2006/main">
                  <a:graphicData uri="http://schemas.microsoft.com/office/word/2010/wordprocessingShape">
                    <wps:wsp>
                      <wps:cNvSpPr/>
                      <wps:spPr>
                        <a:xfrm>
                          <a:off x="0" y="0"/>
                          <a:ext cx="1371600" cy="1243600"/>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485F206" w14:textId="77777777" w:rsidR="00B6251A" w:rsidRDefault="00B6251A" w:rsidP="00B6251A">
                            <w:pPr>
                              <w:jc w:val="center"/>
                            </w:pPr>
                            <w:r>
                              <w:rPr>
                                <w:noProof/>
                              </w:rPr>
                              <w:drawing>
                                <wp:inline distT="0" distB="0" distL="0" distR="0" wp14:anchorId="712EC662" wp14:editId="2A7D97E3">
                                  <wp:extent cx="886434" cy="612842"/>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891477" cy="616329"/>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0D18B01" id="Oval 2292" o:spid="_x0000_s1033" style="position:absolute;margin-left:376.7pt;margin-top:19.35pt;width:108pt;height:97.9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" filled="f" stroked="f" strokeweight="1pt">
                <v:stroke joinstyle="miter"/>
                <v:textbox>
                  <w:txbxContent>
                    <w:p w14:paraId="0485F206" w14:textId="77777777" w:rsidR="00B6251A" w:rsidRDefault="00B6251A" w:rsidP="00B6251A">
                      <w:pPr>
                        <w:jc w:val="center"/>
                      </w:pPr>
                      <w:r>
                        <w:rPr>
                          <w:noProof/>
                        </w:rPr>
                        <w:drawing>
                          <wp:inline distT="0" distB="0" distL="0" distR="0" wp14:anchorId="712EC662" wp14:editId="2A7D97E3">
                            <wp:extent cx="886434" cy="612842"/>
                            <wp:effectExtent l="0" t="0" r="952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891477" cy="616329"/>
                                    </a:xfrm>
                                    <a:prstGeom prst="rect">
                                      <a:avLst/>
                                    </a:prstGeom>
                                  </pic:spPr>
                                </pic:pic>
                              </a:graphicData>
                            </a:graphic>
                          </wp:inline>
                        </w:drawing>
                      </w:r>
                    </w:p>
                  </w:txbxContent>
                </v:textbox>
              </v:oval>
            </w:pict>
          </mc:Fallback>
        </mc:AlternateContent>
      </w:r>
      <w:r w:rsidR="00B6251A">
        <w:rPr>
          <w:noProof/>
          <w:sz w:val="20"/>
        </w:rPr>
        <mc:AlternateContent>
          <mc:Choice Requires="wps">
            <w:drawing>
              <wp:anchor distT="0" distB="0" distL="114300" distR="114300" simplePos="0" relativeHeight="251741184" behindDoc="0" locked="0" layoutInCell="1" allowOverlap="1" wp14:anchorId="5C1D869A" wp14:editId="73C1A599">
                <wp:simplePos x="0" y="0"/>
                <wp:positionH relativeFrom="column">
                  <wp:posOffset>4928654</wp:posOffset>
                </wp:positionH>
                <wp:positionV relativeFrom="paragraph">
                  <wp:posOffset>213428</wp:posOffset>
                </wp:positionV>
                <wp:extent cx="1148358" cy="1210080"/>
                <wp:effectExtent l="19050" t="19050" r="33020" b="47625"/>
                <wp:wrapNone/>
                <wp:docPr id="2286" name="Graphic 107"/>
                <wp:cNvGraphicFramePr/>
                <a:graphic xmlns:a="http://schemas.openxmlformats.org/drawingml/2006/main">
                  <a:graphicData uri="http://schemas.microsoft.com/office/word/2010/wordprocessingShape">
                    <wps:wsp>
                      <wps:cNvSpPr/>
                      <wps:spPr>
                        <a:xfrm>
                          <a:off x="0" y="0"/>
                          <a:ext cx="1148358" cy="1210080"/>
                        </a:xfrm>
                        <a:custGeom>
                          <a:avLst/>
                          <a:gdLst/>
                          <a:ahLst/>
                          <a:cxnLst/>
                          <a:rect l="l" t="t" r="r" b="b"/>
                          <a:pathLst>
                            <a:path w="849630" h="849630">
                              <a:moveTo>
                                <a:pt x="424561" y="849249"/>
                              </a:moveTo>
                              <a:lnTo>
                                <a:pt x="470915" y="846709"/>
                              </a:lnTo>
                              <a:lnTo>
                                <a:pt x="515747" y="839343"/>
                              </a:lnTo>
                              <a:lnTo>
                                <a:pt x="558800" y="827532"/>
                              </a:lnTo>
                              <a:lnTo>
                                <a:pt x="599948" y="811403"/>
                              </a:lnTo>
                              <a:lnTo>
                                <a:pt x="638937" y="791210"/>
                              </a:lnTo>
                              <a:lnTo>
                                <a:pt x="675386" y="767334"/>
                              </a:lnTo>
                              <a:lnTo>
                                <a:pt x="709040" y="739775"/>
                              </a:lnTo>
                              <a:lnTo>
                                <a:pt x="739775" y="709041"/>
                              </a:lnTo>
                              <a:lnTo>
                                <a:pt x="767334" y="675386"/>
                              </a:lnTo>
                              <a:lnTo>
                                <a:pt x="791210" y="638937"/>
                              </a:lnTo>
                              <a:lnTo>
                                <a:pt x="811403" y="599948"/>
                              </a:lnTo>
                              <a:lnTo>
                                <a:pt x="827532" y="558800"/>
                              </a:lnTo>
                              <a:lnTo>
                                <a:pt x="839342" y="515620"/>
                              </a:lnTo>
                              <a:lnTo>
                                <a:pt x="846709" y="470916"/>
                              </a:lnTo>
                              <a:lnTo>
                                <a:pt x="849249" y="424561"/>
                              </a:lnTo>
                              <a:lnTo>
                                <a:pt x="846709" y="378333"/>
                              </a:lnTo>
                              <a:lnTo>
                                <a:pt x="839342" y="333502"/>
                              </a:lnTo>
                              <a:lnTo>
                                <a:pt x="827532" y="290449"/>
                              </a:lnTo>
                              <a:lnTo>
                                <a:pt x="811403" y="249174"/>
                              </a:lnTo>
                              <a:lnTo>
                                <a:pt x="791210" y="210312"/>
                              </a:lnTo>
                              <a:lnTo>
                                <a:pt x="767334" y="173863"/>
                              </a:lnTo>
                              <a:lnTo>
                                <a:pt x="739775" y="140081"/>
                              </a:lnTo>
                              <a:lnTo>
                                <a:pt x="709040" y="109347"/>
                              </a:lnTo>
                              <a:lnTo>
                                <a:pt x="675386" y="81915"/>
                              </a:lnTo>
                              <a:lnTo>
                                <a:pt x="638937" y="57912"/>
                              </a:lnTo>
                              <a:lnTo>
                                <a:pt x="599948" y="37846"/>
                              </a:lnTo>
                              <a:lnTo>
                                <a:pt x="558800" y="21590"/>
                              </a:lnTo>
                              <a:lnTo>
                                <a:pt x="515747" y="9779"/>
                              </a:lnTo>
                              <a:lnTo>
                                <a:pt x="470915" y="2540"/>
                              </a:lnTo>
                              <a:lnTo>
                                <a:pt x="424561" y="0"/>
                              </a:lnTo>
                              <a:lnTo>
                                <a:pt x="378333" y="2540"/>
                              </a:lnTo>
                              <a:lnTo>
                                <a:pt x="333501" y="9779"/>
                              </a:lnTo>
                              <a:lnTo>
                                <a:pt x="290449" y="21590"/>
                              </a:lnTo>
                              <a:lnTo>
                                <a:pt x="249174" y="37846"/>
                              </a:lnTo>
                              <a:lnTo>
                                <a:pt x="210312" y="57912"/>
                              </a:lnTo>
                              <a:lnTo>
                                <a:pt x="173862" y="81915"/>
                              </a:lnTo>
                              <a:lnTo>
                                <a:pt x="140081" y="109347"/>
                              </a:lnTo>
                              <a:lnTo>
                                <a:pt x="109347" y="140081"/>
                              </a:lnTo>
                              <a:lnTo>
                                <a:pt x="81914" y="173863"/>
                              </a:lnTo>
                              <a:lnTo>
                                <a:pt x="57912" y="210312"/>
                              </a:lnTo>
                              <a:lnTo>
                                <a:pt x="37846" y="249174"/>
                              </a:lnTo>
                              <a:lnTo>
                                <a:pt x="21589" y="290449"/>
                              </a:lnTo>
                              <a:lnTo>
                                <a:pt x="9779" y="333502"/>
                              </a:lnTo>
                              <a:lnTo>
                                <a:pt x="2539" y="378333"/>
                              </a:lnTo>
                              <a:lnTo>
                                <a:pt x="0" y="424561"/>
                              </a:lnTo>
                              <a:lnTo>
                                <a:pt x="2539" y="470916"/>
                              </a:lnTo>
                              <a:lnTo>
                                <a:pt x="9779" y="515620"/>
                              </a:lnTo>
                              <a:lnTo>
                                <a:pt x="21589" y="558800"/>
                              </a:lnTo>
                              <a:lnTo>
                                <a:pt x="37846" y="599948"/>
                              </a:lnTo>
                              <a:lnTo>
                                <a:pt x="57912" y="638937"/>
                              </a:lnTo>
                              <a:lnTo>
                                <a:pt x="81914" y="675386"/>
                              </a:lnTo>
                              <a:lnTo>
                                <a:pt x="109347" y="709041"/>
                              </a:lnTo>
                              <a:lnTo>
                                <a:pt x="140081" y="739775"/>
                              </a:lnTo>
                              <a:lnTo>
                                <a:pt x="173862" y="767334"/>
                              </a:lnTo>
                              <a:lnTo>
                                <a:pt x="210312" y="791210"/>
                              </a:lnTo>
                              <a:lnTo>
                                <a:pt x="249174" y="811403"/>
                              </a:lnTo>
                              <a:lnTo>
                                <a:pt x="290449" y="827532"/>
                              </a:lnTo>
                              <a:lnTo>
                                <a:pt x="333501" y="839343"/>
                              </a:lnTo>
                              <a:lnTo>
                                <a:pt x="378333" y="846709"/>
                              </a:lnTo>
                              <a:lnTo>
                                <a:pt x="424561" y="849249"/>
                              </a:lnTo>
                              <a:close/>
                            </a:path>
                          </a:pathLst>
                        </a:custGeom>
                        <a:ln w="50800">
                          <a:solidFill>
                            <a:srgbClr val="FFFFFF"/>
                          </a:solidFill>
                          <a:prstDash val="solid"/>
                        </a:ln>
                      </wps:spPr>
                      <wps:bodyPr wrap="square" lIns="0" tIns="0" rIns="0" bIns="0" rtlCol="0">
                        <a:prstTxWarp prst="textNoShape">
                          <a:avLst/>
                        </a:prstTxWarp>
                        <a:noAutofit/>
                      </wps:bodyPr>
                    </wps:wsp>
                  </a:graphicData>
                </a:graphic>
              </wp:anchor>
            </w:drawing>
          </mc:Choice>
          <mc:Fallback>
            <w:pict>
              <v:shape w14:anchorId="1E0B3CB7" id="Graphic 107" o:spid="_x0000_s1026" style="position:absolute;margin-left:388.1pt;margin-top:16.8pt;width:90.4pt;height:95.3pt;z-index:251741184;visibility:visible;mso-wrap-style:square;mso-wrap-distance-left:9pt;mso-wrap-distance-top:0;mso-wrap-distance-right:9pt;mso-wrap-distance-bottom:0;mso-position-horizontal:absolute;mso-position-horizontal-relative:text;mso-position-vertical:absolute;mso-position-vertical-relative:text;v-text-anchor:top" coordsize="849630,8496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" path="m424561,849249r46354,-2540l515747,839343r43053,-11811l599948,811403r38989,-20193l675386,767334r33654,-27559l739775,709041r27559,-33655l791210,638937r20193,-38989l827532,558800r11810,-43180l846709,470916r2540,-46355l846709,378333r-7367,-44831l827532,290449,811403,249174,791210,210312,767334,173863,739775,140081,709040,109347,675386,81915,638937,57912,599948,37846,558800,21590,515747,9779,470915,2540,424561,,378333,2540,333501,9779,290449,21590,249174,37846,210312,57912,173862,81915r-33781,27432l109347,140081,81914,173863,57912,210312,37846,249174,21589,290449,9779,333502,2539,378333,,424561r2539,46355l9779,515620r11810,43180l37846,599948r20066,38989l81914,675386r27433,33655l140081,739775r33781,27559l210312,791210r38862,20193l290449,827532r43052,11811l378333,846709r46228,2540xe" filled="f" strokecolor="white" strokeweight="4pt">
                <v:path arrowok="t"/>
              </v:shape>
            </w:pict>
          </mc:Fallback>
        </mc:AlternateContent>
      </w:r>
      <w:r w:rsidR="00B6251A">
        <w:rPr>
          <w:noProof/>
          <w:sz w:val="20"/>
        </w:rPr>
        <mc:AlternateContent>
          <mc:Choice Requires="wps">
            <w:drawing>
              <wp:anchor distT="0" distB="0" distL="114300" distR="114300" simplePos="0" relativeHeight="251673600" behindDoc="0" locked="0" layoutInCell="1" allowOverlap="1" wp14:anchorId="66FACEBF" wp14:editId="3EDA7271">
                <wp:simplePos x="0" y="0"/>
                <wp:positionH relativeFrom="column">
                  <wp:posOffset>4876426</wp:posOffset>
                </wp:positionH>
                <wp:positionV relativeFrom="paragraph">
                  <wp:posOffset>211334</wp:posOffset>
                </wp:positionV>
                <wp:extent cx="1209675" cy="1209675"/>
                <wp:effectExtent l="0" t="0" r="9525" b="9525"/>
                <wp:wrapTopAndBottom/>
                <wp:docPr id="55" name="Graphic 55"/>
                <wp:cNvGraphicFramePr/>
                <a:graphic xmlns:a="http://schemas.openxmlformats.org/drawingml/2006/main">
                  <a:graphicData uri="http://schemas.microsoft.com/office/word/2010/wordprocessingShape">
                    <wps:wsp>
                      <wps:cNvSpPr/>
                      <wps:spPr>
                        <a:xfrm>
                          <a:off x="0" y="0"/>
                          <a:ext cx="1209675" cy="1209675"/>
                        </a:xfrm>
                        <a:custGeom>
                          <a:avLst/>
                          <a:gdLst/>
                          <a:ahLst/>
                          <a:cxnLst/>
                          <a:rect l="l" t="t" r="r" b="b"/>
                          <a:pathLst>
                            <a:path w="1209675" h="1209675">
                              <a:moveTo>
                                <a:pt x="604774" y="0"/>
                              </a:moveTo>
                              <a:lnTo>
                                <a:pt x="557529" y="1904"/>
                              </a:lnTo>
                              <a:lnTo>
                                <a:pt x="511301" y="7238"/>
                              </a:lnTo>
                              <a:lnTo>
                                <a:pt x="466089" y="16001"/>
                              </a:lnTo>
                              <a:lnTo>
                                <a:pt x="422275" y="28067"/>
                              </a:lnTo>
                              <a:lnTo>
                                <a:pt x="379729" y="43306"/>
                              </a:lnTo>
                              <a:lnTo>
                                <a:pt x="338836" y="61468"/>
                              </a:lnTo>
                              <a:lnTo>
                                <a:pt x="299592" y="82550"/>
                              </a:lnTo>
                              <a:lnTo>
                                <a:pt x="262127" y="106425"/>
                              </a:lnTo>
                              <a:lnTo>
                                <a:pt x="226567" y="132842"/>
                              </a:lnTo>
                              <a:lnTo>
                                <a:pt x="193039" y="161798"/>
                              </a:lnTo>
                              <a:lnTo>
                                <a:pt x="161798" y="193039"/>
                              </a:lnTo>
                              <a:lnTo>
                                <a:pt x="132841" y="226568"/>
                              </a:lnTo>
                              <a:lnTo>
                                <a:pt x="106425" y="262127"/>
                              </a:lnTo>
                              <a:lnTo>
                                <a:pt x="82550" y="299593"/>
                              </a:lnTo>
                              <a:lnTo>
                                <a:pt x="61467" y="338835"/>
                              </a:lnTo>
                              <a:lnTo>
                                <a:pt x="43307" y="379856"/>
                              </a:lnTo>
                              <a:lnTo>
                                <a:pt x="28066" y="422275"/>
                              </a:lnTo>
                              <a:lnTo>
                                <a:pt x="16001" y="466217"/>
                              </a:lnTo>
                              <a:lnTo>
                                <a:pt x="7238" y="511301"/>
                              </a:lnTo>
                              <a:lnTo>
                                <a:pt x="1777" y="557529"/>
                              </a:lnTo>
                              <a:lnTo>
                                <a:pt x="0" y="604774"/>
                              </a:lnTo>
                              <a:lnTo>
                                <a:pt x="1777" y="652145"/>
                              </a:lnTo>
                              <a:lnTo>
                                <a:pt x="7238" y="698373"/>
                              </a:lnTo>
                              <a:lnTo>
                                <a:pt x="16001" y="743457"/>
                              </a:lnTo>
                              <a:lnTo>
                                <a:pt x="28066" y="787400"/>
                              </a:lnTo>
                              <a:lnTo>
                                <a:pt x="43307" y="829818"/>
                              </a:lnTo>
                              <a:lnTo>
                                <a:pt x="61467" y="870838"/>
                              </a:lnTo>
                              <a:lnTo>
                                <a:pt x="82550" y="910081"/>
                              </a:lnTo>
                              <a:lnTo>
                                <a:pt x="106425" y="947547"/>
                              </a:lnTo>
                              <a:lnTo>
                                <a:pt x="132841" y="983106"/>
                              </a:lnTo>
                              <a:lnTo>
                                <a:pt x="161798" y="1016634"/>
                              </a:lnTo>
                              <a:lnTo>
                                <a:pt x="193039" y="1047876"/>
                              </a:lnTo>
                              <a:lnTo>
                                <a:pt x="226567" y="1076705"/>
                              </a:lnTo>
                              <a:lnTo>
                                <a:pt x="262127" y="1103249"/>
                              </a:lnTo>
                              <a:lnTo>
                                <a:pt x="299592" y="1127125"/>
                              </a:lnTo>
                              <a:lnTo>
                                <a:pt x="338836" y="1148206"/>
                              </a:lnTo>
                              <a:lnTo>
                                <a:pt x="379729" y="1166368"/>
                              </a:lnTo>
                              <a:lnTo>
                                <a:pt x="422275" y="1181607"/>
                              </a:lnTo>
                              <a:lnTo>
                                <a:pt x="466089" y="1193673"/>
                              </a:lnTo>
                              <a:lnTo>
                                <a:pt x="511301" y="1202435"/>
                              </a:lnTo>
                              <a:lnTo>
                                <a:pt x="557529" y="1207770"/>
                              </a:lnTo>
                              <a:lnTo>
                                <a:pt x="604774" y="1209675"/>
                              </a:lnTo>
                              <a:lnTo>
                                <a:pt x="652018" y="1207770"/>
                              </a:lnTo>
                              <a:lnTo>
                                <a:pt x="698373" y="1202435"/>
                              </a:lnTo>
                              <a:lnTo>
                                <a:pt x="743457" y="1193673"/>
                              </a:lnTo>
                              <a:lnTo>
                                <a:pt x="787400" y="1181607"/>
                              </a:lnTo>
                              <a:lnTo>
                                <a:pt x="829818" y="1166368"/>
                              </a:lnTo>
                              <a:lnTo>
                                <a:pt x="870711" y="1148206"/>
                              </a:lnTo>
                              <a:lnTo>
                                <a:pt x="910081" y="1127125"/>
                              </a:lnTo>
                              <a:lnTo>
                                <a:pt x="947547" y="1103249"/>
                              </a:lnTo>
                              <a:lnTo>
                                <a:pt x="983106" y="1076705"/>
                              </a:lnTo>
                              <a:lnTo>
                                <a:pt x="1016507" y="1047876"/>
                              </a:lnTo>
                              <a:lnTo>
                                <a:pt x="1047750" y="1016634"/>
                              </a:lnTo>
                              <a:lnTo>
                                <a:pt x="1076705" y="983106"/>
                              </a:lnTo>
                              <a:lnTo>
                                <a:pt x="1103122" y="947547"/>
                              </a:lnTo>
                              <a:lnTo>
                                <a:pt x="1126998" y="910081"/>
                              </a:lnTo>
                              <a:lnTo>
                                <a:pt x="1148079" y="870838"/>
                              </a:lnTo>
                              <a:lnTo>
                                <a:pt x="1166368" y="829818"/>
                              </a:lnTo>
                              <a:lnTo>
                                <a:pt x="1181607" y="787400"/>
                              </a:lnTo>
                              <a:lnTo>
                                <a:pt x="1193673" y="743457"/>
                              </a:lnTo>
                              <a:lnTo>
                                <a:pt x="1202435" y="698373"/>
                              </a:lnTo>
                              <a:lnTo>
                                <a:pt x="1207770" y="652145"/>
                              </a:lnTo>
                              <a:lnTo>
                                <a:pt x="1209548" y="604774"/>
                              </a:lnTo>
                              <a:lnTo>
                                <a:pt x="1207770" y="557529"/>
                              </a:lnTo>
                              <a:lnTo>
                                <a:pt x="1202435" y="511301"/>
                              </a:lnTo>
                              <a:lnTo>
                                <a:pt x="1193673" y="466217"/>
                              </a:lnTo>
                              <a:lnTo>
                                <a:pt x="1181607" y="422275"/>
                              </a:lnTo>
                              <a:lnTo>
                                <a:pt x="1166368" y="379856"/>
                              </a:lnTo>
                              <a:lnTo>
                                <a:pt x="1148079" y="338835"/>
                              </a:lnTo>
                              <a:lnTo>
                                <a:pt x="1126998" y="299593"/>
                              </a:lnTo>
                              <a:lnTo>
                                <a:pt x="1103122" y="262127"/>
                              </a:lnTo>
                              <a:lnTo>
                                <a:pt x="1076705" y="226568"/>
                              </a:lnTo>
                              <a:lnTo>
                                <a:pt x="1047750" y="193039"/>
                              </a:lnTo>
                              <a:lnTo>
                                <a:pt x="1016507" y="161798"/>
                              </a:lnTo>
                              <a:lnTo>
                                <a:pt x="983106" y="132842"/>
                              </a:lnTo>
                              <a:lnTo>
                                <a:pt x="947547" y="106425"/>
                              </a:lnTo>
                              <a:lnTo>
                                <a:pt x="910081" y="82550"/>
                              </a:lnTo>
                              <a:lnTo>
                                <a:pt x="870711" y="61468"/>
                              </a:lnTo>
                              <a:lnTo>
                                <a:pt x="829818" y="43306"/>
                              </a:lnTo>
                              <a:lnTo>
                                <a:pt x="787400" y="28067"/>
                              </a:lnTo>
                              <a:lnTo>
                                <a:pt x="743457" y="16001"/>
                              </a:lnTo>
                              <a:lnTo>
                                <a:pt x="698373" y="7238"/>
                              </a:lnTo>
                              <a:lnTo>
                                <a:pt x="652018" y="1904"/>
                              </a:lnTo>
                              <a:lnTo>
                                <a:pt x="604774" y="0"/>
                              </a:lnTo>
                              <a:close/>
                            </a:path>
                          </a:pathLst>
                        </a:custGeom>
                        <a:solidFill>
                          <a:srgbClr val="ACC808"/>
                        </a:solidFill>
                      </wps:spPr>
                      <wps:bodyPr wrap="square" lIns="0" tIns="0" rIns="0" bIns="0" rtlCol="0">
                        <a:prstTxWarp prst="textNoShape">
                          <a:avLst/>
                        </a:prstTxWarp>
                        <a:noAutofit/>
                      </wps:bodyPr>
                    </wps:wsp>
                  </a:graphicData>
                </a:graphic>
              </wp:anchor>
            </w:drawing>
          </mc:Choice>
          <mc:Fallback>
            <w:pict>
              <v:shape w14:anchorId="5BB882BB" id="Graphic 55" o:spid="_x0000_s1026" style="position:absolute;margin-left:383.95pt;margin-top:16.65pt;width:95.25pt;height:95.25pt;z-index:251673600;visibility:visible;mso-wrap-style:square;mso-wrap-distance-left:9pt;mso-wrap-distance-top:0;mso-wrap-distance-right:9pt;mso-wrap-distance-bottom:0;mso-position-horizontal:absolute;mso-position-horizontal-relative:text;mso-position-vertical:absolute;mso-position-vertical-relative:text;v-text-anchor:top" coordsize="1209675,1209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" path="m604774,l557529,1904,511301,7238r-45212,8763l422275,28067,379729,43306,338836,61468,299592,82550r-37465,23875l226567,132842r-33528,28956l161798,193039r-28957,33529l106425,262127,82550,299593,61467,338835,43307,379856,28066,422275,16001,466217,7238,511301,1777,557529,,604774r1777,47371l7238,698373r8763,45084l28066,787400r15241,42418l61467,870838r21083,39243l106425,947547r26416,35559l161798,1016634r31241,31242l226567,1076705r35560,26544l299592,1127125r39244,21081l379729,1166368r42546,15239l466089,1193673r45212,8762l557529,1207770r47245,1905l652018,1207770r46355,-5335l743457,1193673r43943,-12066l829818,1166368r40893,-18162l910081,1127125r37466,-23876l983106,1076705r33401,-28829l1047750,1016634r28955,-33528l1103122,947547r23876,-37466l1148079,870838r18289,-41020l1181607,787400r12066,-43943l1202435,698373r5335,-46228l1209548,604774r-1778,-47245l1202435,511301r-8762,-45084l1181607,422275r-15239,-42419l1148079,338835r-21081,-39242l1103122,262127r-26417,-35559l1047750,193039r-31243,-31241l983106,132842,947547,106425,910081,82550,870711,61468,829818,43306,787400,28067,743457,16001,698373,7238,652018,1904,604774,xe" fillcolor="#acc808" stroked="f">
                <v:path arrowok="t"/>
                <w10:wrap type="topAndBottom"/>
              </v:shape>
            </w:pict>
          </mc:Fallback>
        </mc:AlternateContent>
      </w:r>
      <w:r w:rsidR="00B6251A">
        <w:rPr>
          <w:noProof/>
          <w:sz w:val="20"/>
        </w:rPr>
        <mc:AlternateContent>
          <mc:Choice Requires="wpg">
            <w:drawing>
              <wp:anchor distT="0" distB="0" distL="0" distR="0" simplePos="0" relativeHeight="251680768" behindDoc="1" locked="0" layoutInCell="1" allowOverlap="1" wp14:anchorId="313F5709" wp14:editId="067C77FB">
                <wp:simplePos x="0" y="0"/>
                <wp:positionH relativeFrom="page">
                  <wp:posOffset>728294</wp:posOffset>
                </wp:positionH>
                <wp:positionV relativeFrom="paragraph">
                  <wp:posOffset>1728750</wp:posOffset>
                </wp:positionV>
                <wp:extent cx="6373495" cy="1626158"/>
                <wp:effectExtent l="0" t="0" r="46355" b="12700"/>
                <wp:wrapTopAndBottom/>
                <wp:docPr id="69"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73495" cy="1626158"/>
                          <a:chOff x="6350" y="-85001"/>
                          <a:chExt cx="6373495" cy="1626781"/>
                        </a:xfrm>
                      </wpg:grpSpPr>
                      <wps:wsp>
                        <wps:cNvPr id="70" name="Graphic 70"/>
                        <wps:cNvSpPr/>
                        <wps:spPr>
                          <a:xfrm>
                            <a:off x="6350" y="6350"/>
                            <a:ext cx="5721350" cy="1535430"/>
                          </a:xfrm>
                          <a:custGeom>
                            <a:avLst/>
                            <a:gdLst/>
                            <a:ahLst/>
                            <a:cxnLst/>
                            <a:rect l="l" t="t" r="r" b="b"/>
                            <a:pathLst>
                              <a:path w="5721350" h="1535430">
                                <a:moveTo>
                                  <a:pt x="5568442" y="0"/>
                                </a:moveTo>
                                <a:lnTo>
                                  <a:pt x="152400" y="0"/>
                                </a:lnTo>
                                <a:lnTo>
                                  <a:pt x="104228" y="7747"/>
                                </a:lnTo>
                                <a:lnTo>
                                  <a:pt x="62395" y="29463"/>
                                </a:lnTo>
                                <a:lnTo>
                                  <a:pt x="29400" y="62356"/>
                                </a:lnTo>
                                <a:lnTo>
                                  <a:pt x="7772" y="104266"/>
                                </a:lnTo>
                                <a:lnTo>
                                  <a:pt x="0" y="152400"/>
                                </a:lnTo>
                                <a:lnTo>
                                  <a:pt x="0" y="1382902"/>
                                </a:lnTo>
                                <a:lnTo>
                                  <a:pt x="7772" y="1431035"/>
                                </a:lnTo>
                                <a:lnTo>
                                  <a:pt x="29400" y="1472945"/>
                                </a:lnTo>
                                <a:lnTo>
                                  <a:pt x="62395" y="1505838"/>
                                </a:lnTo>
                                <a:lnTo>
                                  <a:pt x="104228" y="1527555"/>
                                </a:lnTo>
                                <a:lnTo>
                                  <a:pt x="152400" y="1535302"/>
                                </a:lnTo>
                                <a:lnTo>
                                  <a:pt x="5568442" y="1535302"/>
                                </a:lnTo>
                                <a:lnTo>
                                  <a:pt x="5616575" y="1527555"/>
                                </a:lnTo>
                                <a:lnTo>
                                  <a:pt x="5658358" y="1505838"/>
                                </a:lnTo>
                                <a:lnTo>
                                  <a:pt x="5691378" y="1472945"/>
                                </a:lnTo>
                                <a:lnTo>
                                  <a:pt x="5713095" y="1431035"/>
                                </a:lnTo>
                                <a:lnTo>
                                  <a:pt x="5720842" y="1382902"/>
                                </a:lnTo>
                                <a:lnTo>
                                  <a:pt x="5720842" y="152400"/>
                                </a:lnTo>
                                <a:lnTo>
                                  <a:pt x="5713095" y="104266"/>
                                </a:lnTo>
                                <a:lnTo>
                                  <a:pt x="5691378" y="62356"/>
                                </a:lnTo>
                                <a:lnTo>
                                  <a:pt x="5658358" y="29463"/>
                                </a:lnTo>
                                <a:lnTo>
                                  <a:pt x="5616575" y="7747"/>
                                </a:lnTo>
                                <a:lnTo>
                                  <a:pt x="5568442" y="0"/>
                                </a:lnTo>
                                <a:close/>
                              </a:path>
                            </a:pathLst>
                          </a:custGeom>
                          <a:solidFill>
                            <a:srgbClr val="2CA89B"/>
                          </a:solidFill>
                        </wps:spPr>
                        <wps:bodyPr wrap="square" lIns="0" tIns="0" rIns="0" bIns="0" rtlCol="0">
                          <a:prstTxWarp prst="textNoShape">
                            <a:avLst/>
                          </a:prstTxWarp>
                          <a:noAutofit/>
                        </wps:bodyPr>
                      </wps:wsp>
                      <wps:wsp>
                        <wps:cNvPr id="71" name="Graphic 71"/>
                        <wps:cNvSpPr/>
                        <wps:spPr>
                          <a:xfrm>
                            <a:off x="6350" y="6350"/>
                            <a:ext cx="5721350" cy="1535430"/>
                          </a:xfrm>
                          <a:custGeom>
                            <a:avLst/>
                            <a:gdLst/>
                            <a:ahLst/>
                            <a:cxnLst/>
                            <a:rect l="l" t="t" r="r" b="b"/>
                            <a:pathLst>
                              <a:path w="5721350" h="1535430">
                                <a:moveTo>
                                  <a:pt x="152400" y="0"/>
                                </a:moveTo>
                                <a:lnTo>
                                  <a:pt x="104228" y="7747"/>
                                </a:lnTo>
                                <a:lnTo>
                                  <a:pt x="62395" y="29463"/>
                                </a:lnTo>
                                <a:lnTo>
                                  <a:pt x="29400" y="62356"/>
                                </a:lnTo>
                                <a:lnTo>
                                  <a:pt x="7772" y="104266"/>
                                </a:lnTo>
                                <a:lnTo>
                                  <a:pt x="0" y="152400"/>
                                </a:lnTo>
                                <a:lnTo>
                                  <a:pt x="0" y="1382902"/>
                                </a:lnTo>
                                <a:lnTo>
                                  <a:pt x="7772" y="1431035"/>
                                </a:lnTo>
                                <a:lnTo>
                                  <a:pt x="29400" y="1472945"/>
                                </a:lnTo>
                                <a:lnTo>
                                  <a:pt x="62395" y="1505838"/>
                                </a:lnTo>
                                <a:lnTo>
                                  <a:pt x="104228" y="1527555"/>
                                </a:lnTo>
                                <a:lnTo>
                                  <a:pt x="152400" y="1535302"/>
                                </a:lnTo>
                                <a:lnTo>
                                  <a:pt x="5568442" y="1535302"/>
                                </a:lnTo>
                                <a:lnTo>
                                  <a:pt x="5616575" y="1527555"/>
                                </a:lnTo>
                                <a:lnTo>
                                  <a:pt x="5658358" y="1505838"/>
                                </a:lnTo>
                                <a:lnTo>
                                  <a:pt x="5691378" y="1472945"/>
                                </a:lnTo>
                                <a:lnTo>
                                  <a:pt x="5713095" y="1431035"/>
                                </a:lnTo>
                                <a:lnTo>
                                  <a:pt x="5720842" y="1382902"/>
                                </a:lnTo>
                                <a:lnTo>
                                  <a:pt x="5720842" y="152400"/>
                                </a:lnTo>
                                <a:lnTo>
                                  <a:pt x="5713095" y="104266"/>
                                </a:lnTo>
                                <a:lnTo>
                                  <a:pt x="5691378" y="62356"/>
                                </a:lnTo>
                                <a:lnTo>
                                  <a:pt x="5658358" y="29463"/>
                                </a:lnTo>
                                <a:lnTo>
                                  <a:pt x="5616575" y="7747"/>
                                </a:lnTo>
                                <a:lnTo>
                                  <a:pt x="5568442" y="0"/>
                                </a:lnTo>
                                <a:lnTo>
                                  <a:pt x="152400" y="0"/>
                                </a:lnTo>
                                <a:close/>
                              </a:path>
                            </a:pathLst>
                          </a:custGeom>
                          <a:ln w="12700">
                            <a:solidFill>
                              <a:srgbClr val="FFFFFF"/>
                            </a:solidFill>
                            <a:prstDash val="solid"/>
                          </a:ln>
                        </wps:spPr>
                        <wps:bodyPr wrap="square" lIns="0" tIns="0" rIns="0" bIns="0" rtlCol="0">
                          <a:prstTxWarp prst="textNoShape">
                            <a:avLst/>
                          </a:prstTxWarp>
                          <a:noAutofit/>
                        </wps:bodyPr>
                      </wps:wsp>
                      <wps:wsp>
                        <wps:cNvPr id="72" name="Graphic 72"/>
                        <wps:cNvSpPr/>
                        <wps:spPr>
                          <a:xfrm>
                            <a:off x="5170170" y="169163"/>
                            <a:ext cx="1209675" cy="1209675"/>
                          </a:xfrm>
                          <a:custGeom>
                            <a:avLst/>
                            <a:gdLst/>
                            <a:ahLst/>
                            <a:cxnLst/>
                            <a:rect l="l" t="t" r="r" b="b"/>
                            <a:pathLst>
                              <a:path w="1209675" h="1209675">
                                <a:moveTo>
                                  <a:pt x="604774" y="0"/>
                                </a:moveTo>
                                <a:lnTo>
                                  <a:pt x="557529" y="1904"/>
                                </a:lnTo>
                                <a:lnTo>
                                  <a:pt x="511301" y="7239"/>
                                </a:lnTo>
                                <a:lnTo>
                                  <a:pt x="466089" y="16002"/>
                                </a:lnTo>
                                <a:lnTo>
                                  <a:pt x="422275" y="28067"/>
                                </a:lnTo>
                                <a:lnTo>
                                  <a:pt x="379729" y="43307"/>
                                </a:lnTo>
                                <a:lnTo>
                                  <a:pt x="338836" y="61468"/>
                                </a:lnTo>
                                <a:lnTo>
                                  <a:pt x="299465" y="82550"/>
                                </a:lnTo>
                                <a:lnTo>
                                  <a:pt x="262000" y="106426"/>
                                </a:lnTo>
                                <a:lnTo>
                                  <a:pt x="226440" y="132842"/>
                                </a:lnTo>
                                <a:lnTo>
                                  <a:pt x="193039" y="161798"/>
                                </a:lnTo>
                                <a:lnTo>
                                  <a:pt x="161798" y="193040"/>
                                </a:lnTo>
                                <a:lnTo>
                                  <a:pt x="132841" y="226568"/>
                                </a:lnTo>
                                <a:lnTo>
                                  <a:pt x="106425" y="262128"/>
                                </a:lnTo>
                                <a:lnTo>
                                  <a:pt x="82550" y="299593"/>
                                </a:lnTo>
                                <a:lnTo>
                                  <a:pt x="61467" y="338836"/>
                                </a:lnTo>
                                <a:lnTo>
                                  <a:pt x="43179" y="379857"/>
                                </a:lnTo>
                                <a:lnTo>
                                  <a:pt x="28066" y="422275"/>
                                </a:lnTo>
                                <a:lnTo>
                                  <a:pt x="16001" y="466217"/>
                                </a:lnTo>
                                <a:lnTo>
                                  <a:pt x="7112" y="511302"/>
                                </a:lnTo>
                                <a:lnTo>
                                  <a:pt x="1777" y="557530"/>
                                </a:lnTo>
                                <a:lnTo>
                                  <a:pt x="0" y="604774"/>
                                </a:lnTo>
                                <a:lnTo>
                                  <a:pt x="1777" y="652145"/>
                                </a:lnTo>
                                <a:lnTo>
                                  <a:pt x="7112" y="698373"/>
                                </a:lnTo>
                                <a:lnTo>
                                  <a:pt x="16001" y="743458"/>
                                </a:lnTo>
                                <a:lnTo>
                                  <a:pt x="28066" y="787400"/>
                                </a:lnTo>
                                <a:lnTo>
                                  <a:pt x="43179" y="829818"/>
                                </a:lnTo>
                                <a:lnTo>
                                  <a:pt x="61467" y="870839"/>
                                </a:lnTo>
                                <a:lnTo>
                                  <a:pt x="82550" y="910082"/>
                                </a:lnTo>
                                <a:lnTo>
                                  <a:pt x="106425" y="947547"/>
                                </a:lnTo>
                                <a:lnTo>
                                  <a:pt x="132841" y="983107"/>
                                </a:lnTo>
                                <a:lnTo>
                                  <a:pt x="161798" y="1016635"/>
                                </a:lnTo>
                                <a:lnTo>
                                  <a:pt x="193039" y="1047877"/>
                                </a:lnTo>
                                <a:lnTo>
                                  <a:pt x="226440" y="1076706"/>
                                </a:lnTo>
                                <a:lnTo>
                                  <a:pt x="262000" y="1103249"/>
                                </a:lnTo>
                                <a:lnTo>
                                  <a:pt x="299465" y="1127125"/>
                                </a:lnTo>
                                <a:lnTo>
                                  <a:pt x="338836" y="1148207"/>
                                </a:lnTo>
                                <a:lnTo>
                                  <a:pt x="379729" y="1166368"/>
                                </a:lnTo>
                                <a:lnTo>
                                  <a:pt x="422275" y="1181608"/>
                                </a:lnTo>
                                <a:lnTo>
                                  <a:pt x="466089" y="1193673"/>
                                </a:lnTo>
                                <a:lnTo>
                                  <a:pt x="511301" y="1202436"/>
                                </a:lnTo>
                                <a:lnTo>
                                  <a:pt x="557529" y="1207770"/>
                                </a:lnTo>
                                <a:lnTo>
                                  <a:pt x="604774" y="1209675"/>
                                </a:lnTo>
                                <a:lnTo>
                                  <a:pt x="652018" y="1207770"/>
                                </a:lnTo>
                                <a:lnTo>
                                  <a:pt x="698246" y="1202436"/>
                                </a:lnTo>
                                <a:lnTo>
                                  <a:pt x="743457" y="1193673"/>
                                </a:lnTo>
                                <a:lnTo>
                                  <a:pt x="787273" y="1181608"/>
                                </a:lnTo>
                                <a:lnTo>
                                  <a:pt x="829818" y="1166368"/>
                                </a:lnTo>
                                <a:lnTo>
                                  <a:pt x="870711" y="1148207"/>
                                </a:lnTo>
                                <a:lnTo>
                                  <a:pt x="910081" y="1127125"/>
                                </a:lnTo>
                                <a:lnTo>
                                  <a:pt x="947547" y="1103249"/>
                                </a:lnTo>
                                <a:lnTo>
                                  <a:pt x="983106" y="1076706"/>
                                </a:lnTo>
                                <a:lnTo>
                                  <a:pt x="1016507" y="1047877"/>
                                </a:lnTo>
                                <a:lnTo>
                                  <a:pt x="1047750" y="1016635"/>
                                </a:lnTo>
                                <a:lnTo>
                                  <a:pt x="1076705" y="983107"/>
                                </a:lnTo>
                                <a:lnTo>
                                  <a:pt x="1103122" y="947547"/>
                                </a:lnTo>
                                <a:lnTo>
                                  <a:pt x="1126998" y="910082"/>
                                </a:lnTo>
                                <a:lnTo>
                                  <a:pt x="1148079" y="870839"/>
                                </a:lnTo>
                                <a:lnTo>
                                  <a:pt x="1166368" y="829818"/>
                                </a:lnTo>
                                <a:lnTo>
                                  <a:pt x="1181480" y="787400"/>
                                </a:lnTo>
                                <a:lnTo>
                                  <a:pt x="1193546" y="743458"/>
                                </a:lnTo>
                                <a:lnTo>
                                  <a:pt x="1202435" y="698373"/>
                                </a:lnTo>
                                <a:lnTo>
                                  <a:pt x="1207770" y="652145"/>
                                </a:lnTo>
                                <a:lnTo>
                                  <a:pt x="1209548" y="604774"/>
                                </a:lnTo>
                                <a:lnTo>
                                  <a:pt x="1207770" y="557530"/>
                                </a:lnTo>
                                <a:lnTo>
                                  <a:pt x="1202435" y="511302"/>
                                </a:lnTo>
                                <a:lnTo>
                                  <a:pt x="1193546" y="466217"/>
                                </a:lnTo>
                                <a:lnTo>
                                  <a:pt x="1181480" y="422275"/>
                                </a:lnTo>
                                <a:lnTo>
                                  <a:pt x="1166368" y="379857"/>
                                </a:lnTo>
                                <a:lnTo>
                                  <a:pt x="1148079" y="338836"/>
                                </a:lnTo>
                                <a:lnTo>
                                  <a:pt x="1126998" y="299593"/>
                                </a:lnTo>
                                <a:lnTo>
                                  <a:pt x="1103122" y="262128"/>
                                </a:lnTo>
                                <a:lnTo>
                                  <a:pt x="1076705" y="226568"/>
                                </a:lnTo>
                                <a:lnTo>
                                  <a:pt x="1047750" y="193040"/>
                                </a:lnTo>
                                <a:lnTo>
                                  <a:pt x="1016507" y="161798"/>
                                </a:lnTo>
                                <a:lnTo>
                                  <a:pt x="983106" y="132842"/>
                                </a:lnTo>
                                <a:lnTo>
                                  <a:pt x="947547" y="106426"/>
                                </a:lnTo>
                                <a:lnTo>
                                  <a:pt x="910081" y="82550"/>
                                </a:lnTo>
                                <a:lnTo>
                                  <a:pt x="870711" y="61468"/>
                                </a:lnTo>
                                <a:lnTo>
                                  <a:pt x="829818" y="43307"/>
                                </a:lnTo>
                                <a:lnTo>
                                  <a:pt x="787273" y="28067"/>
                                </a:lnTo>
                                <a:lnTo>
                                  <a:pt x="743457" y="16002"/>
                                </a:lnTo>
                                <a:lnTo>
                                  <a:pt x="698246" y="7239"/>
                                </a:lnTo>
                                <a:lnTo>
                                  <a:pt x="652018" y="1904"/>
                                </a:lnTo>
                                <a:lnTo>
                                  <a:pt x="604774" y="0"/>
                                </a:lnTo>
                                <a:close/>
                              </a:path>
                            </a:pathLst>
                          </a:custGeom>
                          <a:solidFill>
                            <a:srgbClr val="2FB4A6"/>
                          </a:solidFill>
                        </wps:spPr>
                        <wps:bodyPr wrap="square" lIns="0" tIns="0" rIns="0" bIns="0" rtlCol="0">
                          <a:prstTxWarp prst="textNoShape">
                            <a:avLst/>
                          </a:prstTxWarp>
                          <a:noAutofit/>
                        </wps:bodyPr>
                      </wps:wsp>
                      <wps:wsp>
                        <wps:cNvPr id="73" name="Graphic 73"/>
                        <wps:cNvSpPr/>
                        <wps:spPr>
                          <a:xfrm>
                            <a:off x="5170170" y="169163"/>
                            <a:ext cx="1209675" cy="1209675"/>
                          </a:xfrm>
                          <a:custGeom>
                            <a:avLst/>
                            <a:gdLst/>
                            <a:ahLst/>
                            <a:cxnLst/>
                            <a:rect l="l" t="t" r="r" b="b"/>
                            <a:pathLst>
                              <a:path w="1209675" h="1209675">
                                <a:moveTo>
                                  <a:pt x="604774" y="1209675"/>
                                </a:moveTo>
                                <a:lnTo>
                                  <a:pt x="652018" y="1207770"/>
                                </a:lnTo>
                                <a:lnTo>
                                  <a:pt x="698246" y="1202436"/>
                                </a:lnTo>
                                <a:lnTo>
                                  <a:pt x="743457" y="1193673"/>
                                </a:lnTo>
                                <a:lnTo>
                                  <a:pt x="787273" y="1181608"/>
                                </a:lnTo>
                                <a:lnTo>
                                  <a:pt x="829818" y="1166368"/>
                                </a:lnTo>
                                <a:lnTo>
                                  <a:pt x="870711" y="1148207"/>
                                </a:lnTo>
                                <a:lnTo>
                                  <a:pt x="910081" y="1127125"/>
                                </a:lnTo>
                                <a:lnTo>
                                  <a:pt x="947547" y="1103249"/>
                                </a:lnTo>
                                <a:lnTo>
                                  <a:pt x="983106" y="1076706"/>
                                </a:lnTo>
                                <a:lnTo>
                                  <a:pt x="1016507" y="1047877"/>
                                </a:lnTo>
                                <a:lnTo>
                                  <a:pt x="1047750" y="1016635"/>
                                </a:lnTo>
                                <a:lnTo>
                                  <a:pt x="1076705" y="983107"/>
                                </a:lnTo>
                                <a:lnTo>
                                  <a:pt x="1103122" y="947547"/>
                                </a:lnTo>
                                <a:lnTo>
                                  <a:pt x="1126998" y="910082"/>
                                </a:lnTo>
                                <a:lnTo>
                                  <a:pt x="1148079" y="870839"/>
                                </a:lnTo>
                                <a:lnTo>
                                  <a:pt x="1166368" y="829818"/>
                                </a:lnTo>
                                <a:lnTo>
                                  <a:pt x="1181480" y="787400"/>
                                </a:lnTo>
                                <a:lnTo>
                                  <a:pt x="1193546" y="743458"/>
                                </a:lnTo>
                                <a:lnTo>
                                  <a:pt x="1202435" y="698373"/>
                                </a:lnTo>
                                <a:lnTo>
                                  <a:pt x="1207770" y="652145"/>
                                </a:lnTo>
                                <a:lnTo>
                                  <a:pt x="1209548" y="604774"/>
                                </a:lnTo>
                                <a:lnTo>
                                  <a:pt x="1207770" y="557530"/>
                                </a:lnTo>
                                <a:lnTo>
                                  <a:pt x="1202435" y="511302"/>
                                </a:lnTo>
                                <a:lnTo>
                                  <a:pt x="1193546" y="466217"/>
                                </a:lnTo>
                                <a:lnTo>
                                  <a:pt x="1181480" y="422275"/>
                                </a:lnTo>
                                <a:lnTo>
                                  <a:pt x="1166368" y="379857"/>
                                </a:lnTo>
                                <a:lnTo>
                                  <a:pt x="1148079" y="338836"/>
                                </a:lnTo>
                                <a:lnTo>
                                  <a:pt x="1126998" y="299593"/>
                                </a:lnTo>
                                <a:lnTo>
                                  <a:pt x="1103122" y="262128"/>
                                </a:lnTo>
                                <a:lnTo>
                                  <a:pt x="1076705" y="226568"/>
                                </a:lnTo>
                                <a:lnTo>
                                  <a:pt x="1047750" y="193040"/>
                                </a:lnTo>
                                <a:lnTo>
                                  <a:pt x="1016507" y="161798"/>
                                </a:lnTo>
                                <a:lnTo>
                                  <a:pt x="983106" y="132842"/>
                                </a:lnTo>
                                <a:lnTo>
                                  <a:pt x="947547" y="106426"/>
                                </a:lnTo>
                                <a:lnTo>
                                  <a:pt x="910081" y="82550"/>
                                </a:lnTo>
                                <a:lnTo>
                                  <a:pt x="870711" y="61468"/>
                                </a:lnTo>
                                <a:lnTo>
                                  <a:pt x="829818" y="43307"/>
                                </a:lnTo>
                                <a:lnTo>
                                  <a:pt x="787273" y="28067"/>
                                </a:lnTo>
                                <a:lnTo>
                                  <a:pt x="743457" y="16002"/>
                                </a:lnTo>
                                <a:lnTo>
                                  <a:pt x="698246" y="7239"/>
                                </a:lnTo>
                                <a:lnTo>
                                  <a:pt x="652018" y="1904"/>
                                </a:lnTo>
                                <a:lnTo>
                                  <a:pt x="604774" y="0"/>
                                </a:lnTo>
                                <a:lnTo>
                                  <a:pt x="557529" y="1904"/>
                                </a:lnTo>
                                <a:lnTo>
                                  <a:pt x="511301" y="7239"/>
                                </a:lnTo>
                                <a:lnTo>
                                  <a:pt x="466089" y="16002"/>
                                </a:lnTo>
                                <a:lnTo>
                                  <a:pt x="422275" y="28067"/>
                                </a:lnTo>
                                <a:lnTo>
                                  <a:pt x="379729" y="43307"/>
                                </a:lnTo>
                                <a:lnTo>
                                  <a:pt x="338836" y="61468"/>
                                </a:lnTo>
                                <a:lnTo>
                                  <a:pt x="299465" y="82550"/>
                                </a:lnTo>
                                <a:lnTo>
                                  <a:pt x="262000" y="106426"/>
                                </a:lnTo>
                                <a:lnTo>
                                  <a:pt x="226440" y="132842"/>
                                </a:lnTo>
                                <a:lnTo>
                                  <a:pt x="193039" y="161798"/>
                                </a:lnTo>
                                <a:lnTo>
                                  <a:pt x="161798" y="193040"/>
                                </a:lnTo>
                                <a:lnTo>
                                  <a:pt x="132841" y="226568"/>
                                </a:lnTo>
                                <a:lnTo>
                                  <a:pt x="106425" y="262128"/>
                                </a:lnTo>
                                <a:lnTo>
                                  <a:pt x="82550" y="299593"/>
                                </a:lnTo>
                                <a:lnTo>
                                  <a:pt x="61467" y="338836"/>
                                </a:lnTo>
                                <a:lnTo>
                                  <a:pt x="43179" y="379857"/>
                                </a:lnTo>
                                <a:lnTo>
                                  <a:pt x="28066" y="422275"/>
                                </a:lnTo>
                                <a:lnTo>
                                  <a:pt x="16001" y="466217"/>
                                </a:lnTo>
                                <a:lnTo>
                                  <a:pt x="7112" y="511302"/>
                                </a:lnTo>
                                <a:lnTo>
                                  <a:pt x="1777" y="557530"/>
                                </a:lnTo>
                                <a:lnTo>
                                  <a:pt x="0" y="604774"/>
                                </a:lnTo>
                                <a:lnTo>
                                  <a:pt x="1777" y="652145"/>
                                </a:lnTo>
                                <a:lnTo>
                                  <a:pt x="7112" y="698373"/>
                                </a:lnTo>
                                <a:lnTo>
                                  <a:pt x="16001" y="743458"/>
                                </a:lnTo>
                                <a:lnTo>
                                  <a:pt x="28066" y="787400"/>
                                </a:lnTo>
                                <a:lnTo>
                                  <a:pt x="43179" y="829818"/>
                                </a:lnTo>
                                <a:lnTo>
                                  <a:pt x="61467" y="870839"/>
                                </a:lnTo>
                                <a:lnTo>
                                  <a:pt x="82550" y="910082"/>
                                </a:lnTo>
                                <a:lnTo>
                                  <a:pt x="106425" y="947547"/>
                                </a:lnTo>
                                <a:lnTo>
                                  <a:pt x="132841" y="983107"/>
                                </a:lnTo>
                                <a:lnTo>
                                  <a:pt x="161798" y="1016635"/>
                                </a:lnTo>
                                <a:lnTo>
                                  <a:pt x="193039" y="1047877"/>
                                </a:lnTo>
                                <a:lnTo>
                                  <a:pt x="226440" y="1076706"/>
                                </a:lnTo>
                                <a:lnTo>
                                  <a:pt x="262000" y="1103249"/>
                                </a:lnTo>
                                <a:lnTo>
                                  <a:pt x="299465" y="1127125"/>
                                </a:lnTo>
                                <a:lnTo>
                                  <a:pt x="338836" y="1148207"/>
                                </a:lnTo>
                                <a:lnTo>
                                  <a:pt x="379729" y="1166368"/>
                                </a:lnTo>
                                <a:lnTo>
                                  <a:pt x="422275" y="1181608"/>
                                </a:lnTo>
                                <a:lnTo>
                                  <a:pt x="466089" y="1193673"/>
                                </a:lnTo>
                                <a:lnTo>
                                  <a:pt x="511301" y="1202436"/>
                                </a:lnTo>
                                <a:lnTo>
                                  <a:pt x="557529" y="1207770"/>
                                </a:lnTo>
                                <a:lnTo>
                                  <a:pt x="604774" y="1209675"/>
                                </a:lnTo>
                                <a:close/>
                              </a:path>
                            </a:pathLst>
                          </a:custGeom>
                          <a:ln w="50800">
                            <a:solidFill>
                              <a:srgbClr val="FFFFFF"/>
                            </a:solidFill>
                            <a:prstDash val="solid"/>
                          </a:ln>
                        </wps:spPr>
                        <wps:bodyPr wrap="square" lIns="0" tIns="0" rIns="0" bIns="0" rtlCol="0">
                          <a:prstTxWarp prst="textNoShape">
                            <a:avLst/>
                          </a:prstTxWarp>
                          <a:noAutofit/>
                        </wps:bodyPr>
                      </wps:wsp>
                      <wps:wsp>
                        <wps:cNvPr id="74" name="Graphic 74"/>
                        <wps:cNvSpPr/>
                        <wps:spPr>
                          <a:xfrm>
                            <a:off x="5767196" y="355727"/>
                            <a:ext cx="30480" cy="108585"/>
                          </a:xfrm>
                          <a:custGeom>
                            <a:avLst/>
                            <a:gdLst/>
                            <a:ahLst/>
                            <a:cxnLst/>
                            <a:rect l="l" t="t" r="r" b="b"/>
                            <a:pathLst>
                              <a:path w="30480" h="108585">
                                <a:moveTo>
                                  <a:pt x="23241" y="0"/>
                                </a:moveTo>
                                <a:lnTo>
                                  <a:pt x="6731" y="0"/>
                                </a:lnTo>
                                <a:lnTo>
                                  <a:pt x="0" y="6730"/>
                                </a:lnTo>
                                <a:lnTo>
                                  <a:pt x="0" y="101853"/>
                                </a:lnTo>
                                <a:lnTo>
                                  <a:pt x="6731" y="108457"/>
                                </a:lnTo>
                                <a:lnTo>
                                  <a:pt x="23241" y="108457"/>
                                </a:lnTo>
                                <a:lnTo>
                                  <a:pt x="29972" y="101853"/>
                                </a:lnTo>
                                <a:lnTo>
                                  <a:pt x="29972" y="6730"/>
                                </a:lnTo>
                                <a:lnTo>
                                  <a:pt x="23241"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75" name="Image 75"/>
                          <pic:cNvPicPr/>
                        </pic:nvPicPr>
                        <pic:blipFill>
                          <a:blip r:embed="rId33" cstate="print"/>
                          <a:stretch>
                            <a:fillRect/>
                          </a:stretch>
                        </pic:blipFill>
                        <pic:spPr>
                          <a:xfrm>
                            <a:off x="5491479" y="467793"/>
                            <a:ext cx="88416" cy="86942"/>
                          </a:xfrm>
                          <a:prstGeom prst="rect">
                            <a:avLst/>
                          </a:prstGeom>
                        </pic:spPr>
                      </pic:pic>
                      <wps:wsp>
                        <wps:cNvPr id="76" name="Graphic 76"/>
                        <wps:cNvSpPr/>
                        <wps:spPr>
                          <a:xfrm>
                            <a:off x="5379339" y="743458"/>
                            <a:ext cx="108585" cy="30480"/>
                          </a:xfrm>
                          <a:custGeom>
                            <a:avLst/>
                            <a:gdLst/>
                            <a:ahLst/>
                            <a:cxnLst/>
                            <a:rect l="l" t="t" r="r" b="b"/>
                            <a:pathLst>
                              <a:path w="108585" h="30480">
                                <a:moveTo>
                                  <a:pt x="101853" y="0"/>
                                </a:moveTo>
                                <a:lnTo>
                                  <a:pt x="6730" y="0"/>
                                </a:lnTo>
                                <a:lnTo>
                                  <a:pt x="0" y="6730"/>
                                </a:lnTo>
                                <a:lnTo>
                                  <a:pt x="0" y="23240"/>
                                </a:lnTo>
                                <a:lnTo>
                                  <a:pt x="6730" y="29972"/>
                                </a:lnTo>
                                <a:lnTo>
                                  <a:pt x="101853" y="29972"/>
                                </a:lnTo>
                                <a:lnTo>
                                  <a:pt x="108584" y="23240"/>
                                </a:lnTo>
                                <a:lnTo>
                                  <a:pt x="108584" y="6730"/>
                                </a:lnTo>
                                <a:lnTo>
                                  <a:pt x="101853"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77" name="Image 77"/>
                          <pic:cNvPicPr/>
                        </pic:nvPicPr>
                        <pic:blipFill>
                          <a:blip r:embed="rId34" cstate="print"/>
                          <a:stretch>
                            <a:fillRect/>
                          </a:stretch>
                        </pic:blipFill>
                        <pic:spPr>
                          <a:xfrm>
                            <a:off x="5491479" y="960678"/>
                            <a:ext cx="88416" cy="86944"/>
                          </a:xfrm>
                          <a:prstGeom prst="rect">
                            <a:avLst/>
                          </a:prstGeom>
                        </pic:spPr>
                      </pic:pic>
                      <pic:pic xmlns:pic="http://schemas.openxmlformats.org/drawingml/2006/picture">
                        <pic:nvPicPr>
                          <pic:cNvPr id="78" name="Image 78"/>
                          <pic:cNvPicPr/>
                        </pic:nvPicPr>
                        <pic:blipFill>
                          <a:blip r:embed="rId35" cstate="print"/>
                          <a:stretch>
                            <a:fillRect/>
                          </a:stretch>
                        </pic:blipFill>
                        <pic:spPr>
                          <a:xfrm>
                            <a:off x="5984366" y="960678"/>
                            <a:ext cx="88416" cy="86944"/>
                          </a:xfrm>
                          <a:prstGeom prst="rect">
                            <a:avLst/>
                          </a:prstGeom>
                        </pic:spPr>
                      </pic:pic>
                      <wps:wsp>
                        <wps:cNvPr id="79" name="Graphic 79"/>
                        <wps:cNvSpPr/>
                        <wps:spPr>
                          <a:xfrm>
                            <a:off x="6076441" y="743584"/>
                            <a:ext cx="108585" cy="29845"/>
                          </a:xfrm>
                          <a:custGeom>
                            <a:avLst/>
                            <a:gdLst/>
                            <a:ahLst/>
                            <a:cxnLst/>
                            <a:rect l="l" t="t" r="r" b="b"/>
                            <a:pathLst>
                              <a:path w="108585" h="29845">
                                <a:moveTo>
                                  <a:pt x="101726" y="0"/>
                                </a:moveTo>
                                <a:lnTo>
                                  <a:pt x="6603" y="0"/>
                                </a:lnTo>
                                <a:lnTo>
                                  <a:pt x="0" y="6603"/>
                                </a:lnTo>
                                <a:lnTo>
                                  <a:pt x="0" y="23113"/>
                                </a:lnTo>
                                <a:lnTo>
                                  <a:pt x="6603" y="29845"/>
                                </a:lnTo>
                                <a:lnTo>
                                  <a:pt x="101726" y="29845"/>
                                </a:lnTo>
                                <a:lnTo>
                                  <a:pt x="108457" y="23113"/>
                                </a:lnTo>
                                <a:lnTo>
                                  <a:pt x="108457" y="6603"/>
                                </a:lnTo>
                                <a:lnTo>
                                  <a:pt x="101726"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80" name="Image 80"/>
                          <pic:cNvPicPr/>
                        </pic:nvPicPr>
                        <pic:blipFill>
                          <a:blip r:embed="rId36" cstate="print"/>
                          <a:stretch>
                            <a:fillRect/>
                          </a:stretch>
                        </pic:blipFill>
                        <pic:spPr>
                          <a:xfrm>
                            <a:off x="5984366" y="467907"/>
                            <a:ext cx="88416" cy="86955"/>
                          </a:xfrm>
                          <a:prstGeom prst="rect">
                            <a:avLst/>
                          </a:prstGeom>
                        </pic:spPr>
                      </pic:pic>
                      <wps:wsp>
                        <wps:cNvPr id="81" name="Graphic 81"/>
                        <wps:cNvSpPr/>
                        <wps:spPr>
                          <a:xfrm>
                            <a:off x="5560187" y="536574"/>
                            <a:ext cx="443865" cy="642620"/>
                          </a:xfrm>
                          <a:custGeom>
                            <a:avLst/>
                            <a:gdLst/>
                            <a:ahLst/>
                            <a:cxnLst/>
                            <a:rect l="l" t="t" r="r" b="b"/>
                            <a:pathLst>
                              <a:path w="443865" h="642620">
                                <a:moveTo>
                                  <a:pt x="210693" y="0"/>
                                </a:moveTo>
                                <a:lnTo>
                                  <a:pt x="163576" y="7493"/>
                                </a:lnTo>
                                <a:lnTo>
                                  <a:pt x="120269" y="24384"/>
                                </a:lnTo>
                                <a:lnTo>
                                  <a:pt x="81915" y="49530"/>
                                </a:lnTo>
                                <a:lnTo>
                                  <a:pt x="49530" y="81915"/>
                                </a:lnTo>
                                <a:lnTo>
                                  <a:pt x="24384" y="120269"/>
                                </a:lnTo>
                                <a:lnTo>
                                  <a:pt x="7493" y="163576"/>
                                </a:lnTo>
                                <a:lnTo>
                                  <a:pt x="0" y="210693"/>
                                </a:lnTo>
                                <a:lnTo>
                                  <a:pt x="93218" y="210693"/>
                                </a:lnTo>
                                <a:lnTo>
                                  <a:pt x="97790" y="213868"/>
                                </a:lnTo>
                                <a:lnTo>
                                  <a:pt x="101219" y="223520"/>
                                </a:lnTo>
                                <a:lnTo>
                                  <a:pt x="99695" y="228981"/>
                                </a:lnTo>
                                <a:lnTo>
                                  <a:pt x="95631" y="232156"/>
                                </a:lnTo>
                                <a:lnTo>
                                  <a:pt x="90805" y="236855"/>
                                </a:lnTo>
                                <a:lnTo>
                                  <a:pt x="87376" y="242570"/>
                                </a:lnTo>
                                <a:lnTo>
                                  <a:pt x="85217" y="248793"/>
                                </a:lnTo>
                                <a:lnTo>
                                  <a:pt x="84709" y="255397"/>
                                </a:lnTo>
                                <a:lnTo>
                                  <a:pt x="86995" y="265938"/>
                                </a:lnTo>
                                <a:lnTo>
                                  <a:pt x="92964" y="274701"/>
                                </a:lnTo>
                                <a:lnTo>
                                  <a:pt x="101473" y="280797"/>
                                </a:lnTo>
                                <a:lnTo>
                                  <a:pt x="111887" y="283337"/>
                                </a:lnTo>
                                <a:lnTo>
                                  <a:pt x="119888" y="283718"/>
                                </a:lnTo>
                                <a:lnTo>
                                  <a:pt x="127381" y="280924"/>
                                </a:lnTo>
                                <a:lnTo>
                                  <a:pt x="138811" y="270002"/>
                                </a:lnTo>
                                <a:lnTo>
                                  <a:pt x="141986" y="262636"/>
                                </a:lnTo>
                                <a:lnTo>
                                  <a:pt x="141986" y="245872"/>
                                </a:lnTo>
                                <a:lnTo>
                                  <a:pt x="138049" y="237617"/>
                                </a:lnTo>
                                <a:lnTo>
                                  <a:pt x="127000" y="228981"/>
                                </a:lnTo>
                                <a:lnTo>
                                  <a:pt x="125476" y="223520"/>
                                </a:lnTo>
                                <a:lnTo>
                                  <a:pt x="128778" y="213868"/>
                                </a:lnTo>
                                <a:lnTo>
                                  <a:pt x="133350" y="210693"/>
                                </a:lnTo>
                                <a:lnTo>
                                  <a:pt x="210693" y="210693"/>
                                </a:lnTo>
                                <a:lnTo>
                                  <a:pt x="210693" y="159004"/>
                                </a:lnTo>
                                <a:lnTo>
                                  <a:pt x="203708" y="162306"/>
                                </a:lnTo>
                                <a:lnTo>
                                  <a:pt x="195834" y="164084"/>
                                </a:lnTo>
                                <a:lnTo>
                                  <a:pt x="187960" y="163957"/>
                                </a:lnTo>
                                <a:lnTo>
                                  <a:pt x="168910" y="159893"/>
                                </a:lnTo>
                                <a:lnTo>
                                  <a:pt x="153289" y="149479"/>
                                </a:lnTo>
                                <a:lnTo>
                                  <a:pt x="142367" y="134112"/>
                                </a:lnTo>
                                <a:lnTo>
                                  <a:pt x="137795" y="115316"/>
                                </a:lnTo>
                                <a:lnTo>
                                  <a:pt x="138303" y="104902"/>
                                </a:lnTo>
                                <a:lnTo>
                                  <a:pt x="159766" y="70866"/>
                                </a:lnTo>
                                <a:lnTo>
                                  <a:pt x="188849" y="61722"/>
                                </a:lnTo>
                                <a:lnTo>
                                  <a:pt x="196596" y="61722"/>
                                </a:lnTo>
                                <a:lnTo>
                                  <a:pt x="203962" y="63373"/>
                                </a:lnTo>
                                <a:lnTo>
                                  <a:pt x="210693" y="66675"/>
                                </a:lnTo>
                                <a:lnTo>
                                  <a:pt x="210693" y="0"/>
                                </a:lnTo>
                                <a:close/>
                              </a:path>
                              <a:path w="443865" h="642620">
                                <a:moveTo>
                                  <a:pt x="284226" y="336804"/>
                                </a:moveTo>
                                <a:lnTo>
                                  <a:pt x="255130" y="301498"/>
                                </a:lnTo>
                                <a:lnTo>
                                  <a:pt x="248539" y="302260"/>
                                </a:lnTo>
                                <a:lnTo>
                                  <a:pt x="242430" y="304546"/>
                                </a:lnTo>
                                <a:lnTo>
                                  <a:pt x="236982" y="308102"/>
                                </a:lnTo>
                                <a:lnTo>
                                  <a:pt x="232410" y="312928"/>
                                </a:lnTo>
                                <a:lnTo>
                                  <a:pt x="229362" y="316992"/>
                                </a:lnTo>
                                <a:lnTo>
                                  <a:pt x="224028" y="318643"/>
                                </a:lnTo>
                                <a:lnTo>
                                  <a:pt x="214122" y="315468"/>
                                </a:lnTo>
                                <a:lnTo>
                                  <a:pt x="210693" y="310896"/>
                                </a:lnTo>
                                <a:lnTo>
                                  <a:pt x="210693" y="233172"/>
                                </a:lnTo>
                                <a:lnTo>
                                  <a:pt x="159639" y="233172"/>
                                </a:lnTo>
                                <a:lnTo>
                                  <a:pt x="162814" y="239776"/>
                                </a:lnTo>
                                <a:lnTo>
                                  <a:pt x="164465" y="247142"/>
                                </a:lnTo>
                                <a:lnTo>
                                  <a:pt x="164465" y="254762"/>
                                </a:lnTo>
                                <a:lnTo>
                                  <a:pt x="148590" y="291592"/>
                                </a:lnTo>
                                <a:lnTo>
                                  <a:pt x="110871" y="305689"/>
                                </a:lnTo>
                                <a:lnTo>
                                  <a:pt x="92202" y="301244"/>
                                </a:lnTo>
                                <a:lnTo>
                                  <a:pt x="76835" y="290449"/>
                                </a:lnTo>
                                <a:lnTo>
                                  <a:pt x="66421" y="274828"/>
                                </a:lnTo>
                                <a:lnTo>
                                  <a:pt x="62230" y="256032"/>
                                </a:lnTo>
                                <a:lnTo>
                                  <a:pt x="62103" y="247904"/>
                                </a:lnTo>
                                <a:lnTo>
                                  <a:pt x="63754" y="240157"/>
                                </a:lnTo>
                                <a:lnTo>
                                  <a:pt x="66929" y="233172"/>
                                </a:lnTo>
                                <a:lnTo>
                                  <a:pt x="0" y="233172"/>
                                </a:lnTo>
                                <a:lnTo>
                                  <a:pt x="6731" y="276860"/>
                                </a:lnTo>
                                <a:lnTo>
                                  <a:pt x="21717" y="318135"/>
                                </a:lnTo>
                                <a:lnTo>
                                  <a:pt x="44450" y="355727"/>
                                </a:lnTo>
                                <a:lnTo>
                                  <a:pt x="91948" y="407162"/>
                                </a:lnTo>
                                <a:lnTo>
                                  <a:pt x="105156" y="428879"/>
                                </a:lnTo>
                                <a:lnTo>
                                  <a:pt x="113792" y="452882"/>
                                </a:lnTo>
                                <a:lnTo>
                                  <a:pt x="117602" y="478155"/>
                                </a:lnTo>
                                <a:lnTo>
                                  <a:pt x="118110" y="488823"/>
                                </a:lnTo>
                                <a:lnTo>
                                  <a:pt x="210693" y="488823"/>
                                </a:lnTo>
                                <a:lnTo>
                                  <a:pt x="210693" y="349631"/>
                                </a:lnTo>
                                <a:lnTo>
                                  <a:pt x="213995" y="345059"/>
                                </a:lnTo>
                                <a:lnTo>
                                  <a:pt x="223774" y="341757"/>
                                </a:lnTo>
                                <a:lnTo>
                                  <a:pt x="229235" y="343408"/>
                                </a:lnTo>
                                <a:lnTo>
                                  <a:pt x="232283" y="347472"/>
                                </a:lnTo>
                                <a:lnTo>
                                  <a:pt x="236982" y="352298"/>
                                </a:lnTo>
                                <a:lnTo>
                                  <a:pt x="242430" y="355854"/>
                                </a:lnTo>
                                <a:lnTo>
                                  <a:pt x="248539" y="358140"/>
                                </a:lnTo>
                                <a:lnTo>
                                  <a:pt x="255257" y="358902"/>
                                </a:lnTo>
                                <a:lnTo>
                                  <a:pt x="263131" y="358902"/>
                                </a:lnTo>
                                <a:lnTo>
                                  <a:pt x="270510" y="355727"/>
                                </a:lnTo>
                                <a:lnTo>
                                  <a:pt x="281432" y="344297"/>
                                </a:lnTo>
                                <a:lnTo>
                                  <a:pt x="284226" y="336804"/>
                                </a:lnTo>
                                <a:close/>
                              </a:path>
                              <a:path w="443865" h="642620">
                                <a:moveTo>
                                  <a:pt x="285750" y="613156"/>
                                </a:moveTo>
                                <a:lnTo>
                                  <a:pt x="158242" y="613156"/>
                                </a:lnTo>
                                <a:lnTo>
                                  <a:pt x="163195" y="624459"/>
                                </a:lnTo>
                                <a:lnTo>
                                  <a:pt x="176911" y="633730"/>
                                </a:lnTo>
                                <a:lnTo>
                                  <a:pt x="197104" y="639826"/>
                                </a:lnTo>
                                <a:lnTo>
                                  <a:pt x="221996" y="642112"/>
                                </a:lnTo>
                                <a:lnTo>
                                  <a:pt x="246761" y="639826"/>
                                </a:lnTo>
                                <a:lnTo>
                                  <a:pt x="267081" y="633730"/>
                                </a:lnTo>
                                <a:lnTo>
                                  <a:pt x="280797" y="624459"/>
                                </a:lnTo>
                                <a:lnTo>
                                  <a:pt x="285750" y="613156"/>
                                </a:lnTo>
                                <a:close/>
                              </a:path>
                              <a:path w="443865" h="642620">
                                <a:moveTo>
                                  <a:pt x="314452" y="568198"/>
                                </a:moveTo>
                                <a:lnTo>
                                  <a:pt x="308102" y="561594"/>
                                </a:lnTo>
                                <a:lnTo>
                                  <a:pt x="135763" y="561594"/>
                                </a:lnTo>
                                <a:lnTo>
                                  <a:pt x="129286" y="568198"/>
                                </a:lnTo>
                                <a:lnTo>
                                  <a:pt x="129286" y="584835"/>
                                </a:lnTo>
                                <a:lnTo>
                                  <a:pt x="135763" y="591439"/>
                                </a:lnTo>
                                <a:lnTo>
                                  <a:pt x="308102" y="591439"/>
                                </a:lnTo>
                                <a:lnTo>
                                  <a:pt x="314452" y="584835"/>
                                </a:lnTo>
                                <a:lnTo>
                                  <a:pt x="314452" y="568198"/>
                                </a:lnTo>
                                <a:close/>
                              </a:path>
                              <a:path w="443865" h="642620">
                                <a:moveTo>
                                  <a:pt x="325247" y="517525"/>
                                </a:moveTo>
                                <a:lnTo>
                                  <a:pt x="318897" y="510921"/>
                                </a:lnTo>
                                <a:lnTo>
                                  <a:pt x="124714" y="510921"/>
                                </a:lnTo>
                                <a:lnTo>
                                  <a:pt x="118364" y="517525"/>
                                </a:lnTo>
                                <a:lnTo>
                                  <a:pt x="118364" y="534035"/>
                                </a:lnTo>
                                <a:lnTo>
                                  <a:pt x="124714" y="540766"/>
                                </a:lnTo>
                                <a:lnTo>
                                  <a:pt x="318897" y="540766"/>
                                </a:lnTo>
                                <a:lnTo>
                                  <a:pt x="325247" y="534035"/>
                                </a:lnTo>
                                <a:lnTo>
                                  <a:pt x="325247" y="517525"/>
                                </a:lnTo>
                                <a:close/>
                              </a:path>
                              <a:path w="443865" h="642620">
                                <a:moveTo>
                                  <a:pt x="443865" y="233172"/>
                                </a:moveTo>
                                <a:lnTo>
                                  <a:pt x="349631" y="233172"/>
                                </a:lnTo>
                                <a:lnTo>
                                  <a:pt x="345059" y="229743"/>
                                </a:lnTo>
                                <a:lnTo>
                                  <a:pt x="341884" y="219837"/>
                                </a:lnTo>
                                <a:lnTo>
                                  <a:pt x="343535" y="214376"/>
                                </a:lnTo>
                                <a:lnTo>
                                  <a:pt x="347853" y="211328"/>
                                </a:lnTo>
                                <a:lnTo>
                                  <a:pt x="352679" y="206756"/>
                                </a:lnTo>
                                <a:lnTo>
                                  <a:pt x="356235" y="201295"/>
                                </a:lnTo>
                                <a:lnTo>
                                  <a:pt x="358521" y="195072"/>
                                </a:lnTo>
                                <a:lnTo>
                                  <a:pt x="359410" y="188341"/>
                                </a:lnTo>
                                <a:lnTo>
                                  <a:pt x="359410" y="180467"/>
                                </a:lnTo>
                                <a:lnTo>
                                  <a:pt x="356235" y="173101"/>
                                </a:lnTo>
                                <a:lnTo>
                                  <a:pt x="344805" y="162179"/>
                                </a:lnTo>
                                <a:lnTo>
                                  <a:pt x="337185" y="159385"/>
                                </a:lnTo>
                                <a:lnTo>
                                  <a:pt x="329438" y="159639"/>
                                </a:lnTo>
                                <a:lnTo>
                                  <a:pt x="318897" y="162306"/>
                                </a:lnTo>
                                <a:lnTo>
                                  <a:pt x="310261" y="168529"/>
                                </a:lnTo>
                                <a:lnTo>
                                  <a:pt x="304279" y="177292"/>
                                </a:lnTo>
                                <a:lnTo>
                                  <a:pt x="302006" y="187960"/>
                                </a:lnTo>
                                <a:lnTo>
                                  <a:pt x="302755" y="194691"/>
                                </a:lnTo>
                                <a:lnTo>
                                  <a:pt x="305054" y="201041"/>
                                </a:lnTo>
                                <a:lnTo>
                                  <a:pt x="308737" y="206756"/>
                                </a:lnTo>
                                <a:lnTo>
                                  <a:pt x="313677" y="211455"/>
                                </a:lnTo>
                                <a:lnTo>
                                  <a:pt x="317881" y="214503"/>
                                </a:lnTo>
                                <a:lnTo>
                                  <a:pt x="319532" y="219837"/>
                                </a:lnTo>
                                <a:lnTo>
                                  <a:pt x="316357" y="229743"/>
                                </a:lnTo>
                                <a:lnTo>
                                  <a:pt x="311785" y="233172"/>
                                </a:lnTo>
                                <a:lnTo>
                                  <a:pt x="233172" y="233172"/>
                                </a:lnTo>
                                <a:lnTo>
                                  <a:pt x="233172" y="284226"/>
                                </a:lnTo>
                                <a:lnTo>
                                  <a:pt x="240030" y="280924"/>
                                </a:lnTo>
                                <a:lnTo>
                                  <a:pt x="247523" y="279146"/>
                                </a:lnTo>
                                <a:lnTo>
                                  <a:pt x="256032" y="279146"/>
                                </a:lnTo>
                                <a:lnTo>
                                  <a:pt x="275082" y="283210"/>
                                </a:lnTo>
                                <a:lnTo>
                                  <a:pt x="290830" y="293624"/>
                                </a:lnTo>
                                <a:lnTo>
                                  <a:pt x="301625" y="308991"/>
                                </a:lnTo>
                                <a:lnTo>
                                  <a:pt x="306197" y="327914"/>
                                </a:lnTo>
                                <a:lnTo>
                                  <a:pt x="305689" y="338328"/>
                                </a:lnTo>
                                <a:lnTo>
                                  <a:pt x="284226" y="372237"/>
                                </a:lnTo>
                                <a:lnTo>
                                  <a:pt x="255257" y="381254"/>
                                </a:lnTo>
                                <a:lnTo>
                                  <a:pt x="247396" y="381254"/>
                                </a:lnTo>
                                <a:lnTo>
                                  <a:pt x="239903" y="379603"/>
                                </a:lnTo>
                                <a:lnTo>
                                  <a:pt x="233172" y="376301"/>
                                </a:lnTo>
                                <a:lnTo>
                                  <a:pt x="233172" y="488823"/>
                                </a:lnTo>
                                <a:lnTo>
                                  <a:pt x="325628" y="488823"/>
                                </a:lnTo>
                                <a:lnTo>
                                  <a:pt x="326136" y="478028"/>
                                </a:lnTo>
                                <a:lnTo>
                                  <a:pt x="329946" y="452755"/>
                                </a:lnTo>
                                <a:lnTo>
                                  <a:pt x="338582" y="428879"/>
                                </a:lnTo>
                                <a:lnTo>
                                  <a:pt x="351777" y="407162"/>
                                </a:lnTo>
                                <a:lnTo>
                                  <a:pt x="399288" y="355854"/>
                                </a:lnTo>
                                <a:lnTo>
                                  <a:pt x="422148" y="318262"/>
                                </a:lnTo>
                                <a:lnTo>
                                  <a:pt x="437261" y="276987"/>
                                </a:lnTo>
                                <a:lnTo>
                                  <a:pt x="443865" y="233172"/>
                                </a:lnTo>
                                <a:close/>
                              </a:path>
                              <a:path w="443865" h="642620">
                                <a:moveTo>
                                  <a:pt x="443865" y="210693"/>
                                </a:moveTo>
                                <a:lnTo>
                                  <a:pt x="436372" y="163576"/>
                                </a:lnTo>
                                <a:lnTo>
                                  <a:pt x="419481" y="120269"/>
                                </a:lnTo>
                                <a:lnTo>
                                  <a:pt x="394335" y="81915"/>
                                </a:lnTo>
                                <a:lnTo>
                                  <a:pt x="361950" y="49530"/>
                                </a:lnTo>
                                <a:lnTo>
                                  <a:pt x="323596" y="24384"/>
                                </a:lnTo>
                                <a:lnTo>
                                  <a:pt x="280289" y="7493"/>
                                </a:lnTo>
                                <a:lnTo>
                                  <a:pt x="233172" y="0"/>
                                </a:lnTo>
                                <a:lnTo>
                                  <a:pt x="233172" y="93218"/>
                                </a:lnTo>
                                <a:lnTo>
                                  <a:pt x="229857" y="97790"/>
                                </a:lnTo>
                                <a:lnTo>
                                  <a:pt x="220091" y="101092"/>
                                </a:lnTo>
                                <a:lnTo>
                                  <a:pt x="214630" y="99441"/>
                                </a:lnTo>
                                <a:lnTo>
                                  <a:pt x="206121" y="88265"/>
                                </a:lnTo>
                                <a:lnTo>
                                  <a:pt x="197866" y="84201"/>
                                </a:lnTo>
                                <a:lnTo>
                                  <a:pt x="180975" y="84201"/>
                                </a:lnTo>
                                <a:lnTo>
                                  <a:pt x="173609" y="87376"/>
                                </a:lnTo>
                                <a:lnTo>
                                  <a:pt x="162560" y="98806"/>
                                </a:lnTo>
                                <a:lnTo>
                                  <a:pt x="159766" y="106299"/>
                                </a:lnTo>
                                <a:lnTo>
                                  <a:pt x="160147" y="114300"/>
                                </a:lnTo>
                                <a:lnTo>
                                  <a:pt x="162814" y="124714"/>
                                </a:lnTo>
                                <a:lnTo>
                                  <a:pt x="169037" y="133350"/>
                                </a:lnTo>
                                <a:lnTo>
                                  <a:pt x="177800" y="139192"/>
                                </a:lnTo>
                                <a:lnTo>
                                  <a:pt x="188341" y="141478"/>
                                </a:lnTo>
                                <a:lnTo>
                                  <a:pt x="195072" y="140843"/>
                                </a:lnTo>
                                <a:lnTo>
                                  <a:pt x="201295" y="138684"/>
                                </a:lnTo>
                                <a:lnTo>
                                  <a:pt x="206883" y="135128"/>
                                </a:lnTo>
                                <a:lnTo>
                                  <a:pt x="211582" y="130302"/>
                                </a:lnTo>
                                <a:lnTo>
                                  <a:pt x="214630" y="126238"/>
                                </a:lnTo>
                                <a:lnTo>
                                  <a:pt x="219964" y="124587"/>
                                </a:lnTo>
                                <a:lnTo>
                                  <a:pt x="229857" y="127762"/>
                                </a:lnTo>
                                <a:lnTo>
                                  <a:pt x="233172" y="132461"/>
                                </a:lnTo>
                                <a:lnTo>
                                  <a:pt x="233172" y="210693"/>
                                </a:lnTo>
                                <a:lnTo>
                                  <a:pt x="284861" y="210693"/>
                                </a:lnTo>
                                <a:lnTo>
                                  <a:pt x="281305" y="203581"/>
                                </a:lnTo>
                                <a:lnTo>
                                  <a:pt x="279527" y="195707"/>
                                </a:lnTo>
                                <a:lnTo>
                                  <a:pt x="279654" y="187706"/>
                                </a:lnTo>
                                <a:lnTo>
                                  <a:pt x="283578" y="168783"/>
                                </a:lnTo>
                                <a:lnTo>
                                  <a:pt x="294132" y="152908"/>
                                </a:lnTo>
                                <a:lnTo>
                                  <a:pt x="309626" y="141986"/>
                                </a:lnTo>
                                <a:lnTo>
                                  <a:pt x="328422" y="137287"/>
                                </a:lnTo>
                                <a:lnTo>
                                  <a:pt x="338836" y="137922"/>
                                </a:lnTo>
                                <a:lnTo>
                                  <a:pt x="372732" y="159385"/>
                                </a:lnTo>
                                <a:lnTo>
                                  <a:pt x="381762" y="188341"/>
                                </a:lnTo>
                                <a:lnTo>
                                  <a:pt x="381762" y="196215"/>
                                </a:lnTo>
                                <a:lnTo>
                                  <a:pt x="379984" y="203835"/>
                                </a:lnTo>
                                <a:lnTo>
                                  <a:pt x="376555" y="210693"/>
                                </a:lnTo>
                                <a:lnTo>
                                  <a:pt x="443865" y="210693"/>
                                </a:lnTo>
                                <a:close/>
                              </a:path>
                            </a:pathLst>
                          </a:custGeom>
                          <a:solidFill>
                            <a:srgbClr val="FFFFFF"/>
                          </a:solidFill>
                        </wps:spPr>
                        <wps:bodyPr wrap="square" lIns="0" tIns="0" rIns="0" bIns="0" rtlCol="0">
                          <a:prstTxWarp prst="textNoShape">
                            <a:avLst/>
                          </a:prstTxWarp>
                          <a:noAutofit/>
                        </wps:bodyPr>
                      </wps:wsp>
                      <wps:wsp>
                        <wps:cNvPr id="82" name="Textbox 82" descr="Graphic titled '2: Developing strategy and long-lasting change' explaining the need for the Health Board to align services with population needs in North Wales, ensuring value, reliability, cost-effectiveness, and optimal use of healthcare professionals. Includes an icon of a lightbulb with a puzzle piece."/>
                        <wps:cNvSpPr txBox="1"/>
                        <wps:spPr>
                          <a:xfrm>
                            <a:off x="38364" y="-85001"/>
                            <a:ext cx="6076441" cy="1626781"/>
                          </a:xfrm>
                          <a:prstGeom prst="rect">
                            <a:avLst/>
                          </a:prstGeom>
                        </wps:spPr>
                        <wps:txbx>
                          <w:txbxContent>
                            <w:p w14:paraId="0AED9C2B" w14:textId="77777777" w:rsidR="00B6251A" w:rsidRPr="00014ABC" w:rsidRDefault="00B6251A" w:rsidP="00B6251A">
                              <w:pPr>
                                <w:spacing w:before="223"/>
                                <w:ind w:left="247"/>
                                <w:jc w:val="both"/>
                                <w:rPr>
                                  <w:rFonts w:ascii="Arial" w:hAnsi="Arial" w:cs="Arial"/>
                                  <w:b/>
                                  <w:sz w:val="24"/>
                                </w:rPr>
                              </w:pPr>
                              <w:r w:rsidRPr="00014ABC">
                                <w:rPr>
                                  <w:rFonts w:ascii="Arial" w:hAnsi="Arial" w:cs="Arial"/>
                                  <w:b/>
                                  <w:color w:val="FFFFFF"/>
                                  <w:sz w:val="24"/>
                                </w:rPr>
                                <w:t>2:</w:t>
                              </w:r>
                              <w:r w:rsidRPr="00014ABC">
                                <w:rPr>
                                  <w:rFonts w:ascii="Arial" w:hAnsi="Arial" w:cs="Arial"/>
                                  <w:b/>
                                  <w:color w:val="FFFFFF"/>
                                  <w:spacing w:val="17"/>
                                  <w:sz w:val="24"/>
                                </w:rPr>
                                <w:t xml:space="preserve"> </w:t>
                              </w:r>
                              <w:r w:rsidRPr="00014ABC">
                                <w:rPr>
                                  <w:rFonts w:ascii="Arial" w:hAnsi="Arial" w:cs="Arial"/>
                                  <w:b/>
                                  <w:color w:val="FFFFFF"/>
                                  <w:sz w:val="24"/>
                                </w:rPr>
                                <w:t>Developing</w:t>
                              </w:r>
                              <w:r w:rsidRPr="00014ABC">
                                <w:rPr>
                                  <w:rFonts w:ascii="Arial" w:hAnsi="Arial" w:cs="Arial"/>
                                  <w:b/>
                                  <w:color w:val="FFFFFF"/>
                                  <w:spacing w:val="19"/>
                                  <w:sz w:val="24"/>
                                </w:rPr>
                                <w:t xml:space="preserve"> </w:t>
                              </w:r>
                              <w:r w:rsidRPr="00014ABC">
                                <w:rPr>
                                  <w:rFonts w:ascii="Arial" w:hAnsi="Arial" w:cs="Arial"/>
                                  <w:b/>
                                  <w:color w:val="FFFFFF"/>
                                  <w:sz w:val="24"/>
                                </w:rPr>
                                <w:t>strategy</w:t>
                              </w:r>
                              <w:r w:rsidRPr="00014ABC">
                                <w:rPr>
                                  <w:rFonts w:ascii="Arial" w:hAnsi="Arial" w:cs="Arial"/>
                                  <w:b/>
                                  <w:color w:val="FFFFFF"/>
                                  <w:spacing w:val="21"/>
                                  <w:sz w:val="24"/>
                                </w:rPr>
                                <w:t xml:space="preserve"> </w:t>
                              </w:r>
                              <w:r w:rsidRPr="00014ABC">
                                <w:rPr>
                                  <w:rFonts w:ascii="Arial" w:hAnsi="Arial" w:cs="Arial"/>
                                  <w:b/>
                                  <w:color w:val="FFFFFF"/>
                                  <w:sz w:val="24"/>
                                </w:rPr>
                                <w:t>and</w:t>
                              </w:r>
                              <w:r w:rsidRPr="00014ABC">
                                <w:rPr>
                                  <w:rFonts w:ascii="Arial" w:hAnsi="Arial" w:cs="Arial"/>
                                  <w:b/>
                                  <w:color w:val="FFFFFF"/>
                                  <w:spacing w:val="19"/>
                                  <w:sz w:val="24"/>
                                </w:rPr>
                                <w:t xml:space="preserve"> </w:t>
                              </w:r>
                              <w:r w:rsidRPr="00014ABC">
                                <w:rPr>
                                  <w:rFonts w:ascii="Arial" w:hAnsi="Arial" w:cs="Arial"/>
                                  <w:b/>
                                  <w:color w:val="FFFFFF"/>
                                  <w:sz w:val="24"/>
                                </w:rPr>
                                <w:t>long-lasting</w:t>
                              </w:r>
                              <w:r w:rsidRPr="00014ABC">
                                <w:rPr>
                                  <w:rFonts w:ascii="Arial" w:hAnsi="Arial" w:cs="Arial"/>
                                  <w:b/>
                                  <w:color w:val="FFFFFF"/>
                                  <w:spacing w:val="20"/>
                                  <w:sz w:val="24"/>
                                </w:rPr>
                                <w:t xml:space="preserve"> </w:t>
                              </w:r>
                              <w:r w:rsidRPr="00014ABC">
                                <w:rPr>
                                  <w:rFonts w:ascii="Arial" w:hAnsi="Arial" w:cs="Arial"/>
                                  <w:b/>
                                  <w:color w:val="FFFFFF"/>
                                  <w:spacing w:val="-2"/>
                                  <w:sz w:val="24"/>
                                </w:rPr>
                                <w:t>change</w:t>
                              </w:r>
                            </w:p>
                            <w:p w14:paraId="588CCCAD" w14:textId="77777777" w:rsidR="00B6251A" w:rsidRPr="00014ABC" w:rsidRDefault="00B6251A" w:rsidP="00B6251A">
                              <w:pPr>
                                <w:spacing w:before="3" w:line="244" w:lineRule="auto"/>
                                <w:ind w:left="247" w:right="2482"/>
                                <w:jc w:val="both"/>
                                <w:rPr>
                                  <w:rFonts w:ascii="Arial" w:hAnsi="Arial" w:cs="Arial"/>
                                  <w:sz w:val="24"/>
                                </w:rPr>
                              </w:pPr>
                              <w:r w:rsidRPr="00014ABC">
                                <w:rPr>
                                  <w:rFonts w:ascii="Arial" w:hAnsi="Arial" w:cs="Arial"/>
                                  <w:b/>
                                  <w:color w:val="DAECEA"/>
                                  <w:sz w:val="24"/>
                                </w:rPr>
                                <w:t>Objective</w:t>
                              </w:r>
                              <w:r w:rsidRPr="00014ABC">
                                <w:rPr>
                                  <w:rFonts w:ascii="Arial" w:hAnsi="Arial" w:cs="Arial"/>
                                  <w:b/>
                                  <w:color w:val="DAECEA"/>
                                  <w:spacing w:val="-5"/>
                                  <w:sz w:val="24"/>
                                </w:rPr>
                                <w:t xml:space="preserve"> </w:t>
                              </w:r>
                              <w:r w:rsidRPr="00014ABC">
                                <w:rPr>
                                  <w:rFonts w:ascii="Arial" w:hAnsi="Arial" w:cs="Arial"/>
                                  <w:b/>
                                  <w:color w:val="DAECEA"/>
                                  <w:sz w:val="24"/>
                                </w:rPr>
                                <w:t>area</w:t>
                              </w:r>
                              <w:r w:rsidRPr="00014ABC">
                                <w:rPr>
                                  <w:rFonts w:ascii="Arial" w:hAnsi="Arial" w:cs="Arial"/>
                                  <w:b/>
                                  <w:color w:val="DAECEA"/>
                                  <w:spacing w:val="-5"/>
                                  <w:sz w:val="24"/>
                                </w:rPr>
                                <w:t xml:space="preserve"> </w:t>
                              </w:r>
                              <w:r w:rsidRPr="00014ABC">
                                <w:rPr>
                                  <w:rFonts w:ascii="Arial" w:hAnsi="Arial" w:cs="Arial"/>
                                  <w:b/>
                                  <w:color w:val="DAECEA"/>
                                  <w:sz w:val="24"/>
                                </w:rPr>
                                <w:t>2</w:t>
                              </w:r>
                              <w:r w:rsidRPr="00014ABC">
                                <w:rPr>
                                  <w:rFonts w:ascii="Arial" w:hAnsi="Arial" w:cs="Arial"/>
                                  <w:b/>
                                  <w:color w:val="DAECEA"/>
                                  <w:spacing w:val="-5"/>
                                  <w:sz w:val="24"/>
                                </w:rPr>
                                <w:t xml:space="preserve"> </w:t>
                              </w:r>
                              <w:r w:rsidRPr="00014ABC">
                                <w:rPr>
                                  <w:rFonts w:ascii="Arial" w:hAnsi="Arial" w:cs="Arial"/>
                                  <w:color w:val="DAECEA"/>
                                  <w:sz w:val="24"/>
                                </w:rPr>
                                <w:t>draws</w:t>
                              </w:r>
                              <w:r w:rsidRPr="00014ABC">
                                <w:rPr>
                                  <w:rFonts w:ascii="Arial" w:hAnsi="Arial" w:cs="Arial"/>
                                  <w:color w:val="DAECEA"/>
                                  <w:spacing w:val="-14"/>
                                  <w:sz w:val="24"/>
                                </w:rPr>
                                <w:t xml:space="preserve"> </w:t>
                              </w:r>
                              <w:r w:rsidRPr="00014ABC">
                                <w:rPr>
                                  <w:rFonts w:ascii="Arial" w:hAnsi="Arial" w:cs="Arial"/>
                                  <w:color w:val="DAECEA"/>
                                  <w:sz w:val="24"/>
                                </w:rPr>
                                <w:t>upon</w:t>
                              </w:r>
                              <w:r w:rsidRPr="00014ABC">
                                <w:rPr>
                                  <w:rFonts w:ascii="Arial" w:hAnsi="Arial" w:cs="Arial"/>
                                  <w:color w:val="DAECEA"/>
                                  <w:spacing w:val="-16"/>
                                  <w:sz w:val="24"/>
                                </w:rPr>
                                <w:t xml:space="preserve"> </w:t>
                              </w:r>
                              <w:r w:rsidRPr="00014ABC">
                                <w:rPr>
                                  <w:rFonts w:ascii="Arial" w:hAnsi="Arial" w:cs="Arial"/>
                                  <w:color w:val="DAECEA"/>
                                  <w:sz w:val="24"/>
                                </w:rPr>
                                <w:t>the</w:t>
                              </w:r>
                              <w:r w:rsidRPr="00014ABC">
                                <w:rPr>
                                  <w:rFonts w:ascii="Arial" w:hAnsi="Arial" w:cs="Arial"/>
                                  <w:color w:val="DAECEA"/>
                                  <w:spacing w:val="-15"/>
                                  <w:sz w:val="24"/>
                                </w:rPr>
                                <w:t xml:space="preserve"> </w:t>
                              </w:r>
                              <w:r w:rsidRPr="00014ABC">
                                <w:rPr>
                                  <w:rFonts w:ascii="Arial" w:hAnsi="Arial" w:cs="Arial"/>
                                  <w:color w:val="DAECEA"/>
                                  <w:sz w:val="24"/>
                                </w:rPr>
                                <w:t>need</w:t>
                              </w:r>
                              <w:r w:rsidRPr="00014ABC">
                                <w:rPr>
                                  <w:rFonts w:ascii="Arial" w:hAnsi="Arial" w:cs="Arial"/>
                                  <w:color w:val="DAECEA"/>
                                  <w:spacing w:val="-15"/>
                                  <w:sz w:val="24"/>
                                </w:rPr>
                                <w:t xml:space="preserve"> </w:t>
                              </w:r>
                              <w:r w:rsidRPr="00014ABC">
                                <w:rPr>
                                  <w:rFonts w:ascii="Arial" w:hAnsi="Arial" w:cs="Arial"/>
                                  <w:color w:val="DAECEA"/>
                                  <w:sz w:val="24"/>
                                </w:rPr>
                                <w:t>for</w:t>
                              </w:r>
                              <w:r w:rsidRPr="00014ABC">
                                <w:rPr>
                                  <w:rFonts w:ascii="Arial" w:hAnsi="Arial" w:cs="Arial"/>
                                  <w:color w:val="DAECEA"/>
                                  <w:spacing w:val="-16"/>
                                  <w:sz w:val="24"/>
                                </w:rPr>
                                <w:t xml:space="preserve"> </w:t>
                              </w:r>
                              <w:r w:rsidRPr="00014ABC">
                                <w:rPr>
                                  <w:rFonts w:ascii="Arial" w:hAnsi="Arial" w:cs="Arial"/>
                                  <w:color w:val="DAECEA"/>
                                  <w:sz w:val="24"/>
                                </w:rPr>
                                <w:t>the</w:t>
                              </w:r>
                              <w:r w:rsidRPr="00014ABC">
                                <w:rPr>
                                  <w:rFonts w:ascii="Arial" w:hAnsi="Arial" w:cs="Arial"/>
                                  <w:color w:val="DAECEA"/>
                                  <w:spacing w:val="-15"/>
                                  <w:sz w:val="24"/>
                                </w:rPr>
                                <w:t xml:space="preserve"> </w:t>
                              </w:r>
                              <w:r w:rsidRPr="00014ABC">
                                <w:rPr>
                                  <w:rFonts w:ascii="Arial" w:hAnsi="Arial" w:cs="Arial"/>
                                  <w:color w:val="DAECEA"/>
                                  <w:sz w:val="24"/>
                                </w:rPr>
                                <w:t>Health</w:t>
                              </w:r>
                              <w:r w:rsidRPr="00014ABC">
                                <w:rPr>
                                  <w:rFonts w:ascii="Arial" w:hAnsi="Arial" w:cs="Arial"/>
                                  <w:color w:val="DAECEA"/>
                                  <w:spacing w:val="-15"/>
                                  <w:sz w:val="24"/>
                                </w:rPr>
                                <w:t xml:space="preserve"> </w:t>
                              </w:r>
                              <w:r w:rsidRPr="00014ABC">
                                <w:rPr>
                                  <w:rFonts w:ascii="Arial" w:hAnsi="Arial" w:cs="Arial"/>
                                  <w:color w:val="DAECEA"/>
                                  <w:sz w:val="24"/>
                                </w:rPr>
                                <w:t>Board</w:t>
                              </w:r>
                              <w:r w:rsidRPr="00014ABC">
                                <w:rPr>
                                  <w:rFonts w:ascii="Arial" w:hAnsi="Arial" w:cs="Arial"/>
                                  <w:color w:val="DAECEA"/>
                                  <w:spacing w:val="-15"/>
                                  <w:sz w:val="24"/>
                                </w:rPr>
                                <w:t xml:space="preserve"> </w:t>
                              </w:r>
                              <w:r w:rsidRPr="00014ABC">
                                <w:rPr>
                                  <w:rFonts w:ascii="Arial" w:hAnsi="Arial" w:cs="Arial"/>
                                  <w:color w:val="DAECEA"/>
                                  <w:sz w:val="24"/>
                                </w:rPr>
                                <w:t>to</w:t>
                              </w:r>
                              <w:r w:rsidRPr="00014ABC">
                                <w:rPr>
                                  <w:rFonts w:ascii="Arial" w:hAnsi="Arial" w:cs="Arial"/>
                                  <w:color w:val="DAECEA"/>
                                  <w:spacing w:val="-17"/>
                                  <w:sz w:val="24"/>
                                </w:rPr>
                                <w:t xml:space="preserve"> </w:t>
                              </w:r>
                              <w:r w:rsidRPr="00014ABC">
                                <w:rPr>
                                  <w:rFonts w:ascii="Arial" w:hAnsi="Arial" w:cs="Arial"/>
                                  <w:color w:val="DAECEA"/>
                                  <w:sz w:val="24"/>
                                </w:rPr>
                                <w:t xml:space="preserve">be </w:t>
                              </w:r>
                              <w:r w:rsidRPr="00014ABC">
                                <w:rPr>
                                  <w:rFonts w:ascii="Arial" w:hAnsi="Arial" w:cs="Arial"/>
                                  <w:color w:val="DAECEA"/>
                                  <w:spacing w:val="-4"/>
                                  <w:sz w:val="24"/>
                                </w:rPr>
                                <w:t>clear</w:t>
                              </w:r>
                              <w:r w:rsidRPr="00014ABC">
                                <w:rPr>
                                  <w:rFonts w:ascii="Arial" w:hAnsi="Arial" w:cs="Arial"/>
                                  <w:color w:val="DAECEA"/>
                                  <w:spacing w:val="-13"/>
                                  <w:sz w:val="24"/>
                                </w:rPr>
                                <w:t xml:space="preserve"> </w:t>
                              </w:r>
                              <w:r w:rsidRPr="00014ABC">
                                <w:rPr>
                                  <w:rFonts w:ascii="Arial" w:hAnsi="Arial" w:cs="Arial"/>
                                  <w:color w:val="DAECEA"/>
                                  <w:spacing w:val="-4"/>
                                  <w:sz w:val="24"/>
                                </w:rPr>
                                <w:t>about</w:t>
                              </w:r>
                              <w:r w:rsidRPr="00014ABC">
                                <w:rPr>
                                  <w:rFonts w:ascii="Arial" w:hAnsi="Arial" w:cs="Arial"/>
                                  <w:color w:val="DAECEA"/>
                                  <w:spacing w:val="-12"/>
                                  <w:sz w:val="24"/>
                                </w:rPr>
                                <w:t xml:space="preserve"> </w:t>
                              </w:r>
                              <w:r w:rsidRPr="00014ABC">
                                <w:rPr>
                                  <w:rFonts w:ascii="Arial" w:hAnsi="Arial" w:cs="Arial"/>
                                  <w:color w:val="DAECEA"/>
                                  <w:spacing w:val="-4"/>
                                  <w:sz w:val="24"/>
                                </w:rPr>
                                <w:t>population</w:t>
                              </w:r>
                              <w:r w:rsidRPr="00014ABC">
                                <w:rPr>
                                  <w:rFonts w:ascii="Arial" w:hAnsi="Arial" w:cs="Arial"/>
                                  <w:color w:val="DAECEA"/>
                                  <w:spacing w:val="-13"/>
                                  <w:sz w:val="24"/>
                                </w:rPr>
                                <w:t xml:space="preserve"> </w:t>
                              </w:r>
                              <w:r w:rsidRPr="00014ABC">
                                <w:rPr>
                                  <w:rFonts w:ascii="Arial" w:hAnsi="Arial" w:cs="Arial"/>
                                  <w:color w:val="DAECEA"/>
                                  <w:spacing w:val="-4"/>
                                  <w:sz w:val="24"/>
                                </w:rPr>
                                <w:t>needs</w:t>
                              </w:r>
                              <w:r w:rsidRPr="00014ABC">
                                <w:rPr>
                                  <w:rFonts w:ascii="Arial" w:hAnsi="Arial" w:cs="Arial"/>
                                  <w:color w:val="DAECEA"/>
                                  <w:spacing w:val="-13"/>
                                  <w:sz w:val="24"/>
                                </w:rPr>
                                <w:t xml:space="preserve"> </w:t>
                              </w:r>
                              <w:r w:rsidRPr="00014ABC">
                                <w:rPr>
                                  <w:rFonts w:ascii="Arial" w:hAnsi="Arial" w:cs="Arial"/>
                                  <w:color w:val="DAECEA"/>
                                  <w:spacing w:val="-4"/>
                                  <w:sz w:val="24"/>
                                </w:rPr>
                                <w:t>in</w:t>
                              </w:r>
                              <w:r w:rsidRPr="00014ABC">
                                <w:rPr>
                                  <w:rFonts w:ascii="Arial" w:hAnsi="Arial" w:cs="Arial"/>
                                  <w:color w:val="DAECEA"/>
                                  <w:spacing w:val="-13"/>
                                  <w:sz w:val="24"/>
                                </w:rPr>
                                <w:t xml:space="preserve"> </w:t>
                              </w:r>
                              <w:r w:rsidRPr="00014ABC">
                                <w:rPr>
                                  <w:rFonts w:ascii="Arial" w:hAnsi="Arial" w:cs="Arial"/>
                                  <w:color w:val="DAECEA"/>
                                  <w:spacing w:val="-4"/>
                                  <w:sz w:val="24"/>
                                </w:rPr>
                                <w:t>North</w:t>
                              </w:r>
                              <w:r w:rsidRPr="00014ABC">
                                <w:rPr>
                                  <w:rFonts w:ascii="Arial" w:hAnsi="Arial" w:cs="Arial"/>
                                  <w:color w:val="DAECEA"/>
                                  <w:spacing w:val="-13"/>
                                  <w:sz w:val="24"/>
                                </w:rPr>
                                <w:t xml:space="preserve"> </w:t>
                              </w:r>
                              <w:r w:rsidRPr="00014ABC">
                                <w:rPr>
                                  <w:rFonts w:ascii="Arial" w:hAnsi="Arial" w:cs="Arial"/>
                                  <w:color w:val="DAECEA"/>
                                  <w:spacing w:val="-4"/>
                                  <w:sz w:val="24"/>
                                </w:rPr>
                                <w:t>Wales</w:t>
                              </w:r>
                              <w:r w:rsidRPr="00014ABC">
                                <w:rPr>
                                  <w:rFonts w:ascii="Arial" w:hAnsi="Arial" w:cs="Arial"/>
                                  <w:color w:val="DAECEA"/>
                                  <w:spacing w:val="-13"/>
                                  <w:sz w:val="24"/>
                                </w:rPr>
                                <w:t xml:space="preserve"> </w:t>
                              </w:r>
                              <w:r w:rsidRPr="00014ABC">
                                <w:rPr>
                                  <w:rFonts w:ascii="Arial" w:hAnsi="Arial" w:cs="Arial"/>
                                  <w:color w:val="DAECEA"/>
                                  <w:spacing w:val="-4"/>
                                  <w:sz w:val="24"/>
                                </w:rPr>
                                <w:t>and</w:t>
                              </w:r>
                              <w:r w:rsidRPr="00014ABC">
                                <w:rPr>
                                  <w:rFonts w:ascii="Arial" w:hAnsi="Arial" w:cs="Arial"/>
                                  <w:color w:val="DAECEA"/>
                                  <w:spacing w:val="-13"/>
                                  <w:sz w:val="24"/>
                                </w:rPr>
                                <w:t xml:space="preserve"> </w:t>
                              </w:r>
                              <w:r w:rsidRPr="00014ABC">
                                <w:rPr>
                                  <w:rFonts w:ascii="Arial" w:hAnsi="Arial" w:cs="Arial"/>
                                  <w:color w:val="DAECEA"/>
                                  <w:spacing w:val="-4"/>
                                  <w:sz w:val="24"/>
                                </w:rPr>
                                <w:t>that</w:t>
                              </w:r>
                              <w:r w:rsidRPr="00014ABC">
                                <w:rPr>
                                  <w:rFonts w:ascii="Arial" w:hAnsi="Arial" w:cs="Arial"/>
                                  <w:color w:val="DAECEA"/>
                                  <w:spacing w:val="-12"/>
                                  <w:sz w:val="24"/>
                                </w:rPr>
                                <w:t xml:space="preserve"> </w:t>
                              </w:r>
                              <w:r w:rsidRPr="00014ABC">
                                <w:rPr>
                                  <w:rFonts w:ascii="Arial" w:hAnsi="Arial" w:cs="Arial"/>
                                  <w:color w:val="DAECEA"/>
                                  <w:spacing w:val="-4"/>
                                  <w:sz w:val="24"/>
                                </w:rPr>
                                <w:t>services</w:t>
                              </w:r>
                              <w:r w:rsidRPr="00014ABC">
                                <w:rPr>
                                  <w:rFonts w:ascii="Arial" w:hAnsi="Arial" w:cs="Arial"/>
                                  <w:color w:val="DAECEA"/>
                                  <w:spacing w:val="-12"/>
                                  <w:sz w:val="24"/>
                                </w:rPr>
                                <w:t xml:space="preserve"> </w:t>
                              </w:r>
                              <w:r w:rsidRPr="00014ABC">
                                <w:rPr>
                                  <w:rFonts w:ascii="Arial" w:hAnsi="Arial" w:cs="Arial"/>
                                  <w:color w:val="DAECEA"/>
                                  <w:spacing w:val="-4"/>
                                  <w:sz w:val="24"/>
                                </w:rPr>
                                <w:t xml:space="preserve">are </w:t>
                              </w:r>
                              <w:r w:rsidRPr="00014ABC">
                                <w:rPr>
                                  <w:rFonts w:ascii="Arial" w:hAnsi="Arial" w:cs="Arial"/>
                                  <w:color w:val="DAECEA"/>
                                  <w:sz w:val="24"/>
                                </w:rPr>
                                <w:t>configured</w:t>
                              </w:r>
                              <w:r w:rsidRPr="00014ABC">
                                <w:rPr>
                                  <w:rFonts w:ascii="Arial" w:hAnsi="Arial" w:cs="Arial"/>
                                  <w:color w:val="DAECEA"/>
                                  <w:spacing w:val="-7"/>
                                  <w:sz w:val="24"/>
                                </w:rPr>
                                <w:t xml:space="preserve"> </w:t>
                              </w:r>
                              <w:r w:rsidRPr="00014ABC">
                                <w:rPr>
                                  <w:rFonts w:ascii="Arial" w:hAnsi="Arial" w:cs="Arial"/>
                                  <w:color w:val="DAECEA"/>
                                  <w:sz w:val="24"/>
                                </w:rPr>
                                <w:t>in</w:t>
                              </w:r>
                              <w:r w:rsidRPr="00014ABC">
                                <w:rPr>
                                  <w:rFonts w:ascii="Arial" w:hAnsi="Arial" w:cs="Arial"/>
                                  <w:color w:val="DAECEA"/>
                                  <w:spacing w:val="-9"/>
                                  <w:sz w:val="24"/>
                                </w:rPr>
                                <w:t xml:space="preserve"> </w:t>
                              </w:r>
                              <w:r w:rsidRPr="00014ABC">
                                <w:rPr>
                                  <w:rFonts w:ascii="Arial" w:hAnsi="Arial" w:cs="Arial"/>
                                  <w:color w:val="DAECEA"/>
                                  <w:sz w:val="24"/>
                                </w:rPr>
                                <w:t>a</w:t>
                              </w:r>
                              <w:r w:rsidRPr="00014ABC">
                                <w:rPr>
                                  <w:rFonts w:ascii="Arial" w:hAnsi="Arial" w:cs="Arial"/>
                                  <w:color w:val="DAECEA"/>
                                  <w:spacing w:val="-9"/>
                                  <w:sz w:val="24"/>
                                </w:rPr>
                                <w:t xml:space="preserve"> </w:t>
                              </w:r>
                              <w:r w:rsidRPr="00014ABC">
                                <w:rPr>
                                  <w:rFonts w:ascii="Arial" w:hAnsi="Arial" w:cs="Arial"/>
                                  <w:color w:val="DAECEA"/>
                                  <w:sz w:val="24"/>
                                </w:rPr>
                                <w:t>way</w:t>
                              </w:r>
                              <w:r w:rsidRPr="00014ABC">
                                <w:rPr>
                                  <w:rFonts w:ascii="Arial" w:hAnsi="Arial" w:cs="Arial"/>
                                  <w:color w:val="DAECEA"/>
                                  <w:spacing w:val="-7"/>
                                  <w:sz w:val="24"/>
                                </w:rPr>
                                <w:t xml:space="preserve"> </w:t>
                              </w:r>
                              <w:r w:rsidRPr="00014ABC">
                                <w:rPr>
                                  <w:rFonts w:ascii="Arial" w:hAnsi="Arial" w:cs="Arial"/>
                                  <w:color w:val="DAECEA"/>
                                  <w:sz w:val="24"/>
                                </w:rPr>
                                <w:t>to</w:t>
                              </w:r>
                              <w:r w:rsidRPr="00014ABC">
                                <w:rPr>
                                  <w:rFonts w:ascii="Arial" w:hAnsi="Arial" w:cs="Arial"/>
                                  <w:color w:val="DAECEA"/>
                                  <w:spacing w:val="-10"/>
                                  <w:sz w:val="24"/>
                                </w:rPr>
                                <w:t xml:space="preserve"> </w:t>
                              </w:r>
                              <w:r w:rsidRPr="00014ABC">
                                <w:rPr>
                                  <w:rFonts w:ascii="Arial" w:hAnsi="Arial" w:cs="Arial"/>
                                  <w:color w:val="DAECEA"/>
                                  <w:sz w:val="24"/>
                                </w:rPr>
                                <w:t>get</w:t>
                              </w:r>
                              <w:r w:rsidRPr="00014ABC">
                                <w:rPr>
                                  <w:rFonts w:ascii="Arial" w:hAnsi="Arial" w:cs="Arial"/>
                                  <w:color w:val="DAECEA"/>
                                  <w:spacing w:val="-6"/>
                                  <w:sz w:val="24"/>
                                </w:rPr>
                                <w:t xml:space="preserve"> </w:t>
                              </w:r>
                              <w:r w:rsidRPr="00014ABC">
                                <w:rPr>
                                  <w:rFonts w:ascii="Arial" w:hAnsi="Arial" w:cs="Arial"/>
                                  <w:color w:val="DAECEA"/>
                                  <w:sz w:val="24"/>
                                </w:rPr>
                                <w:t>the</w:t>
                              </w:r>
                              <w:r w:rsidRPr="00014ABC">
                                <w:rPr>
                                  <w:rFonts w:ascii="Arial" w:hAnsi="Arial" w:cs="Arial"/>
                                  <w:color w:val="DAECEA"/>
                                  <w:spacing w:val="-7"/>
                                  <w:sz w:val="24"/>
                                </w:rPr>
                                <w:t xml:space="preserve"> </w:t>
                              </w:r>
                              <w:r w:rsidRPr="00014ABC">
                                <w:rPr>
                                  <w:rFonts w:ascii="Arial" w:hAnsi="Arial" w:cs="Arial"/>
                                  <w:color w:val="DAECEA"/>
                                  <w:sz w:val="24"/>
                                </w:rPr>
                                <w:t>highest</w:t>
                              </w:r>
                              <w:r w:rsidRPr="00014ABC">
                                <w:rPr>
                                  <w:rFonts w:ascii="Arial" w:hAnsi="Arial" w:cs="Arial"/>
                                  <w:color w:val="DAECEA"/>
                                  <w:spacing w:val="-5"/>
                                  <w:sz w:val="24"/>
                                </w:rPr>
                                <w:t xml:space="preserve"> </w:t>
                              </w:r>
                              <w:r w:rsidRPr="00014ABC">
                                <w:rPr>
                                  <w:rFonts w:ascii="Arial" w:hAnsi="Arial" w:cs="Arial"/>
                                  <w:color w:val="DAECEA"/>
                                  <w:sz w:val="24"/>
                                </w:rPr>
                                <w:t>value</w:t>
                              </w:r>
                              <w:r w:rsidRPr="00014ABC">
                                <w:rPr>
                                  <w:rFonts w:ascii="Arial" w:hAnsi="Arial" w:cs="Arial"/>
                                  <w:color w:val="DAECEA"/>
                                  <w:spacing w:val="-7"/>
                                  <w:sz w:val="24"/>
                                </w:rPr>
                                <w:t xml:space="preserve"> </w:t>
                              </w:r>
                              <w:r w:rsidRPr="00014ABC">
                                <w:rPr>
                                  <w:rFonts w:ascii="Arial" w:hAnsi="Arial" w:cs="Arial"/>
                                  <w:color w:val="DAECEA"/>
                                  <w:sz w:val="24"/>
                                </w:rPr>
                                <w:t>from</w:t>
                              </w:r>
                              <w:r w:rsidRPr="00014ABC">
                                <w:rPr>
                                  <w:rFonts w:ascii="Arial" w:hAnsi="Arial" w:cs="Arial"/>
                                  <w:color w:val="DAECEA"/>
                                  <w:spacing w:val="-12"/>
                                  <w:sz w:val="24"/>
                                </w:rPr>
                                <w:t xml:space="preserve"> </w:t>
                              </w:r>
                              <w:r w:rsidRPr="00014ABC">
                                <w:rPr>
                                  <w:rFonts w:ascii="Arial" w:hAnsi="Arial" w:cs="Arial"/>
                                  <w:color w:val="DAECEA"/>
                                  <w:sz w:val="24"/>
                                </w:rPr>
                                <w:t>the</w:t>
                              </w:r>
                              <w:r w:rsidRPr="00014ABC">
                                <w:rPr>
                                  <w:rFonts w:ascii="Arial" w:hAnsi="Arial" w:cs="Arial"/>
                                  <w:color w:val="DAECEA"/>
                                  <w:spacing w:val="-7"/>
                                  <w:sz w:val="24"/>
                                </w:rPr>
                                <w:t xml:space="preserve"> </w:t>
                              </w:r>
                              <w:r w:rsidRPr="00014ABC">
                                <w:rPr>
                                  <w:rFonts w:ascii="Arial" w:hAnsi="Arial" w:cs="Arial"/>
                                  <w:color w:val="DAECEA"/>
                                  <w:sz w:val="24"/>
                                </w:rPr>
                                <w:t>resources available</w:t>
                              </w:r>
                              <w:r w:rsidRPr="00014ABC">
                                <w:rPr>
                                  <w:rFonts w:ascii="Arial" w:hAnsi="Arial" w:cs="Arial"/>
                                  <w:color w:val="DAECEA"/>
                                  <w:spacing w:val="-19"/>
                                  <w:sz w:val="24"/>
                                </w:rPr>
                                <w:t xml:space="preserve"> </w:t>
                              </w:r>
                              <w:r w:rsidRPr="00014ABC">
                                <w:rPr>
                                  <w:rFonts w:ascii="Arial" w:hAnsi="Arial" w:cs="Arial"/>
                                  <w:color w:val="DAECEA"/>
                                  <w:sz w:val="24"/>
                                </w:rPr>
                                <w:t>to</w:t>
                              </w:r>
                              <w:r w:rsidRPr="00014ABC">
                                <w:rPr>
                                  <w:rFonts w:ascii="Arial" w:hAnsi="Arial" w:cs="Arial"/>
                                  <w:color w:val="DAECEA"/>
                                  <w:spacing w:val="-19"/>
                                  <w:sz w:val="24"/>
                                </w:rPr>
                                <w:t xml:space="preserve"> </w:t>
                              </w:r>
                              <w:r w:rsidRPr="00014ABC">
                                <w:rPr>
                                  <w:rFonts w:ascii="Arial" w:hAnsi="Arial" w:cs="Arial"/>
                                  <w:color w:val="DAECEA"/>
                                  <w:sz w:val="24"/>
                                </w:rPr>
                                <w:t>us.</w:t>
                              </w:r>
                              <w:r w:rsidRPr="00014ABC">
                                <w:rPr>
                                  <w:rFonts w:ascii="Arial" w:hAnsi="Arial" w:cs="Arial"/>
                                  <w:color w:val="DAECEA"/>
                                  <w:spacing w:val="-19"/>
                                  <w:sz w:val="24"/>
                                </w:rPr>
                                <w:t xml:space="preserve"> </w:t>
                              </w:r>
                              <w:r w:rsidRPr="00014ABC">
                                <w:rPr>
                                  <w:rFonts w:ascii="Arial" w:hAnsi="Arial" w:cs="Arial"/>
                                  <w:color w:val="DAECEA"/>
                                  <w:sz w:val="24"/>
                                </w:rPr>
                                <w:t>In</w:t>
                              </w:r>
                              <w:r w:rsidRPr="00014ABC">
                                <w:rPr>
                                  <w:rFonts w:ascii="Arial" w:hAnsi="Arial" w:cs="Arial"/>
                                  <w:color w:val="DAECEA"/>
                                  <w:spacing w:val="-19"/>
                                  <w:sz w:val="24"/>
                                </w:rPr>
                                <w:t xml:space="preserve"> </w:t>
                              </w:r>
                              <w:r w:rsidRPr="00014ABC">
                                <w:rPr>
                                  <w:rFonts w:ascii="Arial" w:hAnsi="Arial" w:cs="Arial"/>
                                  <w:color w:val="DAECEA"/>
                                  <w:sz w:val="24"/>
                                </w:rPr>
                                <w:t>this</w:t>
                              </w:r>
                              <w:r w:rsidRPr="00014ABC">
                                <w:rPr>
                                  <w:rFonts w:ascii="Arial" w:hAnsi="Arial" w:cs="Arial"/>
                                  <w:color w:val="DAECEA"/>
                                  <w:spacing w:val="-19"/>
                                  <w:sz w:val="24"/>
                                </w:rPr>
                                <w:t xml:space="preserve"> </w:t>
                              </w:r>
                              <w:r w:rsidRPr="00014ABC">
                                <w:rPr>
                                  <w:rFonts w:ascii="Arial" w:hAnsi="Arial" w:cs="Arial"/>
                                  <w:color w:val="DAECEA"/>
                                  <w:sz w:val="24"/>
                                </w:rPr>
                                <w:t>way</w:t>
                              </w:r>
                              <w:r w:rsidRPr="00014ABC">
                                <w:rPr>
                                  <w:rFonts w:ascii="Arial" w:hAnsi="Arial" w:cs="Arial"/>
                                  <w:color w:val="DAECEA"/>
                                  <w:spacing w:val="-19"/>
                                  <w:sz w:val="24"/>
                                </w:rPr>
                                <w:t xml:space="preserve"> </w:t>
                              </w:r>
                              <w:r w:rsidRPr="00014ABC">
                                <w:rPr>
                                  <w:rFonts w:ascii="Arial" w:hAnsi="Arial" w:cs="Arial"/>
                                  <w:color w:val="DAECEA"/>
                                  <w:sz w:val="24"/>
                                </w:rPr>
                                <w:t>the</w:t>
                              </w:r>
                              <w:r w:rsidRPr="00014ABC">
                                <w:rPr>
                                  <w:rFonts w:ascii="Arial" w:hAnsi="Arial" w:cs="Arial"/>
                                  <w:color w:val="DAECEA"/>
                                  <w:spacing w:val="-19"/>
                                  <w:sz w:val="24"/>
                                </w:rPr>
                                <w:t xml:space="preserve"> </w:t>
                              </w:r>
                              <w:r w:rsidRPr="00014ABC">
                                <w:rPr>
                                  <w:rFonts w:ascii="Arial" w:hAnsi="Arial" w:cs="Arial"/>
                                  <w:color w:val="DAECEA"/>
                                  <w:sz w:val="24"/>
                                </w:rPr>
                                <w:t>Health</w:t>
                              </w:r>
                              <w:r w:rsidRPr="00014ABC">
                                <w:rPr>
                                  <w:rFonts w:ascii="Arial" w:hAnsi="Arial" w:cs="Arial"/>
                                  <w:color w:val="DAECEA"/>
                                  <w:spacing w:val="-18"/>
                                  <w:sz w:val="24"/>
                                </w:rPr>
                                <w:t xml:space="preserve"> </w:t>
                              </w:r>
                              <w:r w:rsidRPr="00014ABC">
                                <w:rPr>
                                  <w:rFonts w:ascii="Arial" w:hAnsi="Arial" w:cs="Arial"/>
                                  <w:color w:val="DAECEA"/>
                                  <w:sz w:val="24"/>
                                </w:rPr>
                                <w:t>Board</w:t>
                              </w:r>
                              <w:r w:rsidRPr="00014ABC">
                                <w:rPr>
                                  <w:rFonts w:ascii="Arial" w:hAnsi="Arial" w:cs="Arial"/>
                                  <w:color w:val="DAECEA"/>
                                  <w:spacing w:val="-19"/>
                                  <w:sz w:val="24"/>
                                </w:rPr>
                                <w:t xml:space="preserve"> </w:t>
                              </w:r>
                              <w:r w:rsidRPr="00014ABC">
                                <w:rPr>
                                  <w:rFonts w:ascii="Arial" w:hAnsi="Arial" w:cs="Arial"/>
                                  <w:color w:val="DAECEA"/>
                                  <w:sz w:val="24"/>
                                </w:rPr>
                                <w:t>can</w:t>
                              </w:r>
                              <w:r w:rsidRPr="00014ABC">
                                <w:rPr>
                                  <w:rFonts w:ascii="Arial" w:hAnsi="Arial" w:cs="Arial"/>
                                  <w:color w:val="DAECEA"/>
                                  <w:spacing w:val="-19"/>
                                  <w:sz w:val="24"/>
                                </w:rPr>
                                <w:t xml:space="preserve"> </w:t>
                              </w:r>
                              <w:r w:rsidRPr="00014ABC">
                                <w:rPr>
                                  <w:rFonts w:ascii="Arial" w:hAnsi="Arial" w:cs="Arial"/>
                                  <w:color w:val="DAECEA"/>
                                  <w:sz w:val="24"/>
                                </w:rPr>
                                <w:t>provide</w:t>
                              </w:r>
                              <w:r w:rsidRPr="00014ABC">
                                <w:rPr>
                                  <w:rFonts w:ascii="Arial" w:hAnsi="Arial" w:cs="Arial"/>
                                  <w:color w:val="DAECEA"/>
                                  <w:spacing w:val="-18"/>
                                  <w:sz w:val="24"/>
                                </w:rPr>
                                <w:t xml:space="preserve"> </w:t>
                              </w:r>
                              <w:r w:rsidRPr="00014ABC">
                                <w:rPr>
                                  <w:rFonts w:ascii="Arial" w:hAnsi="Arial" w:cs="Arial"/>
                                  <w:color w:val="DAECEA"/>
                                  <w:sz w:val="24"/>
                                </w:rPr>
                                <w:t xml:space="preserve">services </w:t>
                              </w:r>
                              <w:r w:rsidRPr="00014ABC">
                                <w:rPr>
                                  <w:rFonts w:ascii="Arial" w:hAnsi="Arial" w:cs="Arial"/>
                                  <w:color w:val="DAECEA"/>
                                  <w:spacing w:val="-2"/>
                                  <w:sz w:val="24"/>
                                </w:rPr>
                                <w:t>that</w:t>
                              </w:r>
                              <w:r w:rsidRPr="00014ABC">
                                <w:rPr>
                                  <w:rFonts w:ascii="Arial" w:hAnsi="Arial" w:cs="Arial"/>
                                  <w:color w:val="DAECEA"/>
                                  <w:spacing w:val="-10"/>
                                  <w:sz w:val="24"/>
                                </w:rPr>
                                <w:t xml:space="preserve"> </w:t>
                              </w:r>
                              <w:r w:rsidRPr="00014ABC">
                                <w:rPr>
                                  <w:rFonts w:ascii="Arial" w:hAnsi="Arial" w:cs="Arial"/>
                                  <w:color w:val="DAECEA"/>
                                  <w:spacing w:val="-2"/>
                                  <w:sz w:val="24"/>
                                </w:rPr>
                                <w:t>are</w:t>
                              </w:r>
                              <w:r w:rsidRPr="00014ABC">
                                <w:rPr>
                                  <w:rFonts w:ascii="Arial" w:hAnsi="Arial" w:cs="Arial"/>
                                  <w:color w:val="DAECEA"/>
                                  <w:spacing w:val="-14"/>
                                  <w:sz w:val="24"/>
                                </w:rPr>
                                <w:t xml:space="preserve"> </w:t>
                              </w:r>
                              <w:r w:rsidRPr="00014ABC">
                                <w:rPr>
                                  <w:rFonts w:ascii="Arial" w:hAnsi="Arial" w:cs="Arial"/>
                                  <w:color w:val="DAECEA"/>
                                  <w:spacing w:val="-2"/>
                                  <w:sz w:val="24"/>
                                </w:rPr>
                                <w:t>reliable,</w:t>
                              </w:r>
                              <w:r w:rsidRPr="00014ABC">
                                <w:rPr>
                                  <w:rFonts w:ascii="Arial" w:hAnsi="Arial" w:cs="Arial"/>
                                  <w:color w:val="DAECEA"/>
                                  <w:spacing w:val="-11"/>
                                  <w:sz w:val="24"/>
                                </w:rPr>
                                <w:t xml:space="preserve"> </w:t>
                              </w:r>
                              <w:r w:rsidRPr="00014ABC">
                                <w:rPr>
                                  <w:rFonts w:ascii="Arial" w:hAnsi="Arial" w:cs="Arial"/>
                                  <w:color w:val="DAECEA"/>
                                  <w:spacing w:val="-2"/>
                                  <w:sz w:val="24"/>
                                </w:rPr>
                                <w:t>more</w:t>
                              </w:r>
                              <w:r w:rsidRPr="00014ABC">
                                <w:rPr>
                                  <w:rFonts w:ascii="Arial" w:hAnsi="Arial" w:cs="Arial"/>
                                  <w:color w:val="DAECEA"/>
                                  <w:spacing w:val="-12"/>
                                  <w:sz w:val="24"/>
                                </w:rPr>
                                <w:t xml:space="preserve"> </w:t>
                              </w:r>
                              <w:r w:rsidRPr="00014ABC">
                                <w:rPr>
                                  <w:rFonts w:ascii="Arial" w:hAnsi="Arial" w:cs="Arial"/>
                                  <w:color w:val="DAECEA"/>
                                  <w:spacing w:val="-2"/>
                                  <w:sz w:val="24"/>
                                </w:rPr>
                                <w:t>cost-effective,</w:t>
                              </w:r>
                              <w:r w:rsidRPr="00014ABC">
                                <w:rPr>
                                  <w:rFonts w:ascii="Arial" w:hAnsi="Arial" w:cs="Arial"/>
                                  <w:color w:val="DAECEA"/>
                                  <w:spacing w:val="-11"/>
                                  <w:sz w:val="24"/>
                                </w:rPr>
                                <w:t xml:space="preserve"> </w:t>
                              </w:r>
                              <w:r w:rsidRPr="00014ABC">
                                <w:rPr>
                                  <w:rFonts w:ascii="Arial" w:hAnsi="Arial" w:cs="Arial"/>
                                  <w:color w:val="DAECEA"/>
                                  <w:spacing w:val="-2"/>
                                  <w:sz w:val="24"/>
                                </w:rPr>
                                <w:t>and</w:t>
                              </w:r>
                              <w:r w:rsidRPr="00014ABC">
                                <w:rPr>
                                  <w:rFonts w:ascii="Arial" w:hAnsi="Arial" w:cs="Arial"/>
                                  <w:color w:val="DAECEA"/>
                                  <w:spacing w:val="-12"/>
                                  <w:sz w:val="24"/>
                                </w:rPr>
                                <w:t xml:space="preserve"> </w:t>
                              </w:r>
                              <w:r w:rsidRPr="00014ABC">
                                <w:rPr>
                                  <w:rFonts w:ascii="Arial" w:hAnsi="Arial" w:cs="Arial"/>
                                  <w:color w:val="DAECEA"/>
                                  <w:spacing w:val="-2"/>
                                  <w:sz w:val="24"/>
                                </w:rPr>
                                <w:t>that</w:t>
                              </w:r>
                              <w:r w:rsidRPr="00014ABC">
                                <w:rPr>
                                  <w:rFonts w:ascii="Arial" w:hAnsi="Arial" w:cs="Arial"/>
                                  <w:color w:val="DAECEA"/>
                                  <w:spacing w:val="-10"/>
                                  <w:sz w:val="24"/>
                                </w:rPr>
                                <w:t xml:space="preserve"> </w:t>
                              </w:r>
                              <w:r w:rsidRPr="00014ABC">
                                <w:rPr>
                                  <w:rFonts w:ascii="Arial" w:hAnsi="Arial" w:cs="Arial"/>
                                  <w:color w:val="DAECEA"/>
                                  <w:spacing w:val="-2"/>
                                  <w:sz w:val="24"/>
                                </w:rPr>
                                <w:t>make</w:t>
                              </w:r>
                              <w:r w:rsidRPr="00014ABC">
                                <w:rPr>
                                  <w:rFonts w:ascii="Arial" w:hAnsi="Arial" w:cs="Arial"/>
                                  <w:color w:val="DAECEA"/>
                                  <w:spacing w:val="-11"/>
                                  <w:sz w:val="24"/>
                                </w:rPr>
                                <w:t xml:space="preserve"> </w:t>
                              </w:r>
                              <w:r w:rsidRPr="00014ABC">
                                <w:rPr>
                                  <w:rFonts w:ascii="Arial" w:hAnsi="Arial" w:cs="Arial"/>
                                  <w:color w:val="DAECEA"/>
                                  <w:spacing w:val="-2"/>
                                  <w:sz w:val="24"/>
                                </w:rPr>
                                <w:t>the</w:t>
                              </w:r>
                              <w:r w:rsidRPr="00014ABC">
                                <w:rPr>
                                  <w:rFonts w:ascii="Arial" w:hAnsi="Arial" w:cs="Arial"/>
                                  <w:color w:val="DAECEA"/>
                                  <w:spacing w:val="-12"/>
                                  <w:sz w:val="24"/>
                                </w:rPr>
                                <w:t xml:space="preserve"> </w:t>
                              </w:r>
                              <w:r w:rsidRPr="00014ABC">
                                <w:rPr>
                                  <w:rFonts w:ascii="Arial" w:hAnsi="Arial" w:cs="Arial"/>
                                  <w:color w:val="DAECEA"/>
                                  <w:spacing w:val="-2"/>
                                  <w:sz w:val="24"/>
                                </w:rPr>
                                <w:t>best</w:t>
                              </w:r>
                              <w:r w:rsidRPr="00014ABC">
                                <w:rPr>
                                  <w:rFonts w:ascii="Arial" w:hAnsi="Arial" w:cs="Arial"/>
                                  <w:color w:val="DAECEA"/>
                                  <w:spacing w:val="-11"/>
                                  <w:sz w:val="24"/>
                                </w:rPr>
                                <w:t xml:space="preserve"> </w:t>
                              </w:r>
                              <w:r w:rsidRPr="00014ABC">
                                <w:rPr>
                                  <w:rFonts w:ascii="Arial" w:hAnsi="Arial" w:cs="Arial"/>
                                  <w:color w:val="DAECEA"/>
                                  <w:spacing w:val="-2"/>
                                  <w:sz w:val="24"/>
                                </w:rPr>
                                <w:t xml:space="preserve">use </w:t>
                              </w:r>
                              <w:r w:rsidRPr="00014ABC">
                                <w:rPr>
                                  <w:rFonts w:ascii="Arial" w:hAnsi="Arial" w:cs="Arial"/>
                                  <w:color w:val="DAECEA"/>
                                  <w:sz w:val="24"/>
                                </w:rPr>
                                <w:t>of healthcare professionals.</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313F5709" id="Group 69" o:spid="_x0000_s1034" style="position:absolute;margin-left:57.35pt;margin-top:136.1pt;width:501.85pt;height:128.05pt;z-index:-251635712;mso-wrap-distance-left:0;mso-wrap-distance-right:0;mso-position-horizontal-relative:page;mso-width-relative:margin;mso-height-relative:margin" coordorigin="63,-850" coordsize="63734,162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">
                <v:shape id="Graphic 70" o:spid="_x0000_s1035" style="position:absolute;left:63;top:63;width:57214;height:15354;visibility:visible;mso-wrap-style:square;v-text-anchor:top" coordsize="5721350,153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" path="m5568442,l152400,,104228,7747,62395,29463,29400,62356,7772,104266,,152400,,1382902r7772,48133l29400,1472945r32995,32893l104228,1527555r48172,7747l5568442,1535302r48133,-7747l5658358,1505838r33020,-32893l5713095,1431035r7747,-48133l5720842,152400r-7747,-48134l5691378,62356,5658358,29463,5616575,7747,5568442,xe" fillcolor="#2ca89b" stroked="f">
                  <v:path arrowok="t"/>
                </v:shape>
                <v:shape id="Graphic 71" o:spid="_x0000_s1036" style="position:absolute;left:63;top:63;width:57214;height:15354;visibility:visible;mso-wrap-style:square;v-text-anchor:top" coordsize="5721350,153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" path="m152400,l104228,7747,62395,29463,29400,62356,7772,104266,,152400,,1382902r7772,48133l29400,1472945r32995,32893l104228,1527555r48172,7747l5568442,1535302r48133,-7747l5658358,1505838r33020,-32893l5713095,1431035r7747,-48133l5720842,152400r-7747,-48134l5691378,62356,5658358,29463,5616575,7747,5568442,,152400,xe" filled="f" strokecolor="white" strokeweight="1pt">
                  <v:path arrowok="t"/>
                </v:shape>
                <v:shape id="Graphic 72" o:spid="_x0000_s1037" style="position:absolute;left:51701;top:1691;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" path="m604774,l557529,1904,511301,7239r-45212,8763l422275,28067,379729,43307,338836,61468,299465,82550r-37465,23876l226440,132842r-33401,28956l161798,193040r-28957,33528l106425,262128,82550,299593,61467,338836,43179,379857,28066,422275,16001,466217,7112,511302,1777,557530,,604774r1777,47371l7112,698373r8889,45085l28066,787400r15113,42418l61467,870839r21083,39243l106425,947547r26416,35560l161798,1016635r31241,31242l226440,1076706r35560,26543l299465,1127125r39371,21082l379729,1166368r42546,15240l466089,1193673r45212,8763l557529,1207770r47245,1905l652018,1207770r46228,-5334l743457,1193673r43816,-12065l829818,1166368r40893,-18161l910081,1127125r37466,-23876l983106,1076706r33401,-28829l1047750,1016635r28955,-33528l1103122,947547r23876,-37465l1148079,870839r18289,-41021l1181480,787400r12066,-43942l1202435,698373r5335,-46228l1209548,604774r-1778,-47244l1202435,511302r-8889,-45085l1181480,422275r-15112,-42418l1148079,338836r-21081,-39243l1103122,262128r-26417,-35560l1047750,193040r-31243,-31242l983106,132842,947547,106426,910081,82550,870711,61468,829818,43307,787273,28067,743457,16002,698246,7239,652018,1904,604774,xe" fillcolor="#2fb4a6" stroked="f">
                  <v:path arrowok="t"/>
                </v:shape>
                <v:shape id="Graphic 73" o:spid="_x0000_s1038" style="position:absolute;left:51701;top:1691;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" path="m604774,1209675r47244,-1905l698246,1202436r45211,-8763l787273,1181608r42545,-15240l870711,1148207r39370,-21082l947547,1103249r35559,-26543l1016507,1047877r31243,-31242l1076705,983107r26417,-35560l1126998,910082r21081,-39243l1166368,829818r15112,-42418l1193546,743458r8889,-45085l1207770,652145r1778,-47371l1207770,557530r-5335,-46228l1193546,466217r-12066,-43942l1166368,379857r-18289,-41021l1126998,299593r-23876,-37465l1076705,226568r-28955,-33528l1016507,161798,983106,132842,947547,106426,910081,82550,870711,61468,829818,43307,787273,28067,743457,16002,698246,7239,652018,1904,604774,,557529,1904,511301,7239r-45212,8763l422275,28067,379729,43307,338836,61468,299465,82550r-37465,23876l226440,132842r-33401,28956l161798,193040r-28957,33528l106425,262128,82550,299593,61467,338836,43179,379857,28066,422275,16001,466217,7112,511302,1777,557530,,604774r1777,47371l7112,698373r8889,45085l28066,787400r15113,42418l61467,870839r21083,39243l106425,947547r26416,35560l161798,1016635r31241,31242l226440,1076706r35560,26543l299465,1127125r39371,21082l379729,1166368r42546,15240l466089,1193673r45212,8763l557529,1207770r47245,1905xe" filled="f" strokecolor="white" strokeweight="4pt">
                  <v:path arrowok="t"/>
                </v:shape>
                <v:shape id="Graphic 74" o:spid="_x0000_s1039" style="position:absolute;left:57671;top:3557;width:305;height:1086;visibility:visible;mso-wrap-style:square;v-text-anchor:top" coordsize="30480,1085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" path="m23241,l6731,,,6730r,95123l6731,108457r16510,l29972,101853r,-95123l23241,xe" stroked="f">
                  <v:path arrowok="t"/>
                </v:shape>
                <v:shape id="Image 75" o:spid="_x0000_s1040" type="#_x0000_t75" style="position:absolute;left:54914;top:4677;width:884;height: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">
                  <v:imagedata r:id="rId37" o:title=""/>
                </v:shape>
                <v:shape id="Graphic 76" o:spid="_x0000_s1041" style="position:absolute;left:53793;top:7434;width:1086;height:305;visibility:visible;mso-wrap-style:square;v-text-anchor:top" coordsize="10858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" path="m101853,l6730,,,6730,,23240r6730,6732l101853,29972r6731,-6732l108584,6730,101853,xe" stroked="f">
                  <v:path arrowok="t"/>
                </v:shape>
                <v:shape id="Image 77" o:spid="_x0000_s1042" type="#_x0000_t75" style="position:absolute;left:54914;top:9606;width:884;height: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">
                  <v:imagedata r:id="rId38" o:title=""/>
                </v:shape>
                <v:shape id="Image 78" o:spid="_x0000_s1043" type="#_x0000_t75" style="position:absolute;left:59843;top:9606;width:884;height: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">
                  <v:imagedata r:id="rId39" o:title=""/>
                </v:shape>
                <v:shape id="Graphic 79" o:spid="_x0000_s1044" style="position:absolute;left:60764;top:7435;width:1086;height:299;visibility:visible;mso-wrap-style:square;v-text-anchor:top" coordsize="10858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" path="m101726,l6603,,,6603,,23113r6603,6732l101726,29845r6731,-6732l108457,6603,101726,xe" stroked="f">
                  <v:path arrowok="t"/>
                </v:shape>
                <v:shape id="Image 80" o:spid="_x0000_s1045" type="#_x0000_t75" style="position:absolute;left:59843;top:4679;width:884;height:8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">
                  <v:imagedata r:id="rId40" o:title=""/>
                </v:shape>
                <v:shape id="Graphic 81" o:spid="_x0000_s1046" style="position:absolute;left:55601;top:5365;width:4439;height:6426;visibility:visible;mso-wrap-style:square;v-text-anchor:top" coordsize="443865,642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" path="m210693,l163576,7493,120269,24384,81915,49530,49530,81915,24384,120269,7493,163576,,210693r93218,l97790,213868r3429,9652l99695,228981r-4064,3175l90805,236855r-3429,5715l85217,248793r-508,6604l86995,265938r5969,8763l101473,280797r10414,2540l119888,283718r7493,-2794l138811,270002r3175,-7366l141986,245872r-3937,-8255l127000,228981r-1524,-5461l128778,213868r4572,-3175l210693,210693r,-51689l203708,162306r-7874,1778l187960,163957r-19050,-4064l153289,149479,142367,134112r-4572,-18796l138303,104902,159766,70866r29083,-9144l196596,61722r7366,1651l210693,66675,210693,xem284226,336804l255130,301498r-6591,762l242430,304546r-5448,3556l232410,312928r-3048,4064l224028,318643r-9906,-3175l210693,310896r,-77724l159639,233172r3175,6604l164465,247142r,7620l148590,291592r-37719,14097l92202,301244,76835,290449,66421,274828,62230,256032r-127,-8128l63754,240157r3175,-6985l,233172r6731,43688l21717,318135r22733,37592l91948,407162r13208,21717l113792,452882r3810,25273l118110,488823r92583,l210693,349631r3302,-4572l223774,341757r5461,1651l232283,347472r4699,4826l242430,355854r6109,2286l255257,358902r7874,l270510,355727r10922,-11430l284226,336804xem285750,613156r-127508,l163195,624459r13716,9271l197104,639826r24892,2286l246761,639826r20320,-6096l280797,624459r4953,-11303xem314452,568198r-6350,-6604l135763,561594r-6477,6604l129286,584835r6477,6604l308102,591439r6350,-6604l314452,568198xem325247,517525r-6350,-6604l124714,510921r-6350,6604l118364,534035r6350,6731l318897,540766r6350,-6731l325247,517525xem443865,233172r-94234,l345059,229743r-3175,-9906l343535,214376r4318,-3048l352679,206756r3556,-5461l358521,195072r889,-6731l359410,180467r-3175,-7366l344805,162179r-7620,-2794l329438,159639r-10541,2667l310261,168529r-5982,8763l302006,187960r749,6731l305054,201041r3683,5715l313677,211455r4204,3048l319532,219837r-3175,9906l311785,233172r-78613,l233172,284226r6858,-3302l247523,279146r8509,l275082,283210r15748,10414l301625,308991r4572,18923l305689,338328r-21463,33909l255257,381254r-7861,l239903,379603r-6731,-3302l233172,488823r92456,l326136,478028r3810,-25273l338582,428879r13195,-21717l399288,355854r22860,-37592l437261,276987r6604,-43815xem443865,210693r-7493,-47117l419481,120269,394335,81915,361950,49530,323596,24384,280289,7493,233172,r,93218l229857,97790r-9766,3302l214630,99441,206121,88265r-8255,-4064l180975,84201r-7366,3175l162560,98806r-2794,7493l160147,114300r2667,10414l169037,133350r8763,5842l188341,141478r6731,-635l201295,138684r5588,-3556l211582,130302r3048,-4064l219964,124587r9893,3175l233172,132461r,78232l284861,210693r-3556,-7112l279527,195707r127,-8001l283578,168783r10554,-15875l309626,141986r18796,-4699l338836,137922r33896,21463l381762,188341r,7874l379984,203835r-3429,6858l443865,210693xe" stroked="f">
                  <v:path arrowok="t"/>
                </v:shape>
                <v:shape id="Textbox 82" o:spid="_x0000_s1047" type="#_x0000_t202" alt="Graphic titled '2: Developing strategy and long-lasting change' explaining the need for the Health Board to align services with population needs in North Wales, ensuring value, reliability, cost-effectiveness, and optimal use of healthcare professionals. Includes an icon of a lightbulb with a puzzle piece." style="position:absolute;left:383;top:-850;width:60765;height:16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14:paraId="0AED9C2B" w14:textId="77777777" w:rsidR="00B6251A" w:rsidRPr="00014ABC" w:rsidRDefault="00B6251A" w:rsidP="00B6251A">
                        <w:pPr>
                          <w:spacing w:before="223"/>
                          <w:ind w:left="247"/>
                          <w:jc w:val="both"/>
                          <w:rPr>
                            <w:rFonts w:ascii="Arial" w:hAnsi="Arial" w:cs="Arial"/>
                            <w:b/>
                            <w:sz w:val="24"/>
                          </w:rPr>
                        </w:pPr>
                        <w:r w:rsidRPr="00014ABC">
                          <w:rPr>
                            <w:rFonts w:ascii="Arial" w:hAnsi="Arial" w:cs="Arial"/>
                            <w:b/>
                            <w:color w:val="FFFFFF"/>
                            <w:sz w:val="24"/>
                          </w:rPr>
                          <w:t>2:</w:t>
                        </w:r>
                        <w:r w:rsidRPr="00014ABC">
                          <w:rPr>
                            <w:rFonts w:ascii="Arial" w:hAnsi="Arial" w:cs="Arial"/>
                            <w:b/>
                            <w:color w:val="FFFFFF"/>
                            <w:spacing w:val="17"/>
                            <w:sz w:val="24"/>
                          </w:rPr>
                          <w:t xml:space="preserve"> </w:t>
                        </w:r>
                        <w:r w:rsidRPr="00014ABC">
                          <w:rPr>
                            <w:rFonts w:ascii="Arial" w:hAnsi="Arial" w:cs="Arial"/>
                            <w:b/>
                            <w:color w:val="FFFFFF"/>
                            <w:sz w:val="24"/>
                          </w:rPr>
                          <w:t>Developing</w:t>
                        </w:r>
                        <w:r w:rsidRPr="00014ABC">
                          <w:rPr>
                            <w:rFonts w:ascii="Arial" w:hAnsi="Arial" w:cs="Arial"/>
                            <w:b/>
                            <w:color w:val="FFFFFF"/>
                            <w:spacing w:val="19"/>
                            <w:sz w:val="24"/>
                          </w:rPr>
                          <w:t xml:space="preserve"> </w:t>
                        </w:r>
                        <w:r w:rsidRPr="00014ABC">
                          <w:rPr>
                            <w:rFonts w:ascii="Arial" w:hAnsi="Arial" w:cs="Arial"/>
                            <w:b/>
                            <w:color w:val="FFFFFF"/>
                            <w:sz w:val="24"/>
                          </w:rPr>
                          <w:t>strategy</w:t>
                        </w:r>
                        <w:r w:rsidRPr="00014ABC">
                          <w:rPr>
                            <w:rFonts w:ascii="Arial" w:hAnsi="Arial" w:cs="Arial"/>
                            <w:b/>
                            <w:color w:val="FFFFFF"/>
                            <w:spacing w:val="21"/>
                            <w:sz w:val="24"/>
                          </w:rPr>
                          <w:t xml:space="preserve"> </w:t>
                        </w:r>
                        <w:r w:rsidRPr="00014ABC">
                          <w:rPr>
                            <w:rFonts w:ascii="Arial" w:hAnsi="Arial" w:cs="Arial"/>
                            <w:b/>
                            <w:color w:val="FFFFFF"/>
                            <w:sz w:val="24"/>
                          </w:rPr>
                          <w:t>and</w:t>
                        </w:r>
                        <w:r w:rsidRPr="00014ABC">
                          <w:rPr>
                            <w:rFonts w:ascii="Arial" w:hAnsi="Arial" w:cs="Arial"/>
                            <w:b/>
                            <w:color w:val="FFFFFF"/>
                            <w:spacing w:val="19"/>
                            <w:sz w:val="24"/>
                          </w:rPr>
                          <w:t xml:space="preserve"> </w:t>
                        </w:r>
                        <w:r w:rsidRPr="00014ABC">
                          <w:rPr>
                            <w:rFonts w:ascii="Arial" w:hAnsi="Arial" w:cs="Arial"/>
                            <w:b/>
                            <w:color w:val="FFFFFF"/>
                            <w:sz w:val="24"/>
                          </w:rPr>
                          <w:t>long-lasting</w:t>
                        </w:r>
                        <w:r w:rsidRPr="00014ABC">
                          <w:rPr>
                            <w:rFonts w:ascii="Arial" w:hAnsi="Arial" w:cs="Arial"/>
                            <w:b/>
                            <w:color w:val="FFFFFF"/>
                            <w:spacing w:val="20"/>
                            <w:sz w:val="24"/>
                          </w:rPr>
                          <w:t xml:space="preserve"> </w:t>
                        </w:r>
                        <w:r w:rsidRPr="00014ABC">
                          <w:rPr>
                            <w:rFonts w:ascii="Arial" w:hAnsi="Arial" w:cs="Arial"/>
                            <w:b/>
                            <w:color w:val="FFFFFF"/>
                            <w:spacing w:val="-2"/>
                            <w:sz w:val="24"/>
                          </w:rPr>
                          <w:t>change</w:t>
                        </w:r>
                      </w:p>
                      <w:p w14:paraId="588CCCAD" w14:textId="77777777" w:rsidR="00B6251A" w:rsidRPr="00014ABC" w:rsidRDefault="00B6251A" w:rsidP="00B6251A">
                        <w:pPr>
                          <w:spacing w:before="3" w:line="244" w:lineRule="auto"/>
                          <w:ind w:left="247" w:right="2482"/>
                          <w:jc w:val="both"/>
                          <w:rPr>
                            <w:rFonts w:ascii="Arial" w:hAnsi="Arial" w:cs="Arial"/>
                            <w:sz w:val="24"/>
                          </w:rPr>
                        </w:pPr>
                        <w:r w:rsidRPr="00014ABC">
                          <w:rPr>
                            <w:rFonts w:ascii="Arial" w:hAnsi="Arial" w:cs="Arial"/>
                            <w:b/>
                            <w:color w:val="DAECEA"/>
                            <w:sz w:val="24"/>
                          </w:rPr>
                          <w:t>Objective</w:t>
                        </w:r>
                        <w:r w:rsidRPr="00014ABC">
                          <w:rPr>
                            <w:rFonts w:ascii="Arial" w:hAnsi="Arial" w:cs="Arial"/>
                            <w:b/>
                            <w:color w:val="DAECEA"/>
                            <w:spacing w:val="-5"/>
                            <w:sz w:val="24"/>
                          </w:rPr>
                          <w:t xml:space="preserve"> </w:t>
                        </w:r>
                        <w:r w:rsidRPr="00014ABC">
                          <w:rPr>
                            <w:rFonts w:ascii="Arial" w:hAnsi="Arial" w:cs="Arial"/>
                            <w:b/>
                            <w:color w:val="DAECEA"/>
                            <w:sz w:val="24"/>
                          </w:rPr>
                          <w:t>area</w:t>
                        </w:r>
                        <w:r w:rsidRPr="00014ABC">
                          <w:rPr>
                            <w:rFonts w:ascii="Arial" w:hAnsi="Arial" w:cs="Arial"/>
                            <w:b/>
                            <w:color w:val="DAECEA"/>
                            <w:spacing w:val="-5"/>
                            <w:sz w:val="24"/>
                          </w:rPr>
                          <w:t xml:space="preserve"> </w:t>
                        </w:r>
                        <w:r w:rsidRPr="00014ABC">
                          <w:rPr>
                            <w:rFonts w:ascii="Arial" w:hAnsi="Arial" w:cs="Arial"/>
                            <w:b/>
                            <w:color w:val="DAECEA"/>
                            <w:sz w:val="24"/>
                          </w:rPr>
                          <w:t>2</w:t>
                        </w:r>
                        <w:r w:rsidRPr="00014ABC">
                          <w:rPr>
                            <w:rFonts w:ascii="Arial" w:hAnsi="Arial" w:cs="Arial"/>
                            <w:b/>
                            <w:color w:val="DAECEA"/>
                            <w:spacing w:val="-5"/>
                            <w:sz w:val="24"/>
                          </w:rPr>
                          <w:t xml:space="preserve"> </w:t>
                        </w:r>
                        <w:r w:rsidRPr="00014ABC">
                          <w:rPr>
                            <w:rFonts w:ascii="Arial" w:hAnsi="Arial" w:cs="Arial"/>
                            <w:color w:val="DAECEA"/>
                            <w:sz w:val="24"/>
                          </w:rPr>
                          <w:t>draws</w:t>
                        </w:r>
                        <w:r w:rsidRPr="00014ABC">
                          <w:rPr>
                            <w:rFonts w:ascii="Arial" w:hAnsi="Arial" w:cs="Arial"/>
                            <w:color w:val="DAECEA"/>
                            <w:spacing w:val="-14"/>
                            <w:sz w:val="24"/>
                          </w:rPr>
                          <w:t xml:space="preserve"> </w:t>
                        </w:r>
                        <w:r w:rsidRPr="00014ABC">
                          <w:rPr>
                            <w:rFonts w:ascii="Arial" w:hAnsi="Arial" w:cs="Arial"/>
                            <w:color w:val="DAECEA"/>
                            <w:sz w:val="24"/>
                          </w:rPr>
                          <w:t>upon</w:t>
                        </w:r>
                        <w:r w:rsidRPr="00014ABC">
                          <w:rPr>
                            <w:rFonts w:ascii="Arial" w:hAnsi="Arial" w:cs="Arial"/>
                            <w:color w:val="DAECEA"/>
                            <w:spacing w:val="-16"/>
                            <w:sz w:val="24"/>
                          </w:rPr>
                          <w:t xml:space="preserve"> </w:t>
                        </w:r>
                        <w:r w:rsidRPr="00014ABC">
                          <w:rPr>
                            <w:rFonts w:ascii="Arial" w:hAnsi="Arial" w:cs="Arial"/>
                            <w:color w:val="DAECEA"/>
                            <w:sz w:val="24"/>
                          </w:rPr>
                          <w:t>the</w:t>
                        </w:r>
                        <w:r w:rsidRPr="00014ABC">
                          <w:rPr>
                            <w:rFonts w:ascii="Arial" w:hAnsi="Arial" w:cs="Arial"/>
                            <w:color w:val="DAECEA"/>
                            <w:spacing w:val="-15"/>
                            <w:sz w:val="24"/>
                          </w:rPr>
                          <w:t xml:space="preserve"> </w:t>
                        </w:r>
                        <w:r w:rsidRPr="00014ABC">
                          <w:rPr>
                            <w:rFonts w:ascii="Arial" w:hAnsi="Arial" w:cs="Arial"/>
                            <w:color w:val="DAECEA"/>
                            <w:sz w:val="24"/>
                          </w:rPr>
                          <w:t>need</w:t>
                        </w:r>
                        <w:r w:rsidRPr="00014ABC">
                          <w:rPr>
                            <w:rFonts w:ascii="Arial" w:hAnsi="Arial" w:cs="Arial"/>
                            <w:color w:val="DAECEA"/>
                            <w:spacing w:val="-15"/>
                            <w:sz w:val="24"/>
                          </w:rPr>
                          <w:t xml:space="preserve"> </w:t>
                        </w:r>
                        <w:r w:rsidRPr="00014ABC">
                          <w:rPr>
                            <w:rFonts w:ascii="Arial" w:hAnsi="Arial" w:cs="Arial"/>
                            <w:color w:val="DAECEA"/>
                            <w:sz w:val="24"/>
                          </w:rPr>
                          <w:t>for</w:t>
                        </w:r>
                        <w:r w:rsidRPr="00014ABC">
                          <w:rPr>
                            <w:rFonts w:ascii="Arial" w:hAnsi="Arial" w:cs="Arial"/>
                            <w:color w:val="DAECEA"/>
                            <w:spacing w:val="-16"/>
                            <w:sz w:val="24"/>
                          </w:rPr>
                          <w:t xml:space="preserve"> </w:t>
                        </w:r>
                        <w:r w:rsidRPr="00014ABC">
                          <w:rPr>
                            <w:rFonts w:ascii="Arial" w:hAnsi="Arial" w:cs="Arial"/>
                            <w:color w:val="DAECEA"/>
                            <w:sz w:val="24"/>
                          </w:rPr>
                          <w:t>the</w:t>
                        </w:r>
                        <w:r w:rsidRPr="00014ABC">
                          <w:rPr>
                            <w:rFonts w:ascii="Arial" w:hAnsi="Arial" w:cs="Arial"/>
                            <w:color w:val="DAECEA"/>
                            <w:spacing w:val="-15"/>
                            <w:sz w:val="24"/>
                          </w:rPr>
                          <w:t xml:space="preserve"> </w:t>
                        </w:r>
                        <w:r w:rsidRPr="00014ABC">
                          <w:rPr>
                            <w:rFonts w:ascii="Arial" w:hAnsi="Arial" w:cs="Arial"/>
                            <w:color w:val="DAECEA"/>
                            <w:sz w:val="24"/>
                          </w:rPr>
                          <w:t>Health</w:t>
                        </w:r>
                        <w:r w:rsidRPr="00014ABC">
                          <w:rPr>
                            <w:rFonts w:ascii="Arial" w:hAnsi="Arial" w:cs="Arial"/>
                            <w:color w:val="DAECEA"/>
                            <w:spacing w:val="-15"/>
                            <w:sz w:val="24"/>
                          </w:rPr>
                          <w:t xml:space="preserve"> </w:t>
                        </w:r>
                        <w:r w:rsidRPr="00014ABC">
                          <w:rPr>
                            <w:rFonts w:ascii="Arial" w:hAnsi="Arial" w:cs="Arial"/>
                            <w:color w:val="DAECEA"/>
                            <w:sz w:val="24"/>
                          </w:rPr>
                          <w:t>Board</w:t>
                        </w:r>
                        <w:r w:rsidRPr="00014ABC">
                          <w:rPr>
                            <w:rFonts w:ascii="Arial" w:hAnsi="Arial" w:cs="Arial"/>
                            <w:color w:val="DAECEA"/>
                            <w:spacing w:val="-15"/>
                            <w:sz w:val="24"/>
                          </w:rPr>
                          <w:t xml:space="preserve"> </w:t>
                        </w:r>
                        <w:r w:rsidRPr="00014ABC">
                          <w:rPr>
                            <w:rFonts w:ascii="Arial" w:hAnsi="Arial" w:cs="Arial"/>
                            <w:color w:val="DAECEA"/>
                            <w:sz w:val="24"/>
                          </w:rPr>
                          <w:t>to</w:t>
                        </w:r>
                        <w:r w:rsidRPr="00014ABC">
                          <w:rPr>
                            <w:rFonts w:ascii="Arial" w:hAnsi="Arial" w:cs="Arial"/>
                            <w:color w:val="DAECEA"/>
                            <w:spacing w:val="-17"/>
                            <w:sz w:val="24"/>
                          </w:rPr>
                          <w:t xml:space="preserve"> </w:t>
                        </w:r>
                        <w:r w:rsidRPr="00014ABC">
                          <w:rPr>
                            <w:rFonts w:ascii="Arial" w:hAnsi="Arial" w:cs="Arial"/>
                            <w:color w:val="DAECEA"/>
                            <w:sz w:val="24"/>
                          </w:rPr>
                          <w:t xml:space="preserve">be </w:t>
                        </w:r>
                        <w:r w:rsidRPr="00014ABC">
                          <w:rPr>
                            <w:rFonts w:ascii="Arial" w:hAnsi="Arial" w:cs="Arial"/>
                            <w:color w:val="DAECEA"/>
                            <w:spacing w:val="-4"/>
                            <w:sz w:val="24"/>
                          </w:rPr>
                          <w:t>clear</w:t>
                        </w:r>
                        <w:r w:rsidRPr="00014ABC">
                          <w:rPr>
                            <w:rFonts w:ascii="Arial" w:hAnsi="Arial" w:cs="Arial"/>
                            <w:color w:val="DAECEA"/>
                            <w:spacing w:val="-13"/>
                            <w:sz w:val="24"/>
                          </w:rPr>
                          <w:t xml:space="preserve"> </w:t>
                        </w:r>
                        <w:r w:rsidRPr="00014ABC">
                          <w:rPr>
                            <w:rFonts w:ascii="Arial" w:hAnsi="Arial" w:cs="Arial"/>
                            <w:color w:val="DAECEA"/>
                            <w:spacing w:val="-4"/>
                            <w:sz w:val="24"/>
                          </w:rPr>
                          <w:t>about</w:t>
                        </w:r>
                        <w:r w:rsidRPr="00014ABC">
                          <w:rPr>
                            <w:rFonts w:ascii="Arial" w:hAnsi="Arial" w:cs="Arial"/>
                            <w:color w:val="DAECEA"/>
                            <w:spacing w:val="-12"/>
                            <w:sz w:val="24"/>
                          </w:rPr>
                          <w:t xml:space="preserve"> </w:t>
                        </w:r>
                        <w:r w:rsidRPr="00014ABC">
                          <w:rPr>
                            <w:rFonts w:ascii="Arial" w:hAnsi="Arial" w:cs="Arial"/>
                            <w:color w:val="DAECEA"/>
                            <w:spacing w:val="-4"/>
                            <w:sz w:val="24"/>
                          </w:rPr>
                          <w:t>population</w:t>
                        </w:r>
                        <w:r w:rsidRPr="00014ABC">
                          <w:rPr>
                            <w:rFonts w:ascii="Arial" w:hAnsi="Arial" w:cs="Arial"/>
                            <w:color w:val="DAECEA"/>
                            <w:spacing w:val="-13"/>
                            <w:sz w:val="24"/>
                          </w:rPr>
                          <w:t xml:space="preserve"> </w:t>
                        </w:r>
                        <w:r w:rsidRPr="00014ABC">
                          <w:rPr>
                            <w:rFonts w:ascii="Arial" w:hAnsi="Arial" w:cs="Arial"/>
                            <w:color w:val="DAECEA"/>
                            <w:spacing w:val="-4"/>
                            <w:sz w:val="24"/>
                          </w:rPr>
                          <w:t>needs</w:t>
                        </w:r>
                        <w:r w:rsidRPr="00014ABC">
                          <w:rPr>
                            <w:rFonts w:ascii="Arial" w:hAnsi="Arial" w:cs="Arial"/>
                            <w:color w:val="DAECEA"/>
                            <w:spacing w:val="-13"/>
                            <w:sz w:val="24"/>
                          </w:rPr>
                          <w:t xml:space="preserve"> </w:t>
                        </w:r>
                        <w:r w:rsidRPr="00014ABC">
                          <w:rPr>
                            <w:rFonts w:ascii="Arial" w:hAnsi="Arial" w:cs="Arial"/>
                            <w:color w:val="DAECEA"/>
                            <w:spacing w:val="-4"/>
                            <w:sz w:val="24"/>
                          </w:rPr>
                          <w:t>in</w:t>
                        </w:r>
                        <w:r w:rsidRPr="00014ABC">
                          <w:rPr>
                            <w:rFonts w:ascii="Arial" w:hAnsi="Arial" w:cs="Arial"/>
                            <w:color w:val="DAECEA"/>
                            <w:spacing w:val="-13"/>
                            <w:sz w:val="24"/>
                          </w:rPr>
                          <w:t xml:space="preserve"> </w:t>
                        </w:r>
                        <w:r w:rsidRPr="00014ABC">
                          <w:rPr>
                            <w:rFonts w:ascii="Arial" w:hAnsi="Arial" w:cs="Arial"/>
                            <w:color w:val="DAECEA"/>
                            <w:spacing w:val="-4"/>
                            <w:sz w:val="24"/>
                          </w:rPr>
                          <w:t>North</w:t>
                        </w:r>
                        <w:r w:rsidRPr="00014ABC">
                          <w:rPr>
                            <w:rFonts w:ascii="Arial" w:hAnsi="Arial" w:cs="Arial"/>
                            <w:color w:val="DAECEA"/>
                            <w:spacing w:val="-13"/>
                            <w:sz w:val="24"/>
                          </w:rPr>
                          <w:t xml:space="preserve"> </w:t>
                        </w:r>
                        <w:r w:rsidRPr="00014ABC">
                          <w:rPr>
                            <w:rFonts w:ascii="Arial" w:hAnsi="Arial" w:cs="Arial"/>
                            <w:color w:val="DAECEA"/>
                            <w:spacing w:val="-4"/>
                            <w:sz w:val="24"/>
                          </w:rPr>
                          <w:t>Wales</w:t>
                        </w:r>
                        <w:r w:rsidRPr="00014ABC">
                          <w:rPr>
                            <w:rFonts w:ascii="Arial" w:hAnsi="Arial" w:cs="Arial"/>
                            <w:color w:val="DAECEA"/>
                            <w:spacing w:val="-13"/>
                            <w:sz w:val="24"/>
                          </w:rPr>
                          <w:t xml:space="preserve"> </w:t>
                        </w:r>
                        <w:r w:rsidRPr="00014ABC">
                          <w:rPr>
                            <w:rFonts w:ascii="Arial" w:hAnsi="Arial" w:cs="Arial"/>
                            <w:color w:val="DAECEA"/>
                            <w:spacing w:val="-4"/>
                            <w:sz w:val="24"/>
                          </w:rPr>
                          <w:t>and</w:t>
                        </w:r>
                        <w:r w:rsidRPr="00014ABC">
                          <w:rPr>
                            <w:rFonts w:ascii="Arial" w:hAnsi="Arial" w:cs="Arial"/>
                            <w:color w:val="DAECEA"/>
                            <w:spacing w:val="-13"/>
                            <w:sz w:val="24"/>
                          </w:rPr>
                          <w:t xml:space="preserve"> </w:t>
                        </w:r>
                        <w:r w:rsidRPr="00014ABC">
                          <w:rPr>
                            <w:rFonts w:ascii="Arial" w:hAnsi="Arial" w:cs="Arial"/>
                            <w:color w:val="DAECEA"/>
                            <w:spacing w:val="-4"/>
                            <w:sz w:val="24"/>
                          </w:rPr>
                          <w:t>that</w:t>
                        </w:r>
                        <w:r w:rsidRPr="00014ABC">
                          <w:rPr>
                            <w:rFonts w:ascii="Arial" w:hAnsi="Arial" w:cs="Arial"/>
                            <w:color w:val="DAECEA"/>
                            <w:spacing w:val="-12"/>
                            <w:sz w:val="24"/>
                          </w:rPr>
                          <w:t xml:space="preserve"> </w:t>
                        </w:r>
                        <w:r w:rsidRPr="00014ABC">
                          <w:rPr>
                            <w:rFonts w:ascii="Arial" w:hAnsi="Arial" w:cs="Arial"/>
                            <w:color w:val="DAECEA"/>
                            <w:spacing w:val="-4"/>
                            <w:sz w:val="24"/>
                          </w:rPr>
                          <w:t>services</w:t>
                        </w:r>
                        <w:r w:rsidRPr="00014ABC">
                          <w:rPr>
                            <w:rFonts w:ascii="Arial" w:hAnsi="Arial" w:cs="Arial"/>
                            <w:color w:val="DAECEA"/>
                            <w:spacing w:val="-12"/>
                            <w:sz w:val="24"/>
                          </w:rPr>
                          <w:t xml:space="preserve"> </w:t>
                        </w:r>
                        <w:r w:rsidRPr="00014ABC">
                          <w:rPr>
                            <w:rFonts w:ascii="Arial" w:hAnsi="Arial" w:cs="Arial"/>
                            <w:color w:val="DAECEA"/>
                            <w:spacing w:val="-4"/>
                            <w:sz w:val="24"/>
                          </w:rPr>
                          <w:t xml:space="preserve">are </w:t>
                        </w:r>
                        <w:r w:rsidRPr="00014ABC">
                          <w:rPr>
                            <w:rFonts w:ascii="Arial" w:hAnsi="Arial" w:cs="Arial"/>
                            <w:color w:val="DAECEA"/>
                            <w:sz w:val="24"/>
                          </w:rPr>
                          <w:t>configured</w:t>
                        </w:r>
                        <w:r w:rsidRPr="00014ABC">
                          <w:rPr>
                            <w:rFonts w:ascii="Arial" w:hAnsi="Arial" w:cs="Arial"/>
                            <w:color w:val="DAECEA"/>
                            <w:spacing w:val="-7"/>
                            <w:sz w:val="24"/>
                          </w:rPr>
                          <w:t xml:space="preserve"> </w:t>
                        </w:r>
                        <w:r w:rsidRPr="00014ABC">
                          <w:rPr>
                            <w:rFonts w:ascii="Arial" w:hAnsi="Arial" w:cs="Arial"/>
                            <w:color w:val="DAECEA"/>
                            <w:sz w:val="24"/>
                          </w:rPr>
                          <w:t>in</w:t>
                        </w:r>
                        <w:r w:rsidRPr="00014ABC">
                          <w:rPr>
                            <w:rFonts w:ascii="Arial" w:hAnsi="Arial" w:cs="Arial"/>
                            <w:color w:val="DAECEA"/>
                            <w:spacing w:val="-9"/>
                            <w:sz w:val="24"/>
                          </w:rPr>
                          <w:t xml:space="preserve"> </w:t>
                        </w:r>
                        <w:r w:rsidRPr="00014ABC">
                          <w:rPr>
                            <w:rFonts w:ascii="Arial" w:hAnsi="Arial" w:cs="Arial"/>
                            <w:color w:val="DAECEA"/>
                            <w:sz w:val="24"/>
                          </w:rPr>
                          <w:t>a</w:t>
                        </w:r>
                        <w:r w:rsidRPr="00014ABC">
                          <w:rPr>
                            <w:rFonts w:ascii="Arial" w:hAnsi="Arial" w:cs="Arial"/>
                            <w:color w:val="DAECEA"/>
                            <w:spacing w:val="-9"/>
                            <w:sz w:val="24"/>
                          </w:rPr>
                          <w:t xml:space="preserve"> </w:t>
                        </w:r>
                        <w:r w:rsidRPr="00014ABC">
                          <w:rPr>
                            <w:rFonts w:ascii="Arial" w:hAnsi="Arial" w:cs="Arial"/>
                            <w:color w:val="DAECEA"/>
                            <w:sz w:val="24"/>
                          </w:rPr>
                          <w:t>way</w:t>
                        </w:r>
                        <w:r w:rsidRPr="00014ABC">
                          <w:rPr>
                            <w:rFonts w:ascii="Arial" w:hAnsi="Arial" w:cs="Arial"/>
                            <w:color w:val="DAECEA"/>
                            <w:spacing w:val="-7"/>
                            <w:sz w:val="24"/>
                          </w:rPr>
                          <w:t xml:space="preserve"> </w:t>
                        </w:r>
                        <w:r w:rsidRPr="00014ABC">
                          <w:rPr>
                            <w:rFonts w:ascii="Arial" w:hAnsi="Arial" w:cs="Arial"/>
                            <w:color w:val="DAECEA"/>
                            <w:sz w:val="24"/>
                          </w:rPr>
                          <w:t>to</w:t>
                        </w:r>
                        <w:r w:rsidRPr="00014ABC">
                          <w:rPr>
                            <w:rFonts w:ascii="Arial" w:hAnsi="Arial" w:cs="Arial"/>
                            <w:color w:val="DAECEA"/>
                            <w:spacing w:val="-10"/>
                            <w:sz w:val="24"/>
                          </w:rPr>
                          <w:t xml:space="preserve"> </w:t>
                        </w:r>
                        <w:r w:rsidRPr="00014ABC">
                          <w:rPr>
                            <w:rFonts w:ascii="Arial" w:hAnsi="Arial" w:cs="Arial"/>
                            <w:color w:val="DAECEA"/>
                            <w:sz w:val="24"/>
                          </w:rPr>
                          <w:t>get</w:t>
                        </w:r>
                        <w:r w:rsidRPr="00014ABC">
                          <w:rPr>
                            <w:rFonts w:ascii="Arial" w:hAnsi="Arial" w:cs="Arial"/>
                            <w:color w:val="DAECEA"/>
                            <w:spacing w:val="-6"/>
                            <w:sz w:val="24"/>
                          </w:rPr>
                          <w:t xml:space="preserve"> </w:t>
                        </w:r>
                        <w:r w:rsidRPr="00014ABC">
                          <w:rPr>
                            <w:rFonts w:ascii="Arial" w:hAnsi="Arial" w:cs="Arial"/>
                            <w:color w:val="DAECEA"/>
                            <w:sz w:val="24"/>
                          </w:rPr>
                          <w:t>the</w:t>
                        </w:r>
                        <w:r w:rsidRPr="00014ABC">
                          <w:rPr>
                            <w:rFonts w:ascii="Arial" w:hAnsi="Arial" w:cs="Arial"/>
                            <w:color w:val="DAECEA"/>
                            <w:spacing w:val="-7"/>
                            <w:sz w:val="24"/>
                          </w:rPr>
                          <w:t xml:space="preserve"> </w:t>
                        </w:r>
                        <w:r w:rsidRPr="00014ABC">
                          <w:rPr>
                            <w:rFonts w:ascii="Arial" w:hAnsi="Arial" w:cs="Arial"/>
                            <w:color w:val="DAECEA"/>
                            <w:sz w:val="24"/>
                          </w:rPr>
                          <w:t>highest</w:t>
                        </w:r>
                        <w:r w:rsidRPr="00014ABC">
                          <w:rPr>
                            <w:rFonts w:ascii="Arial" w:hAnsi="Arial" w:cs="Arial"/>
                            <w:color w:val="DAECEA"/>
                            <w:spacing w:val="-5"/>
                            <w:sz w:val="24"/>
                          </w:rPr>
                          <w:t xml:space="preserve"> </w:t>
                        </w:r>
                        <w:r w:rsidRPr="00014ABC">
                          <w:rPr>
                            <w:rFonts w:ascii="Arial" w:hAnsi="Arial" w:cs="Arial"/>
                            <w:color w:val="DAECEA"/>
                            <w:sz w:val="24"/>
                          </w:rPr>
                          <w:t>value</w:t>
                        </w:r>
                        <w:r w:rsidRPr="00014ABC">
                          <w:rPr>
                            <w:rFonts w:ascii="Arial" w:hAnsi="Arial" w:cs="Arial"/>
                            <w:color w:val="DAECEA"/>
                            <w:spacing w:val="-7"/>
                            <w:sz w:val="24"/>
                          </w:rPr>
                          <w:t xml:space="preserve"> </w:t>
                        </w:r>
                        <w:r w:rsidRPr="00014ABC">
                          <w:rPr>
                            <w:rFonts w:ascii="Arial" w:hAnsi="Arial" w:cs="Arial"/>
                            <w:color w:val="DAECEA"/>
                            <w:sz w:val="24"/>
                          </w:rPr>
                          <w:t>from</w:t>
                        </w:r>
                        <w:r w:rsidRPr="00014ABC">
                          <w:rPr>
                            <w:rFonts w:ascii="Arial" w:hAnsi="Arial" w:cs="Arial"/>
                            <w:color w:val="DAECEA"/>
                            <w:spacing w:val="-12"/>
                            <w:sz w:val="24"/>
                          </w:rPr>
                          <w:t xml:space="preserve"> </w:t>
                        </w:r>
                        <w:r w:rsidRPr="00014ABC">
                          <w:rPr>
                            <w:rFonts w:ascii="Arial" w:hAnsi="Arial" w:cs="Arial"/>
                            <w:color w:val="DAECEA"/>
                            <w:sz w:val="24"/>
                          </w:rPr>
                          <w:t>the</w:t>
                        </w:r>
                        <w:r w:rsidRPr="00014ABC">
                          <w:rPr>
                            <w:rFonts w:ascii="Arial" w:hAnsi="Arial" w:cs="Arial"/>
                            <w:color w:val="DAECEA"/>
                            <w:spacing w:val="-7"/>
                            <w:sz w:val="24"/>
                          </w:rPr>
                          <w:t xml:space="preserve"> </w:t>
                        </w:r>
                        <w:r w:rsidRPr="00014ABC">
                          <w:rPr>
                            <w:rFonts w:ascii="Arial" w:hAnsi="Arial" w:cs="Arial"/>
                            <w:color w:val="DAECEA"/>
                            <w:sz w:val="24"/>
                          </w:rPr>
                          <w:t>resources available</w:t>
                        </w:r>
                        <w:r w:rsidRPr="00014ABC">
                          <w:rPr>
                            <w:rFonts w:ascii="Arial" w:hAnsi="Arial" w:cs="Arial"/>
                            <w:color w:val="DAECEA"/>
                            <w:spacing w:val="-19"/>
                            <w:sz w:val="24"/>
                          </w:rPr>
                          <w:t xml:space="preserve"> </w:t>
                        </w:r>
                        <w:r w:rsidRPr="00014ABC">
                          <w:rPr>
                            <w:rFonts w:ascii="Arial" w:hAnsi="Arial" w:cs="Arial"/>
                            <w:color w:val="DAECEA"/>
                            <w:sz w:val="24"/>
                          </w:rPr>
                          <w:t>to</w:t>
                        </w:r>
                        <w:r w:rsidRPr="00014ABC">
                          <w:rPr>
                            <w:rFonts w:ascii="Arial" w:hAnsi="Arial" w:cs="Arial"/>
                            <w:color w:val="DAECEA"/>
                            <w:spacing w:val="-19"/>
                            <w:sz w:val="24"/>
                          </w:rPr>
                          <w:t xml:space="preserve"> </w:t>
                        </w:r>
                        <w:r w:rsidRPr="00014ABC">
                          <w:rPr>
                            <w:rFonts w:ascii="Arial" w:hAnsi="Arial" w:cs="Arial"/>
                            <w:color w:val="DAECEA"/>
                            <w:sz w:val="24"/>
                          </w:rPr>
                          <w:t>us.</w:t>
                        </w:r>
                        <w:r w:rsidRPr="00014ABC">
                          <w:rPr>
                            <w:rFonts w:ascii="Arial" w:hAnsi="Arial" w:cs="Arial"/>
                            <w:color w:val="DAECEA"/>
                            <w:spacing w:val="-19"/>
                            <w:sz w:val="24"/>
                          </w:rPr>
                          <w:t xml:space="preserve"> </w:t>
                        </w:r>
                        <w:r w:rsidRPr="00014ABC">
                          <w:rPr>
                            <w:rFonts w:ascii="Arial" w:hAnsi="Arial" w:cs="Arial"/>
                            <w:color w:val="DAECEA"/>
                            <w:sz w:val="24"/>
                          </w:rPr>
                          <w:t>In</w:t>
                        </w:r>
                        <w:r w:rsidRPr="00014ABC">
                          <w:rPr>
                            <w:rFonts w:ascii="Arial" w:hAnsi="Arial" w:cs="Arial"/>
                            <w:color w:val="DAECEA"/>
                            <w:spacing w:val="-19"/>
                            <w:sz w:val="24"/>
                          </w:rPr>
                          <w:t xml:space="preserve"> </w:t>
                        </w:r>
                        <w:r w:rsidRPr="00014ABC">
                          <w:rPr>
                            <w:rFonts w:ascii="Arial" w:hAnsi="Arial" w:cs="Arial"/>
                            <w:color w:val="DAECEA"/>
                            <w:sz w:val="24"/>
                          </w:rPr>
                          <w:t>this</w:t>
                        </w:r>
                        <w:r w:rsidRPr="00014ABC">
                          <w:rPr>
                            <w:rFonts w:ascii="Arial" w:hAnsi="Arial" w:cs="Arial"/>
                            <w:color w:val="DAECEA"/>
                            <w:spacing w:val="-19"/>
                            <w:sz w:val="24"/>
                          </w:rPr>
                          <w:t xml:space="preserve"> </w:t>
                        </w:r>
                        <w:r w:rsidRPr="00014ABC">
                          <w:rPr>
                            <w:rFonts w:ascii="Arial" w:hAnsi="Arial" w:cs="Arial"/>
                            <w:color w:val="DAECEA"/>
                            <w:sz w:val="24"/>
                          </w:rPr>
                          <w:t>way</w:t>
                        </w:r>
                        <w:r w:rsidRPr="00014ABC">
                          <w:rPr>
                            <w:rFonts w:ascii="Arial" w:hAnsi="Arial" w:cs="Arial"/>
                            <w:color w:val="DAECEA"/>
                            <w:spacing w:val="-19"/>
                            <w:sz w:val="24"/>
                          </w:rPr>
                          <w:t xml:space="preserve"> </w:t>
                        </w:r>
                        <w:r w:rsidRPr="00014ABC">
                          <w:rPr>
                            <w:rFonts w:ascii="Arial" w:hAnsi="Arial" w:cs="Arial"/>
                            <w:color w:val="DAECEA"/>
                            <w:sz w:val="24"/>
                          </w:rPr>
                          <w:t>the</w:t>
                        </w:r>
                        <w:r w:rsidRPr="00014ABC">
                          <w:rPr>
                            <w:rFonts w:ascii="Arial" w:hAnsi="Arial" w:cs="Arial"/>
                            <w:color w:val="DAECEA"/>
                            <w:spacing w:val="-19"/>
                            <w:sz w:val="24"/>
                          </w:rPr>
                          <w:t xml:space="preserve"> </w:t>
                        </w:r>
                        <w:r w:rsidRPr="00014ABC">
                          <w:rPr>
                            <w:rFonts w:ascii="Arial" w:hAnsi="Arial" w:cs="Arial"/>
                            <w:color w:val="DAECEA"/>
                            <w:sz w:val="24"/>
                          </w:rPr>
                          <w:t>Health</w:t>
                        </w:r>
                        <w:r w:rsidRPr="00014ABC">
                          <w:rPr>
                            <w:rFonts w:ascii="Arial" w:hAnsi="Arial" w:cs="Arial"/>
                            <w:color w:val="DAECEA"/>
                            <w:spacing w:val="-18"/>
                            <w:sz w:val="24"/>
                          </w:rPr>
                          <w:t xml:space="preserve"> </w:t>
                        </w:r>
                        <w:r w:rsidRPr="00014ABC">
                          <w:rPr>
                            <w:rFonts w:ascii="Arial" w:hAnsi="Arial" w:cs="Arial"/>
                            <w:color w:val="DAECEA"/>
                            <w:sz w:val="24"/>
                          </w:rPr>
                          <w:t>Board</w:t>
                        </w:r>
                        <w:r w:rsidRPr="00014ABC">
                          <w:rPr>
                            <w:rFonts w:ascii="Arial" w:hAnsi="Arial" w:cs="Arial"/>
                            <w:color w:val="DAECEA"/>
                            <w:spacing w:val="-19"/>
                            <w:sz w:val="24"/>
                          </w:rPr>
                          <w:t xml:space="preserve"> </w:t>
                        </w:r>
                        <w:r w:rsidRPr="00014ABC">
                          <w:rPr>
                            <w:rFonts w:ascii="Arial" w:hAnsi="Arial" w:cs="Arial"/>
                            <w:color w:val="DAECEA"/>
                            <w:sz w:val="24"/>
                          </w:rPr>
                          <w:t>can</w:t>
                        </w:r>
                        <w:r w:rsidRPr="00014ABC">
                          <w:rPr>
                            <w:rFonts w:ascii="Arial" w:hAnsi="Arial" w:cs="Arial"/>
                            <w:color w:val="DAECEA"/>
                            <w:spacing w:val="-19"/>
                            <w:sz w:val="24"/>
                          </w:rPr>
                          <w:t xml:space="preserve"> </w:t>
                        </w:r>
                        <w:r w:rsidRPr="00014ABC">
                          <w:rPr>
                            <w:rFonts w:ascii="Arial" w:hAnsi="Arial" w:cs="Arial"/>
                            <w:color w:val="DAECEA"/>
                            <w:sz w:val="24"/>
                          </w:rPr>
                          <w:t>provide</w:t>
                        </w:r>
                        <w:r w:rsidRPr="00014ABC">
                          <w:rPr>
                            <w:rFonts w:ascii="Arial" w:hAnsi="Arial" w:cs="Arial"/>
                            <w:color w:val="DAECEA"/>
                            <w:spacing w:val="-18"/>
                            <w:sz w:val="24"/>
                          </w:rPr>
                          <w:t xml:space="preserve"> </w:t>
                        </w:r>
                        <w:r w:rsidRPr="00014ABC">
                          <w:rPr>
                            <w:rFonts w:ascii="Arial" w:hAnsi="Arial" w:cs="Arial"/>
                            <w:color w:val="DAECEA"/>
                            <w:sz w:val="24"/>
                          </w:rPr>
                          <w:t xml:space="preserve">services </w:t>
                        </w:r>
                        <w:r w:rsidRPr="00014ABC">
                          <w:rPr>
                            <w:rFonts w:ascii="Arial" w:hAnsi="Arial" w:cs="Arial"/>
                            <w:color w:val="DAECEA"/>
                            <w:spacing w:val="-2"/>
                            <w:sz w:val="24"/>
                          </w:rPr>
                          <w:t>that</w:t>
                        </w:r>
                        <w:r w:rsidRPr="00014ABC">
                          <w:rPr>
                            <w:rFonts w:ascii="Arial" w:hAnsi="Arial" w:cs="Arial"/>
                            <w:color w:val="DAECEA"/>
                            <w:spacing w:val="-10"/>
                            <w:sz w:val="24"/>
                          </w:rPr>
                          <w:t xml:space="preserve"> </w:t>
                        </w:r>
                        <w:r w:rsidRPr="00014ABC">
                          <w:rPr>
                            <w:rFonts w:ascii="Arial" w:hAnsi="Arial" w:cs="Arial"/>
                            <w:color w:val="DAECEA"/>
                            <w:spacing w:val="-2"/>
                            <w:sz w:val="24"/>
                          </w:rPr>
                          <w:t>are</w:t>
                        </w:r>
                        <w:r w:rsidRPr="00014ABC">
                          <w:rPr>
                            <w:rFonts w:ascii="Arial" w:hAnsi="Arial" w:cs="Arial"/>
                            <w:color w:val="DAECEA"/>
                            <w:spacing w:val="-14"/>
                            <w:sz w:val="24"/>
                          </w:rPr>
                          <w:t xml:space="preserve"> </w:t>
                        </w:r>
                        <w:r w:rsidRPr="00014ABC">
                          <w:rPr>
                            <w:rFonts w:ascii="Arial" w:hAnsi="Arial" w:cs="Arial"/>
                            <w:color w:val="DAECEA"/>
                            <w:spacing w:val="-2"/>
                            <w:sz w:val="24"/>
                          </w:rPr>
                          <w:t>reliable,</w:t>
                        </w:r>
                        <w:r w:rsidRPr="00014ABC">
                          <w:rPr>
                            <w:rFonts w:ascii="Arial" w:hAnsi="Arial" w:cs="Arial"/>
                            <w:color w:val="DAECEA"/>
                            <w:spacing w:val="-11"/>
                            <w:sz w:val="24"/>
                          </w:rPr>
                          <w:t xml:space="preserve"> </w:t>
                        </w:r>
                        <w:r w:rsidRPr="00014ABC">
                          <w:rPr>
                            <w:rFonts w:ascii="Arial" w:hAnsi="Arial" w:cs="Arial"/>
                            <w:color w:val="DAECEA"/>
                            <w:spacing w:val="-2"/>
                            <w:sz w:val="24"/>
                          </w:rPr>
                          <w:t>more</w:t>
                        </w:r>
                        <w:r w:rsidRPr="00014ABC">
                          <w:rPr>
                            <w:rFonts w:ascii="Arial" w:hAnsi="Arial" w:cs="Arial"/>
                            <w:color w:val="DAECEA"/>
                            <w:spacing w:val="-12"/>
                            <w:sz w:val="24"/>
                          </w:rPr>
                          <w:t xml:space="preserve"> </w:t>
                        </w:r>
                        <w:r w:rsidRPr="00014ABC">
                          <w:rPr>
                            <w:rFonts w:ascii="Arial" w:hAnsi="Arial" w:cs="Arial"/>
                            <w:color w:val="DAECEA"/>
                            <w:spacing w:val="-2"/>
                            <w:sz w:val="24"/>
                          </w:rPr>
                          <w:t>cost-effective,</w:t>
                        </w:r>
                        <w:r w:rsidRPr="00014ABC">
                          <w:rPr>
                            <w:rFonts w:ascii="Arial" w:hAnsi="Arial" w:cs="Arial"/>
                            <w:color w:val="DAECEA"/>
                            <w:spacing w:val="-11"/>
                            <w:sz w:val="24"/>
                          </w:rPr>
                          <w:t xml:space="preserve"> </w:t>
                        </w:r>
                        <w:r w:rsidRPr="00014ABC">
                          <w:rPr>
                            <w:rFonts w:ascii="Arial" w:hAnsi="Arial" w:cs="Arial"/>
                            <w:color w:val="DAECEA"/>
                            <w:spacing w:val="-2"/>
                            <w:sz w:val="24"/>
                          </w:rPr>
                          <w:t>and</w:t>
                        </w:r>
                        <w:r w:rsidRPr="00014ABC">
                          <w:rPr>
                            <w:rFonts w:ascii="Arial" w:hAnsi="Arial" w:cs="Arial"/>
                            <w:color w:val="DAECEA"/>
                            <w:spacing w:val="-12"/>
                            <w:sz w:val="24"/>
                          </w:rPr>
                          <w:t xml:space="preserve"> </w:t>
                        </w:r>
                        <w:r w:rsidRPr="00014ABC">
                          <w:rPr>
                            <w:rFonts w:ascii="Arial" w:hAnsi="Arial" w:cs="Arial"/>
                            <w:color w:val="DAECEA"/>
                            <w:spacing w:val="-2"/>
                            <w:sz w:val="24"/>
                          </w:rPr>
                          <w:t>that</w:t>
                        </w:r>
                        <w:r w:rsidRPr="00014ABC">
                          <w:rPr>
                            <w:rFonts w:ascii="Arial" w:hAnsi="Arial" w:cs="Arial"/>
                            <w:color w:val="DAECEA"/>
                            <w:spacing w:val="-10"/>
                            <w:sz w:val="24"/>
                          </w:rPr>
                          <w:t xml:space="preserve"> </w:t>
                        </w:r>
                        <w:r w:rsidRPr="00014ABC">
                          <w:rPr>
                            <w:rFonts w:ascii="Arial" w:hAnsi="Arial" w:cs="Arial"/>
                            <w:color w:val="DAECEA"/>
                            <w:spacing w:val="-2"/>
                            <w:sz w:val="24"/>
                          </w:rPr>
                          <w:t>make</w:t>
                        </w:r>
                        <w:r w:rsidRPr="00014ABC">
                          <w:rPr>
                            <w:rFonts w:ascii="Arial" w:hAnsi="Arial" w:cs="Arial"/>
                            <w:color w:val="DAECEA"/>
                            <w:spacing w:val="-11"/>
                            <w:sz w:val="24"/>
                          </w:rPr>
                          <w:t xml:space="preserve"> </w:t>
                        </w:r>
                        <w:r w:rsidRPr="00014ABC">
                          <w:rPr>
                            <w:rFonts w:ascii="Arial" w:hAnsi="Arial" w:cs="Arial"/>
                            <w:color w:val="DAECEA"/>
                            <w:spacing w:val="-2"/>
                            <w:sz w:val="24"/>
                          </w:rPr>
                          <w:t>the</w:t>
                        </w:r>
                        <w:r w:rsidRPr="00014ABC">
                          <w:rPr>
                            <w:rFonts w:ascii="Arial" w:hAnsi="Arial" w:cs="Arial"/>
                            <w:color w:val="DAECEA"/>
                            <w:spacing w:val="-12"/>
                            <w:sz w:val="24"/>
                          </w:rPr>
                          <w:t xml:space="preserve"> </w:t>
                        </w:r>
                        <w:r w:rsidRPr="00014ABC">
                          <w:rPr>
                            <w:rFonts w:ascii="Arial" w:hAnsi="Arial" w:cs="Arial"/>
                            <w:color w:val="DAECEA"/>
                            <w:spacing w:val="-2"/>
                            <w:sz w:val="24"/>
                          </w:rPr>
                          <w:t>best</w:t>
                        </w:r>
                        <w:r w:rsidRPr="00014ABC">
                          <w:rPr>
                            <w:rFonts w:ascii="Arial" w:hAnsi="Arial" w:cs="Arial"/>
                            <w:color w:val="DAECEA"/>
                            <w:spacing w:val="-11"/>
                            <w:sz w:val="24"/>
                          </w:rPr>
                          <w:t xml:space="preserve"> </w:t>
                        </w:r>
                        <w:r w:rsidRPr="00014ABC">
                          <w:rPr>
                            <w:rFonts w:ascii="Arial" w:hAnsi="Arial" w:cs="Arial"/>
                            <w:color w:val="DAECEA"/>
                            <w:spacing w:val="-2"/>
                            <w:sz w:val="24"/>
                          </w:rPr>
                          <w:t xml:space="preserve">use </w:t>
                        </w:r>
                        <w:r w:rsidRPr="00014ABC">
                          <w:rPr>
                            <w:rFonts w:ascii="Arial" w:hAnsi="Arial" w:cs="Arial"/>
                            <w:color w:val="DAECEA"/>
                            <w:sz w:val="24"/>
                          </w:rPr>
                          <w:t>of healthcare professionals.</w:t>
                        </w:r>
                      </w:p>
                    </w:txbxContent>
                  </v:textbox>
                </v:shape>
                <w10:wrap type="topAndBottom" anchorx="page"/>
              </v:group>
            </w:pict>
          </mc:Fallback>
        </mc:AlternateContent>
      </w:r>
    </w:p>
    <w:p w14:paraId="52C5F0BF" w14:textId="4DE74FEE" w:rsidR="00B6251A" w:rsidRDefault="00322917" w:rsidP="00B6251A">
      <w:pPr>
        <w:pStyle w:val="BodyText"/>
        <w:spacing w:before="6"/>
        <w:rPr>
          <w:sz w:val="7"/>
        </w:rPr>
      </w:pPr>
      <w:r>
        <w:rPr>
          <w:noProof/>
          <w:sz w:val="20"/>
        </w:rPr>
        <mc:AlternateContent>
          <mc:Choice Requires="wpg">
            <w:drawing>
              <wp:anchor distT="0" distB="0" distL="0" distR="0" simplePos="0" relativeHeight="251765760" behindDoc="1" locked="0" layoutInCell="1" allowOverlap="1" wp14:anchorId="620A88DE" wp14:editId="2F7AF518">
                <wp:simplePos x="0" y="0"/>
                <wp:positionH relativeFrom="margin">
                  <wp:posOffset>-63003</wp:posOffset>
                </wp:positionH>
                <wp:positionV relativeFrom="paragraph">
                  <wp:posOffset>5079724</wp:posOffset>
                </wp:positionV>
                <wp:extent cx="6396355" cy="1414927"/>
                <wp:effectExtent l="0" t="0" r="23495" b="0"/>
                <wp:wrapTopAndBottom/>
                <wp:docPr id="9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96355" cy="1414927"/>
                          <a:chOff x="-9556" y="6350"/>
                          <a:chExt cx="6396355" cy="1415150"/>
                        </a:xfrm>
                      </wpg:grpSpPr>
                      <wps:wsp>
                        <wps:cNvPr id="92" name="Graphic 92"/>
                        <wps:cNvSpPr/>
                        <wps:spPr>
                          <a:xfrm>
                            <a:off x="6350" y="6350"/>
                            <a:ext cx="5712460" cy="1391285"/>
                          </a:xfrm>
                          <a:custGeom>
                            <a:avLst/>
                            <a:gdLst/>
                            <a:ahLst/>
                            <a:cxnLst/>
                            <a:rect l="l" t="t" r="r" b="b"/>
                            <a:pathLst>
                              <a:path w="5712460" h="1391285">
                                <a:moveTo>
                                  <a:pt x="5559552" y="0"/>
                                </a:moveTo>
                                <a:lnTo>
                                  <a:pt x="152400" y="0"/>
                                </a:lnTo>
                                <a:lnTo>
                                  <a:pt x="104228" y="7747"/>
                                </a:lnTo>
                                <a:lnTo>
                                  <a:pt x="62395" y="29464"/>
                                </a:lnTo>
                                <a:lnTo>
                                  <a:pt x="29400" y="62357"/>
                                </a:lnTo>
                                <a:lnTo>
                                  <a:pt x="7772" y="104267"/>
                                </a:lnTo>
                                <a:lnTo>
                                  <a:pt x="0" y="152400"/>
                                </a:lnTo>
                                <a:lnTo>
                                  <a:pt x="0" y="1238885"/>
                                </a:lnTo>
                                <a:lnTo>
                                  <a:pt x="7772" y="1287018"/>
                                </a:lnTo>
                                <a:lnTo>
                                  <a:pt x="29400" y="1328928"/>
                                </a:lnTo>
                                <a:lnTo>
                                  <a:pt x="62395" y="1361948"/>
                                </a:lnTo>
                                <a:lnTo>
                                  <a:pt x="104228" y="1383538"/>
                                </a:lnTo>
                                <a:lnTo>
                                  <a:pt x="152400" y="1391285"/>
                                </a:lnTo>
                                <a:lnTo>
                                  <a:pt x="5559552" y="1391285"/>
                                </a:lnTo>
                                <a:lnTo>
                                  <a:pt x="5607812" y="1383538"/>
                                </a:lnTo>
                                <a:lnTo>
                                  <a:pt x="5649595" y="1361948"/>
                                </a:lnTo>
                                <a:lnTo>
                                  <a:pt x="5682615" y="1328928"/>
                                </a:lnTo>
                                <a:lnTo>
                                  <a:pt x="5704205" y="1287018"/>
                                </a:lnTo>
                                <a:lnTo>
                                  <a:pt x="5711952" y="1238885"/>
                                </a:lnTo>
                                <a:lnTo>
                                  <a:pt x="5711952" y="152400"/>
                                </a:lnTo>
                                <a:lnTo>
                                  <a:pt x="5704205" y="104267"/>
                                </a:lnTo>
                                <a:lnTo>
                                  <a:pt x="5682615" y="62357"/>
                                </a:lnTo>
                                <a:lnTo>
                                  <a:pt x="5649595" y="29464"/>
                                </a:lnTo>
                                <a:lnTo>
                                  <a:pt x="5607812" y="7747"/>
                                </a:lnTo>
                                <a:lnTo>
                                  <a:pt x="5559552" y="0"/>
                                </a:lnTo>
                                <a:close/>
                              </a:path>
                            </a:pathLst>
                          </a:custGeom>
                          <a:solidFill>
                            <a:srgbClr val="5F418B"/>
                          </a:solidFill>
                        </wps:spPr>
                        <wps:bodyPr wrap="square" lIns="0" tIns="0" rIns="0" bIns="0" rtlCol="0">
                          <a:prstTxWarp prst="textNoShape">
                            <a:avLst/>
                          </a:prstTxWarp>
                          <a:noAutofit/>
                        </wps:bodyPr>
                      </wps:wsp>
                      <wps:wsp>
                        <wps:cNvPr id="93" name="Graphic 93"/>
                        <wps:cNvSpPr/>
                        <wps:spPr>
                          <a:xfrm>
                            <a:off x="6350" y="6350"/>
                            <a:ext cx="5712460" cy="1391285"/>
                          </a:xfrm>
                          <a:custGeom>
                            <a:avLst/>
                            <a:gdLst/>
                            <a:ahLst/>
                            <a:cxnLst/>
                            <a:rect l="l" t="t" r="r" b="b"/>
                            <a:pathLst>
                              <a:path w="5712460" h="1391285">
                                <a:moveTo>
                                  <a:pt x="152400" y="0"/>
                                </a:moveTo>
                                <a:lnTo>
                                  <a:pt x="104228" y="7747"/>
                                </a:lnTo>
                                <a:lnTo>
                                  <a:pt x="62395" y="29464"/>
                                </a:lnTo>
                                <a:lnTo>
                                  <a:pt x="29400" y="62357"/>
                                </a:lnTo>
                                <a:lnTo>
                                  <a:pt x="7772" y="104267"/>
                                </a:lnTo>
                                <a:lnTo>
                                  <a:pt x="0" y="152400"/>
                                </a:lnTo>
                                <a:lnTo>
                                  <a:pt x="0" y="1238885"/>
                                </a:lnTo>
                                <a:lnTo>
                                  <a:pt x="7772" y="1287018"/>
                                </a:lnTo>
                                <a:lnTo>
                                  <a:pt x="29400" y="1328928"/>
                                </a:lnTo>
                                <a:lnTo>
                                  <a:pt x="62395" y="1361948"/>
                                </a:lnTo>
                                <a:lnTo>
                                  <a:pt x="104228" y="1383538"/>
                                </a:lnTo>
                                <a:lnTo>
                                  <a:pt x="152400" y="1391285"/>
                                </a:lnTo>
                                <a:lnTo>
                                  <a:pt x="5559552" y="1391285"/>
                                </a:lnTo>
                                <a:lnTo>
                                  <a:pt x="5607812" y="1383538"/>
                                </a:lnTo>
                                <a:lnTo>
                                  <a:pt x="5649595" y="1361948"/>
                                </a:lnTo>
                                <a:lnTo>
                                  <a:pt x="5682615" y="1328928"/>
                                </a:lnTo>
                                <a:lnTo>
                                  <a:pt x="5704205" y="1287018"/>
                                </a:lnTo>
                                <a:lnTo>
                                  <a:pt x="5711952" y="1238885"/>
                                </a:lnTo>
                                <a:lnTo>
                                  <a:pt x="5711952" y="152400"/>
                                </a:lnTo>
                                <a:lnTo>
                                  <a:pt x="5704205" y="104267"/>
                                </a:lnTo>
                                <a:lnTo>
                                  <a:pt x="5682615" y="62357"/>
                                </a:lnTo>
                                <a:lnTo>
                                  <a:pt x="5649595" y="29464"/>
                                </a:lnTo>
                                <a:lnTo>
                                  <a:pt x="5607812" y="7747"/>
                                </a:lnTo>
                                <a:lnTo>
                                  <a:pt x="5559552" y="0"/>
                                </a:lnTo>
                                <a:lnTo>
                                  <a:pt x="152400" y="0"/>
                                </a:lnTo>
                                <a:close/>
                              </a:path>
                            </a:pathLst>
                          </a:custGeom>
                          <a:ln w="12700">
                            <a:solidFill>
                              <a:srgbClr val="FFFFFF"/>
                            </a:solidFill>
                            <a:prstDash val="solid"/>
                          </a:ln>
                        </wps:spPr>
                        <wps:bodyPr wrap="square" lIns="0" tIns="0" rIns="0" bIns="0" rtlCol="0">
                          <a:prstTxWarp prst="textNoShape">
                            <a:avLst/>
                          </a:prstTxWarp>
                          <a:noAutofit/>
                        </wps:bodyPr>
                      </wps:wsp>
                      <wps:wsp>
                        <wps:cNvPr id="94" name="Graphic 94"/>
                        <wps:cNvSpPr/>
                        <wps:spPr>
                          <a:xfrm>
                            <a:off x="5161279" y="93980"/>
                            <a:ext cx="1209675" cy="1209675"/>
                          </a:xfrm>
                          <a:custGeom>
                            <a:avLst/>
                            <a:gdLst/>
                            <a:ahLst/>
                            <a:cxnLst/>
                            <a:rect l="l" t="t" r="r" b="b"/>
                            <a:pathLst>
                              <a:path w="1209675" h="1209675">
                                <a:moveTo>
                                  <a:pt x="604901" y="0"/>
                                </a:moveTo>
                                <a:lnTo>
                                  <a:pt x="557656" y="1904"/>
                                </a:lnTo>
                                <a:lnTo>
                                  <a:pt x="511301" y="7238"/>
                                </a:lnTo>
                                <a:lnTo>
                                  <a:pt x="466216" y="16001"/>
                                </a:lnTo>
                                <a:lnTo>
                                  <a:pt x="422275" y="28066"/>
                                </a:lnTo>
                                <a:lnTo>
                                  <a:pt x="379856" y="43306"/>
                                </a:lnTo>
                                <a:lnTo>
                                  <a:pt x="338836" y="61467"/>
                                </a:lnTo>
                                <a:lnTo>
                                  <a:pt x="299592" y="82549"/>
                                </a:lnTo>
                                <a:lnTo>
                                  <a:pt x="262127" y="106425"/>
                                </a:lnTo>
                                <a:lnTo>
                                  <a:pt x="226567" y="132841"/>
                                </a:lnTo>
                                <a:lnTo>
                                  <a:pt x="193166" y="161797"/>
                                </a:lnTo>
                                <a:lnTo>
                                  <a:pt x="161798" y="193039"/>
                                </a:lnTo>
                                <a:lnTo>
                                  <a:pt x="132968" y="226567"/>
                                </a:lnTo>
                                <a:lnTo>
                                  <a:pt x="106425" y="262127"/>
                                </a:lnTo>
                                <a:lnTo>
                                  <a:pt x="82676" y="299592"/>
                                </a:lnTo>
                                <a:lnTo>
                                  <a:pt x="61594" y="338835"/>
                                </a:lnTo>
                                <a:lnTo>
                                  <a:pt x="43306" y="379856"/>
                                </a:lnTo>
                                <a:lnTo>
                                  <a:pt x="28066" y="422274"/>
                                </a:lnTo>
                                <a:lnTo>
                                  <a:pt x="16001" y="466216"/>
                                </a:lnTo>
                                <a:lnTo>
                                  <a:pt x="7238" y="511301"/>
                                </a:lnTo>
                                <a:lnTo>
                                  <a:pt x="1904" y="557529"/>
                                </a:lnTo>
                                <a:lnTo>
                                  <a:pt x="0" y="604773"/>
                                </a:lnTo>
                                <a:lnTo>
                                  <a:pt x="1904" y="652144"/>
                                </a:lnTo>
                                <a:lnTo>
                                  <a:pt x="7238" y="698372"/>
                                </a:lnTo>
                                <a:lnTo>
                                  <a:pt x="16001" y="743457"/>
                                </a:lnTo>
                                <a:lnTo>
                                  <a:pt x="28066" y="787399"/>
                                </a:lnTo>
                                <a:lnTo>
                                  <a:pt x="43306" y="829817"/>
                                </a:lnTo>
                                <a:lnTo>
                                  <a:pt x="61594" y="870838"/>
                                </a:lnTo>
                                <a:lnTo>
                                  <a:pt x="82676" y="910081"/>
                                </a:lnTo>
                                <a:lnTo>
                                  <a:pt x="106425" y="947546"/>
                                </a:lnTo>
                                <a:lnTo>
                                  <a:pt x="132968" y="983106"/>
                                </a:lnTo>
                                <a:lnTo>
                                  <a:pt x="161798" y="1016634"/>
                                </a:lnTo>
                                <a:lnTo>
                                  <a:pt x="193166" y="1047876"/>
                                </a:lnTo>
                                <a:lnTo>
                                  <a:pt x="226567" y="1076705"/>
                                </a:lnTo>
                                <a:lnTo>
                                  <a:pt x="262127" y="1103248"/>
                                </a:lnTo>
                                <a:lnTo>
                                  <a:pt x="299592" y="1127124"/>
                                </a:lnTo>
                                <a:lnTo>
                                  <a:pt x="338836" y="1148206"/>
                                </a:lnTo>
                                <a:lnTo>
                                  <a:pt x="379856" y="1166367"/>
                                </a:lnTo>
                                <a:lnTo>
                                  <a:pt x="422275" y="1181607"/>
                                </a:lnTo>
                                <a:lnTo>
                                  <a:pt x="466216" y="1193672"/>
                                </a:lnTo>
                                <a:lnTo>
                                  <a:pt x="511301" y="1202435"/>
                                </a:lnTo>
                                <a:lnTo>
                                  <a:pt x="557656" y="1207769"/>
                                </a:lnTo>
                                <a:lnTo>
                                  <a:pt x="604901" y="1209674"/>
                                </a:lnTo>
                                <a:lnTo>
                                  <a:pt x="652144" y="1207769"/>
                                </a:lnTo>
                                <a:lnTo>
                                  <a:pt x="698372" y="1202435"/>
                                </a:lnTo>
                                <a:lnTo>
                                  <a:pt x="743585" y="1193672"/>
                                </a:lnTo>
                                <a:lnTo>
                                  <a:pt x="787399" y="1181607"/>
                                </a:lnTo>
                                <a:lnTo>
                                  <a:pt x="829944" y="1166367"/>
                                </a:lnTo>
                                <a:lnTo>
                                  <a:pt x="870838" y="1148206"/>
                                </a:lnTo>
                                <a:lnTo>
                                  <a:pt x="910082" y="1127124"/>
                                </a:lnTo>
                                <a:lnTo>
                                  <a:pt x="947546" y="1103248"/>
                                </a:lnTo>
                                <a:lnTo>
                                  <a:pt x="983107" y="1076705"/>
                                </a:lnTo>
                                <a:lnTo>
                                  <a:pt x="1016635" y="1047876"/>
                                </a:lnTo>
                                <a:lnTo>
                                  <a:pt x="1047876" y="1016634"/>
                                </a:lnTo>
                                <a:lnTo>
                                  <a:pt x="1076833" y="983106"/>
                                </a:lnTo>
                                <a:lnTo>
                                  <a:pt x="1103248" y="947546"/>
                                </a:lnTo>
                                <a:lnTo>
                                  <a:pt x="1127124" y="910081"/>
                                </a:lnTo>
                                <a:lnTo>
                                  <a:pt x="1148207" y="870838"/>
                                </a:lnTo>
                                <a:lnTo>
                                  <a:pt x="1166367" y="829817"/>
                                </a:lnTo>
                                <a:lnTo>
                                  <a:pt x="1181608" y="787399"/>
                                </a:lnTo>
                                <a:lnTo>
                                  <a:pt x="1193672" y="743457"/>
                                </a:lnTo>
                                <a:lnTo>
                                  <a:pt x="1202436" y="698372"/>
                                </a:lnTo>
                                <a:lnTo>
                                  <a:pt x="1207896" y="652144"/>
                                </a:lnTo>
                                <a:lnTo>
                                  <a:pt x="1209674" y="604773"/>
                                </a:lnTo>
                                <a:lnTo>
                                  <a:pt x="1207896" y="557529"/>
                                </a:lnTo>
                                <a:lnTo>
                                  <a:pt x="1202436" y="511301"/>
                                </a:lnTo>
                                <a:lnTo>
                                  <a:pt x="1193672" y="466216"/>
                                </a:lnTo>
                                <a:lnTo>
                                  <a:pt x="1181608" y="422274"/>
                                </a:lnTo>
                                <a:lnTo>
                                  <a:pt x="1166367" y="379856"/>
                                </a:lnTo>
                                <a:lnTo>
                                  <a:pt x="1148207" y="338835"/>
                                </a:lnTo>
                                <a:lnTo>
                                  <a:pt x="1127124" y="299592"/>
                                </a:lnTo>
                                <a:lnTo>
                                  <a:pt x="1103248" y="262127"/>
                                </a:lnTo>
                                <a:lnTo>
                                  <a:pt x="1076833" y="226567"/>
                                </a:lnTo>
                                <a:lnTo>
                                  <a:pt x="1047876" y="193039"/>
                                </a:lnTo>
                                <a:lnTo>
                                  <a:pt x="1016635" y="161797"/>
                                </a:lnTo>
                                <a:lnTo>
                                  <a:pt x="983107" y="132841"/>
                                </a:lnTo>
                                <a:lnTo>
                                  <a:pt x="947546" y="106425"/>
                                </a:lnTo>
                                <a:lnTo>
                                  <a:pt x="910082" y="82549"/>
                                </a:lnTo>
                                <a:lnTo>
                                  <a:pt x="870838" y="61467"/>
                                </a:lnTo>
                                <a:lnTo>
                                  <a:pt x="829944" y="43306"/>
                                </a:lnTo>
                                <a:lnTo>
                                  <a:pt x="787399" y="28066"/>
                                </a:lnTo>
                                <a:lnTo>
                                  <a:pt x="743585" y="16001"/>
                                </a:lnTo>
                                <a:lnTo>
                                  <a:pt x="698372" y="7238"/>
                                </a:lnTo>
                                <a:lnTo>
                                  <a:pt x="652144" y="1904"/>
                                </a:lnTo>
                                <a:lnTo>
                                  <a:pt x="604901" y="0"/>
                                </a:lnTo>
                                <a:close/>
                              </a:path>
                            </a:pathLst>
                          </a:custGeom>
                          <a:solidFill>
                            <a:srgbClr val="674695"/>
                          </a:solidFill>
                        </wps:spPr>
                        <wps:bodyPr wrap="square" lIns="0" tIns="0" rIns="0" bIns="0" rtlCol="0">
                          <a:prstTxWarp prst="textNoShape">
                            <a:avLst/>
                          </a:prstTxWarp>
                          <a:noAutofit/>
                        </wps:bodyPr>
                      </wps:wsp>
                      <wps:wsp>
                        <wps:cNvPr id="95" name="Graphic 95"/>
                        <wps:cNvSpPr/>
                        <wps:spPr>
                          <a:xfrm>
                            <a:off x="5161279" y="93980"/>
                            <a:ext cx="1209675" cy="1209675"/>
                          </a:xfrm>
                          <a:custGeom>
                            <a:avLst/>
                            <a:gdLst/>
                            <a:ahLst/>
                            <a:cxnLst/>
                            <a:rect l="l" t="t" r="r" b="b"/>
                            <a:pathLst>
                              <a:path w="1209675" h="1209675">
                                <a:moveTo>
                                  <a:pt x="604901" y="1209674"/>
                                </a:moveTo>
                                <a:lnTo>
                                  <a:pt x="652144" y="1207769"/>
                                </a:lnTo>
                                <a:lnTo>
                                  <a:pt x="698372" y="1202435"/>
                                </a:lnTo>
                                <a:lnTo>
                                  <a:pt x="743585" y="1193672"/>
                                </a:lnTo>
                                <a:lnTo>
                                  <a:pt x="787399" y="1181607"/>
                                </a:lnTo>
                                <a:lnTo>
                                  <a:pt x="829944" y="1166367"/>
                                </a:lnTo>
                                <a:lnTo>
                                  <a:pt x="870838" y="1148206"/>
                                </a:lnTo>
                                <a:lnTo>
                                  <a:pt x="910082" y="1127124"/>
                                </a:lnTo>
                                <a:lnTo>
                                  <a:pt x="947546" y="1103248"/>
                                </a:lnTo>
                                <a:lnTo>
                                  <a:pt x="983107" y="1076705"/>
                                </a:lnTo>
                                <a:lnTo>
                                  <a:pt x="1016635" y="1047876"/>
                                </a:lnTo>
                                <a:lnTo>
                                  <a:pt x="1047876" y="1016634"/>
                                </a:lnTo>
                                <a:lnTo>
                                  <a:pt x="1076833" y="983106"/>
                                </a:lnTo>
                                <a:lnTo>
                                  <a:pt x="1103248" y="947546"/>
                                </a:lnTo>
                                <a:lnTo>
                                  <a:pt x="1127124" y="910081"/>
                                </a:lnTo>
                                <a:lnTo>
                                  <a:pt x="1148207" y="870838"/>
                                </a:lnTo>
                                <a:lnTo>
                                  <a:pt x="1166367" y="829817"/>
                                </a:lnTo>
                                <a:lnTo>
                                  <a:pt x="1181608" y="787399"/>
                                </a:lnTo>
                                <a:lnTo>
                                  <a:pt x="1193672" y="743457"/>
                                </a:lnTo>
                                <a:lnTo>
                                  <a:pt x="1202436" y="698372"/>
                                </a:lnTo>
                                <a:lnTo>
                                  <a:pt x="1207896" y="652144"/>
                                </a:lnTo>
                                <a:lnTo>
                                  <a:pt x="1209674" y="604773"/>
                                </a:lnTo>
                                <a:lnTo>
                                  <a:pt x="1207896" y="557529"/>
                                </a:lnTo>
                                <a:lnTo>
                                  <a:pt x="1202436" y="511301"/>
                                </a:lnTo>
                                <a:lnTo>
                                  <a:pt x="1193672" y="466216"/>
                                </a:lnTo>
                                <a:lnTo>
                                  <a:pt x="1181608" y="422274"/>
                                </a:lnTo>
                                <a:lnTo>
                                  <a:pt x="1166367" y="379856"/>
                                </a:lnTo>
                                <a:lnTo>
                                  <a:pt x="1148207" y="338835"/>
                                </a:lnTo>
                                <a:lnTo>
                                  <a:pt x="1127124" y="299592"/>
                                </a:lnTo>
                                <a:lnTo>
                                  <a:pt x="1103248" y="262127"/>
                                </a:lnTo>
                                <a:lnTo>
                                  <a:pt x="1076833" y="226567"/>
                                </a:lnTo>
                                <a:lnTo>
                                  <a:pt x="1047876" y="193039"/>
                                </a:lnTo>
                                <a:lnTo>
                                  <a:pt x="1016635" y="161797"/>
                                </a:lnTo>
                                <a:lnTo>
                                  <a:pt x="983107" y="132841"/>
                                </a:lnTo>
                                <a:lnTo>
                                  <a:pt x="947546" y="106425"/>
                                </a:lnTo>
                                <a:lnTo>
                                  <a:pt x="910082" y="82549"/>
                                </a:lnTo>
                                <a:lnTo>
                                  <a:pt x="870838" y="61467"/>
                                </a:lnTo>
                                <a:lnTo>
                                  <a:pt x="829944" y="43306"/>
                                </a:lnTo>
                                <a:lnTo>
                                  <a:pt x="787399" y="28066"/>
                                </a:lnTo>
                                <a:lnTo>
                                  <a:pt x="743585" y="16001"/>
                                </a:lnTo>
                                <a:lnTo>
                                  <a:pt x="698372" y="7238"/>
                                </a:lnTo>
                                <a:lnTo>
                                  <a:pt x="652144" y="1904"/>
                                </a:lnTo>
                                <a:lnTo>
                                  <a:pt x="604901" y="0"/>
                                </a:lnTo>
                                <a:lnTo>
                                  <a:pt x="557656" y="1904"/>
                                </a:lnTo>
                                <a:lnTo>
                                  <a:pt x="511301" y="7238"/>
                                </a:lnTo>
                                <a:lnTo>
                                  <a:pt x="466216" y="16001"/>
                                </a:lnTo>
                                <a:lnTo>
                                  <a:pt x="422275" y="28066"/>
                                </a:lnTo>
                                <a:lnTo>
                                  <a:pt x="379856" y="43306"/>
                                </a:lnTo>
                                <a:lnTo>
                                  <a:pt x="338836" y="61467"/>
                                </a:lnTo>
                                <a:lnTo>
                                  <a:pt x="299592" y="82549"/>
                                </a:lnTo>
                                <a:lnTo>
                                  <a:pt x="262127" y="106425"/>
                                </a:lnTo>
                                <a:lnTo>
                                  <a:pt x="226567" y="132841"/>
                                </a:lnTo>
                                <a:lnTo>
                                  <a:pt x="193166" y="161797"/>
                                </a:lnTo>
                                <a:lnTo>
                                  <a:pt x="161798" y="193039"/>
                                </a:lnTo>
                                <a:lnTo>
                                  <a:pt x="132968" y="226567"/>
                                </a:lnTo>
                                <a:lnTo>
                                  <a:pt x="106425" y="262127"/>
                                </a:lnTo>
                                <a:lnTo>
                                  <a:pt x="82676" y="299592"/>
                                </a:lnTo>
                                <a:lnTo>
                                  <a:pt x="61594" y="338835"/>
                                </a:lnTo>
                                <a:lnTo>
                                  <a:pt x="43306" y="379856"/>
                                </a:lnTo>
                                <a:lnTo>
                                  <a:pt x="28066" y="422274"/>
                                </a:lnTo>
                                <a:lnTo>
                                  <a:pt x="16001" y="466216"/>
                                </a:lnTo>
                                <a:lnTo>
                                  <a:pt x="7238" y="511301"/>
                                </a:lnTo>
                                <a:lnTo>
                                  <a:pt x="1904" y="557529"/>
                                </a:lnTo>
                                <a:lnTo>
                                  <a:pt x="0" y="604773"/>
                                </a:lnTo>
                                <a:lnTo>
                                  <a:pt x="1904" y="652144"/>
                                </a:lnTo>
                                <a:lnTo>
                                  <a:pt x="7238" y="698372"/>
                                </a:lnTo>
                                <a:lnTo>
                                  <a:pt x="16001" y="743457"/>
                                </a:lnTo>
                                <a:lnTo>
                                  <a:pt x="28066" y="787399"/>
                                </a:lnTo>
                                <a:lnTo>
                                  <a:pt x="43306" y="829817"/>
                                </a:lnTo>
                                <a:lnTo>
                                  <a:pt x="61594" y="870838"/>
                                </a:lnTo>
                                <a:lnTo>
                                  <a:pt x="82676" y="910081"/>
                                </a:lnTo>
                                <a:lnTo>
                                  <a:pt x="106425" y="947546"/>
                                </a:lnTo>
                                <a:lnTo>
                                  <a:pt x="132968" y="983106"/>
                                </a:lnTo>
                                <a:lnTo>
                                  <a:pt x="161798" y="1016634"/>
                                </a:lnTo>
                                <a:lnTo>
                                  <a:pt x="193166" y="1047876"/>
                                </a:lnTo>
                                <a:lnTo>
                                  <a:pt x="226567" y="1076705"/>
                                </a:lnTo>
                                <a:lnTo>
                                  <a:pt x="262127" y="1103248"/>
                                </a:lnTo>
                                <a:lnTo>
                                  <a:pt x="299592" y="1127124"/>
                                </a:lnTo>
                                <a:lnTo>
                                  <a:pt x="338836" y="1148206"/>
                                </a:lnTo>
                                <a:lnTo>
                                  <a:pt x="379856" y="1166367"/>
                                </a:lnTo>
                                <a:lnTo>
                                  <a:pt x="422275" y="1181607"/>
                                </a:lnTo>
                                <a:lnTo>
                                  <a:pt x="466216" y="1193672"/>
                                </a:lnTo>
                                <a:lnTo>
                                  <a:pt x="511301" y="1202435"/>
                                </a:lnTo>
                                <a:lnTo>
                                  <a:pt x="557656" y="1207769"/>
                                </a:lnTo>
                                <a:lnTo>
                                  <a:pt x="604901" y="1209674"/>
                                </a:lnTo>
                                <a:close/>
                              </a:path>
                            </a:pathLst>
                          </a:custGeom>
                          <a:ln w="50800">
                            <a:solidFill>
                              <a:srgbClr val="FFFFFF"/>
                            </a:solidFill>
                            <a:prstDash val="solid"/>
                          </a:ln>
                        </wps:spPr>
                        <wps:bodyPr wrap="square" lIns="0" tIns="0" rIns="0" bIns="0" rtlCol="0">
                          <a:prstTxWarp prst="textNoShape">
                            <a:avLst/>
                          </a:prstTxWarp>
                          <a:noAutofit/>
                        </wps:bodyPr>
                      </wps:wsp>
                      <wps:wsp>
                        <wps:cNvPr id="96" name="Graphic 96"/>
                        <wps:cNvSpPr/>
                        <wps:spPr>
                          <a:xfrm>
                            <a:off x="5369433" y="291464"/>
                            <a:ext cx="807720" cy="807720"/>
                          </a:xfrm>
                          <a:custGeom>
                            <a:avLst/>
                            <a:gdLst/>
                            <a:ahLst/>
                            <a:cxnLst/>
                            <a:rect l="l" t="t" r="r" b="b"/>
                            <a:pathLst>
                              <a:path w="807720" h="807720">
                                <a:moveTo>
                                  <a:pt x="728472" y="403733"/>
                                </a:moveTo>
                                <a:lnTo>
                                  <a:pt x="724916" y="355854"/>
                                </a:lnTo>
                                <a:lnTo>
                                  <a:pt x="714756" y="310007"/>
                                </a:lnTo>
                                <a:lnTo>
                                  <a:pt x="699643" y="270510"/>
                                </a:lnTo>
                                <a:lnTo>
                                  <a:pt x="676148" y="227076"/>
                                </a:lnTo>
                                <a:lnTo>
                                  <a:pt x="648843" y="190881"/>
                                </a:lnTo>
                                <a:lnTo>
                                  <a:pt x="616839" y="158877"/>
                                </a:lnTo>
                                <a:lnTo>
                                  <a:pt x="606171" y="150799"/>
                                </a:lnTo>
                                <a:lnTo>
                                  <a:pt x="606171" y="318135"/>
                                </a:lnTo>
                                <a:lnTo>
                                  <a:pt x="601218" y="333883"/>
                                </a:lnTo>
                                <a:lnTo>
                                  <a:pt x="375031" y="519049"/>
                                </a:lnTo>
                                <a:lnTo>
                                  <a:pt x="348107" y="528447"/>
                                </a:lnTo>
                                <a:lnTo>
                                  <a:pt x="339979" y="527685"/>
                                </a:lnTo>
                                <a:lnTo>
                                  <a:pt x="231521" y="429895"/>
                                </a:lnTo>
                                <a:lnTo>
                                  <a:pt x="218948" y="399415"/>
                                </a:lnTo>
                                <a:lnTo>
                                  <a:pt x="222123" y="383159"/>
                                </a:lnTo>
                                <a:lnTo>
                                  <a:pt x="262001" y="356235"/>
                                </a:lnTo>
                                <a:lnTo>
                                  <a:pt x="351282" y="427863"/>
                                </a:lnTo>
                                <a:lnTo>
                                  <a:pt x="440690" y="356235"/>
                                </a:lnTo>
                                <a:lnTo>
                                  <a:pt x="536435" y="279654"/>
                                </a:lnTo>
                                <a:lnTo>
                                  <a:pt x="551688" y="271907"/>
                                </a:lnTo>
                                <a:lnTo>
                                  <a:pt x="568058" y="270510"/>
                                </a:lnTo>
                                <a:lnTo>
                                  <a:pt x="583819" y="275463"/>
                                </a:lnTo>
                                <a:lnTo>
                                  <a:pt x="596900" y="286385"/>
                                </a:lnTo>
                                <a:lnTo>
                                  <a:pt x="604774" y="301625"/>
                                </a:lnTo>
                                <a:lnTo>
                                  <a:pt x="606171" y="318135"/>
                                </a:lnTo>
                                <a:lnTo>
                                  <a:pt x="606171" y="150799"/>
                                </a:lnTo>
                                <a:lnTo>
                                  <a:pt x="540766" y="109347"/>
                                </a:lnTo>
                                <a:lnTo>
                                  <a:pt x="497586" y="92964"/>
                                </a:lnTo>
                                <a:lnTo>
                                  <a:pt x="451866" y="82677"/>
                                </a:lnTo>
                                <a:lnTo>
                                  <a:pt x="403860" y="79248"/>
                                </a:lnTo>
                                <a:lnTo>
                                  <a:pt x="355981" y="82677"/>
                                </a:lnTo>
                                <a:lnTo>
                                  <a:pt x="310134" y="92964"/>
                                </a:lnTo>
                                <a:lnTo>
                                  <a:pt x="267081" y="109347"/>
                                </a:lnTo>
                                <a:lnTo>
                                  <a:pt x="227203" y="131445"/>
                                </a:lnTo>
                                <a:lnTo>
                                  <a:pt x="191008" y="158877"/>
                                </a:lnTo>
                                <a:lnTo>
                                  <a:pt x="159004" y="190881"/>
                                </a:lnTo>
                                <a:lnTo>
                                  <a:pt x="131699" y="227076"/>
                                </a:lnTo>
                                <a:lnTo>
                                  <a:pt x="109601" y="266954"/>
                                </a:lnTo>
                                <a:lnTo>
                                  <a:pt x="93091" y="310007"/>
                                </a:lnTo>
                                <a:lnTo>
                                  <a:pt x="82931" y="355854"/>
                                </a:lnTo>
                                <a:lnTo>
                                  <a:pt x="79375" y="403733"/>
                                </a:lnTo>
                                <a:lnTo>
                                  <a:pt x="82804" y="451358"/>
                                </a:lnTo>
                                <a:lnTo>
                                  <a:pt x="92964" y="496951"/>
                                </a:lnTo>
                                <a:lnTo>
                                  <a:pt x="109601" y="540512"/>
                                </a:lnTo>
                                <a:lnTo>
                                  <a:pt x="131699" y="580517"/>
                                </a:lnTo>
                                <a:lnTo>
                                  <a:pt x="159004" y="616712"/>
                                </a:lnTo>
                                <a:lnTo>
                                  <a:pt x="191008" y="648716"/>
                                </a:lnTo>
                                <a:lnTo>
                                  <a:pt x="227203" y="676021"/>
                                </a:lnTo>
                                <a:lnTo>
                                  <a:pt x="267081" y="698119"/>
                                </a:lnTo>
                                <a:lnTo>
                                  <a:pt x="310134" y="714502"/>
                                </a:lnTo>
                                <a:lnTo>
                                  <a:pt x="355981" y="724789"/>
                                </a:lnTo>
                                <a:lnTo>
                                  <a:pt x="403860" y="728345"/>
                                </a:lnTo>
                                <a:lnTo>
                                  <a:pt x="451866" y="724789"/>
                                </a:lnTo>
                                <a:lnTo>
                                  <a:pt x="497586" y="714502"/>
                                </a:lnTo>
                                <a:lnTo>
                                  <a:pt x="540766" y="698119"/>
                                </a:lnTo>
                                <a:lnTo>
                                  <a:pt x="580644" y="676021"/>
                                </a:lnTo>
                                <a:lnTo>
                                  <a:pt x="616839" y="648716"/>
                                </a:lnTo>
                                <a:lnTo>
                                  <a:pt x="648843" y="616712"/>
                                </a:lnTo>
                                <a:lnTo>
                                  <a:pt x="676148" y="580517"/>
                                </a:lnTo>
                                <a:lnTo>
                                  <a:pt x="698246" y="540512"/>
                                </a:lnTo>
                                <a:lnTo>
                                  <a:pt x="714756" y="497459"/>
                                </a:lnTo>
                                <a:lnTo>
                                  <a:pt x="724916" y="451739"/>
                                </a:lnTo>
                                <a:lnTo>
                                  <a:pt x="728472" y="403733"/>
                                </a:lnTo>
                                <a:close/>
                              </a:path>
                              <a:path w="807720" h="807720">
                                <a:moveTo>
                                  <a:pt x="807720" y="403733"/>
                                </a:moveTo>
                                <a:lnTo>
                                  <a:pt x="779272" y="354330"/>
                                </a:lnTo>
                                <a:lnTo>
                                  <a:pt x="794004" y="299212"/>
                                </a:lnTo>
                                <a:lnTo>
                                  <a:pt x="754380" y="259588"/>
                                </a:lnTo>
                                <a:lnTo>
                                  <a:pt x="754380" y="403733"/>
                                </a:lnTo>
                                <a:lnTo>
                                  <a:pt x="751205" y="451358"/>
                                </a:lnTo>
                                <a:lnTo>
                                  <a:pt x="741934" y="496951"/>
                                </a:lnTo>
                                <a:lnTo>
                                  <a:pt x="726821" y="540131"/>
                                </a:lnTo>
                                <a:lnTo>
                                  <a:pt x="706628" y="580644"/>
                                </a:lnTo>
                                <a:lnTo>
                                  <a:pt x="681355" y="617982"/>
                                </a:lnTo>
                                <a:lnTo>
                                  <a:pt x="651764" y="651637"/>
                                </a:lnTo>
                                <a:lnTo>
                                  <a:pt x="618109" y="681228"/>
                                </a:lnTo>
                                <a:lnTo>
                                  <a:pt x="580771" y="706374"/>
                                </a:lnTo>
                                <a:lnTo>
                                  <a:pt x="540385" y="726694"/>
                                </a:lnTo>
                                <a:lnTo>
                                  <a:pt x="497078" y="741680"/>
                                </a:lnTo>
                                <a:lnTo>
                                  <a:pt x="451485" y="751078"/>
                                </a:lnTo>
                                <a:lnTo>
                                  <a:pt x="403860" y="754253"/>
                                </a:lnTo>
                                <a:lnTo>
                                  <a:pt x="356362" y="751078"/>
                                </a:lnTo>
                                <a:lnTo>
                                  <a:pt x="310769" y="741680"/>
                                </a:lnTo>
                                <a:lnTo>
                                  <a:pt x="267462" y="726694"/>
                                </a:lnTo>
                                <a:lnTo>
                                  <a:pt x="226949" y="706374"/>
                                </a:lnTo>
                                <a:lnTo>
                                  <a:pt x="189738" y="681228"/>
                                </a:lnTo>
                                <a:lnTo>
                                  <a:pt x="156083" y="651637"/>
                                </a:lnTo>
                                <a:lnTo>
                                  <a:pt x="126492" y="617982"/>
                                </a:lnTo>
                                <a:lnTo>
                                  <a:pt x="101219" y="580644"/>
                                </a:lnTo>
                                <a:lnTo>
                                  <a:pt x="80899" y="540131"/>
                                </a:lnTo>
                                <a:lnTo>
                                  <a:pt x="65913" y="496951"/>
                                </a:lnTo>
                                <a:lnTo>
                                  <a:pt x="56642" y="451358"/>
                                </a:lnTo>
                                <a:lnTo>
                                  <a:pt x="53467" y="403733"/>
                                </a:lnTo>
                                <a:lnTo>
                                  <a:pt x="56642" y="355854"/>
                                </a:lnTo>
                                <a:lnTo>
                                  <a:pt x="65913" y="310515"/>
                                </a:lnTo>
                                <a:lnTo>
                                  <a:pt x="80899" y="267335"/>
                                </a:lnTo>
                                <a:lnTo>
                                  <a:pt x="101219" y="227076"/>
                                </a:lnTo>
                                <a:lnTo>
                                  <a:pt x="126492" y="189611"/>
                                </a:lnTo>
                                <a:lnTo>
                                  <a:pt x="156083" y="155956"/>
                                </a:lnTo>
                                <a:lnTo>
                                  <a:pt x="189738" y="126238"/>
                                </a:lnTo>
                                <a:lnTo>
                                  <a:pt x="226949" y="101092"/>
                                </a:lnTo>
                                <a:lnTo>
                                  <a:pt x="267462" y="80772"/>
                                </a:lnTo>
                                <a:lnTo>
                                  <a:pt x="310769" y="65786"/>
                                </a:lnTo>
                                <a:lnTo>
                                  <a:pt x="356362" y="56388"/>
                                </a:lnTo>
                                <a:lnTo>
                                  <a:pt x="403860" y="53213"/>
                                </a:lnTo>
                                <a:lnTo>
                                  <a:pt x="451485" y="56388"/>
                                </a:lnTo>
                                <a:lnTo>
                                  <a:pt x="497078" y="65786"/>
                                </a:lnTo>
                                <a:lnTo>
                                  <a:pt x="540385" y="80772"/>
                                </a:lnTo>
                                <a:lnTo>
                                  <a:pt x="580771" y="101092"/>
                                </a:lnTo>
                                <a:lnTo>
                                  <a:pt x="618109" y="126238"/>
                                </a:lnTo>
                                <a:lnTo>
                                  <a:pt x="651764" y="155956"/>
                                </a:lnTo>
                                <a:lnTo>
                                  <a:pt x="681355" y="189611"/>
                                </a:lnTo>
                                <a:lnTo>
                                  <a:pt x="706628" y="226822"/>
                                </a:lnTo>
                                <a:lnTo>
                                  <a:pt x="726821" y="267335"/>
                                </a:lnTo>
                                <a:lnTo>
                                  <a:pt x="741934" y="310515"/>
                                </a:lnTo>
                                <a:lnTo>
                                  <a:pt x="751078" y="355854"/>
                                </a:lnTo>
                                <a:lnTo>
                                  <a:pt x="754380" y="403733"/>
                                </a:lnTo>
                                <a:lnTo>
                                  <a:pt x="754380" y="259588"/>
                                </a:lnTo>
                                <a:lnTo>
                                  <a:pt x="749681" y="254889"/>
                                </a:lnTo>
                                <a:lnTo>
                                  <a:pt x="748030" y="192278"/>
                                </a:lnTo>
                                <a:lnTo>
                                  <a:pt x="702818" y="167894"/>
                                </a:lnTo>
                                <a:lnTo>
                                  <a:pt x="689483" y="118237"/>
                                </a:lnTo>
                                <a:lnTo>
                                  <a:pt x="634365" y="103378"/>
                                </a:lnTo>
                                <a:lnTo>
                                  <a:pt x="605790" y="53975"/>
                                </a:lnTo>
                                <a:lnTo>
                                  <a:pt x="548767" y="53975"/>
                                </a:lnTo>
                                <a:lnTo>
                                  <a:pt x="548005" y="53213"/>
                                </a:lnTo>
                                <a:lnTo>
                                  <a:pt x="524637" y="29845"/>
                                </a:lnTo>
                                <a:lnTo>
                                  <a:pt x="508381" y="13716"/>
                                </a:lnTo>
                                <a:lnTo>
                                  <a:pt x="447929" y="29845"/>
                                </a:lnTo>
                                <a:lnTo>
                                  <a:pt x="442582" y="26924"/>
                                </a:lnTo>
                                <a:lnTo>
                                  <a:pt x="392811" y="0"/>
                                </a:lnTo>
                                <a:lnTo>
                                  <a:pt x="348996" y="26924"/>
                                </a:lnTo>
                                <a:lnTo>
                                  <a:pt x="299339" y="13716"/>
                                </a:lnTo>
                                <a:lnTo>
                                  <a:pt x="259080" y="53975"/>
                                </a:lnTo>
                                <a:lnTo>
                                  <a:pt x="201930" y="53975"/>
                                </a:lnTo>
                                <a:lnTo>
                                  <a:pt x="173482" y="103378"/>
                                </a:lnTo>
                                <a:lnTo>
                                  <a:pt x="118364" y="118237"/>
                                </a:lnTo>
                                <a:lnTo>
                                  <a:pt x="102108" y="178689"/>
                                </a:lnTo>
                                <a:lnTo>
                                  <a:pt x="48768" y="211455"/>
                                </a:lnTo>
                                <a:lnTo>
                                  <a:pt x="50165" y="262890"/>
                                </a:lnTo>
                                <a:lnTo>
                                  <a:pt x="13843" y="299212"/>
                                </a:lnTo>
                                <a:lnTo>
                                  <a:pt x="28575" y="354330"/>
                                </a:lnTo>
                                <a:lnTo>
                                  <a:pt x="0" y="403733"/>
                                </a:lnTo>
                                <a:lnTo>
                                  <a:pt x="28575" y="453136"/>
                                </a:lnTo>
                                <a:lnTo>
                                  <a:pt x="13843" y="508254"/>
                                </a:lnTo>
                                <a:lnTo>
                                  <a:pt x="58166" y="552577"/>
                                </a:lnTo>
                                <a:lnTo>
                                  <a:pt x="59817" y="615188"/>
                                </a:lnTo>
                                <a:lnTo>
                                  <a:pt x="105029" y="639699"/>
                                </a:lnTo>
                                <a:lnTo>
                                  <a:pt x="118364" y="689356"/>
                                </a:lnTo>
                                <a:lnTo>
                                  <a:pt x="173482" y="704088"/>
                                </a:lnTo>
                                <a:lnTo>
                                  <a:pt x="201930" y="753491"/>
                                </a:lnTo>
                                <a:lnTo>
                                  <a:pt x="259080" y="753491"/>
                                </a:lnTo>
                                <a:lnTo>
                                  <a:pt x="299339" y="793877"/>
                                </a:lnTo>
                                <a:lnTo>
                                  <a:pt x="359918" y="777621"/>
                                </a:lnTo>
                                <a:lnTo>
                                  <a:pt x="414909" y="807466"/>
                                </a:lnTo>
                                <a:lnTo>
                                  <a:pt x="458711" y="780542"/>
                                </a:lnTo>
                                <a:lnTo>
                                  <a:pt x="508381" y="793877"/>
                                </a:lnTo>
                                <a:lnTo>
                                  <a:pt x="521716" y="780542"/>
                                </a:lnTo>
                                <a:lnTo>
                                  <a:pt x="524637" y="777621"/>
                                </a:lnTo>
                                <a:lnTo>
                                  <a:pt x="548005" y="754253"/>
                                </a:lnTo>
                                <a:lnTo>
                                  <a:pt x="548767" y="753491"/>
                                </a:lnTo>
                                <a:lnTo>
                                  <a:pt x="605790" y="753491"/>
                                </a:lnTo>
                                <a:lnTo>
                                  <a:pt x="634365" y="704088"/>
                                </a:lnTo>
                                <a:lnTo>
                                  <a:pt x="689483" y="689356"/>
                                </a:lnTo>
                                <a:lnTo>
                                  <a:pt x="705739" y="628777"/>
                                </a:lnTo>
                                <a:lnTo>
                                  <a:pt x="759079" y="596011"/>
                                </a:lnTo>
                                <a:lnTo>
                                  <a:pt x="757682" y="544576"/>
                                </a:lnTo>
                                <a:lnTo>
                                  <a:pt x="794004" y="508254"/>
                                </a:lnTo>
                                <a:lnTo>
                                  <a:pt x="779272" y="453136"/>
                                </a:lnTo>
                                <a:lnTo>
                                  <a:pt x="807720" y="403733"/>
                                </a:lnTo>
                                <a:close/>
                              </a:path>
                            </a:pathLst>
                          </a:custGeom>
                          <a:solidFill>
                            <a:srgbClr val="FFFFFF"/>
                          </a:solidFill>
                        </wps:spPr>
                        <wps:bodyPr wrap="square" lIns="0" tIns="0" rIns="0" bIns="0" rtlCol="0">
                          <a:prstTxWarp prst="textNoShape">
                            <a:avLst/>
                          </a:prstTxWarp>
                          <a:noAutofit/>
                        </wps:bodyPr>
                      </wps:wsp>
                      <wps:wsp>
                        <wps:cNvPr id="97" name="Textbox 97" descr="Graphic titled '4: Improving quality, outcomes and experience' discussing the need to enhance clinical performance through a pathway-focused approach. Includes an icon of a quality badge with a check mark."/>
                        <wps:cNvSpPr txBox="1"/>
                        <wps:spPr>
                          <a:xfrm>
                            <a:off x="-9556" y="17515"/>
                            <a:ext cx="6396355" cy="1403985"/>
                          </a:xfrm>
                          <a:prstGeom prst="rect">
                            <a:avLst/>
                          </a:prstGeom>
                        </wps:spPr>
                        <wps:txbx>
                          <w:txbxContent>
                            <w:p w14:paraId="7A178150" w14:textId="77777777" w:rsidR="000E0ECF" w:rsidRDefault="000E0ECF" w:rsidP="000E0ECF">
                              <w:pPr>
                                <w:spacing w:before="224"/>
                                <w:ind w:left="247"/>
                                <w:rPr>
                                  <w:rFonts w:ascii="Gill Sans MT"/>
                                  <w:b/>
                                  <w:sz w:val="24"/>
                                </w:rPr>
                              </w:pPr>
                              <w:r>
                                <w:rPr>
                                  <w:rFonts w:ascii="Gill Sans MT"/>
                                  <w:b/>
                                  <w:color w:val="FFFFFF"/>
                                  <w:sz w:val="24"/>
                                </w:rPr>
                                <w:t>4:</w:t>
                              </w:r>
                              <w:r>
                                <w:rPr>
                                  <w:rFonts w:ascii="Gill Sans MT"/>
                                  <w:b/>
                                  <w:color w:val="FFFFFF"/>
                                  <w:spacing w:val="-6"/>
                                  <w:sz w:val="24"/>
                                </w:rPr>
                                <w:t xml:space="preserve"> </w:t>
                              </w:r>
                              <w:r>
                                <w:rPr>
                                  <w:rFonts w:ascii="Gill Sans MT"/>
                                  <w:b/>
                                  <w:color w:val="FFFFFF"/>
                                  <w:sz w:val="24"/>
                                </w:rPr>
                                <w:t>Improving</w:t>
                              </w:r>
                              <w:r>
                                <w:rPr>
                                  <w:rFonts w:ascii="Gill Sans MT"/>
                                  <w:b/>
                                  <w:color w:val="FFFFFF"/>
                                  <w:spacing w:val="-4"/>
                                  <w:sz w:val="24"/>
                                </w:rPr>
                                <w:t xml:space="preserve"> </w:t>
                              </w:r>
                              <w:r>
                                <w:rPr>
                                  <w:rFonts w:ascii="Gill Sans MT"/>
                                  <w:b/>
                                  <w:color w:val="FFFFFF"/>
                                  <w:sz w:val="24"/>
                                </w:rPr>
                                <w:t>quality,</w:t>
                              </w:r>
                              <w:r>
                                <w:rPr>
                                  <w:rFonts w:ascii="Gill Sans MT"/>
                                  <w:b/>
                                  <w:color w:val="FFFFFF"/>
                                  <w:spacing w:val="-2"/>
                                  <w:sz w:val="24"/>
                                </w:rPr>
                                <w:t xml:space="preserve"> </w:t>
                              </w:r>
                              <w:r>
                                <w:rPr>
                                  <w:rFonts w:ascii="Gill Sans MT"/>
                                  <w:b/>
                                  <w:color w:val="FFFFFF"/>
                                  <w:sz w:val="24"/>
                                </w:rPr>
                                <w:t>outcomes</w:t>
                              </w:r>
                              <w:r>
                                <w:rPr>
                                  <w:rFonts w:ascii="Gill Sans MT"/>
                                  <w:b/>
                                  <w:color w:val="FFFFFF"/>
                                  <w:spacing w:val="-4"/>
                                  <w:sz w:val="24"/>
                                </w:rPr>
                                <w:t xml:space="preserve"> </w:t>
                              </w:r>
                              <w:r>
                                <w:rPr>
                                  <w:rFonts w:ascii="Gill Sans MT"/>
                                  <w:b/>
                                  <w:color w:val="FFFFFF"/>
                                  <w:sz w:val="24"/>
                                </w:rPr>
                                <w:t>and</w:t>
                              </w:r>
                              <w:r>
                                <w:rPr>
                                  <w:rFonts w:ascii="Gill Sans MT"/>
                                  <w:b/>
                                  <w:color w:val="FFFFFF"/>
                                  <w:spacing w:val="-5"/>
                                  <w:sz w:val="24"/>
                                </w:rPr>
                                <w:t xml:space="preserve"> </w:t>
                              </w:r>
                              <w:r>
                                <w:rPr>
                                  <w:rFonts w:ascii="Gill Sans MT"/>
                                  <w:b/>
                                  <w:color w:val="FFFFFF"/>
                                  <w:spacing w:val="-2"/>
                                  <w:sz w:val="24"/>
                                </w:rPr>
                                <w:t>experience</w:t>
                              </w:r>
                            </w:p>
                            <w:p w14:paraId="72C8C7E8" w14:textId="77777777" w:rsidR="000E0ECF" w:rsidRPr="00014ABC" w:rsidRDefault="000E0ECF" w:rsidP="000E0ECF">
                              <w:pPr>
                                <w:spacing w:before="3" w:line="244" w:lineRule="auto"/>
                                <w:ind w:left="247" w:right="2051"/>
                                <w:rPr>
                                  <w:rFonts w:ascii="Arial" w:hAnsi="Arial" w:cs="Arial"/>
                                  <w:sz w:val="24"/>
                                </w:rPr>
                              </w:pPr>
                              <w:r w:rsidRPr="00014ABC">
                                <w:rPr>
                                  <w:rFonts w:ascii="Arial" w:hAnsi="Arial" w:cs="Arial"/>
                                  <w:b/>
                                  <w:color w:val="D5CFE8"/>
                                  <w:spacing w:val="-2"/>
                                  <w:sz w:val="24"/>
                                </w:rPr>
                                <w:t>Objective</w:t>
                              </w:r>
                              <w:r w:rsidRPr="00014ABC">
                                <w:rPr>
                                  <w:rFonts w:ascii="Arial" w:hAnsi="Arial" w:cs="Arial"/>
                                  <w:b/>
                                  <w:color w:val="D5CFE8"/>
                                  <w:spacing w:val="-19"/>
                                  <w:sz w:val="24"/>
                                </w:rPr>
                                <w:t xml:space="preserve"> </w:t>
                              </w:r>
                              <w:r w:rsidRPr="00014ABC">
                                <w:rPr>
                                  <w:rFonts w:ascii="Arial" w:hAnsi="Arial" w:cs="Arial"/>
                                  <w:b/>
                                  <w:color w:val="D5CFE8"/>
                                  <w:spacing w:val="-2"/>
                                  <w:sz w:val="24"/>
                                </w:rPr>
                                <w:t>area</w:t>
                              </w:r>
                              <w:r w:rsidRPr="00014ABC">
                                <w:rPr>
                                  <w:rFonts w:ascii="Arial" w:hAnsi="Arial" w:cs="Arial"/>
                                  <w:b/>
                                  <w:color w:val="D5CFE8"/>
                                  <w:spacing w:val="-17"/>
                                  <w:sz w:val="24"/>
                                </w:rPr>
                                <w:t xml:space="preserve"> </w:t>
                              </w:r>
                              <w:r w:rsidRPr="00014ABC">
                                <w:rPr>
                                  <w:rFonts w:ascii="Arial" w:hAnsi="Arial" w:cs="Arial"/>
                                  <w:b/>
                                  <w:color w:val="D5CFE8"/>
                                  <w:spacing w:val="-2"/>
                                  <w:sz w:val="24"/>
                                </w:rPr>
                                <w:t>4</w:t>
                              </w:r>
                              <w:r w:rsidRPr="00014ABC">
                                <w:rPr>
                                  <w:rFonts w:ascii="Arial" w:hAnsi="Arial" w:cs="Arial"/>
                                  <w:b/>
                                  <w:color w:val="D5CFE8"/>
                                  <w:spacing w:val="-17"/>
                                  <w:sz w:val="24"/>
                                </w:rPr>
                                <w:t xml:space="preserve"> </w:t>
                              </w:r>
                              <w:r w:rsidRPr="00014ABC">
                                <w:rPr>
                                  <w:rFonts w:ascii="Arial" w:hAnsi="Arial" w:cs="Arial"/>
                                  <w:color w:val="D5CFE8"/>
                                  <w:spacing w:val="-2"/>
                                  <w:sz w:val="24"/>
                                </w:rPr>
                                <w:t>covers</w:t>
                              </w:r>
                              <w:r w:rsidRPr="00014ABC">
                                <w:rPr>
                                  <w:rFonts w:ascii="Arial" w:hAnsi="Arial" w:cs="Arial"/>
                                  <w:color w:val="D5CFE8"/>
                                  <w:spacing w:val="-21"/>
                                  <w:sz w:val="24"/>
                                </w:rPr>
                                <w:t xml:space="preserve"> </w:t>
                              </w:r>
                              <w:r w:rsidRPr="00014ABC">
                                <w:rPr>
                                  <w:rFonts w:ascii="Arial" w:hAnsi="Arial" w:cs="Arial"/>
                                  <w:color w:val="D5CFE8"/>
                                  <w:spacing w:val="-2"/>
                                  <w:sz w:val="24"/>
                                </w:rPr>
                                <w:t>a</w:t>
                              </w:r>
                              <w:r w:rsidRPr="00014ABC">
                                <w:rPr>
                                  <w:rFonts w:ascii="Arial" w:hAnsi="Arial" w:cs="Arial"/>
                                  <w:color w:val="D5CFE8"/>
                                  <w:spacing w:val="-19"/>
                                  <w:sz w:val="24"/>
                                </w:rPr>
                                <w:t xml:space="preserve"> </w:t>
                              </w:r>
                              <w:r w:rsidRPr="00014ABC">
                                <w:rPr>
                                  <w:rFonts w:ascii="Arial" w:hAnsi="Arial" w:cs="Arial"/>
                                  <w:color w:val="D5CFE8"/>
                                  <w:spacing w:val="-2"/>
                                  <w:sz w:val="24"/>
                                </w:rPr>
                                <w:t>large</w:t>
                              </w:r>
                              <w:r w:rsidRPr="00014ABC">
                                <w:rPr>
                                  <w:rFonts w:ascii="Arial" w:hAnsi="Arial" w:cs="Arial"/>
                                  <w:color w:val="D5CFE8"/>
                                  <w:spacing w:val="-18"/>
                                  <w:sz w:val="24"/>
                                </w:rPr>
                                <w:t xml:space="preserve"> </w:t>
                              </w:r>
                              <w:r w:rsidRPr="00014ABC">
                                <w:rPr>
                                  <w:rFonts w:ascii="Arial" w:hAnsi="Arial" w:cs="Arial"/>
                                  <w:color w:val="D5CFE8"/>
                                  <w:spacing w:val="-2"/>
                                  <w:sz w:val="24"/>
                                </w:rPr>
                                <w:t>thematic</w:t>
                              </w:r>
                              <w:r w:rsidRPr="00014ABC">
                                <w:rPr>
                                  <w:rFonts w:ascii="Arial" w:hAnsi="Arial" w:cs="Arial"/>
                                  <w:color w:val="D5CFE8"/>
                                  <w:spacing w:val="-19"/>
                                  <w:sz w:val="24"/>
                                </w:rPr>
                                <w:t xml:space="preserve"> </w:t>
                              </w:r>
                              <w:r w:rsidRPr="00014ABC">
                                <w:rPr>
                                  <w:rFonts w:ascii="Arial" w:hAnsi="Arial" w:cs="Arial"/>
                                  <w:color w:val="D5CFE8"/>
                                  <w:spacing w:val="-2"/>
                                  <w:sz w:val="24"/>
                                </w:rPr>
                                <w:t>area</w:t>
                              </w:r>
                              <w:r w:rsidRPr="00014ABC">
                                <w:rPr>
                                  <w:rFonts w:ascii="Arial" w:hAnsi="Arial" w:cs="Arial"/>
                                  <w:color w:val="D5CFE8"/>
                                  <w:spacing w:val="-19"/>
                                  <w:sz w:val="24"/>
                                </w:rPr>
                                <w:t xml:space="preserve"> </w:t>
                              </w:r>
                              <w:r w:rsidRPr="00014ABC">
                                <w:rPr>
                                  <w:rFonts w:ascii="Arial" w:hAnsi="Arial" w:cs="Arial"/>
                                  <w:color w:val="D5CFE8"/>
                                  <w:spacing w:val="-2"/>
                                  <w:sz w:val="24"/>
                                </w:rPr>
                                <w:t>where</w:t>
                              </w:r>
                              <w:r w:rsidRPr="00014ABC">
                                <w:rPr>
                                  <w:rFonts w:ascii="Arial" w:hAnsi="Arial" w:cs="Arial"/>
                                  <w:color w:val="D5CFE8"/>
                                  <w:spacing w:val="-18"/>
                                  <w:sz w:val="24"/>
                                </w:rPr>
                                <w:t xml:space="preserve"> </w:t>
                              </w:r>
                              <w:r w:rsidRPr="00014ABC">
                                <w:rPr>
                                  <w:rFonts w:ascii="Arial" w:hAnsi="Arial" w:cs="Arial"/>
                                  <w:color w:val="D5CFE8"/>
                                  <w:spacing w:val="-2"/>
                                  <w:sz w:val="24"/>
                                </w:rPr>
                                <w:t xml:space="preserve">improvements </w:t>
                              </w:r>
                              <w:r w:rsidRPr="00014ABC">
                                <w:rPr>
                                  <w:rFonts w:ascii="Arial" w:hAnsi="Arial" w:cs="Arial"/>
                                  <w:color w:val="D5CFE8"/>
                                  <w:sz w:val="24"/>
                                </w:rPr>
                                <w:t>are</w:t>
                              </w:r>
                              <w:r w:rsidRPr="00014ABC">
                                <w:rPr>
                                  <w:rFonts w:ascii="Arial" w:hAnsi="Arial" w:cs="Arial"/>
                                  <w:color w:val="D5CFE8"/>
                                  <w:spacing w:val="-11"/>
                                  <w:sz w:val="24"/>
                                </w:rPr>
                                <w:t xml:space="preserve"> </w:t>
                              </w:r>
                              <w:r w:rsidRPr="00014ABC">
                                <w:rPr>
                                  <w:rFonts w:ascii="Arial" w:hAnsi="Arial" w:cs="Arial"/>
                                  <w:color w:val="D5CFE8"/>
                                  <w:sz w:val="24"/>
                                </w:rPr>
                                <w:t>required</w:t>
                              </w:r>
                              <w:r w:rsidRPr="00014ABC">
                                <w:rPr>
                                  <w:rFonts w:ascii="Arial" w:hAnsi="Arial" w:cs="Arial"/>
                                  <w:color w:val="D5CFE8"/>
                                  <w:spacing w:val="-15"/>
                                  <w:sz w:val="24"/>
                                </w:rPr>
                                <w:t xml:space="preserve"> </w:t>
                              </w:r>
                              <w:r w:rsidRPr="00014ABC">
                                <w:rPr>
                                  <w:rFonts w:ascii="Arial" w:hAnsi="Arial" w:cs="Arial"/>
                                  <w:color w:val="D5CFE8"/>
                                  <w:sz w:val="24"/>
                                </w:rPr>
                                <w:t>to</w:t>
                              </w:r>
                              <w:r w:rsidRPr="00014ABC">
                                <w:rPr>
                                  <w:rFonts w:ascii="Arial" w:hAnsi="Arial" w:cs="Arial"/>
                                  <w:color w:val="D5CFE8"/>
                                  <w:spacing w:val="-14"/>
                                  <w:sz w:val="24"/>
                                </w:rPr>
                                <w:t xml:space="preserve"> </w:t>
                              </w:r>
                              <w:r w:rsidRPr="00014ABC">
                                <w:rPr>
                                  <w:rFonts w:ascii="Arial" w:hAnsi="Arial" w:cs="Arial"/>
                                  <w:color w:val="D5CFE8"/>
                                  <w:sz w:val="24"/>
                                </w:rPr>
                                <w:t>improve</w:t>
                              </w:r>
                              <w:r w:rsidRPr="00014ABC">
                                <w:rPr>
                                  <w:rFonts w:ascii="Arial" w:hAnsi="Arial" w:cs="Arial"/>
                                  <w:color w:val="D5CFE8"/>
                                  <w:spacing w:val="-10"/>
                                  <w:sz w:val="24"/>
                                </w:rPr>
                                <w:t xml:space="preserve"> </w:t>
                              </w:r>
                              <w:r w:rsidRPr="00014ABC">
                                <w:rPr>
                                  <w:rFonts w:ascii="Arial" w:hAnsi="Arial" w:cs="Arial"/>
                                  <w:color w:val="D5CFE8"/>
                                  <w:sz w:val="24"/>
                                </w:rPr>
                                <w:t>clinical</w:t>
                              </w:r>
                              <w:r w:rsidRPr="00014ABC">
                                <w:rPr>
                                  <w:rFonts w:ascii="Arial" w:hAnsi="Arial" w:cs="Arial"/>
                                  <w:color w:val="D5CFE8"/>
                                  <w:spacing w:val="-11"/>
                                  <w:sz w:val="24"/>
                                </w:rPr>
                                <w:t xml:space="preserve"> </w:t>
                              </w:r>
                              <w:r w:rsidRPr="00014ABC">
                                <w:rPr>
                                  <w:rFonts w:ascii="Arial" w:hAnsi="Arial" w:cs="Arial"/>
                                  <w:color w:val="D5CFE8"/>
                                  <w:sz w:val="24"/>
                                </w:rPr>
                                <w:t>performance</w:t>
                              </w:r>
                              <w:r w:rsidRPr="00014ABC">
                                <w:rPr>
                                  <w:rFonts w:ascii="Arial" w:hAnsi="Arial" w:cs="Arial"/>
                                  <w:color w:val="D5CFE8"/>
                                  <w:spacing w:val="-11"/>
                                  <w:sz w:val="24"/>
                                </w:rPr>
                                <w:t xml:space="preserve"> </w:t>
                              </w:r>
                              <w:r w:rsidRPr="00014ABC">
                                <w:rPr>
                                  <w:rFonts w:ascii="Arial" w:hAnsi="Arial" w:cs="Arial"/>
                                  <w:color w:val="D5CFE8"/>
                                  <w:sz w:val="24"/>
                                </w:rPr>
                                <w:t>across</w:t>
                              </w:r>
                              <w:r w:rsidRPr="00014ABC">
                                <w:rPr>
                                  <w:rFonts w:ascii="Arial" w:hAnsi="Arial" w:cs="Arial"/>
                                  <w:color w:val="D5CFE8"/>
                                  <w:spacing w:val="-12"/>
                                  <w:sz w:val="24"/>
                                </w:rPr>
                                <w:t xml:space="preserve"> </w:t>
                              </w:r>
                              <w:r w:rsidRPr="00014ABC">
                                <w:rPr>
                                  <w:rFonts w:ascii="Arial" w:hAnsi="Arial" w:cs="Arial"/>
                                  <w:color w:val="D5CFE8"/>
                                  <w:sz w:val="24"/>
                                </w:rPr>
                                <w:t>a</w:t>
                              </w:r>
                              <w:r w:rsidRPr="00014ABC">
                                <w:rPr>
                                  <w:rFonts w:ascii="Arial" w:hAnsi="Arial" w:cs="Arial"/>
                                  <w:color w:val="D5CFE8"/>
                                  <w:spacing w:val="-12"/>
                                  <w:sz w:val="24"/>
                                </w:rPr>
                                <w:t xml:space="preserve"> </w:t>
                              </w:r>
                              <w:r w:rsidRPr="00014ABC">
                                <w:rPr>
                                  <w:rFonts w:ascii="Arial" w:hAnsi="Arial" w:cs="Arial"/>
                                  <w:color w:val="D5CFE8"/>
                                  <w:sz w:val="24"/>
                                </w:rPr>
                                <w:t>number</w:t>
                              </w:r>
                              <w:r w:rsidRPr="00014ABC">
                                <w:rPr>
                                  <w:rFonts w:ascii="Arial" w:hAnsi="Arial" w:cs="Arial"/>
                                  <w:color w:val="D5CFE8"/>
                                  <w:spacing w:val="-11"/>
                                  <w:sz w:val="24"/>
                                </w:rPr>
                                <w:t xml:space="preserve"> </w:t>
                              </w:r>
                              <w:r w:rsidRPr="00014ABC">
                                <w:rPr>
                                  <w:rFonts w:ascii="Arial" w:hAnsi="Arial" w:cs="Arial"/>
                                  <w:color w:val="D5CFE8"/>
                                  <w:sz w:val="24"/>
                                </w:rPr>
                                <w:t>of key areas. The Health Board wishes to build further upon good work</w:t>
                              </w:r>
                              <w:r w:rsidRPr="00014ABC">
                                <w:rPr>
                                  <w:rFonts w:ascii="Arial" w:hAnsi="Arial" w:cs="Arial"/>
                                  <w:color w:val="D5CFE8"/>
                                  <w:spacing w:val="-19"/>
                                  <w:sz w:val="24"/>
                                </w:rPr>
                                <w:t xml:space="preserve"> </w:t>
                              </w:r>
                              <w:r w:rsidRPr="00014ABC">
                                <w:rPr>
                                  <w:rFonts w:ascii="Arial" w:hAnsi="Arial" w:cs="Arial"/>
                                  <w:color w:val="D5CFE8"/>
                                  <w:sz w:val="24"/>
                                </w:rPr>
                                <w:t>commenced</w:t>
                              </w:r>
                              <w:r w:rsidRPr="00014ABC">
                                <w:rPr>
                                  <w:rFonts w:ascii="Arial" w:hAnsi="Arial" w:cs="Arial"/>
                                  <w:color w:val="D5CFE8"/>
                                  <w:spacing w:val="-19"/>
                                  <w:sz w:val="24"/>
                                </w:rPr>
                                <w:t xml:space="preserve"> </w:t>
                              </w:r>
                              <w:r w:rsidRPr="00014ABC">
                                <w:rPr>
                                  <w:rFonts w:ascii="Arial" w:hAnsi="Arial" w:cs="Arial"/>
                                  <w:color w:val="D5CFE8"/>
                                  <w:sz w:val="24"/>
                                </w:rPr>
                                <w:t>that</w:t>
                              </w:r>
                              <w:r w:rsidRPr="00014ABC">
                                <w:rPr>
                                  <w:rFonts w:ascii="Arial" w:hAnsi="Arial" w:cs="Arial"/>
                                  <w:color w:val="D5CFE8"/>
                                  <w:spacing w:val="-18"/>
                                  <w:sz w:val="24"/>
                                </w:rPr>
                                <w:t xml:space="preserve"> </w:t>
                              </w:r>
                              <w:r w:rsidRPr="00014ABC">
                                <w:rPr>
                                  <w:rFonts w:ascii="Arial" w:hAnsi="Arial" w:cs="Arial"/>
                                  <w:color w:val="D5CFE8"/>
                                  <w:sz w:val="24"/>
                                </w:rPr>
                                <w:t>takes</w:t>
                              </w:r>
                              <w:r w:rsidRPr="00014ABC">
                                <w:rPr>
                                  <w:rFonts w:ascii="Arial" w:hAnsi="Arial" w:cs="Arial"/>
                                  <w:color w:val="D5CFE8"/>
                                  <w:spacing w:val="-19"/>
                                  <w:sz w:val="24"/>
                                </w:rPr>
                                <w:t xml:space="preserve"> </w:t>
                              </w:r>
                              <w:r w:rsidRPr="00014ABC">
                                <w:rPr>
                                  <w:rFonts w:ascii="Arial" w:hAnsi="Arial" w:cs="Arial"/>
                                  <w:color w:val="D5CFE8"/>
                                  <w:sz w:val="24"/>
                                </w:rPr>
                                <w:t>a</w:t>
                              </w:r>
                              <w:r w:rsidRPr="00014ABC">
                                <w:rPr>
                                  <w:rFonts w:ascii="Arial" w:hAnsi="Arial" w:cs="Arial"/>
                                  <w:color w:val="D5CFE8"/>
                                  <w:spacing w:val="-19"/>
                                  <w:sz w:val="24"/>
                                </w:rPr>
                                <w:t xml:space="preserve"> </w:t>
                              </w:r>
                              <w:r w:rsidRPr="00014ABC">
                                <w:rPr>
                                  <w:rFonts w:ascii="Arial" w:hAnsi="Arial" w:cs="Arial"/>
                                  <w:color w:val="D5CFE8"/>
                                  <w:sz w:val="24"/>
                                </w:rPr>
                                <w:t>pathway</w:t>
                              </w:r>
                              <w:r w:rsidRPr="00014ABC">
                                <w:rPr>
                                  <w:rFonts w:ascii="Arial" w:hAnsi="Arial" w:cs="Arial"/>
                                  <w:color w:val="D5CFE8"/>
                                  <w:spacing w:val="-19"/>
                                  <w:sz w:val="24"/>
                                </w:rPr>
                                <w:t xml:space="preserve"> </w:t>
                              </w:r>
                              <w:r w:rsidRPr="00014ABC">
                                <w:rPr>
                                  <w:rFonts w:ascii="Arial" w:hAnsi="Arial" w:cs="Arial"/>
                                  <w:color w:val="D5CFE8"/>
                                  <w:sz w:val="24"/>
                                </w:rPr>
                                <w:t>focused</w:t>
                              </w:r>
                              <w:r w:rsidRPr="00014ABC">
                                <w:rPr>
                                  <w:rFonts w:ascii="Arial" w:hAnsi="Arial" w:cs="Arial"/>
                                  <w:color w:val="D5CFE8"/>
                                  <w:spacing w:val="-18"/>
                                  <w:sz w:val="24"/>
                                </w:rPr>
                                <w:t xml:space="preserve"> </w:t>
                              </w:r>
                              <w:r w:rsidRPr="00014ABC">
                                <w:rPr>
                                  <w:rFonts w:ascii="Arial" w:hAnsi="Arial" w:cs="Arial"/>
                                  <w:color w:val="D5CFE8"/>
                                  <w:sz w:val="24"/>
                                </w:rPr>
                                <w:t>approach</w:t>
                              </w:r>
                              <w:r w:rsidRPr="00014ABC">
                                <w:rPr>
                                  <w:rFonts w:ascii="Arial" w:hAnsi="Arial" w:cs="Arial"/>
                                  <w:color w:val="D5CFE8"/>
                                  <w:spacing w:val="-19"/>
                                  <w:sz w:val="24"/>
                                </w:rPr>
                                <w:t xml:space="preserve"> </w:t>
                              </w:r>
                              <w:r w:rsidRPr="00014ABC">
                                <w:rPr>
                                  <w:rFonts w:ascii="Arial" w:hAnsi="Arial" w:cs="Arial"/>
                                  <w:color w:val="D5CFE8"/>
                                  <w:sz w:val="24"/>
                                </w:rPr>
                                <w:t>to</w:t>
                              </w:r>
                              <w:r w:rsidRPr="00014ABC">
                                <w:rPr>
                                  <w:rFonts w:ascii="Arial" w:hAnsi="Arial" w:cs="Arial"/>
                                  <w:color w:val="D5CFE8"/>
                                  <w:spacing w:val="-19"/>
                                  <w:sz w:val="24"/>
                                </w:rPr>
                                <w:t xml:space="preserve"> </w:t>
                              </w:r>
                              <w:r w:rsidRPr="00014ABC">
                                <w:rPr>
                                  <w:rFonts w:ascii="Arial" w:hAnsi="Arial" w:cs="Arial"/>
                                  <w:color w:val="D5CFE8"/>
                                  <w:sz w:val="24"/>
                                </w:rPr>
                                <w:t>this.</w:t>
                              </w:r>
                            </w:p>
                          </w:txbxContent>
                        </wps:txbx>
                        <wps:bodyPr wrap="square" lIns="0" tIns="0" rIns="0" bIns="0" rtlCol="0">
                          <a:noAutofit/>
                        </wps:bodyPr>
                      </wps:wsp>
                    </wpg:wgp>
                  </a:graphicData>
                </a:graphic>
                <wp14:sizeRelV relativeFrom="margin">
                  <wp14:pctHeight>0</wp14:pctHeight>
                </wp14:sizeRelV>
              </wp:anchor>
            </w:drawing>
          </mc:Choice>
          <mc:Fallback>
            <w:pict>
              <v:group w14:anchorId="620A88DE" id="Group 91" o:spid="_x0000_s1048" style="position:absolute;margin-left:-4.95pt;margin-top:400pt;width:503.65pt;height:111.4pt;z-index:-251550720;mso-wrap-distance-left:0;mso-wrap-distance-right:0;mso-position-horizontal-relative:margin;mso-height-relative:margin" coordorigin="-95,63" coordsize="63963,14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">
                <v:shape id="Graphic 92" o:spid="_x0000_s1049" style="position:absolute;left:63;top:63;width:57125;height:13913;visibility:visible;mso-wrap-style:square;v-text-anchor:top" coordsize="5712460,139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" path="m5559552,l152400,,104228,7747,62395,29464,29400,62357,7772,104267,,152400,,1238885r7772,48133l29400,1328928r32995,33020l104228,1383538r48172,7747l5559552,1391285r48260,-7747l5649595,1361948r33020,-33020l5704205,1287018r7747,-48133l5711952,152400r-7747,-48133l5682615,62357,5649595,29464,5607812,7747,5559552,xe" fillcolor="#5f418b" stroked="f">
                  <v:path arrowok="t"/>
                </v:shape>
                <v:shape id="Graphic 93" o:spid="_x0000_s1050" style="position:absolute;left:63;top:63;width:57125;height:13913;visibility:visible;mso-wrap-style:square;v-text-anchor:top" coordsize="5712460,139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" path="m152400,l104228,7747,62395,29464,29400,62357,7772,104267,,152400,,1238885r7772,48133l29400,1328928r32995,33020l104228,1383538r48172,7747l5559552,1391285r48260,-7747l5649595,1361948r33020,-33020l5704205,1287018r7747,-48133l5711952,152400r-7747,-48133l5682615,62357,5649595,29464,5607812,7747,5559552,,152400,xe" filled="f" strokecolor="white" strokeweight="1pt">
                  <v:path arrowok="t"/>
                </v:shape>
                <v:shape id="Graphic 94" o:spid="_x0000_s1051" style="position:absolute;left:51612;top:939;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" path="m604901,l557656,1904,511301,7238r-45085,8763l422275,28066,379856,43306,338836,61467,299592,82549r-37465,23876l226567,132841r-33401,28956l161798,193039r-28830,33528l106425,262127,82676,299592,61594,338835,43306,379856,28066,422274,16001,466216,7238,511301,1904,557529,,604773r1904,47371l7238,698372r8763,45085l28066,787399r15240,42418l61594,870838r21082,39243l106425,947546r26543,35560l161798,1016634r31368,31242l226567,1076705r35560,26543l299592,1127124r39244,21082l379856,1166367r42419,15240l466216,1193672r45085,8763l557656,1207769r47245,1905l652144,1207769r46228,-5334l743585,1193672r43814,-12065l829944,1166367r40894,-18161l910082,1127124r37464,-23876l983107,1076705r33528,-28829l1047876,1016634r28957,-33528l1103248,947546r23876,-37465l1148207,870838r18160,-41021l1181608,787399r12064,-43942l1202436,698372r5460,-46228l1209674,604773r-1778,-47244l1202436,511301r-8764,-45085l1181608,422274r-15241,-42418l1148207,338835r-21083,-39243l1103248,262127r-26415,-35560l1047876,193039r-31241,-31242l983107,132841,947546,106425,910082,82549,870838,61467,829944,43306,787399,28066,743585,16001,698372,7238,652144,1904,604901,xe" fillcolor="#674695" stroked="f">
                  <v:path arrowok="t"/>
                </v:shape>
                <v:shape id="Graphic 95" o:spid="_x0000_s1052" style="position:absolute;left:51612;top:939;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" path="m604901,1209674r47243,-1905l698372,1202435r45213,-8763l787399,1181607r42545,-15240l870838,1148206r39244,-21082l947546,1103248r35561,-26543l1016635,1047876r31241,-31242l1076833,983106r26415,-35560l1127124,910081r21083,-39243l1166367,829817r15241,-42418l1193672,743457r8764,-45085l1207896,652144r1778,-47371l1207896,557529r-5460,-46228l1193672,466216r-12064,-43942l1166367,379856r-18160,-41021l1127124,299592r-23876,-37465l1076833,226567r-28957,-33528l1016635,161797,983107,132841,947546,106425,910082,82549,870838,61467,829944,43306,787399,28066,743585,16001,698372,7238,652144,1904,604901,,557656,1904,511301,7238r-45085,8763l422275,28066,379856,43306,338836,61467,299592,82549r-37465,23876l226567,132841r-33401,28956l161798,193039r-28830,33528l106425,262127,82676,299592,61594,338835,43306,379856,28066,422274,16001,466216,7238,511301,1904,557529,,604773r1904,47371l7238,698372r8763,45085l28066,787399r15240,42418l61594,870838r21082,39243l106425,947546r26543,35560l161798,1016634r31368,31242l226567,1076705r35560,26543l299592,1127124r39244,21082l379856,1166367r42419,15240l466216,1193672r45085,8763l557656,1207769r47245,1905xe" filled="f" strokecolor="white" strokeweight="4pt">
                  <v:path arrowok="t"/>
                </v:shape>
                <v:shape id="Graphic 96" o:spid="_x0000_s1053" style="position:absolute;left:53694;top:2914;width:8077;height:8077;visibility:visible;mso-wrap-style:square;v-text-anchor:top" coordsize="807720,807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" path="m728472,403733r-3556,-47879l714756,310007,699643,270510,676148,227076,648843,190881,616839,158877r-10668,-8078l606171,318135r-4953,15748l375031,519049r-26924,9398l339979,527685,231521,429895,218948,399415r3175,-16256l262001,356235r89281,71628l440690,356235r95745,-76581l551688,271907r16370,-1397l583819,275463r13081,10922l604774,301625r1397,16510l606171,150799,540766,109347,497586,92964,451866,82677,403860,79248r-47879,3429l310134,92964r-43053,16383l227203,131445r-36195,27432l159004,190881r-27305,36195l109601,266954,93091,310007,82931,355854r-3556,47879l82804,451358r10160,45593l109601,540512r22098,40005l159004,616712r32004,32004l227203,676021r39878,22098l310134,714502r45847,10287l403860,728345r48006,-3556l497586,714502r43180,-16383l580644,676021r36195,-27305l648843,616712r27305,-36195l698246,540512r16510,-43053l724916,451739r3556,-48006xem807720,403733l779272,354330r14732,-55118l754380,259588r,144145l751205,451358r-9271,45593l726821,540131r-20193,40513l681355,617982r-29591,33655l618109,681228r-37338,25146l540385,726694r-43307,14986l451485,751078r-47625,3175l356362,751078r-45593,-9398l267462,726694,226949,706374,189738,681228,156083,651637,126492,617982,101219,580644,80899,540131,65913,496951,56642,451358,53467,403733r3175,-47879l65913,310515,80899,267335r20320,-40259l126492,189611r29591,-33655l189738,126238r37211,-25146l267462,80772,310769,65786r45593,-9398l403860,53213r47625,3175l497078,65786r43307,14986l580771,101092r37338,25146l651764,155956r29591,33655l706628,226822r20193,40513l741934,310515r9144,45339l754380,403733r,-144145l749681,254889r-1651,-62611l702818,167894,689483,118237,634365,103378,605790,53975r-57023,l548005,53213,524637,29845,508381,13716,447929,29845r-5347,-2921l392811,,348996,26924,299339,13716,259080,53975r-57150,l173482,103378r-55118,14859l102108,178689,48768,211455r1397,51435l13843,299212r14732,55118l,403733r28575,49403l13843,508254r44323,44323l59817,615188r45212,24511l118364,689356r55118,14732l201930,753491r57150,l299339,793877r60579,-16256l414909,807466r43802,-26924l508381,793877r13335,-13335l524637,777621r23368,-23368l548767,753491r57023,l634365,704088r55118,-14732l705739,628777r53340,-32766l757682,544576r36322,-36322l779272,453136r28448,-49403xe" stroked="f">
                  <v:path arrowok="t"/>
                </v:shape>
                <v:shape id="Textbox 97" o:spid="_x0000_s1054" type="#_x0000_t202" alt="Graphic titled '4: Improving quality, outcomes and experience' discussing the need to enhance clinical performance through a pathway-focused approach. Includes an icon of a quality badge with a check mark." style="position:absolute;left:-95;top:175;width:63962;height:140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7A178150" w14:textId="77777777" w:rsidR="000E0ECF" w:rsidRDefault="000E0ECF" w:rsidP="000E0ECF">
                        <w:pPr>
                          <w:spacing w:before="224"/>
                          <w:ind w:left="247"/>
                          <w:rPr>
                            <w:rFonts w:ascii="Gill Sans MT"/>
                            <w:b/>
                            <w:sz w:val="24"/>
                          </w:rPr>
                        </w:pPr>
                        <w:r>
                          <w:rPr>
                            <w:rFonts w:ascii="Gill Sans MT"/>
                            <w:b/>
                            <w:color w:val="FFFFFF"/>
                            <w:sz w:val="24"/>
                          </w:rPr>
                          <w:t>4:</w:t>
                        </w:r>
                        <w:r>
                          <w:rPr>
                            <w:rFonts w:ascii="Gill Sans MT"/>
                            <w:b/>
                            <w:color w:val="FFFFFF"/>
                            <w:spacing w:val="-6"/>
                            <w:sz w:val="24"/>
                          </w:rPr>
                          <w:t xml:space="preserve"> </w:t>
                        </w:r>
                        <w:r>
                          <w:rPr>
                            <w:rFonts w:ascii="Gill Sans MT"/>
                            <w:b/>
                            <w:color w:val="FFFFFF"/>
                            <w:sz w:val="24"/>
                          </w:rPr>
                          <w:t>Improving</w:t>
                        </w:r>
                        <w:r>
                          <w:rPr>
                            <w:rFonts w:ascii="Gill Sans MT"/>
                            <w:b/>
                            <w:color w:val="FFFFFF"/>
                            <w:spacing w:val="-4"/>
                            <w:sz w:val="24"/>
                          </w:rPr>
                          <w:t xml:space="preserve"> </w:t>
                        </w:r>
                        <w:r>
                          <w:rPr>
                            <w:rFonts w:ascii="Gill Sans MT"/>
                            <w:b/>
                            <w:color w:val="FFFFFF"/>
                            <w:sz w:val="24"/>
                          </w:rPr>
                          <w:t>quality,</w:t>
                        </w:r>
                        <w:r>
                          <w:rPr>
                            <w:rFonts w:ascii="Gill Sans MT"/>
                            <w:b/>
                            <w:color w:val="FFFFFF"/>
                            <w:spacing w:val="-2"/>
                            <w:sz w:val="24"/>
                          </w:rPr>
                          <w:t xml:space="preserve"> </w:t>
                        </w:r>
                        <w:r>
                          <w:rPr>
                            <w:rFonts w:ascii="Gill Sans MT"/>
                            <w:b/>
                            <w:color w:val="FFFFFF"/>
                            <w:sz w:val="24"/>
                          </w:rPr>
                          <w:t>outcomes</w:t>
                        </w:r>
                        <w:r>
                          <w:rPr>
                            <w:rFonts w:ascii="Gill Sans MT"/>
                            <w:b/>
                            <w:color w:val="FFFFFF"/>
                            <w:spacing w:val="-4"/>
                            <w:sz w:val="24"/>
                          </w:rPr>
                          <w:t xml:space="preserve"> </w:t>
                        </w:r>
                        <w:r>
                          <w:rPr>
                            <w:rFonts w:ascii="Gill Sans MT"/>
                            <w:b/>
                            <w:color w:val="FFFFFF"/>
                            <w:sz w:val="24"/>
                          </w:rPr>
                          <w:t>and</w:t>
                        </w:r>
                        <w:r>
                          <w:rPr>
                            <w:rFonts w:ascii="Gill Sans MT"/>
                            <w:b/>
                            <w:color w:val="FFFFFF"/>
                            <w:spacing w:val="-5"/>
                            <w:sz w:val="24"/>
                          </w:rPr>
                          <w:t xml:space="preserve"> </w:t>
                        </w:r>
                        <w:r>
                          <w:rPr>
                            <w:rFonts w:ascii="Gill Sans MT"/>
                            <w:b/>
                            <w:color w:val="FFFFFF"/>
                            <w:spacing w:val="-2"/>
                            <w:sz w:val="24"/>
                          </w:rPr>
                          <w:t>experience</w:t>
                        </w:r>
                      </w:p>
                      <w:p w14:paraId="72C8C7E8" w14:textId="77777777" w:rsidR="000E0ECF" w:rsidRPr="00014ABC" w:rsidRDefault="000E0ECF" w:rsidP="000E0ECF">
                        <w:pPr>
                          <w:spacing w:before="3" w:line="244" w:lineRule="auto"/>
                          <w:ind w:left="247" w:right="2051"/>
                          <w:rPr>
                            <w:rFonts w:ascii="Arial" w:hAnsi="Arial" w:cs="Arial"/>
                            <w:sz w:val="24"/>
                          </w:rPr>
                        </w:pPr>
                        <w:r w:rsidRPr="00014ABC">
                          <w:rPr>
                            <w:rFonts w:ascii="Arial" w:hAnsi="Arial" w:cs="Arial"/>
                            <w:b/>
                            <w:color w:val="D5CFE8"/>
                            <w:spacing w:val="-2"/>
                            <w:sz w:val="24"/>
                          </w:rPr>
                          <w:t>Objective</w:t>
                        </w:r>
                        <w:r w:rsidRPr="00014ABC">
                          <w:rPr>
                            <w:rFonts w:ascii="Arial" w:hAnsi="Arial" w:cs="Arial"/>
                            <w:b/>
                            <w:color w:val="D5CFE8"/>
                            <w:spacing w:val="-19"/>
                            <w:sz w:val="24"/>
                          </w:rPr>
                          <w:t xml:space="preserve"> </w:t>
                        </w:r>
                        <w:r w:rsidRPr="00014ABC">
                          <w:rPr>
                            <w:rFonts w:ascii="Arial" w:hAnsi="Arial" w:cs="Arial"/>
                            <w:b/>
                            <w:color w:val="D5CFE8"/>
                            <w:spacing w:val="-2"/>
                            <w:sz w:val="24"/>
                          </w:rPr>
                          <w:t>area</w:t>
                        </w:r>
                        <w:r w:rsidRPr="00014ABC">
                          <w:rPr>
                            <w:rFonts w:ascii="Arial" w:hAnsi="Arial" w:cs="Arial"/>
                            <w:b/>
                            <w:color w:val="D5CFE8"/>
                            <w:spacing w:val="-17"/>
                            <w:sz w:val="24"/>
                          </w:rPr>
                          <w:t xml:space="preserve"> </w:t>
                        </w:r>
                        <w:r w:rsidRPr="00014ABC">
                          <w:rPr>
                            <w:rFonts w:ascii="Arial" w:hAnsi="Arial" w:cs="Arial"/>
                            <w:b/>
                            <w:color w:val="D5CFE8"/>
                            <w:spacing w:val="-2"/>
                            <w:sz w:val="24"/>
                          </w:rPr>
                          <w:t>4</w:t>
                        </w:r>
                        <w:r w:rsidRPr="00014ABC">
                          <w:rPr>
                            <w:rFonts w:ascii="Arial" w:hAnsi="Arial" w:cs="Arial"/>
                            <w:b/>
                            <w:color w:val="D5CFE8"/>
                            <w:spacing w:val="-17"/>
                            <w:sz w:val="24"/>
                          </w:rPr>
                          <w:t xml:space="preserve"> </w:t>
                        </w:r>
                        <w:r w:rsidRPr="00014ABC">
                          <w:rPr>
                            <w:rFonts w:ascii="Arial" w:hAnsi="Arial" w:cs="Arial"/>
                            <w:color w:val="D5CFE8"/>
                            <w:spacing w:val="-2"/>
                            <w:sz w:val="24"/>
                          </w:rPr>
                          <w:t>covers</w:t>
                        </w:r>
                        <w:r w:rsidRPr="00014ABC">
                          <w:rPr>
                            <w:rFonts w:ascii="Arial" w:hAnsi="Arial" w:cs="Arial"/>
                            <w:color w:val="D5CFE8"/>
                            <w:spacing w:val="-21"/>
                            <w:sz w:val="24"/>
                          </w:rPr>
                          <w:t xml:space="preserve"> </w:t>
                        </w:r>
                        <w:r w:rsidRPr="00014ABC">
                          <w:rPr>
                            <w:rFonts w:ascii="Arial" w:hAnsi="Arial" w:cs="Arial"/>
                            <w:color w:val="D5CFE8"/>
                            <w:spacing w:val="-2"/>
                            <w:sz w:val="24"/>
                          </w:rPr>
                          <w:t>a</w:t>
                        </w:r>
                        <w:r w:rsidRPr="00014ABC">
                          <w:rPr>
                            <w:rFonts w:ascii="Arial" w:hAnsi="Arial" w:cs="Arial"/>
                            <w:color w:val="D5CFE8"/>
                            <w:spacing w:val="-19"/>
                            <w:sz w:val="24"/>
                          </w:rPr>
                          <w:t xml:space="preserve"> </w:t>
                        </w:r>
                        <w:r w:rsidRPr="00014ABC">
                          <w:rPr>
                            <w:rFonts w:ascii="Arial" w:hAnsi="Arial" w:cs="Arial"/>
                            <w:color w:val="D5CFE8"/>
                            <w:spacing w:val="-2"/>
                            <w:sz w:val="24"/>
                          </w:rPr>
                          <w:t>large</w:t>
                        </w:r>
                        <w:r w:rsidRPr="00014ABC">
                          <w:rPr>
                            <w:rFonts w:ascii="Arial" w:hAnsi="Arial" w:cs="Arial"/>
                            <w:color w:val="D5CFE8"/>
                            <w:spacing w:val="-18"/>
                            <w:sz w:val="24"/>
                          </w:rPr>
                          <w:t xml:space="preserve"> </w:t>
                        </w:r>
                        <w:r w:rsidRPr="00014ABC">
                          <w:rPr>
                            <w:rFonts w:ascii="Arial" w:hAnsi="Arial" w:cs="Arial"/>
                            <w:color w:val="D5CFE8"/>
                            <w:spacing w:val="-2"/>
                            <w:sz w:val="24"/>
                          </w:rPr>
                          <w:t>thematic</w:t>
                        </w:r>
                        <w:r w:rsidRPr="00014ABC">
                          <w:rPr>
                            <w:rFonts w:ascii="Arial" w:hAnsi="Arial" w:cs="Arial"/>
                            <w:color w:val="D5CFE8"/>
                            <w:spacing w:val="-19"/>
                            <w:sz w:val="24"/>
                          </w:rPr>
                          <w:t xml:space="preserve"> </w:t>
                        </w:r>
                        <w:r w:rsidRPr="00014ABC">
                          <w:rPr>
                            <w:rFonts w:ascii="Arial" w:hAnsi="Arial" w:cs="Arial"/>
                            <w:color w:val="D5CFE8"/>
                            <w:spacing w:val="-2"/>
                            <w:sz w:val="24"/>
                          </w:rPr>
                          <w:t>area</w:t>
                        </w:r>
                        <w:r w:rsidRPr="00014ABC">
                          <w:rPr>
                            <w:rFonts w:ascii="Arial" w:hAnsi="Arial" w:cs="Arial"/>
                            <w:color w:val="D5CFE8"/>
                            <w:spacing w:val="-19"/>
                            <w:sz w:val="24"/>
                          </w:rPr>
                          <w:t xml:space="preserve"> </w:t>
                        </w:r>
                        <w:r w:rsidRPr="00014ABC">
                          <w:rPr>
                            <w:rFonts w:ascii="Arial" w:hAnsi="Arial" w:cs="Arial"/>
                            <w:color w:val="D5CFE8"/>
                            <w:spacing w:val="-2"/>
                            <w:sz w:val="24"/>
                          </w:rPr>
                          <w:t>where</w:t>
                        </w:r>
                        <w:r w:rsidRPr="00014ABC">
                          <w:rPr>
                            <w:rFonts w:ascii="Arial" w:hAnsi="Arial" w:cs="Arial"/>
                            <w:color w:val="D5CFE8"/>
                            <w:spacing w:val="-18"/>
                            <w:sz w:val="24"/>
                          </w:rPr>
                          <w:t xml:space="preserve"> </w:t>
                        </w:r>
                        <w:r w:rsidRPr="00014ABC">
                          <w:rPr>
                            <w:rFonts w:ascii="Arial" w:hAnsi="Arial" w:cs="Arial"/>
                            <w:color w:val="D5CFE8"/>
                            <w:spacing w:val="-2"/>
                            <w:sz w:val="24"/>
                          </w:rPr>
                          <w:t xml:space="preserve">improvements </w:t>
                        </w:r>
                        <w:r w:rsidRPr="00014ABC">
                          <w:rPr>
                            <w:rFonts w:ascii="Arial" w:hAnsi="Arial" w:cs="Arial"/>
                            <w:color w:val="D5CFE8"/>
                            <w:sz w:val="24"/>
                          </w:rPr>
                          <w:t>are</w:t>
                        </w:r>
                        <w:r w:rsidRPr="00014ABC">
                          <w:rPr>
                            <w:rFonts w:ascii="Arial" w:hAnsi="Arial" w:cs="Arial"/>
                            <w:color w:val="D5CFE8"/>
                            <w:spacing w:val="-11"/>
                            <w:sz w:val="24"/>
                          </w:rPr>
                          <w:t xml:space="preserve"> </w:t>
                        </w:r>
                        <w:r w:rsidRPr="00014ABC">
                          <w:rPr>
                            <w:rFonts w:ascii="Arial" w:hAnsi="Arial" w:cs="Arial"/>
                            <w:color w:val="D5CFE8"/>
                            <w:sz w:val="24"/>
                          </w:rPr>
                          <w:t>required</w:t>
                        </w:r>
                        <w:r w:rsidRPr="00014ABC">
                          <w:rPr>
                            <w:rFonts w:ascii="Arial" w:hAnsi="Arial" w:cs="Arial"/>
                            <w:color w:val="D5CFE8"/>
                            <w:spacing w:val="-15"/>
                            <w:sz w:val="24"/>
                          </w:rPr>
                          <w:t xml:space="preserve"> </w:t>
                        </w:r>
                        <w:r w:rsidRPr="00014ABC">
                          <w:rPr>
                            <w:rFonts w:ascii="Arial" w:hAnsi="Arial" w:cs="Arial"/>
                            <w:color w:val="D5CFE8"/>
                            <w:sz w:val="24"/>
                          </w:rPr>
                          <w:t>to</w:t>
                        </w:r>
                        <w:r w:rsidRPr="00014ABC">
                          <w:rPr>
                            <w:rFonts w:ascii="Arial" w:hAnsi="Arial" w:cs="Arial"/>
                            <w:color w:val="D5CFE8"/>
                            <w:spacing w:val="-14"/>
                            <w:sz w:val="24"/>
                          </w:rPr>
                          <w:t xml:space="preserve"> </w:t>
                        </w:r>
                        <w:r w:rsidRPr="00014ABC">
                          <w:rPr>
                            <w:rFonts w:ascii="Arial" w:hAnsi="Arial" w:cs="Arial"/>
                            <w:color w:val="D5CFE8"/>
                            <w:sz w:val="24"/>
                          </w:rPr>
                          <w:t>improve</w:t>
                        </w:r>
                        <w:r w:rsidRPr="00014ABC">
                          <w:rPr>
                            <w:rFonts w:ascii="Arial" w:hAnsi="Arial" w:cs="Arial"/>
                            <w:color w:val="D5CFE8"/>
                            <w:spacing w:val="-10"/>
                            <w:sz w:val="24"/>
                          </w:rPr>
                          <w:t xml:space="preserve"> </w:t>
                        </w:r>
                        <w:r w:rsidRPr="00014ABC">
                          <w:rPr>
                            <w:rFonts w:ascii="Arial" w:hAnsi="Arial" w:cs="Arial"/>
                            <w:color w:val="D5CFE8"/>
                            <w:sz w:val="24"/>
                          </w:rPr>
                          <w:t>clinical</w:t>
                        </w:r>
                        <w:r w:rsidRPr="00014ABC">
                          <w:rPr>
                            <w:rFonts w:ascii="Arial" w:hAnsi="Arial" w:cs="Arial"/>
                            <w:color w:val="D5CFE8"/>
                            <w:spacing w:val="-11"/>
                            <w:sz w:val="24"/>
                          </w:rPr>
                          <w:t xml:space="preserve"> </w:t>
                        </w:r>
                        <w:r w:rsidRPr="00014ABC">
                          <w:rPr>
                            <w:rFonts w:ascii="Arial" w:hAnsi="Arial" w:cs="Arial"/>
                            <w:color w:val="D5CFE8"/>
                            <w:sz w:val="24"/>
                          </w:rPr>
                          <w:t>performance</w:t>
                        </w:r>
                        <w:r w:rsidRPr="00014ABC">
                          <w:rPr>
                            <w:rFonts w:ascii="Arial" w:hAnsi="Arial" w:cs="Arial"/>
                            <w:color w:val="D5CFE8"/>
                            <w:spacing w:val="-11"/>
                            <w:sz w:val="24"/>
                          </w:rPr>
                          <w:t xml:space="preserve"> </w:t>
                        </w:r>
                        <w:r w:rsidRPr="00014ABC">
                          <w:rPr>
                            <w:rFonts w:ascii="Arial" w:hAnsi="Arial" w:cs="Arial"/>
                            <w:color w:val="D5CFE8"/>
                            <w:sz w:val="24"/>
                          </w:rPr>
                          <w:t>across</w:t>
                        </w:r>
                        <w:r w:rsidRPr="00014ABC">
                          <w:rPr>
                            <w:rFonts w:ascii="Arial" w:hAnsi="Arial" w:cs="Arial"/>
                            <w:color w:val="D5CFE8"/>
                            <w:spacing w:val="-12"/>
                            <w:sz w:val="24"/>
                          </w:rPr>
                          <w:t xml:space="preserve"> </w:t>
                        </w:r>
                        <w:r w:rsidRPr="00014ABC">
                          <w:rPr>
                            <w:rFonts w:ascii="Arial" w:hAnsi="Arial" w:cs="Arial"/>
                            <w:color w:val="D5CFE8"/>
                            <w:sz w:val="24"/>
                          </w:rPr>
                          <w:t>a</w:t>
                        </w:r>
                        <w:r w:rsidRPr="00014ABC">
                          <w:rPr>
                            <w:rFonts w:ascii="Arial" w:hAnsi="Arial" w:cs="Arial"/>
                            <w:color w:val="D5CFE8"/>
                            <w:spacing w:val="-12"/>
                            <w:sz w:val="24"/>
                          </w:rPr>
                          <w:t xml:space="preserve"> </w:t>
                        </w:r>
                        <w:r w:rsidRPr="00014ABC">
                          <w:rPr>
                            <w:rFonts w:ascii="Arial" w:hAnsi="Arial" w:cs="Arial"/>
                            <w:color w:val="D5CFE8"/>
                            <w:sz w:val="24"/>
                          </w:rPr>
                          <w:t>number</w:t>
                        </w:r>
                        <w:r w:rsidRPr="00014ABC">
                          <w:rPr>
                            <w:rFonts w:ascii="Arial" w:hAnsi="Arial" w:cs="Arial"/>
                            <w:color w:val="D5CFE8"/>
                            <w:spacing w:val="-11"/>
                            <w:sz w:val="24"/>
                          </w:rPr>
                          <w:t xml:space="preserve"> </w:t>
                        </w:r>
                        <w:r w:rsidRPr="00014ABC">
                          <w:rPr>
                            <w:rFonts w:ascii="Arial" w:hAnsi="Arial" w:cs="Arial"/>
                            <w:color w:val="D5CFE8"/>
                            <w:sz w:val="24"/>
                          </w:rPr>
                          <w:t>of key areas. The Health Board wishes to build further upon good work</w:t>
                        </w:r>
                        <w:r w:rsidRPr="00014ABC">
                          <w:rPr>
                            <w:rFonts w:ascii="Arial" w:hAnsi="Arial" w:cs="Arial"/>
                            <w:color w:val="D5CFE8"/>
                            <w:spacing w:val="-19"/>
                            <w:sz w:val="24"/>
                          </w:rPr>
                          <w:t xml:space="preserve"> </w:t>
                        </w:r>
                        <w:r w:rsidRPr="00014ABC">
                          <w:rPr>
                            <w:rFonts w:ascii="Arial" w:hAnsi="Arial" w:cs="Arial"/>
                            <w:color w:val="D5CFE8"/>
                            <w:sz w:val="24"/>
                          </w:rPr>
                          <w:t>commenced</w:t>
                        </w:r>
                        <w:r w:rsidRPr="00014ABC">
                          <w:rPr>
                            <w:rFonts w:ascii="Arial" w:hAnsi="Arial" w:cs="Arial"/>
                            <w:color w:val="D5CFE8"/>
                            <w:spacing w:val="-19"/>
                            <w:sz w:val="24"/>
                          </w:rPr>
                          <w:t xml:space="preserve"> </w:t>
                        </w:r>
                        <w:r w:rsidRPr="00014ABC">
                          <w:rPr>
                            <w:rFonts w:ascii="Arial" w:hAnsi="Arial" w:cs="Arial"/>
                            <w:color w:val="D5CFE8"/>
                            <w:sz w:val="24"/>
                          </w:rPr>
                          <w:t>that</w:t>
                        </w:r>
                        <w:r w:rsidRPr="00014ABC">
                          <w:rPr>
                            <w:rFonts w:ascii="Arial" w:hAnsi="Arial" w:cs="Arial"/>
                            <w:color w:val="D5CFE8"/>
                            <w:spacing w:val="-18"/>
                            <w:sz w:val="24"/>
                          </w:rPr>
                          <w:t xml:space="preserve"> </w:t>
                        </w:r>
                        <w:r w:rsidRPr="00014ABC">
                          <w:rPr>
                            <w:rFonts w:ascii="Arial" w:hAnsi="Arial" w:cs="Arial"/>
                            <w:color w:val="D5CFE8"/>
                            <w:sz w:val="24"/>
                          </w:rPr>
                          <w:t>takes</w:t>
                        </w:r>
                        <w:r w:rsidRPr="00014ABC">
                          <w:rPr>
                            <w:rFonts w:ascii="Arial" w:hAnsi="Arial" w:cs="Arial"/>
                            <w:color w:val="D5CFE8"/>
                            <w:spacing w:val="-19"/>
                            <w:sz w:val="24"/>
                          </w:rPr>
                          <w:t xml:space="preserve"> </w:t>
                        </w:r>
                        <w:r w:rsidRPr="00014ABC">
                          <w:rPr>
                            <w:rFonts w:ascii="Arial" w:hAnsi="Arial" w:cs="Arial"/>
                            <w:color w:val="D5CFE8"/>
                            <w:sz w:val="24"/>
                          </w:rPr>
                          <w:t>a</w:t>
                        </w:r>
                        <w:r w:rsidRPr="00014ABC">
                          <w:rPr>
                            <w:rFonts w:ascii="Arial" w:hAnsi="Arial" w:cs="Arial"/>
                            <w:color w:val="D5CFE8"/>
                            <w:spacing w:val="-19"/>
                            <w:sz w:val="24"/>
                          </w:rPr>
                          <w:t xml:space="preserve"> </w:t>
                        </w:r>
                        <w:r w:rsidRPr="00014ABC">
                          <w:rPr>
                            <w:rFonts w:ascii="Arial" w:hAnsi="Arial" w:cs="Arial"/>
                            <w:color w:val="D5CFE8"/>
                            <w:sz w:val="24"/>
                          </w:rPr>
                          <w:t>pathway</w:t>
                        </w:r>
                        <w:r w:rsidRPr="00014ABC">
                          <w:rPr>
                            <w:rFonts w:ascii="Arial" w:hAnsi="Arial" w:cs="Arial"/>
                            <w:color w:val="D5CFE8"/>
                            <w:spacing w:val="-19"/>
                            <w:sz w:val="24"/>
                          </w:rPr>
                          <w:t xml:space="preserve"> </w:t>
                        </w:r>
                        <w:r w:rsidRPr="00014ABC">
                          <w:rPr>
                            <w:rFonts w:ascii="Arial" w:hAnsi="Arial" w:cs="Arial"/>
                            <w:color w:val="D5CFE8"/>
                            <w:sz w:val="24"/>
                          </w:rPr>
                          <w:t>focused</w:t>
                        </w:r>
                        <w:r w:rsidRPr="00014ABC">
                          <w:rPr>
                            <w:rFonts w:ascii="Arial" w:hAnsi="Arial" w:cs="Arial"/>
                            <w:color w:val="D5CFE8"/>
                            <w:spacing w:val="-18"/>
                            <w:sz w:val="24"/>
                          </w:rPr>
                          <w:t xml:space="preserve"> </w:t>
                        </w:r>
                        <w:r w:rsidRPr="00014ABC">
                          <w:rPr>
                            <w:rFonts w:ascii="Arial" w:hAnsi="Arial" w:cs="Arial"/>
                            <w:color w:val="D5CFE8"/>
                            <w:sz w:val="24"/>
                          </w:rPr>
                          <w:t>approach</w:t>
                        </w:r>
                        <w:r w:rsidRPr="00014ABC">
                          <w:rPr>
                            <w:rFonts w:ascii="Arial" w:hAnsi="Arial" w:cs="Arial"/>
                            <w:color w:val="D5CFE8"/>
                            <w:spacing w:val="-19"/>
                            <w:sz w:val="24"/>
                          </w:rPr>
                          <w:t xml:space="preserve"> </w:t>
                        </w:r>
                        <w:r w:rsidRPr="00014ABC">
                          <w:rPr>
                            <w:rFonts w:ascii="Arial" w:hAnsi="Arial" w:cs="Arial"/>
                            <w:color w:val="D5CFE8"/>
                            <w:sz w:val="24"/>
                          </w:rPr>
                          <w:t>to</w:t>
                        </w:r>
                        <w:r w:rsidRPr="00014ABC">
                          <w:rPr>
                            <w:rFonts w:ascii="Arial" w:hAnsi="Arial" w:cs="Arial"/>
                            <w:color w:val="D5CFE8"/>
                            <w:spacing w:val="-19"/>
                            <w:sz w:val="24"/>
                          </w:rPr>
                          <w:t xml:space="preserve"> </w:t>
                        </w:r>
                        <w:r w:rsidRPr="00014ABC">
                          <w:rPr>
                            <w:rFonts w:ascii="Arial" w:hAnsi="Arial" w:cs="Arial"/>
                            <w:color w:val="D5CFE8"/>
                            <w:sz w:val="24"/>
                          </w:rPr>
                          <w:t>this.</w:t>
                        </w:r>
                      </w:p>
                    </w:txbxContent>
                  </v:textbox>
                </v:shape>
                <w10:wrap type="topAndBottom" anchorx="margin"/>
              </v:group>
            </w:pict>
          </mc:Fallback>
        </mc:AlternateContent>
      </w:r>
      <w:r>
        <w:rPr>
          <w:noProof/>
          <w:sz w:val="20"/>
        </w:rPr>
        <mc:AlternateContent>
          <mc:Choice Requires="wpg">
            <w:drawing>
              <wp:anchor distT="0" distB="0" distL="0" distR="0" simplePos="0" relativeHeight="251767808" behindDoc="1" locked="0" layoutInCell="1" allowOverlap="1" wp14:anchorId="279607AF" wp14:editId="5729CFC3">
                <wp:simplePos x="0" y="0"/>
                <wp:positionH relativeFrom="page">
                  <wp:posOffset>731382</wp:posOffset>
                </wp:positionH>
                <wp:positionV relativeFrom="paragraph">
                  <wp:posOffset>3413428</wp:posOffset>
                </wp:positionV>
                <wp:extent cx="6571615" cy="1570990"/>
                <wp:effectExtent l="0" t="0" r="0" b="0"/>
                <wp:wrapSquare wrapText="bothSides"/>
                <wp:docPr id="83"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571615" cy="1570990"/>
                          <a:chOff x="6350" y="6350"/>
                          <a:chExt cx="6572881" cy="1572018"/>
                        </a:xfrm>
                      </wpg:grpSpPr>
                      <wps:wsp>
                        <wps:cNvPr id="84" name="Graphic 84"/>
                        <wps:cNvSpPr/>
                        <wps:spPr>
                          <a:xfrm>
                            <a:off x="6350" y="6350"/>
                            <a:ext cx="5724525" cy="1535430"/>
                          </a:xfrm>
                          <a:custGeom>
                            <a:avLst/>
                            <a:gdLst/>
                            <a:ahLst/>
                            <a:cxnLst/>
                            <a:rect l="l" t="t" r="r" b="b"/>
                            <a:pathLst>
                              <a:path w="5724525" h="1535430">
                                <a:moveTo>
                                  <a:pt x="5571617" y="0"/>
                                </a:moveTo>
                                <a:lnTo>
                                  <a:pt x="152400" y="0"/>
                                </a:lnTo>
                                <a:lnTo>
                                  <a:pt x="104228" y="7747"/>
                                </a:lnTo>
                                <a:lnTo>
                                  <a:pt x="62395" y="29463"/>
                                </a:lnTo>
                                <a:lnTo>
                                  <a:pt x="29400" y="62357"/>
                                </a:lnTo>
                                <a:lnTo>
                                  <a:pt x="7772" y="104267"/>
                                </a:lnTo>
                                <a:lnTo>
                                  <a:pt x="0" y="152400"/>
                                </a:lnTo>
                                <a:lnTo>
                                  <a:pt x="0" y="1382902"/>
                                </a:lnTo>
                                <a:lnTo>
                                  <a:pt x="7772" y="1431036"/>
                                </a:lnTo>
                                <a:lnTo>
                                  <a:pt x="29400" y="1472946"/>
                                </a:lnTo>
                                <a:lnTo>
                                  <a:pt x="62395" y="1505839"/>
                                </a:lnTo>
                                <a:lnTo>
                                  <a:pt x="104228" y="1527556"/>
                                </a:lnTo>
                                <a:lnTo>
                                  <a:pt x="152400" y="1535302"/>
                                </a:lnTo>
                                <a:lnTo>
                                  <a:pt x="5571617" y="1535302"/>
                                </a:lnTo>
                                <a:lnTo>
                                  <a:pt x="5619750" y="1527556"/>
                                </a:lnTo>
                                <a:lnTo>
                                  <a:pt x="5661660" y="1505839"/>
                                </a:lnTo>
                                <a:lnTo>
                                  <a:pt x="5694553" y="1472946"/>
                                </a:lnTo>
                                <a:lnTo>
                                  <a:pt x="5716270" y="1431036"/>
                                </a:lnTo>
                                <a:lnTo>
                                  <a:pt x="5724017" y="1382902"/>
                                </a:lnTo>
                                <a:lnTo>
                                  <a:pt x="5724017" y="152400"/>
                                </a:lnTo>
                                <a:lnTo>
                                  <a:pt x="5716270" y="104267"/>
                                </a:lnTo>
                                <a:lnTo>
                                  <a:pt x="5694553" y="62357"/>
                                </a:lnTo>
                                <a:lnTo>
                                  <a:pt x="5661660" y="29463"/>
                                </a:lnTo>
                                <a:lnTo>
                                  <a:pt x="5619750" y="7747"/>
                                </a:lnTo>
                                <a:lnTo>
                                  <a:pt x="5571617" y="0"/>
                                </a:lnTo>
                                <a:close/>
                              </a:path>
                            </a:pathLst>
                          </a:custGeom>
                          <a:solidFill>
                            <a:srgbClr val="0387B3"/>
                          </a:solidFill>
                        </wps:spPr>
                        <wps:bodyPr wrap="square" lIns="0" tIns="0" rIns="0" bIns="0" rtlCol="0">
                          <a:prstTxWarp prst="textNoShape">
                            <a:avLst/>
                          </a:prstTxWarp>
                          <a:noAutofit/>
                        </wps:bodyPr>
                      </wps:wsp>
                      <wps:wsp>
                        <wps:cNvPr id="85" name="Graphic 85"/>
                        <wps:cNvSpPr/>
                        <wps:spPr>
                          <a:xfrm>
                            <a:off x="6350" y="6350"/>
                            <a:ext cx="5724525" cy="1535430"/>
                          </a:xfrm>
                          <a:custGeom>
                            <a:avLst/>
                            <a:gdLst/>
                            <a:ahLst/>
                            <a:cxnLst/>
                            <a:rect l="l" t="t" r="r" b="b"/>
                            <a:pathLst>
                              <a:path w="5724525" h="1535430">
                                <a:moveTo>
                                  <a:pt x="152400" y="0"/>
                                </a:moveTo>
                                <a:lnTo>
                                  <a:pt x="104228" y="7747"/>
                                </a:lnTo>
                                <a:lnTo>
                                  <a:pt x="62395" y="29463"/>
                                </a:lnTo>
                                <a:lnTo>
                                  <a:pt x="29400" y="62357"/>
                                </a:lnTo>
                                <a:lnTo>
                                  <a:pt x="7772" y="104267"/>
                                </a:lnTo>
                                <a:lnTo>
                                  <a:pt x="0" y="152400"/>
                                </a:lnTo>
                                <a:lnTo>
                                  <a:pt x="0" y="1382902"/>
                                </a:lnTo>
                                <a:lnTo>
                                  <a:pt x="7772" y="1431036"/>
                                </a:lnTo>
                                <a:lnTo>
                                  <a:pt x="29400" y="1472946"/>
                                </a:lnTo>
                                <a:lnTo>
                                  <a:pt x="62395" y="1505839"/>
                                </a:lnTo>
                                <a:lnTo>
                                  <a:pt x="104228" y="1527556"/>
                                </a:lnTo>
                                <a:lnTo>
                                  <a:pt x="152400" y="1535302"/>
                                </a:lnTo>
                                <a:lnTo>
                                  <a:pt x="5571617" y="1535302"/>
                                </a:lnTo>
                                <a:lnTo>
                                  <a:pt x="5619750" y="1527556"/>
                                </a:lnTo>
                                <a:lnTo>
                                  <a:pt x="5661660" y="1505839"/>
                                </a:lnTo>
                                <a:lnTo>
                                  <a:pt x="5694553" y="1472946"/>
                                </a:lnTo>
                                <a:lnTo>
                                  <a:pt x="5716270" y="1431036"/>
                                </a:lnTo>
                                <a:lnTo>
                                  <a:pt x="5724017" y="1382902"/>
                                </a:lnTo>
                                <a:lnTo>
                                  <a:pt x="5724017" y="152400"/>
                                </a:lnTo>
                                <a:lnTo>
                                  <a:pt x="5716270" y="104267"/>
                                </a:lnTo>
                                <a:lnTo>
                                  <a:pt x="5694553" y="62357"/>
                                </a:lnTo>
                                <a:lnTo>
                                  <a:pt x="5661660" y="29463"/>
                                </a:lnTo>
                                <a:lnTo>
                                  <a:pt x="5619750" y="7747"/>
                                </a:lnTo>
                                <a:lnTo>
                                  <a:pt x="5571617" y="0"/>
                                </a:lnTo>
                                <a:lnTo>
                                  <a:pt x="152400" y="0"/>
                                </a:lnTo>
                                <a:close/>
                              </a:path>
                            </a:pathLst>
                          </a:custGeom>
                          <a:ln w="12700">
                            <a:solidFill>
                              <a:srgbClr val="FFFFFF"/>
                            </a:solidFill>
                            <a:prstDash val="solid"/>
                          </a:ln>
                        </wps:spPr>
                        <wps:bodyPr wrap="square" lIns="0" tIns="0" rIns="0" bIns="0" rtlCol="0">
                          <a:prstTxWarp prst="textNoShape">
                            <a:avLst/>
                          </a:prstTxWarp>
                          <a:noAutofit/>
                        </wps:bodyPr>
                      </wps:wsp>
                      <wps:wsp>
                        <wps:cNvPr id="86" name="Graphic 86"/>
                        <wps:cNvSpPr/>
                        <wps:spPr>
                          <a:xfrm>
                            <a:off x="5176773" y="169163"/>
                            <a:ext cx="1209675" cy="1209675"/>
                          </a:xfrm>
                          <a:custGeom>
                            <a:avLst/>
                            <a:gdLst/>
                            <a:ahLst/>
                            <a:cxnLst/>
                            <a:rect l="l" t="t" r="r" b="b"/>
                            <a:pathLst>
                              <a:path w="1209675" h="1209675">
                                <a:moveTo>
                                  <a:pt x="604774" y="0"/>
                                </a:moveTo>
                                <a:lnTo>
                                  <a:pt x="557530" y="1905"/>
                                </a:lnTo>
                                <a:lnTo>
                                  <a:pt x="511175" y="7238"/>
                                </a:lnTo>
                                <a:lnTo>
                                  <a:pt x="466090" y="16001"/>
                                </a:lnTo>
                                <a:lnTo>
                                  <a:pt x="422275" y="28067"/>
                                </a:lnTo>
                                <a:lnTo>
                                  <a:pt x="379730" y="43307"/>
                                </a:lnTo>
                                <a:lnTo>
                                  <a:pt x="338836" y="61468"/>
                                </a:lnTo>
                                <a:lnTo>
                                  <a:pt x="299466" y="82550"/>
                                </a:lnTo>
                                <a:lnTo>
                                  <a:pt x="262000" y="106425"/>
                                </a:lnTo>
                                <a:lnTo>
                                  <a:pt x="226441" y="132969"/>
                                </a:lnTo>
                                <a:lnTo>
                                  <a:pt x="193040" y="161798"/>
                                </a:lnTo>
                                <a:lnTo>
                                  <a:pt x="161798" y="193039"/>
                                </a:lnTo>
                                <a:lnTo>
                                  <a:pt x="132842" y="226568"/>
                                </a:lnTo>
                                <a:lnTo>
                                  <a:pt x="106425" y="262128"/>
                                </a:lnTo>
                                <a:lnTo>
                                  <a:pt x="82550" y="299593"/>
                                </a:lnTo>
                                <a:lnTo>
                                  <a:pt x="61468" y="338836"/>
                                </a:lnTo>
                                <a:lnTo>
                                  <a:pt x="43180" y="379857"/>
                                </a:lnTo>
                                <a:lnTo>
                                  <a:pt x="28067" y="422275"/>
                                </a:lnTo>
                                <a:lnTo>
                                  <a:pt x="16001" y="466217"/>
                                </a:lnTo>
                                <a:lnTo>
                                  <a:pt x="7112" y="511301"/>
                                </a:lnTo>
                                <a:lnTo>
                                  <a:pt x="1778" y="557530"/>
                                </a:lnTo>
                                <a:lnTo>
                                  <a:pt x="0" y="604901"/>
                                </a:lnTo>
                                <a:lnTo>
                                  <a:pt x="1778" y="652145"/>
                                </a:lnTo>
                                <a:lnTo>
                                  <a:pt x="7112" y="698373"/>
                                </a:lnTo>
                                <a:lnTo>
                                  <a:pt x="16001" y="743458"/>
                                </a:lnTo>
                                <a:lnTo>
                                  <a:pt x="28067" y="787400"/>
                                </a:lnTo>
                                <a:lnTo>
                                  <a:pt x="43180" y="829818"/>
                                </a:lnTo>
                                <a:lnTo>
                                  <a:pt x="61468" y="870838"/>
                                </a:lnTo>
                                <a:lnTo>
                                  <a:pt x="82550" y="910082"/>
                                </a:lnTo>
                                <a:lnTo>
                                  <a:pt x="106425" y="947547"/>
                                </a:lnTo>
                                <a:lnTo>
                                  <a:pt x="132842" y="983107"/>
                                </a:lnTo>
                                <a:lnTo>
                                  <a:pt x="161798" y="1016635"/>
                                </a:lnTo>
                                <a:lnTo>
                                  <a:pt x="193040" y="1047876"/>
                                </a:lnTo>
                                <a:lnTo>
                                  <a:pt x="226441" y="1076706"/>
                                </a:lnTo>
                                <a:lnTo>
                                  <a:pt x="262000" y="1103249"/>
                                </a:lnTo>
                                <a:lnTo>
                                  <a:pt x="299466" y="1127125"/>
                                </a:lnTo>
                                <a:lnTo>
                                  <a:pt x="338836" y="1148207"/>
                                </a:lnTo>
                                <a:lnTo>
                                  <a:pt x="379730" y="1166368"/>
                                </a:lnTo>
                                <a:lnTo>
                                  <a:pt x="422275" y="1181608"/>
                                </a:lnTo>
                                <a:lnTo>
                                  <a:pt x="466090" y="1193673"/>
                                </a:lnTo>
                                <a:lnTo>
                                  <a:pt x="511175" y="1202436"/>
                                </a:lnTo>
                                <a:lnTo>
                                  <a:pt x="557530" y="1207770"/>
                                </a:lnTo>
                                <a:lnTo>
                                  <a:pt x="604774" y="1209675"/>
                                </a:lnTo>
                                <a:lnTo>
                                  <a:pt x="652018" y="1207770"/>
                                </a:lnTo>
                                <a:lnTo>
                                  <a:pt x="698246" y="1202436"/>
                                </a:lnTo>
                                <a:lnTo>
                                  <a:pt x="743457" y="1193673"/>
                                </a:lnTo>
                                <a:lnTo>
                                  <a:pt x="787273" y="1181608"/>
                                </a:lnTo>
                                <a:lnTo>
                                  <a:pt x="829818" y="1166368"/>
                                </a:lnTo>
                                <a:lnTo>
                                  <a:pt x="870712" y="1148207"/>
                                </a:lnTo>
                                <a:lnTo>
                                  <a:pt x="910081" y="1127125"/>
                                </a:lnTo>
                                <a:lnTo>
                                  <a:pt x="947547" y="1103249"/>
                                </a:lnTo>
                                <a:lnTo>
                                  <a:pt x="983106" y="1076706"/>
                                </a:lnTo>
                                <a:lnTo>
                                  <a:pt x="1016507" y="1047876"/>
                                </a:lnTo>
                                <a:lnTo>
                                  <a:pt x="1047750" y="1016635"/>
                                </a:lnTo>
                                <a:lnTo>
                                  <a:pt x="1076705" y="983107"/>
                                </a:lnTo>
                                <a:lnTo>
                                  <a:pt x="1103122" y="947547"/>
                                </a:lnTo>
                                <a:lnTo>
                                  <a:pt x="1126998" y="910082"/>
                                </a:lnTo>
                                <a:lnTo>
                                  <a:pt x="1148079" y="870838"/>
                                </a:lnTo>
                                <a:lnTo>
                                  <a:pt x="1166368" y="829818"/>
                                </a:lnTo>
                                <a:lnTo>
                                  <a:pt x="1181480" y="787400"/>
                                </a:lnTo>
                                <a:lnTo>
                                  <a:pt x="1193546" y="743458"/>
                                </a:lnTo>
                                <a:lnTo>
                                  <a:pt x="1202436" y="698373"/>
                                </a:lnTo>
                                <a:lnTo>
                                  <a:pt x="1207770" y="652145"/>
                                </a:lnTo>
                                <a:lnTo>
                                  <a:pt x="1209548" y="604901"/>
                                </a:lnTo>
                                <a:lnTo>
                                  <a:pt x="1207770" y="557530"/>
                                </a:lnTo>
                                <a:lnTo>
                                  <a:pt x="1202436" y="511301"/>
                                </a:lnTo>
                                <a:lnTo>
                                  <a:pt x="1193546" y="466217"/>
                                </a:lnTo>
                                <a:lnTo>
                                  <a:pt x="1181480" y="422275"/>
                                </a:lnTo>
                                <a:lnTo>
                                  <a:pt x="1166368" y="379857"/>
                                </a:lnTo>
                                <a:lnTo>
                                  <a:pt x="1148079" y="338836"/>
                                </a:lnTo>
                                <a:lnTo>
                                  <a:pt x="1126998" y="299593"/>
                                </a:lnTo>
                                <a:lnTo>
                                  <a:pt x="1103122" y="262128"/>
                                </a:lnTo>
                                <a:lnTo>
                                  <a:pt x="1076705" y="226568"/>
                                </a:lnTo>
                                <a:lnTo>
                                  <a:pt x="1047750" y="193039"/>
                                </a:lnTo>
                                <a:lnTo>
                                  <a:pt x="1016507" y="161798"/>
                                </a:lnTo>
                                <a:lnTo>
                                  <a:pt x="983106" y="132969"/>
                                </a:lnTo>
                                <a:lnTo>
                                  <a:pt x="947547" y="106425"/>
                                </a:lnTo>
                                <a:lnTo>
                                  <a:pt x="910081" y="82550"/>
                                </a:lnTo>
                                <a:lnTo>
                                  <a:pt x="870712" y="61468"/>
                                </a:lnTo>
                                <a:lnTo>
                                  <a:pt x="829818" y="43307"/>
                                </a:lnTo>
                                <a:lnTo>
                                  <a:pt x="787273" y="28067"/>
                                </a:lnTo>
                                <a:lnTo>
                                  <a:pt x="743457" y="16001"/>
                                </a:lnTo>
                                <a:lnTo>
                                  <a:pt x="698246" y="7238"/>
                                </a:lnTo>
                                <a:lnTo>
                                  <a:pt x="652018" y="1905"/>
                                </a:lnTo>
                                <a:lnTo>
                                  <a:pt x="604774" y="0"/>
                                </a:lnTo>
                                <a:close/>
                              </a:path>
                            </a:pathLst>
                          </a:custGeom>
                          <a:solidFill>
                            <a:srgbClr val="0092C1"/>
                          </a:solidFill>
                        </wps:spPr>
                        <wps:bodyPr wrap="square" lIns="0" tIns="0" rIns="0" bIns="0" rtlCol="0">
                          <a:prstTxWarp prst="textNoShape">
                            <a:avLst/>
                          </a:prstTxWarp>
                          <a:noAutofit/>
                        </wps:bodyPr>
                      </wps:wsp>
                      <wps:wsp>
                        <wps:cNvPr id="87" name="Graphic 87"/>
                        <wps:cNvSpPr/>
                        <wps:spPr>
                          <a:xfrm>
                            <a:off x="5176773" y="169163"/>
                            <a:ext cx="1209675" cy="1209675"/>
                          </a:xfrm>
                          <a:custGeom>
                            <a:avLst/>
                            <a:gdLst/>
                            <a:ahLst/>
                            <a:cxnLst/>
                            <a:rect l="l" t="t" r="r" b="b"/>
                            <a:pathLst>
                              <a:path w="1209675" h="1209675">
                                <a:moveTo>
                                  <a:pt x="604774" y="1209675"/>
                                </a:moveTo>
                                <a:lnTo>
                                  <a:pt x="652018" y="1207770"/>
                                </a:lnTo>
                                <a:lnTo>
                                  <a:pt x="698246" y="1202436"/>
                                </a:lnTo>
                                <a:lnTo>
                                  <a:pt x="743457" y="1193673"/>
                                </a:lnTo>
                                <a:lnTo>
                                  <a:pt x="787273" y="1181608"/>
                                </a:lnTo>
                                <a:lnTo>
                                  <a:pt x="829818" y="1166368"/>
                                </a:lnTo>
                                <a:lnTo>
                                  <a:pt x="870712" y="1148207"/>
                                </a:lnTo>
                                <a:lnTo>
                                  <a:pt x="910081" y="1127125"/>
                                </a:lnTo>
                                <a:lnTo>
                                  <a:pt x="947547" y="1103249"/>
                                </a:lnTo>
                                <a:lnTo>
                                  <a:pt x="983106" y="1076706"/>
                                </a:lnTo>
                                <a:lnTo>
                                  <a:pt x="1016507" y="1047876"/>
                                </a:lnTo>
                                <a:lnTo>
                                  <a:pt x="1047750" y="1016635"/>
                                </a:lnTo>
                                <a:lnTo>
                                  <a:pt x="1076705" y="983107"/>
                                </a:lnTo>
                                <a:lnTo>
                                  <a:pt x="1103122" y="947547"/>
                                </a:lnTo>
                                <a:lnTo>
                                  <a:pt x="1126998" y="910082"/>
                                </a:lnTo>
                                <a:lnTo>
                                  <a:pt x="1148079" y="870838"/>
                                </a:lnTo>
                                <a:lnTo>
                                  <a:pt x="1166368" y="829818"/>
                                </a:lnTo>
                                <a:lnTo>
                                  <a:pt x="1181480" y="787400"/>
                                </a:lnTo>
                                <a:lnTo>
                                  <a:pt x="1193546" y="743458"/>
                                </a:lnTo>
                                <a:lnTo>
                                  <a:pt x="1202436" y="698373"/>
                                </a:lnTo>
                                <a:lnTo>
                                  <a:pt x="1207770" y="652145"/>
                                </a:lnTo>
                                <a:lnTo>
                                  <a:pt x="1209548" y="604901"/>
                                </a:lnTo>
                                <a:lnTo>
                                  <a:pt x="1207770" y="557530"/>
                                </a:lnTo>
                                <a:lnTo>
                                  <a:pt x="1202436" y="511301"/>
                                </a:lnTo>
                                <a:lnTo>
                                  <a:pt x="1193546" y="466217"/>
                                </a:lnTo>
                                <a:lnTo>
                                  <a:pt x="1181480" y="422275"/>
                                </a:lnTo>
                                <a:lnTo>
                                  <a:pt x="1166368" y="379857"/>
                                </a:lnTo>
                                <a:lnTo>
                                  <a:pt x="1148079" y="338836"/>
                                </a:lnTo>
                                <a:lnTo>
                                  <a:pt x="1126998" y="299593"/>
                                </a:lnTo>
                                <a:lnTo>
                                  <a:pt x="1103122" y="262128"/>
                                </a:lnTo>
                                <a:lnTo>
                                  <a:pt x="1076705" y="226568"/>
                                </a:lnTo>
                                <a:lnTo>
                                  <a:pt x="1047750" y="193039"/>
                                </a:lnTo>
                                <a:lnTo>
                                  <a:pt x="1016507" y="161798"/>
                                </a:lnTo>
                                <a:lnTo>
                                  <a:pt x="983106" y="132969"/>
                                </a:lnTo>
                                <a:lnTo>
                                  <a:pt x="947547" y="106425"/>
                                </a:lnTo>
                                <a:lnTo>
                                  <a:pt x="910081" y="82550"/>
                                </a:lnTo>
                                <a:lnTo>
                                  <a:pt x="870712" y="61468"/>
                                </a:lnTo>
                                <a:lnTo>
                                  <a:pt x="829818" y="43307"/>
                                </a:lnTo>
                                <a:lnTo>
                                  <a:pt x="787273" y="28067"/>
                                </a:lnTo>
                                <a:lnTo>
                                  <a:pt x="743457" y="16001"/>
                                </a:lnTo>
                                <a:lnTo>
                                  <a:pt x="698246" y="7238"/>
                                </a:lnTo>
                                <a:lnTo>
                                  <a:pt x="652018" y="1905"/>
                                </a:lnTo>
                                <a:lnTo>
                                  <a:pt x="604774" y="0"/>
                                </a:lnTo>
                                <a:lnTo>
                                  <a:pt x="557530" y="1905"/>
                                </a:lnTo>
                                <a:lnTo>
                                  <a:pt x="511175" y="7238"/>
                                </a:lnTo>
                                <a:lnTo>
                                  <a:pt x="466090" y="16001"/>
                                </a:lnTo>
                                <a:lnTo>
                                  <a:pt x="422275" y="28067"/>
                                </a:lnTo>
                                <a:lnTo>
                                  <a:pt x="379730" y="43307"/>
                                </a:lnTo>
                                <a:lnTo>
                                  <a:pt x="338836" y="61468"/>
                                </a:lnTo>
                                <a:lnTo>
                                  <a:pt x="299466" y="82550"/>
                                </a:lnTo>
                                <a:lnTo>
                                  <a:pt x="262000" y="106425"/>
                                </a:lnTo>
                                <a:lnTo>
                                  <a:pt x="226441" y="132969"/>
                                </a:lnTo>
                                <a:lnTo>
                                  <a:pt x="193040" y="161798"/>
                                </a:lnTo>
                                <a:lnTo>
                                  <a:pt x="161798" y="193039"/>
                                </a:lnTo>
                                <a:lnTo>
                                  <a:pt x="132842" y="226568"/>
                                </a:lnTo>
                                <a:lnTo>
                                  <a:pt x="106425" y="262128"/>
                                </a:lnTo>
                                <a:lnTo>
                                  <a:pt x="82550" y="299593"/>
                                </a:lnTo>
                                <a:lnTo>
                                  <a:pt x="61468" y="338836"/>
                                </a:lnTo>
                                <a:lnTo>
                                  <a:pt x="43180" y="379857"/>
                                </a:lnTo>
                                <a:lnTo>
                                  <a:pt x="28067" y="422275"/>
                                </a:lnTo>
                                <a:lnTo>
                                  <a:pt x="16001" y="466217"/>
                                </a:lnTo>
                                <a:lnTo>
                                  <a:pt x="7112" y="511301"/>
                                </a:lnTo>
                                <a:lnTo>
                                  <a:pt x="1778" y="557530"/>
                                </a:lnTo>
                                <a:lnTo>
                                  <a:pt x="0" y="604901"/>
                                </a:lnTo>
                                <a:lnTo>
                                  <a:pt x="1778" y="652145"/>
                                </a:lnTo>
                                <a:lnTo>
                                  <a:pt x="7112" y="698373"/>
                                </a:lnTo>
                                <a:lnTo>
                                  <a:pt x="16001" y="743458"/>
                                </a:lnTo>
                                <a:lnTo>
                                  <a:pt x="28067" y="787400"/>
                                </a:lnTo>
                                <a:lnTo>
                                  <a:pt x="43180" y="829818"/>
                                </a:lnTo>
                                <a:lnTo>
                                  <a:pt x="61468" y="870838"/>
                                </a:lnTo>
                                <a:lnTo>
                                  <a:pt x="82550" y="910082"/>
                                </a:lnTo>
                                <a:lnTo>
                                  <a:pt x="106425" y="947547"/>
                                </a:lnTo>
                                <a:lnTo>
                                  <a:pt x="132842" y="983107"/>
                                </a:lnTo>
                                <a:lnTo>
                                  <a:pt x="161798" y="1016635"/>
                                </a:lnTo>
                                <a:lnTo>
                                  <a:pt x="193040" y="1047876"/>
                                </a:lnTo>
                                <a:lnTo>
                                  <a:pt x="226441" y="1076706"/>
                                </a:lnTo>
                                <a:lnTo>
                                  <a:pt x="262000" y="1103249"/>
                                </a:lnTo>
                                <a:lnTo>
                                  <a:pt x="299466" y="1127125"/>
                                </a:lnTo>
                                <a:lnTo>
                                  <a:pt x="338836" y="1148207"/>
                                </a:lnTo>
                                <a:lnTo>
                                  <a:pt x="379730" y="1166368"/>
                                </a:lnTo>
                                <a:lnTo>
                                  <a:pt x="422275" y="1181608"/>
                                </a:lnTo>
                                <a:lnTo>
                                  <a:pt x="466090" y="1193673"/>
                                </a:lnTo>
                                <a:lnTo>
                                  <a:pt x="511175" y="1202436"/>
                                </a:lnTo>
                                <a:lnTo>
                                  <a:pt x="557530" y="1207770"/>
                                </a:lnTo>
                                <a:lnTo>
                                  <a:pt x="604774" y="1209675"/>
                                </a:lnTo>
                                <a:close/>
                              </a:path>
                            </a:pathLst>
                          </a:custGeom>
                          <a:ln w="50800">
                            <a:solidFill>
                              <a:srgbClr val="FFFFFF"/>
                            </a:solidFill>
                            <a:prstDash val="solid"/>
                          </a:ln>
                        </wps:spPr>
                        <wps:bodyPr wrap="square" lIns="0" tIns="0" rIns="0" bIns="0" rtlCol="0">
                          <a:prstTxWarp prst="textNoShape">
                            <a:avLst/>
                          </a:prstTxWarp>
                          <a:noAutofit/>
                        </wps:bodyPr>
                      </wps:wsp>
                      <wps:wsp>
                        <wps:cNvPr id="88" name="Graphic 88"/>
                        <wps:cNvSpPr/>
                        <wps:spPr>
                          <a:xfrm>
                            <a:off x="5381117" y="481964"/>
                            <a:ext cx="796290" cy="586105"/>
                          </a:xfrm>
                          <a:custGeom>
                            <a:avLst/>
                            <a:gdLst/>
                            <a:ahLst/>
                            <a:cxnLst/>
                            <a:rect l="l" t="t" r="r" b="b"/>
                            <a:pathLst>
                              <a:path w="796290" h="586105">
                                <a:moveTo>
                                  <a:pt x="701675" y="413639"/>
                                </a:moveTo>
                                <a:lnTo>
                                  <a:pt x="699770" y="401574"/>
                                </a:lnTo>
                                <a:lnTo>
                                  <a:pt x="693039" y="391287"/>
                                </a:lnTo>
                                <a:lnTo>
                                  <a:pt x="468503" y="141986"/>
                                </a:lnTo>
                                <a:lnTo>
                                  <a:pt x="383921" y="226949"/>
                                </a:lnTo>
                                <a:lnTo>
                                  <a:pt x="375412" y="234061"/>
                                </a:lnTo>
                                <a:lnTo>
                                  <a:pt x="365887" y="239141"/>
                                </a:lnTo>
                                <a:lnTo>
                                  <a:pt x="355473" y="242316"/>
                                </a:lnTo>
                                <a:lnTo>
                                  <a:pt x="344551" y="243459"/>
                                </a:lnTo>
                                <a:lnTo>
                                  <a:pt x="333502" y="242316"/>
                                </a:lnTo>
                                <a:lnTo>
                                  <a:pt x="298704" y="220472"/>
                                </a:lnTo>
                                <a:lnTo>
                                  <a:pt x="282448" y="180848"/>
                                </a:lnTo>
                                <a:lnTo>
                                  <a:pt x="286512" y="159766"/>
                                </a:lnTo>
                                <a:lnTo>
                                  <a:pt x="298704" y="141224"/>
                                </a:lnTo>
                                <a:lnTo>
                                  <a:pt x="395859" y="45212"/>
                                </a:lnTo>
                                <a:lnTo>
                                  <a:pt x="385699" y="37973"/>
                                </a:lnTo>
                                <a:lnTo>
                                  <a:pt x="329692" y="11430"/>
                                </a:lnTo>
                                <a:lnTo>
                                  <a:pt x="246761" y="127"/>
                                </a:lnTo>
                                <a:lnTo>
                                  <a:pt x="192405" y="6985"/>
                                </a:lnTo>
                                <a:lnTo>
                                  <a:pt x="130429" y="27559"/>
                                </a:lnTo>
                                <a:lnTo>
                                  <a:pt x="85598" y="55118"/>
                                </a:lnTo>
                                <a:lnTo>
                                  <a:pt x="51181" y="89535"/>
                                </a:lnTo>
                                <a:lnTo>
                                  <a:pt x="24638" y="131191"/>
                                </a:lnTo>
                                <a:lnTo>
                                  <a:pt x="7366" y="178562"/>
                                </a:lnTo>
                                <a:lnTo>
                                  <a:pt x="0" y="231140"/>
                                </a:lnTo>
                                <a:lnTo>
                                  <a:pt x="4318" y="283083"/>
                                </a:lnTo>
                                <a:lnTo>
                                  <a:pt x="19685" y="332613"/>
                                </a:lnTo>
                                <a:lnTo>
                                  <a:pt x="45847" y="377952"/>
                                </a:lnTo>
                                <a:lnTo>
                                  <a:pt x="77089" y="415036"/>
                                </a:lnTo>
                                <a:lnTo>
                                  <a:pt x="112649" y="448183"/>
                                </a:lnTo>
                                <a:lnTo>
                                  <a:pt x="112268" y="442468"/>
                                </a:lnTo>
                                <a:lnTo>
                                  <a:pt x="128016" y="406781"/>
                                </a:lnTo>
                                <a:lnTo>
                                  <a:pt x="177546" y="356870"/>
                                </a:lnTo>
                                <a:lnTo>
                                  <a:pt x="215392" y="341503"/>
                                </a:lnTo>
                                <a:lnTo>
                                  <a:pt x="235839" y="345313"/>
                                </a:lnTo>
                                <a:lnTo>
                                  <a:pt x="265684" y="371348"/>
                                </a:lnTo>
                                <a:lnTo>
                                  <a:pt x="273304" y="393827"/>
                                </a:lnTo>
                                <a:lnTo>
                                  <a:pt x="273177" y="405638"/>
                                </a:lnTo>
                                <a:lnTo>
                                  <a:pt x="286385" y="404495"/>
                                </a:lnTo>
                                <a:lnTo>
                                  <a:pt x="322580" y="419735"/>
                                </a:lnTo>
                                <a:lnTo>
                                  <a:pt x="342138" y="453898"/>
                                </a:lnTo>
                                <a:lnTo>
                                  <a:pt x="342773" y="464693"/>
                                </a:lnTo>
                                <a:lnTo>
                                  <a:pt x="357124" y="462153"/>
                                </a:lnTo>
                                <a:lnTo>
                                  <a:pt x="397256" y="477393"/>
                                </a:lnTo>
                                <a:lnTo>
                                  <a:pt x="417068" y="515366"/>
                                </a:lnTo>
                                <a:lnTo>
                                  <a:pt x="425958" y="525145"/>
                                </a:lnTo>
                                <a:lnTo>
                                  <a:pt x="430784" y="525018"/>
                                </a:lnTo>
                                <a:lnTo>
                                  <a:pt x="436880" y="525907"/>
                                </a:lnTo>
                                <a:lnTo>
                                  <a:pt x="470522" y="545592"/>
                                </a:lnTo>
                                <a:lnTo>
                                  <a:pt x="485394" y="575310"/>
                                </a:lnTo>
                                <a:lnTo>
                                  <a:pt x="488823" y="579120"/>
                                </a:lnTo>
                                <a:lnTo>
                                  <a:pt x="493649" y="583692"/>
                                </a:lnTo>
                                <a:lnTo>
                                  <a:pt x="500875" y="586105"/>
                                </a:lnTo>
                                <a:lnTo>
                                  <a:pt x="508508" y="586105"/>
                                </a:lnTo>
                                <a:lnTo>
                                  <a:pt x="547624" y="556260"/>
                                </a:lnTo>
                                <a:lnTo>
                                  <a:pt x="550545" y="544068"/>
                                </a:lnTo>
                                <a:lnTo>
                                  <a:pt x="549021" y="532130"/>
                                </a:lnTo>
                                <a:lnTo>
                                  <a:pt x="542925" y="521970"/>
                                </a:lnTo>
                                <a:lnTo>
                                  <a:pt x="386842" y="348996"/>
                                </a:lnTo>
                                <a:lnTo>
                                  <a:pt x="387096" y="342265"/>
                                </a:lnTo>
                                <a:lnTo>
                                  <a:pt x="395732" y="334518"/>
                                </a:lnTo>
                                <a:lnTo>
                                  <a:pt x="402336" y="334899"/>
                                </a:lnTo>
                                <a:lnTo>
                                  <a:pt x="563245" y="513334"/>
                                </a:lnTo>
                                <a:lnTo>
                                  <a:pt x="567944" y="517779"/>
                                </a:lnTo>
                                <a:lnTo>
                                  <a:pt x="575310" y="520192"/>
                                </a:lnTo>
                                <a:lnTo>
                                  <a:pt x="583057" y="520192"/>
                                </a:lnTo>
                                <a:lnTo>
                                  <a:pt x="622173" y="489966"/>
                                </a:lnTo>
                                <a:lnTo>
                                  <a:pt x="624967" y="477393"/>
                                </a:lnTo>
                                <a:lnTo>
                                  <a:pt x="623062" y="465201"/>
                                </a:lnTo>
                                <a:lnTo>
                                  <a:pt x="616331" y="455041"/>
                                </a:lnTo>
                                <a:lnTo>
                                  <a:pt x="461124" y="283083"/>
                                </a:lnTo>
                                <a:lnTo>
                                  <a:pt x="461518" y="276479"/>
                                </a:lnTo>
                                <a:lnTo>
                                  <a:pt x="470027" y="268732"/>
                                </a:lnTo>
                                <a:lnTo>
                                  <a:pt x="476758" y="268986"/>
                                </a:lnTo>
                                <a:lnTo>
                                  <a:pt x="639826" y="449580"/>
                                </a:lnTo>
                                <a:lnTo>
                                  <a:pt x="644652" y="454025"/>
                                </a:lnTo>
                                <a:lnTo>
                                  <a:pt x="652018" y="456438"/>
                                </a:lnTo>
                                <a:lnTo>
                                  <a:pt x="659638" y="456438"/>
                                </a:lnTo>
                                <a:lnTo>
                                  <a:pt x="698754" y="426339"/>
                                </a:lnTo>
                                <a:lnTo>
                                  <a:pt x="701675" y="413639"/>
                                </a:lnTo>
                                <a:close/>
                              </a:path>
                              <a:path w="796290" h="586105">
                                <a:moveTo>
                                  <a:pt x="796290" y="231140"/>
                                </a:moveTo>
                                <a:lnTo>
                                  <a:pt x="789051" y="178562"/>
                                </a:lnTo>
                                <a:lnTo>
                                  <a:pt x="771652" y="131191"/>
                                </a:lnTo>
                                <a:lnTo>
                                  <a:pt x="745236" y="89535"/>
                                </a:lnTo>
                                <a:lnTo>
                                  <a:pt x="710819" y="55118"/>
                                </a:lnTo>
                                <a:lnTo>
                                  <a:pt x="669290" y="29083"/>
                                </a:lnTo>
                                <a:lnTo>
                                  <a:pt x="603885" y="6985"/>
                                </a:lnTo>
                                <a:lnTo>
                                  <a:pt x="549529" y="0"/>
                                </a:lnTo>
                                <a:lnTo>
                                  <a:pt x="503555" y="2794"/>
                                </a:lnTo>
                                <a:lnTo>
                                  <a:pt x="456057" y="15113"/>
                                </a:lnTo>
                                <a:lnTo>
                                  <a:pt x="313436" y="156083"/>
                                </a:lnTo>
                                <a:lnTo>
                                  <a:pt x="303403" y="180848"/>
                                </a:lnTo>
                                <a:lnTo>
                                  <a:pt x="305943" y="194183"/>
                                </a:lnTo>
                                <a:lnTo>
                                  <a:pt x="337693" y="221742"/>
                                </a:lnTo>
                                <a:lnTo>
                                  <a:pt x="462280" y="118618"/>
                                </a:lnTo>
                                <a:lnTo>
                                  <a:pt x="465709" y="116840"/>
                                </a:lnTo>
                                <a:lnTo>
                                  <a:pt x="469519" y="116332"/>
                                </a:lnTo>
                                <a:lnTo>
                                  <a:pt x="473329" y="117348"/>
                                </a:lnTo>
                                <a:lnTo>
                                  <a:pt x="485394" y="124714"/>
                                </a:lnTo>
                                <a:lnTo>
                                  <a:pt x="510273" y="132842"/>
                                </a:lnTo>
                                <a:lnTo>
                                  <a:pt x="547624" y="131191"/>
                                </a:lnTo>
                                <a:lnTo>
                                  <a:pt x="595122" y="108204"/>
                                </a:lnTo>
                                <a:lnTo>
                                  <a:pt x="599821" y="104775"/>
                                </a:lnTo>
                                <a:lnTo>
                                  <a:pt x="606298" y="105918"/>
                                </a:lnTo>
                                <a:lnTo>
                                  <a:pt x="613156" y="115189"/>
                                </a:lnTo>
                                <a:lnTo>
                                  <a:pt x="612140" y="121793"/>
                                </a:lnTo>
                                <a:lnTo>
                                  <a:pt x="607441" y="125222"/>
                                </a:lnTo>
                                <a:lnTo>
                                  <a:pt x="578485" y="142367"/>
                                </a:lnTo>
                                <a:lnTo>
                                  <a:pt x="551675" y="151638"/>
                                </a:lnTo>
                                <a:lnTo>
                                  <a:pt x="527558" y="154559"/>
                                </a:lnTo>
                                <a:lnTo>
                                  <a:pt x="506603" y="153035"/>
                                </a:lnTo>
                                <a:lnTo>
                                  <a:pt x="708025" y="376682"/>
                                </a:lnTo>
                                <a:lnTo>
                                  <a:pt x="722503" y="411607"/>
                                </a:lnTo>
                                <a:lnTo>
                                  <a:pt x="729869" y="403479"/>
                                </a:lnTo>
                                <a:lnTo>
                                  <a:pt x="776732" y="332613"/>
                                </a:lnTo>
                                <a:lnTo>
                                  <a:pt x="792099" y="283083"/>
                                </a:lnTo>
                                <a:lnTo>
                                  <a:pt x="796290" y="23114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89" name="Image 89"/>
                          <pic:cNvPicPr/>
                        </pic:nvPicPr>
                        <pic:blipFill>
                          <a:blip r:embed="rId41" cstate="print"/>
                          <a:stretch>
                            <a:fillRect/>
                          </a:stretch>
                        </pic:blipFill>
                        <pic:spPr>
                          <a:xfrm>
                            <a:off x="5514340" y="844181"/>
                            <a:ext cx="332003" cy="304660"/>
                          </a:xfrm>
                          <a:prstGeom prst="rect">
                            <a:avLst/>
                          </a:prstGeom>
                        </pic:spPr>
                      </pic:pic>
                      <wps:wsp>
                        <wps:cNvPr id="90" name="Textbox 90" descr="Graphic titled '3: Creating compassionate culture, leadership and engagement' explaining the importance of leadership and collaboration with staff, residents, and communities to improve service quality and patient experience. Includes an icon of a handshake within a heart shape."/>
                        <wps:cNvSpPr txBox="1"/>
                        <wps:spPr>
                          <a:xfrm>
                            <a:off x="167001" y="30238"/>
                            <a:ext cx="6412230" cy="1548130"/>
                          </a:xfrm>
                          <a:prstGeom prst="rect">
                            <a:avLst/>
                          </a:prstGeom>
                        </wps:spPr>
                        <wps:txbx>
                          <w:txbxContent>
                            <w:p w14:paraId="44A19EFC" w14:textId="77777777" w:rsidR="000E0ECF" w:rsidRPr="00014ABC" w:rsidRDefault="000E0ECF" w:rsidP="000E0ECF">
                              <w:pPr>
                                <w:spacing w:before="223" w:line="244" w:lineRule="auto"/>
                                <w:ind w:left="247" w:right="2300"/>
                                <w:rPr>
                                  <w:rFonts w:ascii="Arial" w:hAnsi="Arial" w:cs="Arial"/>
                                  <w:color w:val="D3E1EF"/>
                                  <w:sz w:val="24"/>
                                </w:rPr>
                              </w:pPr>
                              <w:r w:rsidRPr="00014ABC">
                                <w:rPr>
                                  <w:rFonts w:ascii="Arial" w:hAnsi="Arial" w:cs="Arial"/>
                                  <w:b/>
                                  <w:color w:val="FFFFFF"/>
                                  <w:sz w:val="24"/>
                                </w:rPr>
                                <w:t xml:space="preserve">3: Creating compassionate culture, leadership, and engagement </w:t>
                              </w:r>
                              <w:r w:rsidRPr="00014ABC">
                                <w:rPr>
                                  <w:rFonts w:ascii="Arial" w:hAnsi="Arial" w:cs="Arial"/>
                                  <w:b/>
                                  <w:color w:val="D3E1EF"/>
                                  <w:sz w:val="24"/>
                                </w:rPr>
                                <w:t xml:space="preserve">Objective area 3 </w:t>
                              </w:r>
                              <w:r w:rsidRPr="00014ABC">
                                <w:rPr>
                                  <w:rFonts w:ascii="Arial" w:hAnsi="Arial" w:cs="Arial"/>
                                  <w:color w:val="D3E1EF"/>
                                  <w:sz w:val="24"/>
                                </w:rPr>
                                <w:t>capitalises</w:t>
                              </w:r>
                              <w:r w:rsidRPr="00014ABC">
                                <w:rPr>
                                  <w:rFonts w:ascii="Arial" w:hAnsi="Arial" w:cs="Arial"/>
                                  <w:color w:val="D3E1EF"/>
                                  <w:spacing w:val="-3"/>
                                  <w:sz w:val="24"/>
                                </w:rPr>
                                <w:t xml:space="preserve"> </w:t>
                              </w:r>
                              <w:r w:rsidRPr="00014ABC">
                                <w:rPr>
                                  <w:rFonts w:ascii="Arial" w:hAnsi="Arial" w:cs="Arial"/>
                                  <w:color w:val="D3E1EF"/>
                                  <w:sz w:val="24"/>
                                </w:rPr>
                                <w:t>upon</w:t>
                              </w:r>
                              <w:r w:rsidRPr="00014ABC">
                                <w:rPr>
                                  <w:rFonts w:ascii="Arial" w:hAnsi="Arial" w:cs="Arial"/>
                                  <w:color w:val="D3E1EF"/>
                                  <w:spacing w:val="-4"/>
                                  <w:sz w:val="24"/>
                                </w:rPr>
                                <w:t xml:space="preserve"> </w:t>
                              </w:r>
                              <w:r w:rsidRPr="00014ABC">
                                <w:rPr>
                                  <w:rFonts w:ascii="Arial" w:hAnsi="Arial" w:cs="Arial"/>
                                  <w:color w:val="D3E1EF"/>
                                  <w:sz w:val="24"/>
                                </w:rPr>
                                <w:t>the</w:t>
                              </w:r>
                              <w:r w:rsidRPr="00014ABC">
                                <w:rPr>
                                  <w:rFonts w:ascii="Arial" w:hAnsi="Arial" w:cs="Arial"/>
                                  <w:color w:val="D3E1EF"/>
                                  <w:spacing w:val="-2"/>
                                  <w:sz w:val="24"/>
                                </w:rPr>
                                <w:t xml:space="preserve"> </w:t>
                              </w:r>
                              <w:r w:rsidRPr="00014ABC">
                                <w:rPr>
                                  <w:rFonts w:ascii="Arial" w:hAnsi="Arial" w:cs="Arial"/>
                                  <w:color w:val="D3E1EF"/>
                                  <w:sz w:val="24"/>
                                </w:rPr>
                                <w:t>huge</w:t>
                              </w:r>
                              <w:r w:rsidRPr="00014ABC">
                                <w:rPr>
                                  <w:rFonts w:ascii="Arial" w:hAnsi="Arial" w:cs="Arial"/>
                                  <w:color w:val="D3E1EF"/>
                                  <w:spacing w:val="-1"/>
                                  <w:sz w:val="24"/>
                                </w:rPr>
                                <w:t xml:space="preserve"> </w:t>
                              </w:r>
                              <w:r w:rsidRPr="00014ABC">
                                <w:rPr>
                                  <w:rFonts w:ascii="Arial" w:hAnsi="Arial" w:cs="Arial"/>
                                  <w:color w:val="D3E1EF"/>
                                  <w:sz w:val="24"/>
                                </w:rPr>
                                <w:t>body</w:t>
                              </w:r>
                              <w:r w:rsidRPr="00014ABC">
                                <w:rPr>
                                  <w:rFonts w:ascii="Arial" w:hAnsi="Arial" w:cs="Arial"/>
                                  <w:color w:val="D3E1EF"/>
                                  <w:spacing w:val="-2"/>
                                  <w:sz w:val="24"/>
                                </w:rPr>
                                <w:t xml:space="preserve"> </w:t>
                              </w:r>
                              <w:r w:rsidRPr="00014ABC">
                                <w:rPr>
                                  <w:rFonts w:ascii="Arial" w:hAnsi="Arial" w:cs="Arial"/>
                                  <w:color w:val="D3E1EF"/>
                                  <w:sz w:val="24"/>
                                </w:rPr>
                                <w:t>of</w:t>
                              </w:r>
                              <w:r w:rsidRPr="00014ABC">
                                <w:rPr>
                                  <w:rFonts w:ascii="Arial" w:hAnsi="Arial" w:cs="Arial"/>
                                  <w:color w:val="D3E1EF"/>
                                  <w:spacing w:val="-1"/>
                                  <w:sz w:val="24"/>
                                </w:rPr>
                                <w:t xml:space="preserve"> </w:t>
                              </w:r>
                              <w:r w:rsidRPr="00014ABC">
                                <w:rPr>
                                  <w:rFonts w:ascii="Arial" w:hAnsi="Arial" w:cs="Arial"/>
                                  <w:color w:val="D3E1EF"/>
                                  <w:sz w:val="24"/>
                                </w:rPr>
                                <w:t>evidence</w:t>
                              </w:r>
                              <w:r w:rsidRPr="00014ABC">
                                <w:rPr>
                                  <w:rFonts w:ascii="Arial" w:hAnsi="Arial" w:cs="Arial"/>
                                  <w:color w:val="D3E1EF"/>
                                  <w:spacing w:val="-1"/>
                                  <w:sz w:val="24"/>
                                </w:rPr>
                                <w:t xml:space="preserve"> </w:t>
                              </w:r>
                              <w:r w:rsidRPr="00014ABC">
                                <w:rPr>
                                  <w:rFonts w:ascii="Arial" w:hAnsi="Arial" w:cs="Arial"/>
                                  <w:color w:val="D3E1EF"/>
                                  <w:sz w:val="24"/>
                                </w:rPr>
                                <w:t xml:space="preserve">that demonstrates how culture, leadership and engagement with </w:t>
                              </w:r>
                              <w:r w:rsidRPr="00014ABC">
                                <w:rPr>
                                  <w:rFonts w:ascii="Arial" w:hAnsi="Arial" w:cs="Arial"/>
                                  <w:color w:val="D3E1EF"/>
                                  <w:spacing w:val="-6"/>
                                  <w:sz w:val="24"/>
                                </w:rPr>
                                <w:t>residents,</w:t>
                              </w:r>
                              <w:r w:rsidRPr="00014ABC">
                                <w:rPr>
                                  <w:rFonts w:ascii="Arial" w:hAnsi="Arial" w:cs="Arial"/>
                                  <w:color w:val="D3E1EF"/>
                                  <w:spacing w:val="-15"/>
                                  <w:sz w:val="24"/>
                                </w:rPr>
                                <w:t xml:space="preserve"> </w:t>
                              </w:r>
                              <w:r w:rsidRPr="00014ABC">
                                <w:rPr>
                                  <w:rFonts w:ascii="Arial" w:hAnsi="Arial" w:cs="Arial"/>
                                  <w:color w:val="D3E1EF"/>
                                  <w:spacing w:val="-6"/>
                                  <w:sz w:val="24"/>
                                </w:rPr>
                                <w:t>staff,</w:t>
                              </w:r>
                              <w:r w:rsidRPr="00014ABC">
                                <w:rPr>
                                  <w:rFonts w:ascii="Arial" w:hAnsi="Arial" w:cs="Arial"/>
                                  <w:color w:val="D3E1EF"/>
                                  <w:spacing w:val="-15"/>
                                  <w:sz w:val="24"/>
                                </w:rPr>
                                <w:t xml:space="preserve"> </w:t>
                              </w:r>
                              <w:r w:rsidRPr="00014ABC">
                                <w:rPr>
                                  <w:rFonts w:ascii="Arial" w:hAnsi="Arial" w:cs="Arial"/>
                                  <w:color w:val="D3E1EF"/>
                                  <w:spacing w:val="-6"/>
                                  <w:sz w:val="24"/>
                                </w:rPr>
                                <w:t>communities,</w:t>
                              </w:r>
                              <w:r w:rsidRPr="00014ABC">
                                <w:rPr>
                                  <w:rFonts w:ascii="Arial" w:hAnsi="Arial" w:cs="Arial"/>
                                  <w:color w:val="D3E1EF"/>
                                  <w:spacing w:val="-13"/>
                                  <w:sz w:val="24"/>
                                </w:rPr>
                                <w:t xml:space="preserve"> </w:t>
                              </w:r>
                              <w:r w:rsidRPr="00014ABC">
                                <w:rPr>
                                  <w:rFonts w:ascii="Arial" w:hAnsi="Arial" w:cs="Arial"/>
                                  <w:color w:val="D3E1EF"/>
                                  <w:spacing w:val="-6"/>
                                  <w:sz w:val="24"/>
                                </w:rPr>
                                <w:t>and</w:t>
                              </w:r>
                              <w:r w:rsidRPr="00014ABC">
                                <w:rPr>
                                  <w:rFonts w:ascii="Arial" w:hAnsi="Arial" w:cs="Arial"/>
                                  <w:color w:val="D3E1EF"/>
                                  <w:spacing w:val="-15"/>
                                  <w:sz w:val="24"/>
                                </w:rPr>
                                <w:t xml:space="preserve"> </w:t>
                              </w:r>
                              <w:r w:rsidRPr="00014ABC">
                                <w:rPr>
                                  <w:rFonts w:ascii="Arial" w:hAnsi="Arial" w:cs="Arial"/>
                                  <w:color w:val="D3E1EF"/>
                                  <w:spacing w:val="-6"/>
                                  <w:sz w:val="24"/>
                                </w:rPr>
                                <w:t>partners</w:t>
                              </w:r>
                              <w:r w:rsidRPr="00014ABC">
                                <w:rPr>
                                  <w:rFonts w:ascii="Arial" w:hAnsi="Arial" w:cs="Arial"/>
                                  <w:color w:val="D3E1EF"/>
                                  <w:spacing w:val="-13"/>
                                  <w:sz w:val="24"/>
                                </w:rPr>
                                <w:t xml:space="preserve"> </w:t>
                              </w:r>
                              <w:r w:rsidRPr="00014ABC">
                                <w:rPr>
                                  <w:rFonts w:ascii="Arial" w:hAnsi="Arial" w:cs="Arial"/>
                                  <w:color w:val="D3E1EF"/>
                                  <w:spacing w:val="-6"/>
                                  <w:sz w:val="24"/>
                                </w:rPr>
                                <w:t>significantly</w:t>
                              </w:r>
                              <w:r w:rsidRPr="00014ABC">
                                <w:rPr>
                                  <w:rFonts w:ascii="Arial" w:hAnsi="Arial" w:cs="Arial"/>
                                  <w:color w:val="D3E1EF"/>
                                  <w:spacing w:val="-16"/>
                                  <w:sz w:val="24"/>
                                </w:rPr>
                                <w:t xml:space="preserve"> </w:t>
                              </w:r>
                              <w:r w:rsidRPr="00014ABC">
                                <w:rPr>
                                  <w:rFonts w:ascii="Arial" w:hAnsi="Arial" w:cs="Arial"/>
                                  <w:color w:val="D3E1EF"/>
                                  <w:spacing w:val="-6"/>
                                  <w:sz w:val="24"/>
                                </w:rPr>
                                <w:t>impact</w:t>
                              </w:r>
                              <w:r w:rsidRPr="00014ABC">
                                <w:rPr>
                                  <w:rFonts w:ascii="Arial" w:hAnsi="Arial" w:cs="Arial"/>
                                  <w:color w:val="D3E1EF"/>
                                  <w:spacing w:val="-13"/>
                                  <w:sz w:val="24"/>
                                </w:rPr>
                                <w:t xml:space="preserve"> </w:t>
                              </w:r>
                              <w:r w:rsidRPr="00014ABC">
                                <w:rPr>
                                  <w:rFonts w:ascii="Arial" w:hAnsi="Arial" w:cs="Arial"/>
                                  <w:color w:val="D3E1EF"/>
                                  <w:spacing w:val="-6"/>
                                  <w:sz w:val="24"/>
                                </w:rPr>
                                <w:t xml:space="preserve">upon </w:t>
                              </w:r>
                              <w:r w:rsidRPr="00014ABC">
                                <w:rPr>
                                  <w:rFonts w:ascii="Arial" w:hAnsi="Arial" w:cs="Arial"/>
                                  <w:color w:val="D3E1EF"/>
                                  <w:spacing w:val="-2"/>
                                  <w:sz w:val="24"/>
                                </w:rPr>
                                <w:t>the</w:t>
                              </w:r>
                              <w:r w:rsidRPr="00014ABC">
                                <w:rPr>
                                  <w:rFonts w:ascii="Arial" w:hAnsi="Arial" w:cs="Arial"/>
                                  <w:color w:val="D3E1EF"/>
                                  <w:spacing w:val="-18"/>
                                  <w:sz w:val="24"/>
                                </w:rPr>
                                <w:t xml:space="preserve"> </w:t>
                              </w:r>
                              <w:r w:rsidRPr="00014ABC">
                                <w:rPr>
                                  <w:rFonts w:ascii="Arial" w:hAnsi="Arial" w:cs="Arial"/>
                                  <w:color w:val="D3E1EF"/>
                                  <w:spacing w:val="-2"/>
                                  <w:sz w:val="24"/>
                                </w:rPr>
                                <w:t>quality</w:t>
                              </w:r>
                              <w:r w:rsidRPr="00014ABC">
                                <w:rPr>
                                  <w:rFonts w:ascii="Arial" w:hAnsi="Arial" w:cs="Arial"/>
                                  <w:color w:val="D3E1EF"/>
                                  <w:spacing w:val="-19"/>
                                  <w:sz w:val="24"/>
                                </w:rPr>
                                <w:t xml:space="preserve"> </w:t>
                              </w:r>
                              <w:r w:rsidRPr="00014ABC">
                                <w:rPr>
                                  <w:rFonts w:ascii="Arial" w:hAnsi="Arial" w:cs="Arial"/>
                                  <w:color w:val="D3E1EF"/>
                                  <w:spacing w:val="-2"/>
                                  <w:sz w:val="24"/>
                                </w:rPr>
                                <w:t>of</w:t>
                              </w:r>
                              <w:r w:rsidRPr="00014ABC">
                                <w:rPr>
                                  <w:rFonts w:ascii="Arial" w:hAnsi="Arial" w:cs="Arial"/>
                                  <w:color w:val="D3E1EF"/>
                                  <w:spacing w:val="-18"/>
                                  <w:sz w:val="24"/>
                                </w:rPr>
                                <w:t xml:space="preserve"> </w:t>
                              </w:r>
                              <w:r w:rsidRPr="00014ABC">
                                <w:rPr>
                                  <w:rFonts w:ascii="Arial" w:hAnsi="Arial" w:cs="Arial"/>
                                  <w:color w:val="D3E1EF"/>
                                  <w:spacing w:val="-2"/>
                                  <w:sz w:val="24"/>
                                </w:rPr>
                                <w:t>services</w:t>
                              </w:r>
                              <w:r w:rsidRPr="00014ABC">
                                <w:rPr>
                                  <w:rFonts w:ascii="Arial" w:hAnsi="Arial" w:cs="Arial"/>
                                  <w:color w:val="D3E1EF"/>
                                  <w:spacing w:val="-18"/>
                                  <w:sz w:val="24"/>
                                </w:rPr>
                                <w:t xml:space="preserve"> </w:t>
                              </w:r>
                              <w:r w:rsidRPr="00014ABC">
                                <w:rPr>
                                  <w:rFonts w:ascii="Arial" w:hAnsi="Arial" w:cs="Arial"/>
                                  <w:color w:val="D3E1EF"/>
                                  <w:spacing w:val="-2"/>
                                  <w:sz w:val="24"/>
                                </w:rPr>
                                <w:t>and</w:t>
                              </w:r>
                              <w:r w:rsidRPr="00014ABC">
                                <w:rPr>
                                  <w:rFonts w:ascii="Arial" w:hAnsi="Arial" w:cs="Arial"/>
                                  <w:color w:val="D3E1EF"/>
                                  <w:spacing w:val="-19"/>
                                  <w:sz w:val="24"/>
                                </w:rPr>
                                <w:t xml:space="preserve"> </w:t>
                              </w:r>
                              <w:r w:rsidRPr="00014ABC">
                                <w:rPr>
                                  <w:rFonts w:ascii="Arial" w:hAnsi="Arial" w:cs="Arial"/>
                                  <w:color w:val="D3E1EF"/>
                                  <w:spacing w:val="-2"/>
                                  <w:sz w:val="24"/>
                                </w:rPr>
                                <w:t>patient</w:t>
                              </w:r>
                              <w:r w:rsidRPr="00014ABC">
                                <w:rPr>
                                  <w:rFonts w:ascii="Arial" w:hAnsi="Arial" w:cs="Arial"/>
                                  <w:color w:val="D3E1EF"/>
                                  <w:spacing w:val="-17"/>
                                  <w:sz w:val="24"/>
                                </w:rPr>
                                <w:t xml:space="preserve"> </w:t>
                              </w:r>
                              <w:r w:rsidRPr="00014ABC">
                                <w:rPr>
                                  <w:rFonts w:ascii="Arial" w:hAnsi="Arial" w:cs="Arial"/>
                                  <w:color w:val="D3E1EF"/>
                                  <w:spacing w:val="-2"/>
                                  <w:sz w:val="24"/>
                                </w:rPr>
                                <w:t>experience</w:t>
                              </w:r>
                              <w:r w:rsidRPr="00014ABC">
                                <w:rPr>
                                  <w:rFonts w:ascii="Arial" w:hAnsi="Arial" w:cs="Arial"/>
                                  <w:color w:val="D3E1EF"/>
                                  <w:spacing w:val="-18"/>
                                  <w:sz w:val="24"/>
                                </w:rPr>
                                <w:t xml:space="preserve"> </w:t>
                              </w:r>
                              <w:r w:rsidRPr="00014ABC">
                                <w:rPr>
                                  <w:rFonts w:ascii="Arial" w:hAnsi="Arial" w:cs="Arial"/>
                                  <w:color w:val="D3E1EF"/>
                                  <w:spacing w:val="-2"/>
                                  <w:sz w:val="24"/>
                                </w:rPr>
                                <w:t>provided.</w:t>
                              </w:r>
                              <w:r w:rsidRPr="00014ABC">
                                <w:rPr>
                                  <w:rFonts w:ascii="Arial" w:hAnsi="Arial" w:cs="Arial"/>
                                  <w:color w:val="D3E1EF"/>
                                  <w:spacing w:val="-18"/>
                                  <w:sz w:val="24"/>
                                </w:rPr>
                                <w:t xml:space="preserve"> </w:t>
                              </w:r>
                              <w:r w:rsidRPr="00014ABC">
                                <w:rPr>
                                  <w:rFonts w:ascii="Arial" w:hAnsi="Arial" w:cs="Arial"/>
                                  <w:color w:val="D3E1EF"/>
                                  <w:spacing w:val="-2"/>
                                  <w:sz w:val="24"/>
                                </w:rPr>
                                <w:t>The</w:t>
                              </w:r>
                              <w:r w:rsidRPr="00014ABC">
                                <w:rPr>
                                  <w:rFonts w:ascii="Arial" w:hAnsi="Arial" w:cs="Arial"/>
                                  <w:color w:val="D3E1EF"/>
                                  <w:spacing w:val="-18"/>
                                  <w:sz w:val="24"/>
                                </w:rPr>
                                <w:t xml:space="preserve"> </w:t>
                              </w:r>
                              <w:r w:rsidRPr="00014ABC">
                                <w:rPr>
                                  <w:rFonts w:ascii="Arial" w:hAnsi="Arial" w:cs="Arial"/>
                                  <w:color w:val="D3E1EF"/>
                                  <w:spacing w:val="-2"/>
                                  <w:sz w:val="24"/>
                                </w:rPr>
                                <w:t>Health Board</w:t>
                              </w:r>
                              <w:r w:rsidRPr="00014ABC">
                                <w:rPr>
                                  <w:rFonts w:ascii="Arial" w:hAnsi="Arial" w:cs="Arial"/>
                                  <w:color w:val="D3E1EF"/>
                                  <w:spacing w:val="-15"/>
                                  <w:sz w:val="24"/>
                                </w:rPr>
                                <w:t xml:space="preserve"> </w:t>
                              </w:r>
                              <w:r w:rsidRPr="00014ABC">
                                <w:rPr>
                                  <w:rFonts w:ascii="Arial" w:hAnsi="Arial" w:cs="Arial"/>
                                  <w:color w:val="D3E1EF"/>
                                  <w:spacing w:val="-2"/>
                                  <w:sz w:val="24"/>
                                </w:rPr>
                                <w:t>has</w:t>
                              </w:r>
                              <w:r w:rsidRPr="00014ABC">
                                <w:rPr>
                                  <w:rFonts w:ascii="Arial" w:hAnsi="Arial" w:cs="Arial"/>
                                  <w:color w:val="D3E1EF"/>
                                  <w:spacing w:val="-15"/>
                                  <w:sz w:val="24"/>
                                </w:rPr>
                                <w:t xml:space="preserve"> </w:t>
                              </w:r>
                              <w:r w:rsidRPr="00014ABC">
                                <w:rPr>
                                  <w:rFonts w:ascii="Arial" w:hAnsi="Arial" w:cs="Arial"/>
                                  <w:color w:val="D3E1EF"/>
                                  <w:spacing w:val="-2"/>
                                  <w:sz w:val="24"/>
                                </w:rPr>
                                <w:t>identified</w:t>
                              </w:r>
                              <w:r w:rsidRPr="00014ABC">
                                <w:rPr>
                                  <w:rFonts w:ascii="Arial" w:hAnsi="Arial" w:cs="Arial"/>
                                  <w:color w:val="D3E1EF"/>
                                  <w:spacing w:val="-14"/>
                                  <w:sz w:val="24"/>
                                </w:rPr>
                                <w:t xml:space="preserve"> </w:t>
                              </w:r>
                              <w:r w:rsidRPr="00014ABC">
                                <w:rPr>
                                  <w:rFonts w:ascii="Arial" w:hAnsi="Arial" w:cs="Arial"/>
                                  <w:color w:val="D3E1EF"/>
                                  <w:spacing w:val="-2"/>
                                  <w:sz w:val="24"/>
                                </w:rPr>
                                <w:t>opportunities</w:t>
                              </w:r>
                              <w:r w:rsidRPr="00014ABC">
                                <w:rPr>
                                  <w:rFonts w:ascii="Arial" w:hAnsi="Arial" w:cs="Arial"/>
                                  <w:color w:val="D3E1EF"/>
                                  <w:spacing w:val="-15"/>
                                  <w:sz w:val="24"/>
                                </w:rPr>
                                <w:t xml:space="preserve"> </w:t>
                              </w:r>
                              <w:r w:rsidRPr="00014ABC">
                                <w:rPr>
                                  <w:rFonts w:ascii="Arial" w:hAnsi="Arial" w:cs="Arial"/>
                                  <w:color w:val="D3E1EF"/>
                                  <w:spacing w:val="-2"/>
                                  <w:sz w:val="24"/>
                                </w:rPr>
                                <w:t>to</w:t>
                              </w:r>
                              <w:r w:rsidRPr="00014ABC">
                                <w:rPr>
                                  <w:rFonts w:ascii="Arial" w:hAnsi="Arial" w:cs="Arial"/>
                                  <w:color w:val="D3E1EF"/>
                                  <w:spacing w:val="-15"/>
                                  <w:sz w:val="24"/>
                                </w:rPr>
                                <w:t xml:space="preserve"> </w:t>
                              </w:r>
                              <w:r w:rsidRPr="00014ABC">
                                <w:rPr>
                                  <w:rFonts w:ascii="Arial" w:hAnsi="Arial" w:cs="Arial"/>
                                  <w:color w:val="D3E1EF"/>
                                  <w:spacing w:val="-2"/>
                                  <w:sz w:val="24"/>
                                </w:rPr>
                                <w:t>make</w:t>
                              </w:r>
                              <w:r w:rsidRPr="00014ABC">
                                <w:rPr>
                                  <w:rFonts w:ascii="Arial" w:hAnsi="Arial" w:cs="Arial"/>
                                  <w:color w:val="D3E1EF"/>
                                  <w:spacing w:val="-14"/>
                                  <w:sz w:val="24"/>
                                </w:rPr>
                                <w:t xml:space="preserve"> </w:t>
                              </w:r>
                              <w:r w:rsidRPr="00014ABC">
                                <w:rPr>
                                  <w:rFonts w:ascii="Arial" w:hAnsi="Arial" w:cs="Arial"/>
                                  <w:color w:val="D3E1EF"/>
                                  <w:spacing w:val="-2"/>
                                  <w:sz w:val="24"/>
                                </w:rPr>
                                <w:t>improvements</w:t>
                              </w:r>
                              <w:r w:rsidRPr="00014ABC">
                                <w:rPr>
                                  <w:rFonts w:ascii="Arial" w:hAnsi="Arial" w:cs="Arial"/>
                                  <w:color w:val="D3E1EF"/>
                                  <w:spacing w:val="-14"/>
                                  <w:sz w:val="24"/>
                                </w:rPr>
                                <w:t xml:space="preserve"> </w:t>
                              </w:r>
                              <w:r w:rsidRPr="00014ABC">
                                <w:rPr>
                                  <w:rFonts w:ascii="Arial" w:hAnsi="Arial" w:cs="Arial"/>
                                  <w:color w:val="D3E1EF"/>
                                  <w:spacing w:val="-2"/>
                                  <w:sz w:val="24"/>
                                </w:rPr>
                                <w:t>in</w:t>
                              </w:r>
                              <w:r w:rsidRPr="00014ABC">
                                <w:rPr>
                                  <w:rFonts w:ascii="Arial" w:hAnsi="Arial" w:cs="Arial"/>
                                  <w:color w:val="D3E1EF"/>
                                  <w:spacing w:val="-15"/>
                                  <w:sz w:val="24"/>
                                </w:rPr>
                                <w:t xml:space="preserve"> </w:t>
                              </w:r>
                              <w:r w:rsidRPr="00014ABC">
                                <w:rPr>
                                  <w:rFonts w:ascii="Arial" w:hAnsi="Arial" w:cs="Arial"/>
                                  <w:color w:val="D3E1EF"/>
                                  <w:spacing w:val="-2"/>
                                  <w:sz w:val="24"/>
                                </w:rPr>
                                <w:t xml:space="preserve">these </w:t>
                              </w:r>
                              <w:r w:rsidRPr="00014ABC">
                                <w:rPr>
                                  <w:rFonts w:ascii="Arial" w:hAnsi="Arial" w:cs="Arial"/>
                                  <w:color w:val="D3E1EF"/>
                                  <w:sz w:val="24"/>
                                </w:rPr>
                                <w:t>areas that would then in turn lead to better outcomes.</w:t>
                              </w:r>
                            </w:p>
                            <w:p w14:paraId="075CFCB9" w14:textId="77777777" w:rsidR="000E0ECF" w:rsidRDefault="000E0ECF" w:rsidP="000E0ECF">
                              <w:pPr>
                                <w:spacing w:before="223" w:line="244" w:lineRule="auto"/>
                                <w:ind w:left="247" w:right="2300"/>
                                <w:rPr>
                                  <w:sz w:val="24"/>
                                </w:rPr>
                              </w:pPr>
                            </w:p>
                            <w:p w14:paraId="1557EA26" w14:textId="77777777" w:rsidR="000E0ECF" w:rsidRDefault="000E0ECF" w:rsidP="000E0ECF">
                              <w:pPr>
                                <w:spacing w:before="223" w:line="244" w:lineRule="auto"/>
                                <w:ind w:left="247" w:right="2300"/>
                                <w:rPr>
                                  <w:sz w:val="24"/>
                                </w:rPr>
                              </w:pPr>
                            </w:p>
                            <w:p w14:paraId="68BE7C55" w14:textId="77777777" w:rsidR="000E0ECF" w:rsidRDefault="000E0ECF" w:rsidP="000E0ECF">
                              <w:pPr>
                                <w:spacing w:before="223" w:line="244" w:lineRule="auto"/>
                                <w:ind w:left="247" w:right="2300"/>
                                <w:rPr>
                                  <w:sz w:val="24"/>
                                </w:rPr>
                              </w:pP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279607AF" id="Group 83" o:spid="_x0000_s1055" style="position:absolute;margin-left:57.6pt;margin-top:268.75pt;width:517.45pt;height:123.7pt;z-index:-251548672;mso-wrap-distance-left:0;mso-wrap-distance-right:0;mso-position-horizontal-relative:page;mso-width-relative:margin;mso-height-relative:margin" coordorigin="63,63" coordsize="65728,157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">
                <v:shape id="Graphic 84" o:spid="_x0000_s1056" style="position:absolute;left:63;top:63;width:57245;height:15354;visibility:visible;mso-wrap-style:square;v-text-anchor:top" coordsize="5724525,153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" path="m5571617,l152400,,104228,7747,62395,29463,29400,62357,7772,104267,,152400,,1382902r7772,48134l29400,1472946r32995,32893l104228,1527556r48172,7746l5571617,1535302r48133,-7746l5661660,1505839r32893,-32893l5716270,1431036r7747,-48134l5724017,152400r-7747,-48133l5694553,62357,5661660,29463,5619750,7747,5571617,xe" fillcolor="#0387b3" stroked="f">
                  <v:path arrowok="t"/>
                </v:shape>
                <v:shape id="Graphic 85" o:spid="_x0000_s1057" style="position:absolute;left:63;top:63;width:57245;height:15354;visibility:visible;mso-wrap-style:square;v-text-anchor:top" coordsize="5724525,1535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" path="m152400,l104228,7747,62395,29463,29400,62357,7772,104267,,152400,,1382902r7772,48134l29400,1472946r32995,32893l104228,1527556r48172,7746l5571617,1535302r48133,-7746l5661660,1505839r32893,-32893l5716270,1431036r7747,-48134l5724017,152400r-7747,-48133l5694553,62357,5661660,29463,5619750,7747,5571617,,152400,xe" filled="f" strokecolor="white" strokeweight="1pt">
                  <v:path arrowok="t"/>
                </v:shape>
                <v:shape id="Graphic 86" o:spid="_x0000_s1058" style="position:absolute;left:51767;top:1691;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" path="m604774,l557530,1905,511175,7238r-45085,8763l422275,28067,379730,43307,338836,61468,299466,82550r-37466,23875l226441,132969r-33401,28829l161798,193039r-28956,33529l106425,262128,82550,299593,61468,338836,43180,379857,28067,422275,16001,466217,7112,511301,1778,557530,,604901r1778,47244l7112,698373r8889,45085l28067,787400r15113,42418l61468,870838r21082,39244l106425,947547r26417,35560l161798,1016635r31242,31241l226441,1076706r35559,26543l299466,1127125r39370,21082l379730,1166368r42545,15240l466090,1193673r45085,8763l557530,1207770r47244,1905l652018,1207770r46228,-5334l743457,1193673r43816,-12065l829818,1166368r40894,-18161l910081,1127125r37466,-23876l983106,1076706r33401,-28830l1047750,1016635r28955,-33528l1103122,947547r23876,-37465l1148079,870838r18289,-41020l1181480,787400r12066,-43942l1202436,698373r5334,-46228l1209548,604901r-1778,-47371l1202436,511301r-8890,-45084l1181480,422275r-15112,-42418l1148079,338836r-21081,-39243l1103122,262128r-26417,-35560l1047750,193039r-31243,-31241l983106,132969,947547,106425,910081,82550,870712,61468,829818,43307,787273,28067,743457,16001,698246,7238,652018,1905,604774,xe" fillcolor="#0092c1" stroked="f">
                  <v:path arrowok="t"/>
                </v:shape>
                <v:shape id="Graphic 87" o:spid="_x0000_s1059" style="position:absolute;left:51767;top:1691;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" path="m604774,1209675r47244,-1905l698246,1202436r45211,-8763l787273,1181608r42545,-15240l870712,1148207r39369,-21082l947547,1103249r35559,-26543l1016507,1047876r31243,-31241l1076705,983107r26417,-35560l1126998,910082r21081,-39244l1166368,829818r15112,-42418l1193546,743458r8890,-45085l1207770,652145r1778,-47244l1207770,557530r-5334,-46229l1193546,466217r-12066,-43942l1166368,379857r-18289,-41021l1126998,299593r-23876,-37465l1076705,226568r-28955,-33529l1016507,161798,983106,132969,947547,106425,910081,82550,870712,61468,829818,43307,787273,28067,743457,16001,698246,7238,652018,1905,604774,,557530,1905,511175,7238r-45085,8763l422275,28067,379730,43307,338836,61468,299466,82550r-37466,23875l226441,132969r-33401,28829l161798,193039r-28956,33529l106425,262128,82550,299593,61468,338836,43180,379857,28067,422275,16001,466217,7112,511301,1778,557530,,604901r1778,47244l7112,698373r8889,45085l28067,787400r15113,42418l61468,870838r21082,39244l106425,947547r26417,35560l161798,1016635r31242,31241l226441,1076706r35559,26543l299466,1127125r39370,21082l379730,1166368r42545,15240l466090,1193673r45085,8763l557530,1207770r47244,1905xe" filled="f" strokecolor="white" strokeweight="4pt">
                  <v:path arrowok="t"/>
                </v:shape>
                <v:shape id="Graphic 88" o:spid="_x0000_s1060" style="position:absolute;left:53811;top:4819;width:7963;height:5861;visibility:visible;mso-wrap-style:square;v-text-anchor:top" coordsize="796290,586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" path="m701675,413639r-1905,-12065l693039,391287,468503,141986r-84582,84963l375412,234061r-9525,5080l355473,242316r-10922,1143l333502,242316,298704,220472,282448,180848r4064,-21082l298704,141224,395859,45212,385699,37973,329692,11430,246761,127,192405,6985,130429,27559,85598,55118,51181,89535,24638,131191,7366,178562,,231140r4318,51943l19685,332613r26162,45339l77089,415036r35560,33147l112268,442468r15748,-35687l177546,356870r37846,-15367l235839,345313r29845,26035l273304,393827r-127,11811l286385,404495r36195,15240l342138,453898r635,10795l357124,462153r40132,15240l417068,515366r8890,9779l430784,525018r6096,889l470522,545592r14872,29718l488823,579120r4826,4572l500875,586105r7633,l547624,556260r2921,-12192l549021,532130r-6096,-10160l386842,348996r254,-6731l395732,334518r6604,381l563245,513334r4699,4445l575310,520192r7747,l622173,489966r2794,-12573l623062,465201r-6731,-10160l461124,283083r394,-6604l470027,268732r6731,254l639826,449580r4826,4445l652018,456438r7620,l698754,426339r2921,-12700xem796290,231140r-7239,-52578l771652,131191,745236,89535,710819,55118,669290,29083,603885,6985,549529,,503555,2794,456057,15113,313436,156083r-10033,24765l305943,194183r31750,27559l462280,118618r3429,-1778l469519,116332r3810,1016l485394,124714r24879,8128l547624,131191r47498,-22987l599821,104775r6477,1143l613156,115189r-1016,6604l607441,125222r-28956,17145l551675,151638r-24117,2921l506603,153035,708025,376682r14478,34925l729869,403479r46863,-70866l792099,283083r4191,-51943xe" stroked="f">
                  <v:path arrowok="t"/>
                </v:shape>
                <v:shape id="Image 89" o:spid="_x0000_s1061" type="#_x0000_t75" style="position:absolute;left:55143;top:8441;width:3320;height:30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">
                  <v:imagedata r:id="rId42" o:title=""/>
                </v:shape>
                <v:shape id="Textbox 90" o:spid="_x0000_s1062" type="#_x0000_t202" alt="Graphic titled '3: Creating compassionate culture, leadership and engagement' explaining the importance of leadership and collaboration with staff, residents, and communities to improve service quality and patient experience. Includes an icon of a handshake within a heart shape." style="position:absolute;left:1670;top:302;width:64122;height:15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" filled="f" stroked="f">
                  <v:textbox inset="0,0,0,0">
                    <w:txbxContent>
                      <w:p w14:paraId="44A19EFC" w14:textId="77777777" w:rsidR="000E0ECF" w:rsidRPr="00014ABC" w:rsidRDefault="000E0ECF" w:rsidP="000E0ECF">
                        <w:pPr>
                          <w:spacing w:before="223" w:line="244" w:lineRule="auto"/>
                          <w:ind w:left="247" w:right="2300"/>
                          <w:rPr>
                            <w:rFonts w:ascii="Arial" w:hAnsi="Arial" w:cs="Arial"/>
                            <w:color w:val="D3E1EF"/>
                            <w:sz w:val="24"/>
                          </w:rPr>
                        </w:pPr>
                        <w:r w:rsidRPr="00014ABC">
                          <w:rPr>
                            <w:rFonts w:ascii="Arial" w:hAnsi="Arial" w:cs="Arial"/>
                            <w:b/>
                            <w:color w:val="FFFFFF"/>
                            <w:sz w:val="24"/>
                          </w:rPr>
                          <w:t xml:space="preserve">3: Creating compassionate culture, leadership, and engagement </w:t>
                        </w:r>
                        <w:r w:rsidRPr="00014ABC">
                          <w:rPr>
                            <w:rFonts w:ascii="Arial" w:hAnsi="Arial" w:cs="Arial"/>
                            <w:b/>
                            <w:color w:val="D3E1EF"/>
                            <w:sz w:val="24"/>
                          </w:rPr>
                          <w:t xml:space="preserve">Objective area 3 </w:t>
                        </w:r>
                        <w:r w:rsidRPr="00014ABC">
                          <w:rPr>
                            <w:rFonts w:ascii="Arial" w:hAnsi="Arial" w:cs="Arial"/>
                            <w:color w:val="D3E1EF"/>
                            <w:sz w:val="24"/>
                          </w:rPr>
                          <w:t>capitalises</w:t>
                        </w:r>
                        <w:r w:rsidRPr="00014ABC">
                          <w:rPr>
                            <w:rFonts w:ascii="Arial" w:hAnsi="Arial" w:cs="Arial"/>
                            <w:color w:val="D3E1EF"/>
                            <w:spacing w:val="-3"/>
                            <w:sz w:val="24"/>
                          </w:rPr>
                          <w:t xml:space="preserve"> </w:t>
                        </w:r>
                        <w:r w:rsidRPr="00014ABC">
                          <w:rPr>
                            <w:rFonts w:ascii="Arial" w:hAnsi="Arial" w:cs="Arial"/>
                            <w:color w:val="D3E1EF"/>
                            <w:sz w:val="24"/>
                          </w:rPr>
                          <w:t>upon</w:t>
                        </w:r>
                        <w:r w:rsidRPr="00014ABC">
                          <w:rPr>
                            <w:rFonts w:ascii="Arial" w:hAnsi="Arial" w:cs="Arial"/>
                            <w:color w:val="D3E1EF"/>
                            <w:spacing w:val="-4"/>
                            <w:sz w:val="24"/>
                          </w:rPr>
                          <w:t xml:space="preserve"> </w:t>
                        </w:r>
                        <w:r w:rsidRPr="00014ABC">
                          <w:rPr>
                            <w:rFonts w:ascii="Arial" w:hAnsi="Arial" w:cs="Arial"/>
                            <w:color w:val="D3E1EF"/>
                            <w:sz w:val="24"/>
                          </w:rPr>
                          <w:t>the</w:t>
                        </w:r>
                        <w:r w:rsidRPr="00014ABC">
                          <w:rPr>
                            <w:rFonts w:ascii="Arial" w:hAnsi="Arial" w:cs="Arial"/>
                            <w:color w:val="D3E1EF"/>
                            <w:spacing w:val="-2"/>
                            <w:sz w:val="24"/>
                          </w:rPr>
                          <w:t xml:space="preserve"> </w:t>
                        </w:r>
                        <w:r w:rsidRPr="00014ABC">
                          <w:rPr>
                            <w:rFonts w:ascii="Arial" w:hAnsi="Arial" w:cs="Arial"/>
                            <w:color w:val="D3E1EF"/>
                            <w:sz w:val="24"/>
                          </w:rPr>
                          <w:t>huge</w:t>
                        </w:r>
                        <w:r w:rsidRPr="00014ABC">
                          <w:rPr>
                            <w:rFonts w:ascii="Arial" w:hAnsi="Arial" w:cs="Arial"/>
                            <w:color w:val="D3E1EF"/>
                            <w:spacing w:val="-1"/>
                            <w:sz w:val="24"/>
                          </w:rPr>
                          <w:t xml:space="preserve"> </w:t>
                        </w:r>
                        <w:r w:rsidRPr="00014ABC">
                          <w:rPr>
                            <w:rFonts w:ascii="Arial" w:hAnsi="Arial" w:cs="Arial"/>
                            <w:color w:val="D3E1EF"/>
                            <w:sz w:val="24"/>
                          </w:rPr>
                          <w:t>body</w:t>
                        </w:r>
                        <w:r w:rsidRPr="00014ABC">
                          <w:rPr>
                            <w:rFonts w:ascii="Arial" w:hAnsi="Arial" w:cs="Arial"/>
                            <w:color w:val="D3E1EF"/>
                            <w:spacing w:val="-2"/>
                            <w:sz w:val="24"/>
                          </w:rPr>
                          <w:t xml:space="preserve"> </w:t>
                        </w:r>
                        <w:r w:rsidRPr="00014ABC">
                          <w:rPr>
                            <w:rFonts w:ascii="Arial" w:hAnsi="Arial" w:cs="Arial"/>
                            <w:color w:val="D3E1EF"/>
                            <w:sz w:val="24"/>
                          </w:rPr>
                          <w:t>of</w:t>
                        </w:r>
                        <w:r w:rsidRPr="00014ABC">
                          <w:rPr>
                            <w:rFonts w:ascii="Arial" w:hAnsi="Arial" w:cs="Arial"/>
                            <w:color w:val="D3E1EF"/>
                            <w:spacing w:val="-1"/>
                            <w:sz w:val="24"/>
                          </w:rPr>
                          <w:t xml:space="preserve"> </w:t>
                        </w:r>
                        <w:r w:rsidRPr="00014ABC">
                          <w:rPr>
                            <w:rFonts w:ascii="Arial" w:hAnsi="Arial" w:cs="Arial"/>
                            <w:color w:val="D3E1EF"/>
                            <w:sz w:val="24"/>
                          </w:rPr>
                          <w:t>evidence</w:t>
                        </w:r>
                        <w:r w:rsidRPr="00014ABC">
                          <w:rPr>
                            <w:rFonts w:ascii="Arial" w:hAnsi="Arial" w:cs="Arial"/>
                            <w:color w:val="D3E1EF"/>
                            <w:spacing w:val="-1"/>
                            <w:sz w:val="24"/>
                          </w:rPr>
                          <w:t xml:space="preserve"> </w:t>
                        </w:r>
                        <w:r w:rsidRPr="00014ABC">
                          <w:rPr>
                            <w:rFonts w:ascii="Arial" w:hAnsi="Arial" w:cs="Arial"/>
                            <w:color w:val="D3E1EF"/>
                            <w:sz w:val="24"/>
                          </w:rPr>
                          <w:t xml:space="preserve">that demonstrates how culture, leadership and engagement with </w:t>
                        </w:r>
                        <w:r w:rsidRPr="00014ABC">
                          <w:rPr>
                            <w:rFonts w:ascii="Arial" w:hAnsi="Arial" w:cs="Arial"/>
                            <w:color w:val="D3E1EF"/>
                            <w:spacing w:val="-6"/>
                            <w:sz w:val="24"/>
                          </w:rPr>
                          <w:t>residents,</w:t>
                        </w:r>
                        <w:r w:rsidRPr="00014ABC">
                          <w:rPr>
                            <w:rFonts w:ascii="Arial" w:hAnsi="Arial" w:cs="Arial"/>
                            <w:color w:val="D3E1EF"/>
                            <w:spacing w:val="-15"/>
                            <w:sz w:val="24"/>
                          </w:rPr>
                          <w:t xml:space="preserve"> </w:t>
                        </w:r>
                        <w:r w:rsidRPr="00014ABC">
                          <w:rPr>
                            <w:rFonts w:ascii="Arial" w:hAnsi="Arial" w:cs="Arial"/>
                            <w:color w:val="D3E1EF"/>
                            <w:spacing w:val="-6"/>
                            <w:sz w:val="24"/>
                          </w:rPr>
                          <w:t>staff,</w:t>
                        </w:r>
                        <w:r w:rsidRPr="00014ABC">
                          <w:rPr>
                            <w:rFonts w:ascii="Arial" w:hAnsi="Arial" w:cs="Arial"/>
                            <w:color w:val="D3E1EF"/>
                            <w:spacing w:val="-15"/>
                            <w:sz w:val="24"/>
                          </w:rPr>
                          <w:t xml:space="preserve"> </w:t>
                        </w:r>
                        <w:r w:rsidRPr="00014ABC">
                          <w:rPr>
                            <w:rFonts w:ascii="Arial" w:hAnsi="Arial" w:cs="Arial"/>
                            <w:color w:val="D3E1EF"/>
                            <w:spacing w:val="-6"/>
                            <w:sz w:val="24"/>
                          </w:rPr>
                          <w:t>communities,</w:t>
                        </w:r>
                        <w:r w:rsidRPr="00014ABC">
                          <w:rPr>
                            <w:rFonts w:ascii="Arial" w:hAnsi="Arial" w:cs="Arial"/>
                            <w:color w:val="D3E1EF"/>
                            <w:spacing w:val="-13"/>
                            <w:sz w:val="24"/>
                          </w:rPr>
                          <w:t xml:space="preserve"> </w:t>
                        </w:r>
                        <w:r w:rsidRPr="00014ABC">
                          <w:rPr>
                            <w:rFonts w:ascii="Arial" w:hAnsi="Arial" w:cs="Arial"/>
                            <w:color w:val="D3E1EF"/>
                            <w:spacing w:val="-6"/>
                            <w:sz w:val="24"/>
                          </w:rPr>
                          <w:t>and</w:t>
                        </w:r>
                        <w:r w:rsidRPr="00014ABC">
                          <w:rPr>
                            <w:rFonts w:ascii="Arial" w:hAnsi="Arial" w:cs="Arial"/>
                            <w:color w:val="D3E1EF"/>
                            <w:spacing w:val="-15"/>
                            <w:sz w:val="24"/>
                          </w:rPr>
                          <w:t xml:space="preserve"> </w:t>
                        </w:r>
                        <w:r w:rsidRPr="00014ABC">
                          <w:rPr>
                            <w:rFonts w:ascii="Arial" w:hAnsi="Arial" w:cs="Arial"/>
                            <w:color w:val="D3E1EF"/>
                            <w:spacing w:val="-6"/>
                            <w:sz w:val="24"/>
                          </w:rPr>
                          <w:t>partners</w:t>
                        </w:r>
                        <w:r w:rsidRPr="00014ABC">
                          <w:rPr>
                            <w:rFonts w:ascii="Arial" w:hAnsi="Arial" w:cs="Arial"/>
                            <w:color w:val="D3E1EF"/>
                            <w:spacing w:val="-13"/>
                            <w:sz w:val="24"/>
                          </w:rPr>
                          <w:t xml:space="preserve"> </w:t>
                        </w:r>
                        <w:r w:rsidRPr="00014ABC">
                          <w:rPr>
                            <w:rFonts w:ascii="Arial" w:hAnsi="Arial" w:cs="Arial"/>
                            <w:color w:val="D3E1EF"/>
                            <w:spacing w:val="-6"/>
                            <w:sz w:val="24"/>
                          </w:rPr>
                          <w:t>significantly</w:t>
                        </w:r>
                        <w:r w:rsidRPr="00014ABC">
                          <w:rPr>
                            <w:rFonts w:ascii="Arial" w:hAnsi="Arial" w:cs="Arial"/>
                            <w:color w:val="D3E1EF"/>
                            <w:spacing w:val="-16"/>
                            <w:sz w:val="24"/>
                          </w:rPr>
                          <w:t xml:space="preserve"> </w:t>
                        </w:r>
                        <w:r w:rsidRPr="00014ABC">
                          <w:rPr>
                            <w:rFonts w:ascii="Arial" w:hAnsi="Arial" w:cs="Arial"/>
                            <w:color w:val="D3E1EF"/>
                            <w:spacing w:val="-6"/>
                            <w:sz w:val="24"/>
                          </w:rPr>
                          <w:t>impact</w:t>
                        </w:r>
                        <w:r w:rsidRPr="00014ABC">
                          <w:rPr>
                            <w:rFonts w:ascii="Arial" w:hAnsi="Arial" w:cs="Arial"/>
                            <w:color w:val="D3E1EF"/>
                            <w:spacing w:val="-13"/>
                            <w:sz w:val="24"/>
                          </w:rPr>
                          <w:t xml:space="preserve"> </w:t>
                        </w:r>
                        <w:r w:rsidRPr="00014ABC">
                          <w:rPr>
                            <w:rFonts w:ascii="Arial" w:hAnsi="Arial" w:cs="Arial"/>
                            <w:color w:val="D3E1EF"/>
                            <w:spacing w:val="-6"/>
                            <w:sz w:val="24"/>
                          </w:rPr>
                          <w:t xml:space="preserve">upon </w:t>
                        </w:r>
                        <w:r w:rsidRPr="00014ABC">
                          <w:rPr>
                            <w:rFonts w:ascii="Arial" w:hAnsi="Arial" w:cs="Arial"/>
                            <w:color w:val="D3E1EF"/>
                            <w:spacing w:val="-2"/>
                            <w:sz w:val="24"/>
                          </w:rPr>
                          <w:t>the</w:t>
                        </w:r>
                        <w:r w:rsidRPr="00014ABC">
                          <w:rPr>
                            <w:rFonts w:ascii="Arial" w:hAnsi="Arial" w:cs="Arial"/>
                            <w:color w:val="D3E1EF"/>
                            <w:spacing w:val="-18"/>
                            <w:sz w:val="24"/>
                          </w:rPr>
                          <w:t xml:space="preserve"> </w:t>
                        </w:r>
                        <w:r w:rsidRPr="00014ABC">
                          <w:rPr>
                            <w:rFonts w:ascii="Arial" w:hAnsi="Arial" w:cs="Arial"/>
                            <w:color w:val="D3E1EF"/>
                            <w:spacing w:val="-2"/>
                            <w:sz w:val="24"/>
                          </w:rPr>
                          <w:t>quality</w:t>
                        </w:r>
                        <w:r w:rsidRPr="00014ABC">
                          <w:rPr>
                            <w:rFonts w:ascii="Arial" w:hAnsi="Arial" w:cs="Arial"/>
                            <w:color w:val="D3E1EF"/>
                            <w:spacing w:val="-19"/>
                            <w:sz w:val="24"/>
                          </w:rPr>
                          <w:t xml:space="preserve"> </w:t>
                        </w:r>
                        <w:r w:rsidRPr="00014ABC">
                          <w:rPr>
                            <w:rFonts w:ascii="Arial" w:hAnsi="Arial" w:cs="Arial"/>
                            <w:color w:val="D3E1EF"/>
                            <w:spacing w:val="-2"/>
                            <w:sz w:val="24"/>
                          </w:rPr>
                          <w:t>of</w:t>
                        </w:r>
                        <w:r w:rsidRPr="00014ABC">
                          <w:rPr>
                            <w:rFonts w:ascii="Arial" w:hAnsi="Arial" w:cs="Arial"/>
                            <w:color w:val="D3E1EF"/>
                            <w:spacing w:val="-18"/>
                            <w:sz w:val="24"/>
                          </w:rPr>
                          <w:t xml:space="preserve"> </w:t>
                        </w:r>
                        <w:r w:rsidRPr="00014ABC">
                          <w:rPr>
                            <w:rFonts w:ascii="Arial" w:hAnsi="Arial" w:cs="Arial"/>
                            <w:color w:val="D3E1EF"/>
                            <w:spacing w:val="-2"/>
                            <w:sz w:val="24"/>
                          </w:rPr>
                          <w:t>services</w:t>
                        </w:r>
                        <w:r w:rsidRPr="00014ABC">
                          <w:rPr>
                            <w:rFonts w:ascii="Arial" w:hAnsi="Arial" w:cs="Arial"/>
                            <w:color w:val="D3E1EF"/>
                            <w:spacing w:val="-18"/>
                            <w:sz w:val="24"/>
                          </w:rPr>
                          <w:t xml:space="preserve"> </w:t>
                        </w:r>
                        <w:r w:rsidRPr="00014ABC">
                          <w:rPr>
                            <w:rFonts w:ascii="Arial" w:hAnsi="Arial" w:cs="Arial"/>
                            <w:color w:val="D3E1EF"/>
                            <w:spacing w:val="-2"/>
                            <w:sz w:val="24"/>
                          </w:rPr>
                          <w:t>and</w:t>
                        </w:r>
                        <w:r w:rsidRPr="00014ABC">
                          <w:rPr>
                            <w:rFonts w:ascii="Arial" w:hAnsi="Arial" w:cs="Arial"/>
                            <w:color w:val="D3E1EF"/>
                            <w:spacing w:val="-19"/>
                            <w:sz w:val="24"/>
                          </w:rPr>
                          <w:t xml:space="preserve"> </w:t>
                        </w:r>
                        <w:r w:rsidRPr="00014ABC">
                          <w:rPr>
                            <w:rFonts w:ascii="Arial" w:hAnsi="Arial" w:cs="Arial"/>
                            <w:color w:val="D3E1EF"/>
                            <w:spacing w:val="-2"/>
                            <w:sz w:val="24"/>
                          </w:rPr>
                          <w:t>patient</w:t>
                        </w:r>
                        <w:r w:rsidRPr="00014ABC">
                          <w:rPr>
                            <w:rFonts w:ascii="Arial" w:hAnsi="Arial" w:cs="Arial"/>
                            <w:color w:val="D3E1EF"/>
                            <w:spacing w:val="-17"/>
                            <w:sz w:val="24"/>
                          </w:rPr>
                          <w:t xml:space="preserve"> </w:t>
                        </w:r>
                        <w:r w:rsidRPr="00014ABC">
                          <w:rPr>
                            <w:rFonts w:ascii="Arial" w:hAnsi="Arial" w:cs="Arial"/>
                            <w:color w:val="D3E1EF"/>
                            <w:spacing w:val="-2"/>
                            <w:sz w:val="24"/>
                          </w:rPr>
                          <w:t>experience</w:t>
                        </w:r>
                        <w:r w:rsidRPr="00014ABC">
                          <w:rPr>
                            <w:rFonts w:ascii="Arial" w:hAnsi="Arial" w:cs="Arial"/>
                            <w:color w:val="D3E1EF"/>
                            <w:spacing w:val="-18"/>
                            <w:sz w:val="24"/>
                          </w:rPr>
                          <w:t xml:space="preserve"> </w:t>
                        </w:r>
                        <w:r w:rsidRPr="00014ABC">
                          <w:rPr>
                            <w:rFonts w:ascii="Arial" w:hAnsi="Arial" w:cs="Arial"/>
                            <w:color w:val="D3E1EF"/>
                            <w:spacing w:val="-2"/>
                            <w:sz w:val="24"/>
                          </w:rPr>
                          <w:t>provided.</w:t>
                        </w:r>
                        <w:r w:rsidRPr="00014ABC">
                          <w:rPr>
                            <w:rFonts w:ascii="Arial" w:hAnsi="Arial" w:cs="Arial"/>
                            <w:color w:val="D3E1EF"/>
                            <w:spacing w:val="-18"/>
                            <w:sz w:val="24"/>
                          </w:rPr>
                          <w:t xml:space="preserve"> </w:t>
                        </w:r>
                        <w:r w:rsidRPr="00014ABC">
                          <w:rPr>
                            <w:rFonts w:ascii="Arial" w:hAnsi="Arial" w:cs="Arial"/>
                            <w:color w:val="D3E1EF"/>
                            <w:spacing w:val="-2"/>
                            <w:sz w:val="24"/>
                          </w:rPr>
                          <w:t>The</w:t>
                        </w:r>
                        <w:r w:rsidRPr="00014ABC">
                          <w:rPr>
                            <w:rFonts w:ascii="Arial" w:hAnsi="Arial" w:cs="Arial"/>
                            <w:color w:val="D3E1EF"/>
                            <w:spacing w:val="-18"/>
                            <w:sz w:val="24"/>
                          </w:rPr>
                          <w:t xml:space="preserve"> </w:t>
                        </w:r>
                        <w:r w:rsidRPr="00014ABC">
                          <w:rPr>
                            <w:rFonts w:ascii="Arial" w:hAnsi="Arial" w:cs="Arial"/>
                            <w:color w:val="D3E1EF"/>
                            <w:spacing w:val="-2"/>
                            <w:sz w:val="24"/>
                          </w:rPr>
                          <w:t>Health Board</w:t>
                        </w:r>
                        <w:r w:rsidRPr="00014ABC">
                          <w:rPr>
                            <w:rFonts w:ascii="Arial" w:hAnsi="Arial" w:cs="Arial"/>
                            <w:color w:val="D3E1EF"/>
                            <w:spacing w:val="-15"/>
                            <w:sz w:val="24"/>
                          </w:rPr>
                          <w:t xml:space="preserve"> </w:t>
                        </w:r>
                        <w:r w:rsidRPr="00014ABC">
                          <w:rPr>
                            <w:rFonts w:ascii="Arial" w:hAnsi="Arial" w:cs="Arial"/>
                            <w:color w:val="D3E1EF"/>
                            <w:spacing w:val="-2"/>
                            <w:sz w:val="24"/>
                          </w:rPr>
                          <w:t>has</w:t>
                        </w:r>
                        <w:r w:rsidRPr="00014ABC">
                          <w:rPr>
                            <w:rFonts w:ascii="Arial" w:hAnsi="Arial" w:cs="Arial"/>
                            <w:color w:val="D3E1EF"/>
                            <w:spacing w:val="-15"/>
                            <w:sz w:val="24"/>
                          </w:rPr>
                          <w:t xml:space="preserve"> </w:t>
                        </w:r>
                        <w:r w:rsidRPr="00014ABC">
                          <w:rPr>
                            <w:rFonts w:ascii="Arial" w:hAnsi="Arial" w:cs="Arial"/>
                            <w:color w:val="D3E1EF"/>
                            <w:spacing w:val="-2"/>
                            <w:sz w:val="24"/>
                          </w:rPr>
                          <w:t>identified</w:t>
                        </w:r>
                        <w:r w:rsidRPr="00014ABC">
                          <w:rPr>
                            <w:rFonts w:ascii="Arial" w:hAnsi="Arial" w:cs="Arial"/>
                            <w:color w:val="D3E1EF"/>
                            <w:spacing w:val="-14"/>
                            <w:sz w:val="24"/>
                          </w:rPr>
                          <w:t xml:space="preserve"> </w:t>
                        </w:r>
                        <w:r w:rsidRPr="00014ABC">
                          <w:rPr>
                            <w:rFonts w:ascii="Arial" w:hAnsi="Arial" w:cs="Arial"/>
                            <w:color w:val="D3E1EF"/>
                            <w:spacing w:val="-2"/>
                            <w:sz w:val="24"/>
                          </w:rPr>
                          <w:t>opportunities</w:t>
                        </w:r>
                        <w:r w:rsidRPr="00014ABC">
                          <w:rPr>
                            <w:rFonts w:ascii="Arial" w:hAnsi="Arial" w:cs="Arial"/>
                            <w:color w:val="D3E1EF"/>
                            <w:spacing w:val="-15"/>
                            <w:sz w:val="24"/>
                          </w:rPr>
                          <w:t xml:space="preserve"> </w:t>
                        </w:r>
                        <w:r w:rsidRPr="00014ABC">
                          <w:rPr>
                            <w:rFonts w:ascii="Arial" w:hAnsi="Arial" w:cs="Arial"/>
                            <w:color w:val="D3E1EF"/>
                            <w:spacing w:val="-2"/>
                            <w:sz w:val="24"/>
                          </w:rPr>
                          <w:t>to</w:t>
                        </w:r>
                        <w:r w:rsidRPr="00014ABC">
                          <w:rPr>
                            <w:rFonts w:ascii="Arial" w:hAnsi="Arial" w:cs="Arial"/>
                            <w:color w:val="D3E1EF"/>
                            <w:spacing w:val="-15"/>
                            <w:sz w:val="24"/>
                          </w:rPr>
                          <w:t xml:space="preserve"> </w:t>
                        </w:r>
                        <w:r w:rsidRPr="00014ABC">
                          <w:rPr>
                            <w:rFonts w:ascii="Arial" w:hAnsi="Arial" w:cs="Arial"/>
                            <w:color w:val="D3E1EF"/>
                            <w:spacing w:val="-2"/>
                            <w:sz w:val="24"/>
                          </w:rPr>
                          <w:t>make</w:t>
                        </w:r>
                        <w:r w:rsidRPr="00014ABC">
                          <w:rPr>
                            <w:rFonts w:ascii="Arial" w:hAnsi="Arial" w:cs="Arial"/>
                            <w:color w:val="D3E1EF"/>
                            <w:spacing w:val="-14"/>
                            <w:sz w:val="24"/>
                          </w:rPr>
                          <w:t xml:space="preserve"> </w:t>
                        </w:r>
                        <w:r w:rsidRPr="00014ABC">
                          <w:rPr>
                            <w:rFonts w:ascii="Arial" w:hAnsi="Arial" w:cs="Arial"/>
                            <w:color w:val="D3E1EF"/>
                            <w:spacing w:val="-2"/>
                            <w:sz w:val="24"/>
                          </w:rPr>
                          <w:t>improvements</w:t>
                        </w:r>
                        <w:r w:rsidRPr="00014ABC">
                          <w:rPr>
                            <w:rFonts w:ascii="Arial" w:hAnsi="Arial" w:cs="Arial"/>
                            <w:color w:val="D3E1EF"/>
                            <w:spacing w:val="-14"/>
                            <w:sz w:val="24"/>
                          </w:rPr>
                          <w:t xml:space="preserve"> </w:t>
                        </w:r>
                        <w:r w:rsidRPr="00014ABC">
                          <w:rPr>
                            <w:rFonts w:ascii="Arial" w:hAnsi="Arial" w:cs="Arial"/>
                            <w:color w:val="D3E1EF"/>
                            <w:spacing w:val="-2"/>
                            <w:sz w:val="24"/>
                          </w:rPr>
                          <w:t>in</w:t>
                        </w:r>
                        <w:r w:rsidRPr="00014ABC">
                          <w:rPr>
                            <w:rFonts w:ascii="Arial" w:hAnsi="Arial" w:cs="Arial"/>
                            <w:color w:val="D3E1EF"/>
                            <w:spacing w:val="-15"/>
                            <w:sz w:val="24"/>
                          </w:rPr>
                          <w:t xml:space="preserve"> </w:t>
                        </w:r>
                        <w:r w:rsidRPr="00014ABC">
                          <w:rPr>
                            <w:rFonts w:ascii="Arial" w:hAnsi="Arial" w:cs="Arial"/>
                            <w:color w:val="D3E1EF"/>
                            <w:spacing w:val="-2"/>
                            <w:sz w:val="24"/>
                          </w:rPr>
                          <w:t xml:space="preserve">these </w:t>
                        </w:r>
                        <w:r w:rsidRPr="00014ABC">
                          <w:rPr>
                            <w:rFonts w:ascii="Arial" w:hAnsi="Arial" w:cs="Arial"/>
                            <w:color w:val="D3E1EF"/>
                            <w:sz w:val="24"/>
                          </w:rPr>
                          <w:t>areas that would then in turn lead to better outcomes.</w:t>
                        </w:r>
                      </w:p>
                      <w:p w14:paraId="075CFCB9" w14:textId="77777777" w:rsidR="000E0ECF" w:rsidRDefault="000E0ECF" w:rsidP="000E0ECF">
                        <w:pPr>
                          <w:spacing w:before="223" w:line="244" w:lineRule="auto"/>
                          <w:ind w:left="247" w:right="2300"/>
                          <w:rPr>
                            <w:sz w:val="24"/>
                          </w:rPr>
                        </w:pPr>
                      </w:p>
                      <w:p w14:paraId="1557EA26" w14:textId="77777777" w:rsidR="000E0ECF" w:rsidRDefault="000E0ECF" w:rsidP="000E0ECF">
                        <w:pPr>
                          <w:spacing w:before="223" w:line="244" w:lineRule="auto"/>
                          <w:ind w:left="247" w:right="2300"/>
                          <w:rPr>
                            <w:sz w:val="24"/>
                          </w:rPr>
                        </w:pPr>
                      </w:p>
                      <w:p w14:paraId="68BE7C55" w14:textId="77777777" w:rsidR="000E0ECF" w:rsidRDefault="000E0ECF" w:rsidP="000E0ECF">
                        <w:pPr>
                          <w:spacing w:before="223" w:line="244" w:lineRule="auto"/>
                          <w:ind w:left="247" w:right="2300"/>
                          <w:rPr>
                            <w:sz w:val="24"/>
                          </w:rPr>
                        </w:pPr>
                      </w:p>
                    </w:txbxContent>
                  </v:textbox>
                </v:shape>
                <w10:wrap type="square" anchorx="page"/>
              </v:group>
            </w:pict>
          </mc:Fallback>
        </mc:AlternateContent>
      </w:r>
    </w:p>
    <w:p w14:paraId="53118C95" w14:textId="03C87191" w:rsidR="00B6251A" w:rsidRDefault="0028040E" w:rsidP="00090E18">
      <w:pPr>
        <w:pStyle w:val="BodyText"/>
        <w:spacing w:before="7"/>
        <w:rPr>
          <w:rFonts w:ascii="Arial" w:hAnsi="Arial" w:cs="Arial"/>
          <w:szCs w:val="36"/>
        </w:rPr>
      </w:pPr>
      <w:r>
        <w:rPr>
          <w:noProof/>
          <w:sz w:val="20"/>
        </w:rPr>
        <mc:AlternateContent>
          <mc:Choice Requires="wpg">
            <w:drawing>
              <wp:anchor distT="0" distB="0" distL="0" distR="0" simplePos="0" relativeHeight="251769856" behindDoc="1" locked="0" layoutInCell="1" allowOverlap="1" wp14:anchorId="120BF422" wp14:editId="6A614EC8">
                <wp:simplePos x="0" y="0"/>
                <wp:positionH relativeFrom="margin">
                  <wp:posOffset>-47306</wp:posOffset>
                </wp:positionH>
                <wp:positionV relativeFrom="paragraph">
                  <wp:posOffset>6576446</wp:posOffset>
                </wp:positionV>
                <wp:extent cx="6729730" cy="1583055"/>
                <wp:effectExtent l="0" t="19050" r="0" b="0"/>
                <wp:wrapTopAndBottom/>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29730" cy="1583055"/>
                          <a:chOff x="482854" y="3146691"/>
                          <a:chExt cx="6731686" cy="1584228"/>
                        </a:xfrm>
                      </wpg:grpSpPr>
                      <wps:wsp>
                        <wps:cNvPr id="99" name="Graphic 99"/>
                        <wps:cNvSpPr/>
                        <wps:spPr>
                          <a:xfrm>
                            <a:off x="482854" y="3159392"/>
                            <a:ext cx="5712460" cy="1391920"/>
                          </a:xfrm>
                          <a:custGeom>
                            <a:avLst/>
                            <a:gdLst/>
                            <a:ahLst/>
                            <a:cxnLst/>
                            <a:rect l="l" t="t" r="r" b="b"/>
                            <a:pathLst>
                              <a:path w="5712460" h="1391920">
                                <a:moveTo>
                                  <a:pt x="5559552" y="0"/>
                                </a:moveTo>
                                <a:lnTo>
                                  <a:pt x="152400" y="0"/>
                                </a:lnTo>
                                <a:lnTo>
                                  <a:pt x="104228" y="7747"/>
                                </a:lnTo>
                                <a:lnTo>
                                  <a:pt x="62395" y="29464"/>
                                </a:lnTo>
                                <a:lnTo>
                                  <a:pt x="29400" y="62357"/>
                                </a:lnTo>
                                <a:lnTo>
                                  <a:pt x="7772" y="104267"/>
                                </a:lnTo>
                                <a:lnTo>
                                  <a:pt x="0" y="152400"/>
                                </a:lnTo>
                                <a:lnTo>
                                  <a:pt x="0" y="1238897"/>
                                </a:lnTo>
                                <a:lnTo>
                                  <a:pt x="7772" y="1287068"/>
                                </a:lnTo>
                                <a:lnTo>
                                  <a:pt x="29400" y="1328902"/>
                                </a:lnTo>
                                <a:lnTo>
                                  <a:pt x="62395" y="1361897"/>
                                </a:lnTo>
                                <a:lnTo>
                                  <a:pt x="104228" y="1383525"/>
                                </a:lnTo>
                                <a:lnTo>
                                  <a:pt x="152400" y="1391297"/>
                                </a:lnTo>
                                <a:lnTo>
                                  <a:pt x="5559552" y="1391297"/>
                                </a:lnTo>
                                <a:lnTo>
                                  <a:pt x="5607812" y="1383525"/>
                                </a:lnTo>
                                <a:lnTo>
                                  <a:pt x="5649595" y="1361897"/>
                                </a:lnTo>
                                <a:lnTo>
                                  <a:pt x="5682615" y="1328902"/>
                                </a:lnTo>
                                <a:lnTo>
                                  <a:pt x="5704205" y="1287068"/>
                                </a:lnTo>
                                <a:lnTo>
                                  <a:pt x="5711952" y="1238897"/>
                                </a:lnTo>
                                <a:lnTo>
                                  <a:pt x="5711952" y="152400"/>
                                </a:lnTo>
                                <a:lnTo>
                                  <a:pt x="5704205" y="104267"/>
                                </a:lnTo>
                                <a:lnTo>
                                  <a:pt x="5682615" y="62357"/>
                                </a:lnTo>
                                <a:lnTo>
                                  <a:pt x="5649595" y="29464"/>
                                </a:lnTo>
                                <a:lnTo>
                                  <a:pt x="5607812" y="7747"/>
                                </a:lnTo>
                                <a:lnTo>
                                  <a:pt x="5559552" y="0"/>
                                </a:lnTo>
                                <a:close/>
                              </a:path>
                            </a:pathLst>
                          </a:custGeom>
                          <a:solidFill>
                            <a:srgbClr val="C31F66"/>
                          </a:solidFill>
                        </wps:spPr>
                        <wps:bodyPr wrap="square" lIns="0" tIns="0" rIns="0" bIns="0" rtlCol="0">
                          <a:prstTxWarp prst="textNoShape">
                            <a:avLst/>
                          </a:prstTxWarp>
                          <a:noAutofit/>
                        </wps:bodyPr>
                      </wps:wsp>
                      <wps:wsp>
                        <wps:cNvPr id="101" name="Graphic 101"/>
                        <wps:cNvSpPr/>
                        <wps:spPr>
                          <a:xfrm>
                            <a:off x="5700158" y="3159392"/>
                            <a:ext cx="1209675" cy="1209675"/>
                          </a:xfrm>
                          <a:custGeom>
                            <a:avLst/>
                            <a:gdLst/>
                            <a:ahLst/>
                            <a:cxnLst/>
                            <a:rect l="l" t="t" r="r" b="b"/>
                            <a:pathLst>
                              <a:path w="1209675" h="1209675">
                                <a:moveTo>
                                  <a:pt x="604774" y="0"/>
                                </a:moveTo>
                                <a:lnTo>
                                  <a:pt x="557530" y="1904"/>
                                </a:lnTo>
                                <a:lnTo>
                                  <a:pt x="511302" y="7238"/>
                                </a:lnTo>
                                <a:lnTo>
                                  <a:pt x="466090" y="16001"/>
                                </a:lnTo>
                                <a:lnTo>
                                  <a:pt x="422275" y="28066"/>
                                </a:lnTo>
                                <a:lnTo>
                                  <a:pt x="379730" y="43306"/>
                                </a:lnTo>
                                <a:lnTo>
                                  <a:pt x="338836" y="61467"/>
                                </a:lnTo>
                                <a:lnTo>
                                  <a:pt x="299593" y="82676"/>
                                </a:lnTo>
                                <a:lnTo>
                                  <a:pt x="262128" y="106425"/>
                                </a:lnTo>
                                <a:lnTo>
                                  <a:pt x="226568" y="132968"/>
                                </a:lnTo>
                                <a:lnTo>
                                  <a:pt x="193040" y="161797"/>
                                </a:lnTo>
                                <a:lnTo>
                                  <a:pt x="161798" y="193166"/>
                                </a:lnTo>
                                <a:lnTo>
                                  <a:pt x="132842" y="226567"/>
                                </a:lnTo>
                                <a:lnTo>
                                  <a:pt x="106426" y="262127"/>
                                </a:lnTo>
                                <a:lnTo>
                                  <a:pt x="82550" y="299592"/>
                                </a:lnTo>
                                <a:lnTo>
                                  <a:pt x="61468" y="338835"/>
                                </a:lnTo>
                                <a:lnTo>
                                  <a:pt x="43307" y="379856"/>
                                </a:lnTo>
                                <a:lnTo>
                                  <a:pt x="28067" y="422274"/>
                                </a:lnTo>
                                <a:lnTo>
                                  <a:pt x="16002" y="466216"/>
                                </a:lnTo>
                                <a:lnTo>
                                  <a:pt x="7239" y="511301"/>
                                </a:lnTo>
                                <a:lnTo>
                                  <a:pt x="1778" y="557529"/>
                                </a:lnTo>
                                <a:lnTo>
                                  <a:pt x="0" y="604850"/>
                                </a:lnTo>
                                <a:lnTo>
                                  <a:pt x="1778" y="652119"/>
                                </a:lnTo>
                                <a:lnTo>
                                  <a:pt x="7239" y="698385"/>
                                </a:lnTo>
                                <a:lnTo>
                                  <a:pt x="16002" y="743521"/>
                                </a:lnTo>
                                <a:lnTo>
                                  <a:pt x="28067" y="787399"/>
                                </a:lnTo>
                                <a:lnTo>
                                  <a:pt x="43307" y="829881"/>
                                </a:lnTo>
                                <a:lnTo>
                                  <a:pt x="61468" y="870826"/>
                                </a:lnTo>
                                <a:lnTo>
                                  <a:pt x="82550" y="910107"/>
                                </a:lnTo>
                                <a:lnTo>
                                  <a:pt x="106426" y="947585"/>
                                </a:lnTo>
                                <a:lnTo>
                                  <a:pt x="132842" y="983119"/>
                                </a:lnTo>
                                <a:lnTo>
                                  <a:pt x="161798" y="1016596"/>
                                </a:lnTo>
                                <a:lnTo>
                                  <a:pt x="193040" y="1047864"/>
                                </a:lnTo>
                                <a:lnTo>
                                  <a:pt x="226568" y="1076782"/>
                                </a:lnTo>
                                <a:lnTo>
                                  <a:pt x="262128" y="1103236"/>
                                </a:lnTo>
                                <a:lnTo>
                                  <a:pt x="299593" y="1127074"/>
                                </a:lnTo>
                                <a:lnTo>
                                  <a:pt x="338836" y="1148181"/>
                                </a:lnTo>
                                <a:lnTo>
                                  <a:pt x="379730" y="1166406"/>
                                </a:lnTo>
                                <a:lnTo>
                                  <a:pt x="422275" y="1181607"/>
                                </a:lnTo>
                                <a:lnTo>
                                  <a:pt x="466090" y="1193672"/>
                                </a:lnTo>
                                <a:lnTo>
                                  <a:pt x="511302" y="1202461"/>
                                </a:lnTo>
                                <a:lnTo>
                                  <a:pt x="557530" y="1207833"/>
                                </a:lnTo>
                                <a:lnTo>
                                  <a:pt x="604774" y="1209649"/>
                                </a:lnTo>
                                <a:lnTo>
                                  <a:pt x="652018" y="1207833"/>
                                </a:lnTo>
                                <a:lnTo>
                                  <a:pt x="698373" y="1202461"/>
                                </a:lnTo>
                                <a:lnTo>
                                  <a:pt x="743458" y="1193672"/>
                                </a:lnTo>
                                <a:lnTo>
                                  <a:pt x="787400" y="1181607"/>
                                </a:lnTo>
                                <a:lnTo>
                                  <a:pt x="829818" y="1166406"/>
                                </a:lnTo>
                                <a:lnTo>
                                  <a:pt x="870712" y="1148181"/>
                                </a:lnTo>
                                <a:lnTo>
                                  <a:pt x="910082" y="1127074"/>
                                </a:lnTo>
                                <a:lnTo>
                                  <a:pt x="947547" y="1103236"/>
                                </a:lnTo>
                                <a:lnTo>
                                  <a:pt x="983107" y="1076782"/>
                                </a:lnTo>
                                <a:lnTo>
                                  <a:pt x="1016508" y="1047864"/>
                                </a:lnTo>
                                <a:lnTo>
                                  <a:pt x="1047750" y="1016596"/>
                                </a:lnTo>
                                <a:lnTo>
                                  <a:pt x="1076705" y="983119"/>
                                </a:lnTo>
                                <a:lnTo>
                                  <a:pt x="1103122" y="947585"/>
                                </a:lnTo>
                                <a:lnTo>
                                  <a:pt x="1126998" y="910107"/>
                                </a:lnTo>
                                <a:lnTo>
                                  <a:pt x="1148079" y="870826"/>
                                </a:lnTo>
                                <a:lnTo>
                                  <a:pt x="1166368" y="829881"/>
                                </a:lnTo>
                                <a:lnTo>
                                  <a:pt x="1181608" y="787399"/>
                                </a:lnTo>
                                <a:lnTo>
                                  <a:pt x="1193673" y="743521"/>
                                </a:lnTo>
                                <a:lnTo>
                                  <a:pt x="1202436" y="698385"/>
                                </a:lnTo>
                                <a:lnTo>
                                  <a:pt x="1207770" y="652119"/>
                                </a:lnTo>
                                <a:lnTo>
                                  <a:pt x="1209548" y="604850"/>
                                </a:lnTo>
                                <a:lnTo>
                                  <a:pt x="1207770" y="557529"/>
                                </a:lnTo>
                                <a:lnTo>
                                  <a:pt x="1202436" y="511301"/>
                                </a:lnTo>
                                <a:lnTo>
                                  <a:pt x="1193673" y="466216"/>
                                </a:lnTo>
                                <a:lnTo>
                                  <a:pt x="1181608" y="422274"/>
                                </a:lnTo>
                                <a:lnTo>
                                  <a:pt x="1166368" y="379856"/>
                                </a:lnTo>
                                <a:lnTo>
                                  <a:pt x="1148079" y="338835"/>
                                </a:lnTo>
                                <a:lnTo>
                                  <a:pt x="1126998" y="299592"/>
                                </a:lnTo>
                                <a:lnTo>
                                  <a:pt x="1103122" y="262127"/>
                                </a:lnTo>
                                <a:lnTo>
                                  <a:pt x="1076705" y="226567"/>
                                </a:lnTo>
                                <a:lnTo>
                                  <a:pt x="1047750" y="193166"/>
                                </a:lnTo>
                                <a:lnTo>
                                  <a:pt x="1016508" y="161797"/>
                                </a:lnTo>
                                <a:lnTo>
                                  <a:pt x="983107" y="132968"/>
                                </a:lnTo>
                                <a:lnTo>
                                  <a:pt x="947547" y="106425"/>
                                </a:lnTo>
                                <a:lnTo>
                                  <a:pt x="910082" y="82676"/>
                                </a:lnTo>
                                <a:lnTo>
                                  <a:pt x="870712" y="61467"/>
                                </a:lnTo>
                                <a:lnTo>
                                  <a:pt x="829818" y="43306"/>
                                </a:lnTo>
                                <a:lnTo>
                                  <a:pt x="787400" y="28066"/>
                                </a:lnTo>
                                <a:lnTo>
                                  <a:pt x="743458" y="16001"/>
                                </a:lnTo>
                                <a:lnTo>
                                  <a:pt x="698373" y="7238"/>
                                </a:lnTo>
                                <a:lnTo>
                                  <a:pt x="652018" y="1904"/>
                                </a:lnTo>
                                <a:lnTo>
                                  <a:pt x="604774" y="0"/>
                                </a:lnTo>
                                <a:close/>
                              </a:path>
                            </a:pathLst>
                          </a:custGeom>
                          <a:solidFill>
                            <a:srgbClr val="D2206D"/>
                          </a:solidFill>
                        </wps:spPr>
                        <wps:bodyPr wrap="square" lIns="0" tIns="0" rIns="0" bIns="0" rtlCol="0">
                          <a:prstTxWarp prst="textNoShape">
                            <a:avLst/>
                          </a:prstTxWarp>
                          <a:noAutofit/>
                        </wps:bodyPr>
                      </wps:wsp>
                      <wps:wsp>
                        <wps:cNvPr id="102" name="Graphic 102"/>
                        <wps:cNvSpPr/>
                        <wps:spPr>
                          <a:xfrm>
                            <a:off x="5741440" y="3146691"/>
                            <a:ext cx="1209675" cy="1209675"/>
                          </a:xfrm>
                          <a:custGeom>
                            <a:avLst/>
                            <a:gdLst/>
                            <a:ahLst/>
                            <a:cxnLst/>
                            <a:rect l="l" t="t" r="r" b="b"/>
                            <a:pathLst>
                              <a:path w="1209675" h="1209675">
                                <a:moveTo>
                                  <a:pt x="604774" y="1209649"/>
                                </a:moveTo>
                                <a:lnTo>
                                  <a:pt x="652018" y="1207833"/>
                                </a:lnTo>
                                <a:lnTo>
                                  <a:pt x="698373" y="1202461"/>
                                </a:lnTo>
                                <a:lnTo>
                                  <a:pt x="743458" y="1193672"/>
                                </a:lnTo>
                                <a:lnTo>
                                  <a:pt x="787400" y="1181607"/>
                                </a:lnTo>
                                <a:lnTo>
                                  <a:pt x="829818" y="1166406"/>
                                </a:lnTo>
                                <a:lnTo>
                                  <a:pt x="870712" y="1148181"/>
                                </a:lnTo>
                                <a:lnTo>
                                  <a:pt x="910082" y="1127074"/>
                                </a:lnTo>
                                <a:lnTo>
                                  <a:pt x="947547" y="1103236"/>
                                </a:lnTo>
                                <a:lnTo>
                                  <a:pt x="983107" y="1076782"/>
                                </a:lnTo>
                                <a:lnTo>
                                  <a:pt x="1016508" y="1047864"/>
                                </a:lnTo>
                                <a:lnTo>
                                  <a:pt x="1047750" y="1016596"/>
                                </a:lnTo>
                                <a:lnTo>
                                  <a:pt x="1076705" y="983119"/>
                                </a:lnTo>
                                <a:lnTo>
                                  <a:pt x="1103122" y="947585"/>
                                </a:lnTo>
                                <a:lnTo>
                                  <a:pt x="1126998" y="910107"/>
                                </a:lnTo>
                                <a:lnTo>
                                  <a:pt x="1148079" y="870826"/>
                                </a:lnTo>
                                <a:lnTo>
                                  <a:pt x="1166368" y="829881"/>
                                </a:lnTo>
                                <a:lnTo>
                                  <a:pt x="1181608" y="787399"/>
                                </a:lnTo>
                                <a:lnTo>
                                  <a:pt x="1193673" y="743521"/>
                                </a:lnTo>
                                <a:lnTo>
                                  <a:pt x="1202436" y="698385"/>
                                </a:lnTo>
                                <a:lnTo>
                                  <a:pt x="1207770" y="652119"/>
                                </a:lnTo>
                                <a:lnTo>
                                  <a:pt x="1209548" y="604850"/>
                                </a:lnTo>
                                <a:lnTo>
                                  <a:pt x="1207770" y="557529"/>
                                </a:lnTo>
                                <a:lnTo>
                                  <a:pt x="1202436" y="511301"/>
                                </a:lnTo>
                                <a:lnTo>
                                  <a:pt x="1193673" y="466216"/>
                                </a:lnTo>
                                <a:lnTo>
                                  <a:pt x="1181608" y="422274"/>
                                </a:lnTo>
                                <a:lnTo>
                                  <a:pt x="1166368" y="379856"/>
                                </a:lnTo>
                                <a:lnTo>
                                  <a:pt x="1148079" y="338835"/>
                                </a:lnTo>
                                <a:lnTo>
                                  <a:pt x="1126998" y="299592"/>
                                </a:lnTo>
                                <a:lnTo>
                                  <a:pt x="1103122" y="262127"/>
                                </a:lnTo>
                                <a:lnTo>
                                  <a:pt x="1076705" y="226567"/>
                                </a:lnTo>
                                <a:lnTo>
                                  <a:pt x="1047750" y="193166"/>
                                </a:lnTo>
                                <a:lnTo>
                                  <a:pt x="1016508" y="161797"/>
                                </a:lnTo>
                                <a:lnTo>
                                  <a:pt x="983107" y="132968"/>
                                </a:lnTo>
                                <a:lnTo>
                                  <a:pt x="947547" y="106425"/>
                                </a:lnTo>
                                <a:lnTo>
                                  <a:pt x="910082" y="82676"/>
                                </a:lnTo>
                                <a:lnTo>
                                  <a:pt x="870712" y="61467"/>
                                </a:lnTo>
                                <a:lnTo>
                                  <a:pt x="829818" y="43306"/>
                                </a:lnTo>
                                <a:lnTo>
                                  <a:pt x="787400" y="28066"/>
                                </a:lnTo>
                                <a:lnTo>
                                  <a:pt x="743458" y="16001"/>
                                </a:lnTo>
                                <a:lnTo>
                                  <a:pt x="698373" y="7238"/>
                                </a:lnTo>
                                <a:lnTo>
                                  <a:pt x="652018" y="1904"/>
                                </a:lnTo>
                                <a:lnTo>
                                  <a:pt x="604774" y="0"/>
                                </a:lnTo>
                                <a:lnTo>
                                  <a:pt x="557530" y="1904"/>
                                </a:lnTo>
                                <a:lnTo>
                                  <a:pt x="511302" y="7238"/>
                                </a:lnTo>
                                <a:lnTo>
                                  <a:pt x="466090" y="16001"/>
                                </a:lnTo>
                                <a:lnTo>
                                  <a:pt x="422275" y="28066"/>
                                </a:lnTo>
                                <a:lnTo>
                                  <a:pt x="379730" y="43306"/>
                                </a:lnTo>
                                <a:lnTo>
                                  <a:pt x="338836" y="61467"/>
                                </a:lnTo>
                                <a:lnTo>
                                  <a:pt x="299593" y="82676"/>
                                </a:lnTo>
                                <a:lnTo>
                                  <a:pt x="262128" y="106425"/>
                                </a:lnTo>
                                <a:lnTo>
                                  <a:pt x="226568" y="132968"/>
                                </a:lnTo>
                                <a:lnTo>
                                  <a:pt x="193040" y="161797"/>
                                </a:lnTo>
                                <a:lnTo>
                                  <a:pt x="161798" y="193166"/>
                                </a:lnTo>
                                <a:lnTo>
                                  <a:pt x="132842" y="226567"/>
                                </a:lnTo>
                                <a:lnTo>
                                  <a:pt x="106426" y="262127"/>
                                </a:lnTo>
                                <a:lnTo>
                                  <a:pt x="82550" y="299592"/>
                                </a:lnTo>
                                <a:lnTo>
                                  <a:pt x="61468" y="338835"/>
                                </a:lnTo>
                                <a:lnTo>
                                  <a:pt x="43307" y="379856"/>
                                </a:lnTo>
                                <a:lnTo>
                                  <a:pt x="28067" y="422274"/>
                                </a:lnTo>
                                <a:lnTo>
                                  <a:pt x="16002" y="466216"/>
                                </a:lnTo>
                                <a:lnTo>
                                  <a:pt x="7239" y="511301"/>
                                </a:lnTo>
                                <a:lnTo>
                                  <a:pt x="1778" y="557529"/>
                                </a:lnTo>
                                <a:lnTo>
                                  <a:pt x="0" y="604850"/>
                                </a:lnTo>
                                <a:lnTo>
                                  <a:pt x="1778" y="652119"/>
                                </a:lnTo>
                                <a:lnTo>
                                  <a:pt x="7239" y="698385"/>
                                </a:lnTo>
                                <a:lnTo>
                                  <a:pt x="16002" y="743521"/>
                                </a:lnTo>
                                <a:lnTo>
                                  <a:pt x="28067" y="787399"/>
                                </a:lnTo>
                                <a:lnTo>
                                  <a:pt x="43307" y="829881"/>
                                </a:lnTo>
                                <a:lnTo>
                                  <a:pt x="61468" y="870826"/>
                                </a:lnTo>
                                <a:lnTo>
                                  <a:pt x="82550" y="910107"/>
                                </a:lnTo>
                                <a:lnTo>
                                  <a:pt x="106426" y="947585"/>
                                </a:lnTo>
                                <a:lnTo>
                                  <a:pt x="132842" y="983119"/>
                                </a:lnTo>
                                <a:lnTo>
                                  <a:pt x="161798" y="1016596"/>
                                </a:lnTo>
                                <a:lnTo>
                                  <a:pt x="193040" y="1047864"/>
                                </a:lnTo>
                                <a:lnTo>
                                  <a:pt x="226568" y="1076782"/>
                                </a:lnTo>
                                <a:lnTo>
                                  <a:pt x="262128" y="1103236"/>
                                </a:lnTo>
                                <a:lnTo>
                                  <a:pt x="299593" y="1127074"/>
                                </a:lnTo>
                                <a:lnTo>
                                  <a:pt x="338836" y="1148181"/>
                                </a:lnTo>
                                <a:lnTo>
                                  <a:pt x="379730" y="1166406"/>
                                </a:lnTo>
                                <a:lnTo>
                                  <a:pt x="422275" y="1181607"/>
                                </a:lnTo>
                                <a:lnTo>
                                  <a:pt x="466090" y="1193672"/>
                                </a:lnTo>
                                <a:lnTo>
                                  <a:pt x="511302" y="1202461"/>
                                </a:lnTo>
                                <a:lnTo>
                                  <a:pt x="557530" y="1207833"/>
                                </a:lnTo>
                                <a:lnTo>
                                  <a:pt x="604774" y="1209649"/>
                                </a:lnTo>
                                <a:close/>
                              </a:path>
                            </a:pathLst>
                          </a:custGeom>
                          <a:ln w="50800">
                            <a:solidFill>
                              <a:srgbClr val="FFFFFF"/>
                            </a:solidFill>
                            <a:prstDash val="solid"/>
                          </a:ln>
                        </wps:spPr>
                        <wps:bodyPr wrap="square" lIns="0" tIns="0" rIns="0" bIns="0" rtlCol="0">
                          <a:prstTxWarp prst="textNoShape">
                            <a:avLst/>
                          </a:prstTxWarp>
                          <a:noAutofit/>
                        </wps:bodyPr>
                      </wps:wsp>
                      <wps:wsp>
                        <wps:cNvPr id="103" name="Graphic 103"/>
                        <wps:cNvSpPr/>
                        <wps:spPr>
                          <a:xfrm>
                            <a:off x="5908182" y="3494975"/>
                            <a:ext cx="859155" cy="549275"/>
                          </a:xfrm>
                          <a:custGeom>
                            <a:avLst/>
                            <a:gdLst/>
                            <a:ahLst/>
                            <a:cxnLst/>
                            <a:rect l="l" t="t" r="r" b="b"/>
                            <a:pathLst>
                              <a:path w="859155" h="549275">
                                <a:moveTo>
                                  <a:pt x="95758" y="376923"/>
                                </a:moveTo>
                                <a:lnTo>
                                  <a:pt x="94234" y="367144"/>
                                </a:lnTo>
                                <a:lnTo>
                                  <a:pt x="89916" y="358584"/>
                                </a:lnTo>
                                <a:lnTo>
                                  <a:pt x="83439" y="351726"/>
                                </a:lnTo>
                                <a:lnTo>
                                  <a:pt x="75057" y="347052"/>
                                </a:lnTo>
                                <a:lnTo>
                                  <a:pt x="75057" y="235966"/>
                                </a:lnTo>
                                <a:lnTo>
                                  <a:pt x="52451" y="227711"/>
                                </a:lnTo>
                                <a:lnTo>
                                  <a:pt x="52451" y="347052"/>
                                </a:lnTo>
                                <a:lnTo>
                                  <a:pt x="44196" y="351726"/>
                                </a:lnTo>
                                <a:lnTo>
                                  <a:pt x="37592" y="358584"/>
                                </a:lnTo>
                                <a:lnTo>
                                  <a:pt x="33401" y="367144"/>
                                </a:lnTo>
                                <a:lnTo>
                                  <a:pt x="31877" y="376923"/>
                                </a:lnTo>
                                <a:lnTo>
                                  <a:pt x="33147" y="385953"/>
                                </a:lnTo>
                                <a:lnTo>
                                  <a:pt x="36830" y="393979"/>
                                </a:lnTo>
                                <a:lnTo>
                                  <a:pt x="42418" y="400634"/>
                                </a:lnTo>
                                <a:lnTo>
                                  <a:pt x="49657" y="405549"/>
                                </a:lnTo>
                                <a:lnTo>
                                  <a:pt x="38100" y="466763"/>
                                </a:lnTo>
                                <a:lnTo>
                                  <a:pt x="38481" y="478396"/>
                                </a:lnTo>
                                <a:lnTo>
                                  <a:pt x="43688" y="488302"/>
                                </a:lnTo>
                                <a:lnTo>
                                  <a:pt x="52451" y="495185"/>
                                </a:lnTo>
                                <a:lnTo>
                                  <a:pt x="63754" y="497763"/>
                                </a:lnTo>
                                <a:lnTo>
                                  <a:pt x="75184" y="495185"/>
                                </a:lnTo>
                                <a:lnTo>
                                  <a:pt x="83947" y="488302"/>
                                </a:lnTo>
                                <a:lnTo>
                                  <a:pt x="89027" y="478396"/>
                                </a:lnTo>
                                <a:lnTo>
                                  <a:pt x="89535" y="466763"/>
                                </a:lnTo>
                                <a:lnTo>
                                  <a:pt x="77978" y="405549"/>
                                </a:lnTo>
                                <a:lnTo>
                                  <a:pt x="85090" y="400634"/>
                                </a:lnTo>
                                <a:lnTo>
                                  <a:pt x="90805" y="393979"/>
                                </a:lnTo>
                                <a:lnTo>
                                  <a:pt x="94361" y="385953"/>
                                </a:lnTo>
                                <a:lnTo>
                                  <a:pt x="95758" y="376923"/>
                                </a:lnTo>
                                <a:close/>
                              </a:path>
                              <a:path w="859155" h="549275">
                                <a:moveTo>
                                  <a:pt x="700786" y="418858"/>
                                </a:moveTo>
                                <a:lnTo>
                                  <a:pt x="695579" y="371360"/>
                                </a:lnTo>
                                <a:lnTo>
                                  <a:pt x="686816" y="332790"/>
                                </a:lnTo>
                                <a:lnTo>
                                  <a:pt x="675640" y="302463"/>
                                </a:lnTo>
                                <a:lnTo>
                                  <a:pt x="663829" y="279641"/>
                                </a:lnTo>
                                <a:lnTo>
                                  <a:pt x="460883" y="353771"/>
                                </a:lnTo>
                                <a:lnTo>
                                  <a:pt x="453136" y="356196"/>
                                </a:lnTo>
                                <a:lnTo>
                                  <a:pt x="445389" y="357936"/>
                                </a:lnTo>
                                <a:lnTo>
                                  <a:pt x="437388" y="358978"/>
                                </a:lnTo>
                                <a:lnTo>
                                  <a:pt x="429387" y="359333"/>
                                </a:lnTo>
                                <a:lnTo>
                                  <a:pt x="421259" y="358978"/>
                                </a:lnTo>
                                <a:lnTo>
                                  <a:pt x="413385" y="357936"/>
                                </a:lnTo>
                                <a:lnTo>
                                  <a:pt x="405511" y="356196"/>
                                </a:lnTo>
                                <a:lnTo>
                                  <a:pt x="397891" y="353771"/>
                                </a:lnTo>
                                <a:lnTo>
                                  <a:pt x="204343" y="283108"/>
                                </a:lnTo>
                                <a:lnTo>
                                  <a:pt x="193040" y="305981"/>
                                </a:lnTo>
                                <a:lnTo>
                                  <a:pt x="182626" y="335826"/>
                                </a:lnTo>
                                <a:lnTo>
                                  <a:pt x="174244" y="373240"/>
                                </a:lnTo>
                                <a:lnTo>
                                  <a:pt x="169545" y="418858"/>
                                </a:lnTo>
                                <a:lnTo>
                                  <a:pt x="170942" y="428942"/>
                                </a:lnTo>
                                <a:lnTo>
                                  <a:pt x="175641" y="437578"/>
                                </a:lnTo>
                                <a:lnTo>
                                  <a:pt x="183261" y="443953"/>
                                </a:lnTo>
                                <a:lnTo>
                                  <a:pt x="192913" y="447268"/>
                                </a:lnTo>
                                <a:lnTo>
                                  <a:pt x="234188" y="456311"/>
                                </a:lnTo>
                                <a:lnTo>
                                  <a:pt x="279019" y="471284"/>
                                </a:lnTo>
                                <a:lnTo>
                                  <a:pt x="323977" y="490766"/>
                                </a:lnTo>
                                <a:lnTo>
                                  <a:pt x="366014" y="513321"/>
                                </a:lnTo>
                                <a:lnTo>
                                  <a:pt x="402082" y="537527"/>
                                </a:lnTo>
                                <a:lnTo>
                                  <a:pt x="417957" y="545934"/>
                                </a:lnTo>
                                <a:lnTo>
                                  <a:pt x="435102" y="548741"/>
                                </a:lnTo>
                                <a:lnTo>
                                  <a:pt x="452374" y="545934"/>
                                </a:lnTo>
                                <a:lnTo>
                                  <a:pt x="468109" y="537527"/>
                                </a:lnTo>
                                <a:lnTo>
                                  <a:pt x="504190" y="513321"/>
                                </a:lnTo>
                                <a:lnTo>
                                  <a:pt x="546354" y="490766"/>
                                </a:lnTo>
                                <a:lnTo>
                                  <a:pt x="591312" y="471284"/>
                                </a:lnTo>
                                <a:lnTo>
                                  <a:pt x="636016" y="456311"/>
                                </a:lnTo>
                                <a:lnTo>
                                  <a:pt x="677418" y="447268"/>
                                </a:lnTo>
                                <a:lnTo>
                                  <a:pt x="687070" y="443953"/>
                                </a:lnTo>
                                <a:lnTo>
                                  <a:pt x="694563" y="437578"/>
                                </a:lnTo>
                                <a:lnTo>
                                  <a:pt x="699389" y="428942"/>
                                </a:lnTo>
                                <a:lnTo>
                                  <a:pt x="700786" y="418858"/>
                                </a:lnTo>
                                <a:close/>
                              </a:path>
                              <a:path w="859155" h="549275">
                                <a:moveTo>
                                  <a:pt x="858774" y="164846"/>
                                </a:moveTo>
                                <a:lnTo>
                                  <a:pt x="450723" y="3683"/>
                                </a:lnTo>
                                <a:lnTo>
                                  <a:pt x="429387" y="0"/>
                                </a:lnTo>
                                <a:lnTo>
                                  <a:pt x="418592" y="889"/>
                                </a:lnTo>
                                <a:lnTo>
                                  <a:pt x="408051" y="3683"/>
                                </a:lnTo>
                                <a:lnTo>
                                  <a:pt x="11430" y="148590"/>
                                </a:lnTo>
                                <a:lnTo>
                                  <a:pt x="2794" y="155194"/>
                                </a:lnTo>
                                <a:lnTo>
                                  <a:pt x="0" y="164846"/>
                                </a:lnTo>
                                <a:lnTo>
                                  <a:pt x="2794" y="174625"/>
                                </a:lnTo>
                                <a:lnTo>
                                  <a:pt x="11430" y="181229"/>
                                </a:lnTo>
                                <a:lnTo>
                                  <a:pt x="408051" y="326059"/>
                                </a:lnTo>
                                <a:lnTo>
                                  <a:pt x="418592" y="328879"/>
                                </a:lnTo>
                                <a:lnTo>
                                  <a:pt x="429387" y="329831"/>
                                </a:lnTo>
                                <a:lnTo>
                                  <a:pt x="440182" y="328879"/>
                                </a:lnTo>
                                <a:lnTo>
                                  <a:pt x="450723" y="326059"/>
                                </a:lnTo>
                                <a:lnTo>
                                  <a:pt x="847217" y="181229"/>
                                </a:lnTo>
                                <a:lnTo>
                                  <a:pt x="855853" y="174625"/>
                                </a:lnTo>
                                <a:lnTo>
                                  <a:pt x="858774" y="164846"/>
                                </a:lnTo>
                                <a:close/>
                              </a:path>
                            </a:pathLst>
                          </a:custGeom>
                          <a:solidFill>
                            <a:srgbClr val="FFFFFF"/>
                          </a:solidFill>
                        </wps:spPr>
                        <wps:bodyPr wrap="square" lIns="0" tIns="0" rIns="0" bIns="0" rtlCol="0">
                          <a:prstTxWarp prst="textNoShape">
                            <a:avLst/>
                          </a:prstTxWarp>
                          <a:noAutofit/>
                        </wps:bodyPr>
                      </wps:wsp>
                      <wps:wsp>
                        <wps:cNvPr id="104" name="Textbox 104" descr="Graphic titled '5: Establishing an effective environment for Learning' highlighting the importance of learning from challenges, teaching, and using information to support decisions and knowledge. Includes an icon of a graduation cap."/>
                        <wps:cNvSpPr txBox="1"/>
                        <wps:spPr>
                          <a:xfrm>
                            <a:off x="808660" y="3326298"/>
                            <a:ext cx="6405880" cy="1404621"/>
                          </a:xfrm>
                          <a:prstGeom prst="rect">
                            <a:avLst/>
                          </a:prstGeom>
                        </wps:spPr>
                        <wps:txbx>
                          <w:txbxContent>
                            <w:p w14:paraId="350B50B5" w14:textId="77777777" w:rsidR="000E0ECF" w:rsidRDefault="000E0ECF" w:rsidP="000E0ECF">
                              <w:pPr>
                                <w:spacing w:before="225"/>
                                <w:ind w:left="247"/>
                                <w:rPr>
                                  <w:rFonts w:ascii="Gill Sans MT"/>
                                  <w:b/>
                                  <w:sz w:val="24"/>
                                </w:rPr>
                              </w:pPr>
                              <w:r>
                                <w:rPr>
                                  <w:rFonts w:ascii="Gill Sans MT"/>
                                  <w:b/>
                                  <w:color w:val="FFFFFF"/>
                                  <w:sz w:val="24"/>
                                </w:rPr>
                                <w:t>5:</w:t>
                              </w:r>
                              <w:r>
                                <w:rPr>
                                  <w:rFonts w:ascii="Gill Sans MT"/>
                                  <w:b/>
                                  <w:color w:val="FFFFFF"/>
                                  <w:spacing w:val="7"/>
                                  <w:sz w:val="24"/>
                                </w:rPr>
                                <w:t xml:space="preserve"> </w:t>
                              </w:r>
                              <w:r>
                                <w:rPr>
                                  <w:rFonts w:ascii="Gill Sans MT"/>
                                  <w:b/>
                                  <w:color w:val="FFFFFF"/>
                                  <w:sz w:val="24"/>
                                </w:rPr>
                                <w:t>Establishing</w:t>
                              </w:r>
                              <w:r>
                                <w:rPr>
                                  <w:rFonts w:ascii="Gill Sans MT"/>
                                  <w:b/>
                                  <w:color w:val="FFFFFF"/>
                                  <w:spacing w:val="10"/>
                                  <w:sz w:val="24"/>
                                </w:rPr>
                                <w:t xml:space="preserve"> </w:t>
                              </w:r>
                              <w:r>
                                <w:rPr>
                                  <w:rFonts w:ascii="Gill Sans MT"/>
                                  <w:b/>
                                  <w:color w:val="FFFFFF"/>
                                  <w:sz w:val="24"/>
                                </w:rPr>
                                <w:t>an</w:t>
                              </w:r>
                              <w:r>
                                <w:rPr>
                                  <w:rFonts w:ascii="Gill Sans MT"/>
                                  <w:b/>
                                  <w:color w:val="FFFFFF"/>
                                  <w:spacing w:val="9"/>
                                  <w:sz w:val="24"/>
                                </w:rPr>
                                <w:t xml:space="preserve"> </w:t>
                              </w:r>
                              <w:r>
                                <w:rPr>
                                  <w:rFonts w:ascii="Gill Sans MT"/>
                                  <w:b/>
                                  <w:color w:val="FFFFFF"/>
                                  <w:sz w:val="24"/>
                                </w:rPr>
                                <w:t>effective</w:t>
                              </w:r>
                              <w:r>
                                <w:rPr>
                                  <w:rFonts w:ascii="Gill Sans MT"/>
                                  <w:b/>
                                  <w:color w:val="FFFFFF"/>
                                  <w:spacing w:val="10"/>
                                  <w:sz w:val="24"/>
                                </w:rPr>
                                <w:t xml:space="preserve"> </w:t>
                              </w:r>
                              <w:r>
                                <w:rPr>
                                  <w:rFonts w:ascii="Gill Sans MT"/>
                                  <w:b/>
                                  <w:color w:val="FFFFFF"/>
                                  <w:sz w:val="24"/>
                                </w:rPr>
                                <w:t>environment</w:t>
                              </w:r>
                              <w:r>
                                <w:rPr>
                                  <w:rFonts w:ascii="Gill Sans MT"/>
                                  <w:b/>
                                  <w:color w:val="FFFFFF"/>
                                  <w:spacing w:val="11"/>
                                  <w:sz w:val="24"/>
                                </w:rPr>
                                <w:t xml:space="preserve"> </w:t>
                              </w:r>
                              <w:r>
                                <w:rPr>
                                  <w:rFonts w:ascii="Gill Sans MT"/>
                                  <w:b/>
                                  <w:color w:val="FFFFFF"/>
                                  <w:sz w:val="24"/>
                                </w:rPr>
                                <w:t>for</w:t>
                              </w:r>
                              <w:r>
                                <w:rPr>
                                  <w:rFonts w:ascii="Gill Sans MT"/>
                                  <w:b/>
                                  <w:color w:val="FFFFFF"/>
                                  <w:spacing w:val="11"/>
                                  <w:sz w:val="24"/>
                                </w:rPr>
                                <w:t xml:space="preserve"> </w:t>
                              </w:r>
                              <w:r>
                                <w:rPr>
                                  <w:rFonts w:ascii="Gill Sans MT"/>
                                  <w:b/>
                                  <w:color w:val="FFFFFF"/>
                                  <w:spacing w:val="-2"/>
                                  <w:sz w:val="24"/>
                                </w:rPr>
                                <w:t>Learning</w:t>
                              </w:r>
                            </w:p>
                            <w:p w14:paraId="0E23F49E" w14:textId="77777777" w:rsidR="000E0ECF" w:rsidRPr="00014ABC" w:rsidRDefault="000E0ECF" w:rsidP="000E0ECF">
                              <w:pPr>
                                <w:spacing w:before="3" w:line="244" w:lineRule="auto"/>
                                <w:ind w:left="247" w:right="2321"/>
                                <w:rPr>
                                  <w:rFonts w:ascii="Arial" w:hAnsi="Arial" w:cs="Arial"/>
                                  <w:sz w:val="24"/>
                                </w:rPr>
                              </w:pPr>
                              <w:r w:rsidRPr="00014ABC">
                                <w:rPr>
                                  <w:rFonts w:ascii="Arial" w:hAnsi="Arial" w:cs="Arial"/>
                                  <w:b/>
                                  <w:color w:val="F3D2DC"/>
                                  <w:spacing w:val="-2"/>
                                  <w:sz w:val="24"/>
                                </w:rPr>
                                <w:t>Objective</w:t>
                              </w:r>
                              <w:r w:rsidRPr="00014ABC">
                                <w:rPr>
                                  <w:rFonts w:ascii="Arial" w:hAnsi="Arial" w:cs="Arial"/>
                                  <w:b/>
                                  <w:color w:val="F3D2DC"/>
                                  <w:spacing w:val="-15"/>
                                  <w:sz w:val="24"/>
                                </w:rPr>
                                <w:t xml:space="preserve"> </w:t>
                              </w:r>
                              <w:r w:rsidRPr="00014ABC">
                                <w:rPr>
                                  <w:rFonts w:ascii="Arial" w:hAnsi="Arial" w:cs="Arial"/>
                                  <w:b/>
                                  <w:color w:val="F3D2DC"/>
                                  <w:spacing w:val="-2"/>
                                  <w:sz w:val="24"/>
                                </w:rPr>
                                <w:t>area</w:t>
                              </w:r>
                              <w:r w:rsidRPr="00014ABC">
                                <w:rPr>
                                  <w:rFonts w:ascii="Arial" w:hAnsi="Arial" w:cs="Arial"/>
                                  <w:b/>
                                  <w:color w:val="F3D2DC"/>
                                  <w:spacing w:val="-15"/>
                                  <w:sz w:val="24"/>
                                </w:rPr>
                                <w:t xml:space="preserve"> </w:t>
                              </w:r>
                              <w:r w:rsidRPr="00014ABC">
                                <w:rPr>
                                  <w:rFonts w:ascii="Arial" w:hAnsi="Arial" w:cs="Arial"/>
                                  <w:b/>
                                  <w:color w:val="F3D2DC"/>
                                  <w:spacing w:val="-2"/>
                                  <w:sz w:val="24"/>
                                </w:rPr>
                                <w:t>5</w:t>
                              </w:r>
                              <w:r w:rsidRPr="00014ABC">
                                <w:rPr>
                                  <w:rFonts w:ascii="Arial" w:hAnsi="Arial" w:cs="Arial"/>
                                  <w:b/>
                                  <w:color w:val="F3D2DC"/>
                                  <w:spacing w:val="-12"/>
                                  <w:sz w:val="24"/>
                                </w:rPr>
                                <w:t xml:space="preserve"> </w:t>
                              </w:r>
                              <w:r w:rsidRPr="00014ABC">
                                <w:rPr>
                                  <w:rFonts w:ascii="Arial" w:hAnsi="Arial" w:cs="Arial"/>
                                  <w:color w:val="F3D2DC"/>
                                  <w:spacing w:val="-2"/>
                                  <w:sz w:val="24"/>
                                </w:rPr>
                                <w:t>provides</w:t>
                              </w:r>
                              <w:r w:rsidRPr="00014ABC">
                                <w:rPr>
                                  <w:rFonts w:ascii="Arial" w:hAnsi="Arial" w:cs="Arial"/>
                                  <w:color w:val="F3D2DC"/>
                                  <w:spacing w:val="-21"/>
                                  <w:sz w:val="24"/>
                                </w:rPr>
                                <w:t xml:space="preserve"> </w:t>
                              </w:r>
                              <w:r w:rsidRPr="00014ABC">
                                <w:rPr>
                                  <w:rFonts w:ascii="Arial" w:hAnsi="Arial" w:cs="Arial"/>
                                  <w:color w:val="F3D2DC"/>
                                  <w:spacing w:val="-2"/>
                                  <w:sz w:val="24"/>
                                </w:rPr>
                                <w:t>opportunity</w:t>
                              </w:r>
                              <w:r w:rsidRPr="00014ABC">
                                <w:rPr>
                                  <w:rFonts w:ascii="Arial" w:hAnsi="Arial" w:cs="Arial"/>
                                  <w:color w:val="F3D2DC"/>
                                  <w:spacing w:val="-19"/>
                                  <w:sz w:val="24"/>
                                </w:rPr>
                                <w:t xml:space="preserve"> </w:t>
                              </w:r>
                              <w:r w:rsidRPr="00014ABC">
                                <w:rPr>
                                  <w:rFonts w:ascii="Arial" w:hAnsi="Arial" w:cs="Arial"/>
                                  <w:color w:val="F3D2DC"/>
                                  <w:spacing w:val="-2"/>
                                  <w:sz w:val="24"/>
                                </w:rPr>
                                <w:t>to</w:t>
                              </w:r>
                              <w:r w:rsidRPr="00014ABC">
                                <w:rPr>
                                  <w:rFonts w:ascii="Arial" w:hAnsi="Arial" w:cs="Arial"/>
                                  <w:color w:val="F3D2DC"/>
                                  <w:spacing w:val="-20"/>
                                  <w:sz w:val="24"/>
                                </w:rPr>
                                <w:t xml:space="preserve"> </w:t>
                              </w:r>
                              <w:r w:rsidRPr="00014ABC">
                                <w:rPr>
                                  <w:rFonts w:ascii="Arial" w:hAnsi="Arial" w:cs="Arial"/>
                                  <w:color w:val="F3D2DC"/>
                                  <w:spacing w:val="-2"/>
                                  <w:sz w:val="24"/>
                                </w:rPr>
                                <w:t>learn</w:t>
                              </w:r>
                              <w:r w:rsidRPr="00014ABC">
                                <w:rPr>
                                  <w:rFonts w:ascii="Arial" w:hAnsi="Arial" w:cs="Arial"/>
                                  <w:color w:val="F3D2DC"/>
                                  <w:spacing w:val="-19"/>
                                  <w:sz w:val="24"/>
                                </w:rPr>
                                <w:t xml:space="preserve"> </w:t>
                              </w:r>
                              <w:r w:rsidRPr="00014ABC">
                                <w:rPr>
                                  <w:rFonts w:ascii="Arial" w:hAnsi="Arial" w:cs="Arial"/>
                                  <w:color w:val="F3D2DC"/>
                                  <w:spacing w:val="-2"/>
                                  <w:sz w:val="24"/>
                                </w:rPr>
                                <w:t>when</w:t>
                              </w:r>
                              <w:r w:rsidRPr="00014ABC">
                                <w:rPr>
                                  <w:rFonts w:ascii="Arial" w:hAnsi="Arial" w:cs="Arial"/>
                                  <w:color w:val="F3D2DC"/>
                                  <w:spacing w:val="-19"/>
                                  <w:sz w:val="24"/>
                                </w:rPr>
                                <w:t xml:space="preserve"> </w:t>
                              </w:r>
                              <w:r w:rsidRPr="00014ABC">
                                <w:rPr>
                                  <w:rFonts w:ascii="Arial" w:hAnsi="Arial" w:cs="Arial"/>
                                  <w:color w:val="F3D2DC"/>
                                  <w:spacing w:val="-2"/>
                                  <w:sz w:val="24"/>
                                </w:rPr>
                                <w:t>things</w:t>
                              </w:r>
                              <w:r w:rsidRPr="00014ABC">
                                <w:rPr>
                                  <w:rFonts w:ascii="Arial" w:hAnsi="Arial" w:cs="Arial"/>
                                  <w:color w:val="F3D2DC"/>
                                  <w:spacing w:val="-18"/>
                                  <w:sz w:val="24"/>
                                </w:rPr>
                                <w:t xml:space="preserve"> </w:t>
                              </w:r>
                              <w:r w:rsidRPr="00014ABC">
                                <w:rPr>
                                  <w:rFonts w:ascii="Arial" w:hAnsi="Arial" w:cs="Arial"/>
                                  <w:color w:val="F3D2DC"/>
                                  <w:spacing w:val="-2"/>
                                  <w:sz w:val="24"/>
                                </w:rPr>
                                <w:t xml:space="preserve">don’t </w:t>
                              </w:r>
                              <w:r w:rsidRPr="00014ABC">
                                <w:rPr>
                                  <w:rFonts w:ascii="Arial" w:hAnsi="Arial" w:cs="Arial"/>
                                  <w:color w:val="F3D2DC"/>
                                  <w:sz w:val="24"/>
                                </w:rPr>
                                <w:t>go</w:t>
                              </w:r>
                              <w:r w:rsidRPr="00014ABC">
                                <w:rPr>
                                  <w:rFonts w:ascii="Arial" w:hAnsi="Arial" w:cs="Arial"/>
                                  <w:color w:val="F3D2DC"/>
                                  <w:spacing w:val="-11"/>
                                  <w:sz w:val="24"/>
                                </w:rPr>
                                <w:t xml:space="preserve"> </w:t>
                              </w:r>
                              <w:r w:rsidRPr="00014ABC">
                                <w:rPr>
                                  <w:rFonts w:ascii="Arial" w:hAnsi="Arial" w:cs="Arial"/>
                                  <w:color w:val="F3D2DC"/>
                                  <w:sz w:val="24"/>
                                </w:rPr>
                                <w:t>as</w:t>
                              </w:r>
                              <w:r w:rsidRPr="00014ABC">
                                <w:rPr>
                                  <w:rFonts w:ascii="Arial" w:hAnsi="Arial" w:cs="Arial"/>
                                  <w:color w:val="F3D2DC"/>
                                  <w:spacing w:val="-10"/>
                                  <w:sz w:val="24"/>
                                </w:rPr>
                                <w:t xml:space="preserve"> </w:t>
                              </w:r>
                              <w:r w:rsidRPr="00014ABC">
                                <w:rPr>
                                  <w:rFonts w:ascii="Arial" w:hAnsi="Arial" w:cs="Arial"/>
                                  <w:color w:val="F3D2DC"/>
                                  <w:sz w:val="24"/>
                                </w:rPr>
                                <w:t>planned,</w:t>
                              </w:r>
                              <w:r w:rsidRPr="00014ABC">
                                <w:rPr>
                                  <w:rFonts w:ascii="Arial" w:hAnsi="Arial" w:cs="Arial"/>
                                  <w:color w:val="F3D2DC"/>
                                  <w:spacing w:val="-8"/>
                                  <w:sz w:val="24"/>
                                </w:rPr>
                                <w:t xml:space="preserve"> </w:t>
                              </w:r>
                              <w:r w:rsidRPr="00014ABC">
                                <w:rPr>
                                  <w:rFonts w:ascii="Arial" w:hAnsi="Arial" w:cs="Arial"/>
                                  <w:color w:val="F3D2DC"/>
                                  <w:sz w:val="24"/>
                                </w:rPr>
                                <w:t>to</w:t>
                              </w:r>
                              <w:r w:rsidRPr="00014ABC">
                                <w:rPr>
                                  <w:rFonts w:ascii="Arial" w:hAnsi="Arial" w:cs="Arial"/>
                                  <w:color w:val="F3D2DC"/>
                                  <w:spacing w:val="-10"/>
                                  <w:sz w:val="24"/>
                                </w:rPr>
                                <w:t xml:space="preserve"> </w:t>
                              </w:r>
                              <w:r w:rsidRPr="00014ABC">
                                <w:rPr>
                                  <w:rFonts w:ascii="Arial" w:hAnsi="Arial" w:cs="Arial"/>
                                  <w:color w:val="F3D2DC"/>
                                  <w:sz w:val="24"/>
                                </w:rPr>
                                <w:t>teach,</w:t>
                              </w:r>
                              <w:r w:rsidRPr="00014ABC">
                                <w:rPr>
                                  <w:rFonts w:ascii="Arial" w:hAnsi="Arial" w:cs="Arial"/>
                                  <w:color w:val="F3D2DC"/>
                                  <w:spacing w:val="-9"/>
                                  <w:sz w:val="24"/>
                                </w:rPr>
                                <w:t xml:space="preserve"> </w:t>
                              </w:r>
                              <w:r w:rsidRPr="00014ABC">
                                <w:rPr>
                                  <w:rFonts w:ascii="Arial" w:hAnsi="Arial" w:cs="Arial"/>
                                  <w:color w:val="F3D2DC"/>
                                  <w:sz w:val="24"/>
                                </w:rPr>
                                <w:t>and</w:t>
                              </w:r>
                              <w:r w:rsidRPr="00014ABC">
                                <w:rPr>
                                  <w:rFonts w:ascii="Arial" w:hAnsi="Arial" w:cs="Arial"/>
                                  <w:color w:val="F3D2DC"/>
                                  <w:spacing w:val="-10"/>
                                  <w:sz w:val="24"/>
                                </w:rPr>
                                <w:t xml:space="preserve"> </w:t>
                              </w:r>
                              <w:r w:rsidRPr="00014ABC">
                                <w:rPr>
                                  <w:rFonts w:ascii="Arial" w:hAnsi="Arial" w:cs="Arial"/>
                                  <w:color w:val="F3D2DC"/>
                                  <w:sz w:val="24"/>
                                </w:rPr>
                                <w:t>to</w:t>
                              </w:r>
                              <w:r w:rsidRPr="00014ABC">
                                <w:rPr>
                                  <w:rFonts w:ascii="Arial" w:hAnsi="Arial" w:cs="Arial"/>
                                  <w:color w:val="F3D2DC"/>
                                  <w:spacing w:val="-11"/>
                                  <w:sz w:val="24"/>
                                </w:rPr>
                                <w:t xml:space="preserve"> </w:t>
                              </w:r>
                              <w:r w:rsidRPr="00014ABC">
                                <w:rPr>
                                  <w:rFonts w:ascii="Arial" w:hAnsi="Arial" w:cs="Arial"/>
                                  <w:color w:val="F3D2DC"/>
                                  <w:sz w:val="24"/>
                                </w:rPr>
                                <w:t>widely</w:t>
                              </w:r>
                              <w:r w:rsidRPr="00014ABC">
                                <w:rPr>
                                  <w:rFonts w:ascii="Arial" w:hAnsi="Arial" w:cs="Arial"/>
                                  <w:color w:val="F3D2DC"/>
                                  <w:spacing w:val="-10"/>
                                  <w:sz w:val="24"/>
                                </w:rPr>
                                <w:t xml:space="preserve"> </w:t>
                              </w:r>
                              <w:r w:rsidRPr="00014ABC">
                                <w:rPr>
                                  <w:rFonts w:ascii="Arial" w:hAnsi="Arial" w:cs="Arial"/>
                                  <w:color w:val="F3D2DC"/>
                                  <w:sz w:val="24"/>
                                </w:rPr>
                                <w:t>use</w:t>
                              </w:r>
                              <w:r w:rsidRPr="00014ABC">
                                <w:rPr>
                                  <w:rFonts w:ascii="Arial" w:hAnsi="Arial" w:cs="Arial"/>
                                  <w:color w:val="F3D2DC"/>
                                  <w:spacing w:val="-12"/>
                                  <w:sz w:val="24"/>
                                </w:rPr>
                                <w:t xml:space="preserve"> </w:t>
                              </w:r>
                              <w:r w:rsidRPr="00014ABC">
                                <w:rPr>
                                  <w:rFonts w:ascii="Arial" w:hAnsi="Arial" w:cs="Arial"/>
                                  <w:color w:val="F3D2DC"/>
                                  <w:sz w:val="24"/>
                                </w:rPr>
                                <w:t>the</w:t>
                              </w:r>
                              <w:r w:rsidRPr="00014ABC">
                                <w:rPr>
                                  <w:rFonts w:ascii="Arial" w:hAnsi="Arial" w:cs="Arial"/>
                                  <w:color w:val="F3D2DC"/>
                                  <w:spacing w:val="-9"/>
                                  <w:sz w:val="24"/>
                                </w:rPr>
                                <w:t xml:space="preserve"> </w:t>
                              </w:r>
                              <w:r w:rsidRPr="00014ABC">
                                <w:rPr>
                                  <w:rFonts w:ascii="Arial" w:hAnsi="Arial" w:cs="Arial"/>
                                  <w:color w:val="F3D2DC"/>
                                  <w:sz w:val="24"/>
                                </w:rPr>
                                <w:t>many</w:t>
                              </w:r>
                              <w:r w:rsidRPr="00014ABC">
                                <w:rPr>
                                  <w:rFonts w:ascii="Arial" w:hAnsi="Arial" w:cs="Arial"/>
                                  <w:color w:val="F3D2DC"/>
                                  <w:spacing w:val="-11"/>
                                  <w:sz w:val="24"/>
                                </w:rPr>
                                <w:t xml:space="preserve"> </w:t>
                              </w:r>
                              <w:r w:rsidRPr="00014ABC">
                                <w:rPr>
                                  <w:rFonts w:ascii="Arial" w:hAnsi="Arial" w:cs="Arial"/>
                                  <w:color w:val="F3D2DC"/>
                                  <w:sz w:val="24"/>
                                </w:rPr>
                                <w:t>sources</w:t>
                              </w:r>
                              <w:r w:rsidRPr="00014ABC">
                                <w:rPr>
                                  <w:rFonts w:ascii="Arial" w:hAnsi="Arial" w:cs="Arial"/>
                                  <w:color w:val="F3D2DC"/>
                                  <w:spacing w:val="-9"/>
                                  <w:sz w:val="24"/>
                                </w:rPr>
                                <w:t xml:space="preserve"> </w:t>
                              </w:r>
                              <w:r w:rsidRPr="00014ABC">
                                <w:rPr>
                                  <w:rFonts w:ascii="Arial" w:hAnsi="Arial" w:cs="Arial"/>
                                  <w:color w:val="F3D2DC"/>
                                  <w:sz w:val="24"/>
                                </w:rPr>
                                <w:t>of information</w:t>
                              </w:r>
                              <w:r w:rsidRPr="00014ABC">
                                <w:rPr>
                                  <w:rFonts w:ascii="Arial" w:hAnsi="Arial" w:cs="Arial"/>
                                  <w:color w:val="F3D2DC"/>
                                  <w:spacing w:val="-17"/>
                                  <w:sz w:val="24"/>
                                </w:rPr>
                                <w:t xml:space="preserve"> </w:t>
                              </w:r>
                              <w:r w:rsidRPr="00014ABC">
                                <w:rPr>
                                  <w:rFonts w:ascii="Arial" w:hAnsi="Arial" w:cs="Arial"/>
                                  <w:color w:val="F3D2DC"/>
                                  <w:sz w:val="24"/>
                                </w:rPr>
                                <w:t>available</w:t>
                              </w:r>
                              <w:r w:rsidRPr="00014ABC">
                                <w:rPr>
                                  <w:rFonts w:ascii="Arial" w:hAnsi="Arial" w:cs="Arial"/>
                                  <w:color w:val="F3D2DC"/>
                                  <w:spacing w:val="-16"/>
                                  <w:sz w:val="24"/>
                                </w:rPr>
                                <w:t xml:space="preserve"> </w:t>
                              </w:r>
                              <w:r w:rsidRPr="00014ABC">
                                <w:rPr>
                                  <w:rFonts w:ascii="Arial" w:hAnsi="Arial" w:cs="Arial"/>
                                  <w:color w:val="F3D2DC"/>
                                  <w:sz w:val="24"/>
                                </w:rPr>
                                <w:t>to</w:t>
                              </w:r>
                              <w:r w:rsidRPr="00014ABC">
                                <w:rPr>
                                  <w:rFonts w:ascii="Arial" w:hAnsi="Arial" w:cs="Arial"/>
                                  <w:color w:val="F3D2DC"/>
                                  <w:spacing w:val="-18"/>
                                  <w:sz w:val="24"/>
                                </w:rPr>
                                <w:t xml:space="preserve"> </w:t>
                              </w:r>
                              <w:r w:rsidRPr="00014ABC">
                                <w:rPr>
                                  <w:rFonts w:ascii="Arial" w:hAnsi="Arial" w:cs="Arial"/>
                                  <w:color w:val="F3D2DC"/>
                                  <w:sz w:val="24"/>
                                </w:rPr>
                                <w:t>us</w:t>
                              </w:r>
                              <w:r w:rsidRPr="00014ABC">
                                <w:rPr>
                                  <w:rFonts w:ascii="Arial" w:hAnsi="Arial" w:cs="Arial"/>
                                  <w:color w:val="F3D2DC"/>
                                  <w:spacing w:val="-19"/>
                                  <w:sz w:val="24"/>
                                </w:rPr>
                                <w:t xml:space="preserve"> </w:t>
                              </w:r>
                              <w:r w:rsidRPr="00014ABC">
                                <w:rPr>
                                  <w:rFonts w:ascii="Arial" w:hAnsi="Arial" w:cs="Arial"/>
                                  <w:color w:val="F3D2DC"/>
                                  <w:sz w:val="24"/>
                                </w:rPr>
                                <w:t>in</w:t>
                              </w:r>
                              <w:r w:rsidRPr="00014ABC">
                                <w:rPr>
                                  <w:rFonts w:ascii="Arial" w:hAnsi="Arial" w:cs="Arial"/>
                                  <w:color w:val="F3D2DC"/>
                                  <w:spacing w:val="-19"/>
                                  <w:sz w:val="24"/>
                                </w:rPr>
                                <w:t xml:space="preserve"> </w:t>
                              </w:r>
                              <w:r w:rsidRPr="00014ABC">
                                <w:rPr>
                                  <w:rFonts w:ascii="Arial" w:hAnsi="Arial" w:cs="Arial"/>
                                  <w:color w:val="F3D2DC"/>
                                  <w:sz w:val="24"/>
                                </w:rPr>
                                <w:t>order</w:t>
                              </w:r>
                              <w:r w:rsidRPr="00014ABC">
                                <w:rPr>
                                  <w:rFonts w:ascii="Arial" w:hAnsi="Arial" w:cs="Arial"/>
                                  <w:color w:val="F3D2DC"/>
                                  <w:spacing w:val="-19"/>
                                  <w:sz w:val="24"/>
                                </w:rPr>
                                <w:t xml:space="preserve"> </w:t>
                              </w:r>
                              <w:r w:rsidRPr="00014ABC">
                                <w:rPr>
                                  <w:rFonts w:ascii="Arial" w:hAnsi="Arial" w:cs="Arial"/>
                                  <w:color w:val="F3D2DC"/>
                                  <w:sz w:val="24"/>
                                </w:rPr>
                                <w:t>to</w:t>
                              </w:r>
                              <w:r w:rsidRPr="00014ABC">
                                <w:rPr>
                                  <w:rFonts w:ascii="Arial" w:hAnsi="Arial" w:cs="Arial"/>
                                  <w:color w:val="F3D2DC"/>
                                  <w:spacing w:val="-18"/>
                                  <w:sz w:val="24"/>
                                </w:rPr>
                                <w:t xml:space="preserve"> </w:t>
                              </w:r>
                              <w:r w:rsidRPr="00014ABC">
                                <w:rPr>
                                  <w:rFonts w:ascii="Arial" w:hAnsi="Arial" w:cs="Arial"/>
                                  <w:color w:val="F3D2DC"/>
                                  <w:sz w:val="24"/>
                                </w:rPr>
                                <w:t>support</w:t>
                              </w:r>
                              <w:r w:rsidRPr="00014ABC">
                                <w:rPr>
                                  <w:rFonts w:ascii="Arial" w:hAnsi="Arial" w:cs="Arial"/>
                                  <w:color w:val="F3D2DC"/>
                                  <w:spacing w:val="-15"/>
                                  <w:sz w:val="24"/>
                                </w:rPr>
                                <w:t xml:space="preserve"> </w:t>
                              </w:r>
                              <w:r w:rsidRPr="00014ABC">
                                <w:rPr>
                                  <w:rFonts w:ascii="Arial" w:hAnsi="Arial" w:cs="Arial"/>
                                  <w:color w:val="F3D2DC"/>
                                  <w:sz w:val="24"/>
                                </w:rPr>
                                <w:t>decision</w:t>
                              </w:r>
                              <w:r w:rsidRPr="00014ABC">
                                <w:rPr>
                                  <w:rFonts w:ascii="Arial" w:hAnsi="Arial" w:cs="Arial"/>
                                  <w:color w:val="F3D2DC"/>
                                  <w:spacing w:val="-17"/>
                                  <w:sz w:val="24"/>
                                </w:rPr>
                                <w:t xml:space="preserve"> </w:t>
                              </w:r>
                              <w:r w:rsidRPr="00014ABC">
                                <w:rPr>
                                  <w:rFonts w:ascii="Arial" w:hAnsi="Arial" w:cs="Arial"/>
                                  <w:color w:val="F3D2DC"/>
                                  <w:sz w:val="24"/>
                                </w:rPr>
                                <w:t>making and knowledge.</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120BF422" id="Group 98" o:spid="_x0000_s1063" style="position:absolute;margin-left:-3.7pt;margin-top:517.85pt;width:529.9pt;height:124.65pt;z-index:-251546624;mso-wrap-distance-left:0;mso-wrap-distance-right:0;mso-position-horizontal-relative:margin;mso-width-relative:margin;mso-height-relative:margin" coordorigin="4828,31466" coordsize="67316,15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">
                <v:shape id="Graphic 99" o:spid="_x0000_s1064" style="position:absolute;left:4828;top:31593;width:57125;height:13920;visibility:visible;mso-wrap-style:square;v-text-anchor:top" coordsize="5712460,1391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" path="m5559552,l152400,,104228,7747,62395,29464,29400,62357,7772,104267,,152400,,1238897r7772,48171l29400,1328902r32995,32995l104228,1383525r48172,7772l5559552,1391297r48260,-7772l5649595,1361897r33020,-32995l5704205,1287068r7747,-48171l5711952,152400r-7747,-48133l5682615,62357,5649595,29464,5607812,7747,5559552,xe" fillcolor="#c31f66" stroked="f">
                  <v:path arrowok="t"/>
                </v:shape>
                <v:shape id="Graphic 101" o:spid="_x0000_s1065" style="position:absolute;left:57001;top:31593;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" path="m604774,l557530,1904,511302,7238r-45212,8763l422275,28066,379730,43306,338836,61467,299593,82676r-37465,23749l226568,132968r-33528,28829l161798,193166r-28956,33401l106426,262127,82550,299592,61468,338835,43307,379856,28067,422274,16002,466216,7239,511301,1778,557529,,604850r1778,47269l7239,698385r8763,45136l28067,787399r15240,42482l61468,870826r21082,39281l106426,947585r26416,35534l161798,1016596r31242,31268l226568,1076782r35560,26454l299593,1127074r39243,21107l379730,1166406r42545,15201l466090,1193672r45212,8789l557530,1207833r47244,1816l652018,1207833r46355,-5372l743458,1193672r43942,-12065l829818,1166406r40894,-18225l910082,1127074r37465,-23838l983107,1076782r33401,-28918l1047750,1016596r28955,-33477l1103122,947585r23876,-37478l1148079,870826r18289,-40945l1181608,787399r12065,-43878l1202436,698385r5334,-46266l1209548,604850r-1778,-47321l1202436,511301r-8763,-45085l1181608,422274r-15240,-42418l1148079,338835r-21081,-39243l1103122,262127r-26417,-35560l1047750,193166r-31242,-31369l983107,132968,947547,106425,910082,82676,870712,61467,829818,43306,787400,28066,743458,16001,698373,7238,652018,1904,604774,xe" fillcolor="#d2206d" stroked="f">
                  <v:path arrowok="t"/>
                </v:shape>
                <v:shape id="Graphic 102" o:spid="_x0000_s1066" style="position:absolute;left:57414;top:31466;width:12097;height:12097;visibility:visible;mso-wrap-style:square;v-text-anchor:top" coordsize="1209675,1209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" path="m604774,1209649r47244,-1816l698373,1202461r45085,-8789l787400,1181607r42418,-15201l870712,1148181r39370,-21107l947547,1103236r35560,-26454l1016508,1047864r31242,-31268l1076705,983119r26417,-35534l1126998,910107r21081,-39281l1166368,829881r15240,-42482l1193673,743521r8763,-45136l1207770,652119r1778,-47269l1207770,557529r-5334,-46228l1193673,466216r-12065,-43942l1166368,379856r-18289,-41021l1126998,299592r-23876,-37465l1076705,226567r-28955,-33401l1016508,161797,983107,132968,947547,106425,910082,82676,870712,61467,829818,43306,787400,28066,743458,16001,698373,7238,652018,1904,604774,,557530,1904,511302,7238r-45212,8763l422275,28066,379730,43306,338836,61467,299593,82676r-37465,23749l226568,132968r-33528,28829l161798,193166r-28956,33401l106426,262127,82550,299592,61468,338835,43307,379856,28067,422274,16002,466216,7239,511301,1778,557529,,604850r1778,47269l7239,698385r8763,45136l28067,787399r15240,42482l61468,870826r21082,39281l106426,947585r26416,35534l161798,1016596r31242,31268l226568,1076782r35560,26454l299593,1127074r39243,21107l379730,1166406r42545,15201l466090,1193672r45212,8789l557530,1207833r47244,1816xe" filled="f" strokecolor="white" strokeweight="4pt">
                  <v:path arrowok="t"/>
                </v:shape>
                <v:shape id="Graphic 103" o:spid="_x0000_s1067" style="position:absolute;left:59081;top:34949;width:8592;height:5493;visibility:visible;mso-wrap-style:square;v-text-anchor:top" coordsize="859155,54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" path="m95758,376923r-1524,-9779l89916,358584r-6477,-6858l75057,347052r,-111086l52451,227711r,119341l44196,351726r-6604,6858l33401,367144r-1524,9779l33147,385953r3683,8026l42418,400634r7239,4915l38100,466763r381,11633l43688,488302r8763,6883l63754,497763r11430,-2578l83947,488302r5080,-9906l89535,466763,77978,405549r7112,-4915l90805,393979r3556,-8026l95758,376923xem700786,418858r-5207,-47498l686816,332790,675640,302463,663829,279641,460883,353771r-7747,2425l445389,357936r-8001,1042l429387,359333r-8128,-355l413385,357936r-7874,-1740l397891,353771,204343,283108r-11303,22873l182626,335826r-8382,37414l169545,418858r1397,10084l175641,437578r7620,6375l192913,447268r41275,9043l279019,471284r44958,19482l366014,513321r36068,24206l417957,545934r17145,2807l452374,545934r15735,-8407l504190,513321r42164,-22555l591312,471284r44704,-14973l677418,447268r9652,-3315l694563,437578r4826,-8636l700786,418858xem858774,164846l450723,3683,429387,,418592,889,408051,3683,11430,148590r-8636,6604l,164846r2794,9779l11430,181229,408051,326059r10541,2820l429387,329831r10795,-952l450723,326059,847217,181229r8636,-6604l858774,164846xe" stroked="f">
                  <v:path arrowok="t"/>
                </v:shape>
                <v:shape id="Textbox 104" o:spid="_x0000_s1068" type="#_x0000_t202" alt="Graphic titled '5: Establishing an effective environment for Learning' highlighting the importance of learning from challenges, teaching, and using information to support decisions and knowledge. Includes an icon of a graduation cap." style="position:absolute;left:8086;top:33262;width:64059;height:140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" filled="f" stroked="f">
                  <v:textbox inset="0,0,0,0">
                    <w:txbxContent>
                      <w:p w14:paraId="350B50B5" w14:textId="77777777" w:rsidR="000E0ECF" w:rsidRDefault="000E0ECF" w:rsidP="000E0ECF">
                        <w:pPr>
                          <w:spacing w:before="225"/>
                          <w:ind w:left="247"/>
                          <w:rPr>
                            <w:rFonts w:ascii="Gill Sans MT"/>
                            <w:b/>
                            <w:sz w:val="24"/>
                          </w:rPr>
                        </w:pPr>
                        <w:r>
                          <w:rPr>
                            <w:rFonts w:ascii="Gill Sans MT"/>
                            <w:b/>
                            <w:color w:val="FFFFFF"/>
                            <w:sz w:val="24"/>
                          </w:rPr>
                          <w:t>5:</w:t>
                        </w:r>
                        <w:r>
                          <w:rPr>
                            <w:rFonts w:ascii="Gill Sans MT"/>
                            <w:b/>
                            <w:color w:val="FFFFFF"/>
                            <w:spacing w:val="7"/>
                            <w:sz w:val="24"/>
                          </w:rPr>
                          <w:t xml:space="preserve"> </w:t>
                        </w:r>
                        <w:r>
                          <w:rPr>
                            <w:rFonts w:ascii="Gill Sans MT"/>
                            <w:b/>
                            <w:color w:val="FFFFFF"/>
                            <w:sz w:val="24"/>
                          </w:rPr>
                          <w:t>Establishing</w:t>
                        </w:r>
                        <w:r>
                          <w:rPr>
                            <w:rFonts w:ascii="Gill Sans MT"/>
                            <w:b/>
                            <w:color w:val="FFFFFF"/>
                            <w:spacing w:val="10"/>
                            <w:sz w:val="24"/>
                          </w:rPr>
                          <w:t xml:space="preserve"> </w:t>
                        </w:r>
                        <w:r>
                          <w:rPr>
                            <w:rFonts w:ascii="Gill Sans MT"/>
                            <w:b/>
                            <w:color w:val="FFFFFF"/>
                            <w:sz w:val="24"/>
                          </w:rPr>
                          <w:t>an</w:t>
                        </w:r>
                        <w:r>
                          <w:rPr>
                            <w:rFonts w:ascii="Gill Sans MT"/>
                            <w:b/>
                            <w:color w:val="FFFFFF"/>
                            <w:spacing w:val="9"/>
                            <w:sz w:val="24"/>
                          </w:rPr>
                          <w:t xml:space="preserve"> </w:t>
                        </w:r>
                        <w:r>
                          <w:rPr>
                            <w:rFonts w:ascii="Gill Sans MT"/>
                            <w:b/>
                            <w:color w:val="FFFFFF"/>
                            <w:sz w:val="24"/>
                          </w:rPr>
                          <w:t>effective</w:t>
                        </w:r>
                        <w:r>
                          <w:rPr>
                            <w:rFonts w:ascii="Gill Sans MT"/>
                            <w:b/>
                            <w:color w:val="FFFFFF"/>
                            <w:spacing w:val="10"/>
                            <w:sz w:val="24"/>
                          </w:rPr>
                          <w:t xml:space="preserve"> </w:t>
                        </w:r>
                        <w:r>
                          <w:rPr>
                            <w:rFonts w:ascii="Gill Sans MT"/>
                            <w:b/>
                            <w:color w:val="FFFFFF"/>
                            <w:sz w:val="24"/>
                          </w:rPr>
                          <w:t>environment</w:t>
                        </w:r>
                        <w:r>
                          <w:rPr>
                            <w:rFonts w:ascii="Gill Sans MT"/>
                            <w:b/>
                            <w:color w:val="FFFFFF"/>
                            <w:spacing w:val="11"/>
                            <w:sz w:val="24"/>
                          </w:rPr>
                          <w:t xml:space="preserve"> </w:t>
                        </w:r>
                        <w:r>
                          <w:rPr>
                            <w:rFonts w:ascii="Gill Sans MT"/>
                            <w:b/>
                            <w:color w:val="FFFFFF"/>
                            <w:sz w:val="24"/>
                          </w:rPr>
                          <w:t>for</w:t>
                        </w:r>
                        <w:r>
                          <w:rPr>
                            <w:rFonts w:ascii="Gill Sans MT"/>
                            <w:b/>
                            <w:color w:val="FFFFFF"/>
                            <w:spacing w:val="11"/>
                            <w:sz w:val="24"/>
                          </w:rPr>
                          <w:t xml:space="preserve"> </w:t>
                        </w:r>
                        <w:r>
                          <w:rPr>
                            <w:rFonts w:ascii="Gill Sans MT"/>
                            <w:b/>
                            <w:color w:val="FFFFFF"/>
                            <w:spacing w:val="-2"/>
                            <w:sz w:val="24"/>
                          </w:rPr>
                          <w:t>Learning</w:t>
                        </w:r>
                      </w:p>
                      <w:p w14:paraId="0E23F49E" w14:textId="77777777" w:rsidR="000E0ECF" w:rsidRPr="00014ABC" w:rsidRDefault="000E0ECF" w:rsidP="000E0ECF">
                        <w:pPr>
                          <w:spacing w:before="3" w:line="244" w:lineRule="auto"/>
                          <w:ind w:left="247" w:right="2321"/>
                          <w:rPr>
                            <w:rFonts w:ascii="Arial" w:hAnsi="Arial" w:cs="Arial"/>
                            <w:sz w:val="24"/>
                          </w:rPr>
                        </w:pPr>
                        <w:r w:rsidRPr="00014ABC">
                          <w:rPr>
                            <w:rFonts w:ascii="Arial" w:hAnsi="Arial" w:cs="Arial"/>
                            <w:b/>
                            <w:color w:val="F3D2DC"/>
                            <w:spacing w:val="-2"/>
                            <w:sz w:val="24"/>
                          </w:rPr>
                          <w:t>Objective</w:t>
                        </w:r>
                        <w:r w:rsidRPr="00014ABC">
                          <w:rPr>
                            <w:rFonts w:ascii="Arial" w:hAnsi="Arial" w:cs="Arial"/>
                            <w:b/>
                            <w:color w:val="F3D2DC"/>
                            <w:spacing w:val="-15"/>
                            <w:sz w:val="24"/>
                          </w:rPr>
                          <w:t xml:space="preserve"> </w:t>
                        </w:r>
                        <w:r w:rsidRPr="00014ABC">
                          <w:rPr>
                            <w:rFonts w:ascii="Arial" w:hAnsi="Arial" w:cs="Arial"/>
                            <w:b/>
                            <w:color w:val="F3D2DC"/>
                            <w:spacing w:val="-2"/>
                            <w:sz w:val="24"/>
                          </w:rPr>
                          <w:t>area</w:t>
                        </w:r>
                        <w:r w:rsidRPr="00014ABC">
                          <w:rPr>
                            <w:rFonts w:ascii="Arial" w:hAnsi="Arial" w:cs="Arial"/>
                            <w:b/>
                            <w:color w:val="F3D2DC"/>
                            <w:spacing w:val="-15"/>
                            <w:sz w:val="24"/>
                          </w:rPr>
                          <w:t xml:space="preserve"> </w:t>
                        </w:r>
                        <w:r w:rsidRPr="00014ABC">
                          <w:rPr>
                            <w:rFonts w:ascii="Arial" w:hAnsi="Arial" w:cs="Arial"/>
                            <w:b/>
                            <w:color w:val="F3D2DC"/>
                            <w:spacing w:val="-2"/>
                            <w:sz w:val="24"/>
                          </w:rPr>
                          <w:t>5</w:t>
                        </w:r>
                        <w:r w:rsidRPr="00014ABC">
                          <w:rPr>
                            <w:rFonts w:ascii="Arial" w:hAnsi="Arial" w:cs="Arial"/>
                            <w:b/>
                            <w:color w:val="F3D2DC"/>
                            <w:spacing w:val="-12"/>
                            <w:sz w:val="24"/>
                          </w:rPr>
                          <w:t xml:space="preserve"> </w:t>
                        </w:r>
                        <w:r w:rsidRPr="00014ABC">
                          <w:rPr>
                            <w:rFonts w:ascii="Arial" w:hAnsi="Arial" w:cs="Arial"/>
                            <w:color w:val="F3D2DC"/>
                            <w:spacing w:val="-2"/>
                            <w:sz w:val="24"/>
                          </w:rPr>
                          <w:t>provides</w:t>
                        </w:r>
                        <w:r w:rsidRPr="00014ABC">
                          <w:rPr>
                            <w:rFonts w:ascii="Arial" w:hAnsi="Arial" w:cs="Arial"/>
                            <w:color w:val="F3D2DC"/>
                            <w:spacing w:val="-21"/>
                            <w:sz w:val="24"/>
                          </w:rPr>
                          <w:t xml:space="preserve"> </w:t>
                        </w:r>
                        <w:r w:rsidRPr="00014ABC">
                          <w:rPr>
                            <w:rFonts w:ascii="Arial" w:hAnsi="Arial" w:cs="Arial"/>
                            <w:color w:val="F3D2DC"/>
                            <w:spacing w:val="-2"/>
                            <w:sz w:val="24"/>
                          </w:rPr>
                          <w:t>opportunity</w:t>
                        </w:r>
                        <w:r w:rsidRPr="00014ABC">
                          <w:rPr>
                            <w:rFonts w:ascii="Arial" w:hAnsi="Arial" w:cs="Arial"/>
                            <w:color w:val="F3D2DC"/>
                            <w:spacing w:val="-19"/>
                            <w:sz w:val="24"/>
                          </w:rPr>
                          <w:t xml:space="preserve"> </w:t>
                        </w:r>
                        <w:r w:rsidRPr="00014ABC">
                          <w:rPr>
                            <w:rFonts w:ascii="Arial" w:hAnsi="Arial" w:cs="Arial"/>
                            <w:color w:val="F3D2DC"/>
                            <w:spacing w:val="-2"/>
                            <w:sz w:val="24"/>
                          </w:rPr>
                          <w:t>to</w:t>
                        </w:r>
                        <w:r w:rsidRPr="00014ABC">
                          <w:rPr>
                            <w:rFonts w:ascii="Arial" w:hAnsi="Arial" w:cs="Arial"/>
                            <w:color w:val="F3D2DC"/>
                            <w:spacing w:val="-20"/>
                            <w:sz w:val="24"/>
                          </w:rPr>
                          <w:t xml:space="preserve"> </w:t>
                        </w:r>
                        <w:r w:rsidRPr="00014ABC">
                          <w:rPr>
                            <w:rFonts w:ascii="Arial" w:hAnsi="Arial" w:cs="Arial"/>
                            <w:color w:val="F3D2DC"/>
                            <w:spacing w:val="-2"/>
                            <w:sz w:val="24"/>
                          </w:rPr>
                          <w:t>learn</w:t>
                        </w:r>
                        <w:r w:rsidRPr="00014ABC">
                          <w:rPr>
                            <w:rFonts w:ascii="Arial" w:hAnsi="Arial" w:cs="Arial"/>
                            <w:color w:val="F3D2DC"/>
                            <w:spacing w:val="-19"/>
                            <w:sz w:val="24"/>
                          </w:rPr>
                          <w:t xml:space="preserve"> </w:t>
                        </w:r>
                        <w:r w:rsidRPr="00014ABC">
                          <w:rPr>
                            <w:rFonts w:ascii="Arial" w:hAnsi="Arial" w:cs="Arial"/>
                            <w:color w:val="F3D2DC"/>
                            <w:spacing w:val="-2"/>
                            <w:sz w:val="24"/>
                          </w:rPr>
                          <w:t>when</w:t>
                        </w:r>
                        <w:r w:rsidRPr="00014ABC">
                          <w:rPr>
                            <w:rFonts w:ascii="Arial" w:hAnsi="Arial" w:cs="Arial"/>
                            <w:color w:val="F3D2DC"/>
                            <w:spacing w:val="-19"/>
                            <w:sz w:val="24"/>
                          </w:rPr>
                          <w:t xml:space="preserve"> </w:t>
                        </w:r>
                        <w:r w:rsidRPr="00014ABC">
                          <w:rPr>
                            <w:rFonts w:ascii="Arial" w:hAnsi="Arial" w:cs="Arial"/>
                            <w:color w:val="F3D2DC"/>
                            <w:spacing w:val="-2"/>
                            <w:sz w:val="24"/>
                          </w:rPr>
                          <w:t>things</w:t>
                        </w:r>
                        <w:r w:rsidRPr="00014ABC">
                          <w:rPr>
                            <w:rFonts w:ascii="Arial" w:hAnsi="Arial" w:cs="Arial"/>
                            <w:color w:val="F3D2DC"/>
                            <w:spacing w:val="-18"/>
                            <w:sz w:val="24"/>
                          </w:rPr>
                          <w:t xml:space="preserve"> </w:t>
                        </w:r>
                        <w:r w:rsidRPr="00014ABC">
                          <w:rPr>
                            <w:rFonts w:ascii="Arial" w:hAnsi="Arial" w:cs="Arial"/>
                            <w:color w:val="F3D2DC"/>
                            <w:spacing w:val="-2"/>
                            <w:sz w:val="24"/>
                          </w:rPr>
                          <w:t xml:space="preserve">don’t </w:t>
                        </w:r>
                        <w:r w:rsidRPr="00014ABC">
                          <w:rPr>
                            <w:rFonts w:ascii="Arial" w:hAnsi="Arial" w:cs="Arial"/>
                            <w:color w:val="F3D2DC"/>
                            <w:sz w:val="24"/>
                          </w:rPr>
                          <w:t>go</w:t>
                        </w:r>
                        <w:r w:rsidRPr="00014ABC">
                          <w:rPr>
                            <w:rFonts w:ascii="Arial" w:hAnsi="Arial" w:cs="Arial"/>
                            <w:color w:val="F3D2DC"/>
                            <w:spacing w:val="-11"/>
                            <w:sz w:val="24"/>
                          </w:rPr>
                          <w:t xml:space="preserve"> </w:t>
                        </w:r>
                        <w:r w:rsidRPr="00014ABC">
                          <w:rPr>
                            <w:rFonts w:ascii="Arial" w:hAnsi="Arial" w:cs="Arial"/>
                            <w:color w:val="F3D2DC"/>
                            <w:sz w:val="24"/>
                          </w:rPr>
                          <w:t>as</w:t>
                        </w:r>
                        <w:r w:rsidRPr="00014ABC">
                          <w:rPr>
                            <w:rFonts w:ascii="Arial" w:hAnsi="Arial" w:cs="Arial"/>
                            <w:color w:val="F3D2DC"/>
                            <w:spacing w:val="-10"/>
                            <w:sz w:val="24"/>
                          </w:rPr>
                          <w:t xml:space="preserve"> </w:t>
                        </w:r>
                        <w:r w:rsidRPr="00014ABC">
                          <w:rPr>
                            <w:rFonts w:ascii="Arial" w:hAnsi="Arial" w:cs="Arial"/>
                            <w:color w:val="F3D2DC"/>
                            <w:sz w:val="24"/>
                          </w:rPr>
                          <w:t>planned,</w:t>
                        </w:r>
                        <w:r w:rsidRPr="00014ABC">
                          <w:rPr>
                            <w:rFonts w:ascii="Arial" w:hAnsi="Arial" w:cs="Arial"/>
                            <w:color w:val="F3D2DC"/>
                            <w:spacing w:val="-8"/>
                            <w:sz w:val="24"/>
                          </w:rPr>
                          <w:t xml:space="preserve"> </w:t>
                        </w:r>
                        <w:r w:rsidRPr="00014ABC">
                          <w:rPr>
                            <w:rFonts w:ascii="Arial" w:hAnsi="Arial" w:cs="Arial"/>
                            <w:color w:val="F3D2DC"/>
                            <w:sz w:val="24"/>
                          </w:rPr>
                          <w:t>to</w:t>
                        </w:r>
                        <w:r w:rsidRPr="00014ABC">
                          <w:rPr>
                            <w:rFonts w:ascii="Arial" w:hAnsi="Arial" w:cs="Arial"/>
                            <w:color w:val="F3D2DC"/>
                            <w:spacing w:val="-10"/>
                            <w:sz w:val="24"/>
                          </w:rPr>
                          <w:t xml:space="preserve"> </w:t>
                        </w:r>
                        <w:r w:rsidRPr="00014ABC">
                          <w:rPr>
                            <w:rFonts w:ascii="Arial" w:hAnsi="Arial" w:cs="Arial"/>
                            <w:color w:val="F3D2DC"/>
                            <w:sz w:val="24"/>
                          </w:rPr>
                          <w:t>teach,</w:t>
                        </w:r>
                        <w:r w:rsidRPr="00014ABC">
                          <w:rPr>
                            <w:rFonts w:ascii="Arial" w:hAnsi="Arial" w:cs="Arial"/>
                            <w:color w:val="F3D2DC"/>
                            <w:spacing w:val="-9"/>
                            <w:sz w:val="24"/>
                          </w:rPr>
                          <w:t xml:space="preserve"> </w:t>
                        </w:r>
                        <w:r w:rsidRPr="00014ABC">
                          <w:rPr>
                            <w:rFonts w:ascii="Arial" w:hAnsi="Arial" w:cs="Arial"/>
                            <w:color w:val="F3D2DC"/>
                            <w:sz w:val="24"/>
                          </w:rPr>
                          <w:t>and</w:t>
                        </w:r>
                        <w:r w:rsidRPr="00014ABC">
                          <w:rPr>
                            <w:rFonts w:ascii="Arial" w:hAnsi="Arial" w:cs="Arial"/>
                            <w:color w:val="F3D2DC"/>
                            <w:spacing w:val="-10"/>
                            <w:sz w:val="24"/>
                          </w:rPr>
                          <w:t xml:space="preserve"> </w:t>
                        </w:r>
                        <w:r w:rsidRPr="00014ABC">
                          <w:rPr>
                            <w:rFonts w:ascii="Arial" w:hAnsi="Arial" w:cs="Arial"/>
                            <w:color w:val="F3D2DC"/>
                            <w:sz w:val="24"/>
                          </w:rPr>
                          <w:t>to</w:t>
                        </w:r>
                        <w:r w:rsidRPr="00014ABC">
                          <w:rPr>
                            <w:rFonts w:ascii="Arial" w:hAnsi="Arial" w:cs="Arial"/>
                            <w:color w:val="F3D2DC"/>
                            <w:spacing w:val="-11"/>
                            <w:sz w:val="24"/>
                          </w:rPr>
                          <w:t xml:space="preserve"> </w:t>
                        </w:r>
                        <w:r w:rsidRPr="00014ABC">
                          <w:rPr>
                            <w:rFonts w:ascii="Arial" w:hAnsi="Arial" w:cs="Arial"/>
                            <w:color w:val="F3D2DC"/>
                            <w:sz w:val="24"/>
                          </w:rPr>
                          <w:t>widely</w:t>
                        </w:r>
                        <w:r w:rsidRPr="00014ABC">
                          <w:rPr>
                            <w:rFonts w:ascii="Arial" w:hAnsi="Arial" w:cs="Arial"/>
                            <w:color w:val="F3D2DC"/>
                            <w:spacing w:val="-10"/>
                            <w:sz w:val="24"/>
                          </w:rPr>
                          <w:t xml:space="preserve"> </w:t>
                        </w:r>
                        <w:r w:rsidRPr="00014ABC">
                          <w:rPr>
                            <w:rFonts w:ascii="Arial" w:hAnsi="Arial" w:cs="Arial"/>
                            <w:color w:val="F3D2DC"/>
                            <w:sz w:val="24"/>
                          </w:rPr>
                          <w:t>use</w:t>
                        </w:r>
                        <w:r w:rsidRPr="00014ABC">
                          <w:rPr>
                            <w:rFonts w:ascii="Arial" w:hAnsi="Arial" w:cs="Arial"/>
                            <w:color w:val="F3D2DC"/>
                            <w:spacing w:val="-12"/>
                            <w:sz w:val="24"/>
                          </w:rPr>
                          <w:t xml:space="preserve"> </w:t>
                        </w:r>
                        <w:r w:rsidRPr="00014ABC">
                          <w:rPr>
                            <w:rFonts w:ascii="Arial" w:hAnsi="Arial" w:cs="Arial"/>
                            <w:color w:val="F3D2DC"/>
                            <w:sz w:val="24"/>
                          </w:rPr>
                          <w:t>the</w:t>
                        </w:r>
                        <w:r w:rsidRPr="00014ABC">
                          <w:rPr>
                            <w:rFonts w:ascii="Arial" w:hAnsi="Arial" w:cs="Arial"/>
                            <w:color w:val="F3D2DC"/>
                            <w:spacing w:val="-9"/>
                            <w:sz w:val="24"/>
                          </w:rPr>
                          <w:t xml:space="preserve"> </w:t>
                        </w:r>
                        <w:r w:rsidRPr="00014ABC">
                          <w:rPr>
                            <w:rFonts w:ascii="Arial" w:hAnsi="Arial" w:cs="Arial"/>
                            <w:color w:val="F3D2DC"/>
                            <w:sz w:val="24"/>
                          </w:rPr>
                          <w:t>many</w:t>
                        </w:r>
                        <w:r w:rsidRPr="00014ABC">
                          <w:rPr>
                            <w:rFonts w:ascii="Arial" w:hAnsi="Arial" w:cs="Arial"/>
                            <w:color w:val="F3D2DC"/>
                            <w:spacing w:val="-11"/>
                            <w:sz w:val="24"/>
                          </w:rPr>
                          <w:t xml:space="preserve"> </w:t>
                        </w:r>
                        <w:r w:rsidRPr="00014ABC">
                          <w:rPr>
                            <w:rFonts w:ascii="Arial" w:hAnsi="Arial" w:cs="Arial"/>
                            <w:color w:val="F3D2DC"/>
                            <w:sz w:val="24"/>
                          </w:rPr>
                          <w:t>sources</w:t>
                        </w:r>
                        <w:r w:rsidRPr="00014ABC">
                          <w:rPr>
                            <w:rFonts w:ascii="Arial" w:hAnsi="Arial" w:cs="Arial"/>
                            <w:color w:val="F3D2DC"/>
                            <w:spacing w:val="-9"/>
                            <w:sz w:val="24"/>
                          </w:rPr>
                          <w:t xml:space="preserve"> </w:t>
                        </w:r>
                        <w:r w:rsidRPr="00014ABC">
                          <w:rPr>
                            <w:rFonts w:ascii="Arial" w:hAnsi="Arial" w:cs="Arial"/>
                            <w:color w:val="F3D2DC"/>
                            <w:sz w:val="24"/>
                          </w:rPr>
                          <w:t>of information</w:t>
                        </w:r>
                        <w:r w:rsidRPr="00014ABC">
                          <w:rPr>
                            <w:rFonts w:ascii="Arial" w:hAnsi="Arial" w:cs="Arial"/>
                            <w:color w:val="F3D2DC"/>
                            <w:spacing w:val="-17"/>
                            <w:sz w:val="24"/>
                          </w:rPr>
                          <w:t xml:space="preserve"> </w:t>
                        </w:r>
                        <w:r w:rsidRPr="00014ABC">
                          <w:rPr>
                            <w:rFonts w:ascii="Arial" w:hAnsi="Arial" w:cs="Arial"/>
                            <w:color w:val="F3D2DC"/>
                            <w:sz w:val="24"/>
                          </w:rPr>
                          <w:t>available</w:t>
                        </w:r>
                        <w:r w:rsidRPr="00014ABC">
                          <w:rPr>
                            <w:rFonts w:ascii="Arial" w:hAnsi="Arial" w:cs="Arial"/>
                            <w:color w:val="F3D2DC"/>
                            <w:spacing w:val="-16"/>
                            <w:sz w:val="24"/>
                          </w:rPr>
                          <w:t xml:space="preserve"> </w:t>
                        </w:r>
                        <w:r w:rsidRPr="00014ABC">
                          <w:rPr>
                            <w:rFonts w:ascii="Arial" w:hAnsi="Arial" w:cs="Arial"/>
                            <w:color w:val="F3D2DC"/>
                            <w:sz w:val="24"/>
                          </w:rPr>
                          <w:t>to</w:t>
                        </w:r>
                        <w:r w:rsidRPr="00014ABC">
                          <w:rPr>
                            <w:rFonts w:ascii="Arial" w:hAnsi="Arial" w:cs="Arial"/>
                            <w:color w:val="F3D2DC"/>
                            <w:spacing w:val="-18"/>
                            <w:sz w:val="24"/>
                          </w:rPr>
                          <w:t xml:space="preserve"> </w:t>
                        </w:r>
                        <w:r w:rsidRPr="00014ABC">
                          <w:rPr>
                            <w:rFonts w:ascii="Arial" w:hAnsi="Arial" w:cs="Arial"/>
                            <w:color w:val="F3D2DC"/>
                            <w:sz w:val="24"/>
                          </w:rPr>
                          <w:t>us</w:t>
                        </w:r>
                        <w:r w:rsidRPr="00014ABC">
                          <w:rPr>
                            <w:rFonts w:ascii="Arial" w:hAnsi="Arial" w:cs="Arial"/>
                            <w:color w:val="F3D2DC"/>
                            <w:spacing w:val="-19"/>
                            <w:sz w:val="24"/>
                          </w:rPr>
                          <w:t xml:space="preserve"> </w:t>
                        </w:r>
                        <w:r w:rsidRPr="00014ABC">
                          <w:rPr>
                            <w:rFonts w:ascii="Arial" w:hAnsi="Arial" w:cs="Arial"/>
                            <w:color w:val="F3D2DC"/>
                            <w:sz w:val="24"/>
                          </w:rPr>
                          <w:t>in</w:t>
                        </w:r>
                        <w:r w:rsidRPr="00014ABC">
                          <w:rPr>
                            <w:rFonts w:ascii="Arial" w:hAnsi="Arial" w:cs="Arial"/>
                            <w:color w:val="F3D2DC"/>
                            <w:spacing w:val="-19"/>
                            <w:sz w:val="24"/>
                          </w:rPr>
                          <w:t xml:space="preserve"> </w:t>
                        </w:r>
                        <w:r w:rsidRPr="00014ABC">
                          <w:rPr>
                            <w:rFonts w:ascii="Arial" w:hAnsi="Arial" w:cs="Arial"/>
                            <w:color w:val="F3D2DC"/>
                            <w:sz w:val="24"/>
                          </w:rPr>
                          <w:t>order</w:t>
                        </w:r>
                        <w:r w:rsidRPr="00014ABC">
                          <w:rPr>
                            <w:rFonts w:ascii="Arial" w:hAnsi="Arial" w:cs="Arial"/>
                            <w:color w:val="F3D2DC"/>
                            <w:spacing w:val="-19"/>
                            <w:sz w:val="24"/>
                          </w:rPr>
                          <w:t xml:space="preserve"> </w:t>
                        </w:r>
                        <w:r w:rsidRPr="00014ABC">
                          <w:rPr>
                            <w:rFonts w:ascii="Arial" w:hAnsi="Arial" w:cs="Arial"/>
                            <w:color w:val="F3D2DC"/>
                            <w:sz w:val="24"/>
                          </w:rPr>
                          <w:t>to</w:t>
                        </w:r>
                        <w:r w:rsidRPr="00014ABC">
                          <w:rPr>
                            <w:rFonts w:ascii="Arial" w:hAnsi="Arial" w:cs="Arial"/>
                            <w:color w:val="F3D2DC"/>
                            <w:spacing w:val="-18"/>
                            <w:sz w:val="24"/>
                          </w:rPr>
                          <w:t xml:space="preserve"> </w:t>
                        </w:r>
                        <w:r w:rsidRPr="00014ABC">
                          <w:rPr>
                            <w:rFonts w:ascii="Arial" w:hAnsi="Arial" w:cs="Arial"/>
                            <w:color w:val="F3D2DC"/>
                            <w:sz w:val="24"/>
                          </w:rPr>
                          <w:t>support</w:t>
                        </w:r>
                        <w:r w:rsidRPr="00014ABC">
                          <w:rPr>
                            <w:rFonts w:ascii="Arial" w:hAnsi="Arial" w:cs="Arial"/>
                            <w:color w:val="F3D2DC"/>
                            <w:spacing w:val="-15"/>
                            <w:sz w:val="24"/>
                          </w:rPr>
                          <w:t xml:space="preserve"> </w:t>
                        </w:r>
                        <w:r w:rsidRPr="00014ABC">
                          <w:rPr>
                            <w:rFonts w:ascii="Arial" w:hAnsi="Arial" w:cs="Arial"/>
                            <w:color w:val="F3D2DC"/>
                            <w:sz w:val="24"/>
                          </w:rPr>
                          <w:t>decision</w:t>
                        </w:r>
                        <w:r w:rsidRPr="00014ABC">
                          <w:rPr>
                            <w:rFonts w:ascii="Arial" w:hAnsi="Arial" w:cs="Arial"/>
                            <w:color w:val="F3D2DC"/>
                            <w:spacing w:val="-17"/>
                            <w:sz w:val="24"/>
                          </w:rPr>
                          <w:t xml:space="preserve"> </w:t>
                        </w:r>
                        <w:r w:rsidRPr="00014ABC">
                          <w:rPr>
                            <w:rFonts w:ascii="Arial" w:hAnsi="Arial" w:cs="Arial"/>
                            <w:color w:val="F3D2DC"/>
                            <w:sz w:val="24"/>
                          </w:rPr>
                          <w:t>making and knowledge.</w:t>
                        </w:r>
                      </w:p>
                    </w:txbxContent>
                  </v:textbox>
                </v:shape>
                <w10:wrap type="topAndBottom" anchorx="margin"/>
              </v:group>
            </w:pict>
          </mc:Fallback>
        </mc:AlternateContent>
      </w:r>
    </w:p>
    <w:p w14:paraId="65D47124" w14:textId="5A3C83B1" w:rsidR="006528F2" w:rsidRDefault="006528F2" w:rsidP="00B6251A">
      <w:pPr>
        <w:pStyle w:val="BodyText"/>
        <w:spacing w:before="69"/>
        <w:rPr>
          <w:rFonts w:ascii="Arial" w:hAnsi="Arial" w:cs="Arial"/>
          <w:szCs w:val="36"/>
        </w:rPr>
      </w:pPr>
    </w:p>
    <w:p w14:paraId="42E1C9A7" w14:textId="33028C2D" w:rsidR="006528F2" w:rsidRDefault="006528F2" w:rsidP="00B6251A">
      <w:pPr>
        <w:pStyle w:val="BodyText"/>
        <w:spacing w:before="69"/>
        <w:rPr>
          <w:rFonts w:ascii="Arial" w:hAnsi="Arial" w:cs="Arial"/>
          <w:szCs w:val="36"/>
        </w:rPr>
      </w:pPr>
    </w:p>
    <w:p w14:paraId="5D02C888" w14:textId="6A32B505" w:rsidR="000E0ECF" w:rsidRDefault="000E0ECF" w:rsidP="00B6251A">
      <w:pPr>
        <w:pStyle w:val="BodyText"/>
        <w:spacing w:before="69"/>
        <w:rPr>
          <w:rFonts w:ascii="Arial" w:hAnsi="Arial" w:cs="Arial"/>
          <w:szCs w:val="36"/>
        </w:rPr>
      </w:pPr>
    </w:p>
    <w:p w14:paraId="32A19C4E" w14:textId="1055C0E5" w:rsidR="000E0ECF" w:rsidRDefault="000E0ECF" w:rsidP="00B6251A">
      <w:pPr>
        <w:pStyle w:val="BodyText"/>
        <w:spacing w:before="69"/>
        <w:rPr>
          <w:rFonts w:ascii="Arial" w:hAnsi="Arial" w:cs="Arial"/>
          <w:szCs w:val="36"/>
        </w:rPr>
      </w:pPr>
    </w:p>
    <w:p w14:paraId="136B1A0E" w14:textId="32B568A4" w:rsidR="00B6251A" w:rsidRPr="004E31DA" w:rsidRDefault="00B6251A" w:rsidP="00B6251A">
      <w:pPr>
        <w:pStyle w:val="Heading2"/>
        <w:rPr>
          <w:rFonts w:ascii="Arial" w:hAnsi="Arial" w:cs="Arial"/>
          <w:b/>
          <w:bCs/>
          <w:color w:val="auto"/>
          <w:sz w:val="32"/>
          <w:szCs w:val="32"/>
        </w:rPr>
      </w:pPr>
      <w:bookmarkStart w:id="36" w:name="_Toc203494603"/>
      <w:r w:rsidRPr="00930461">
        <w:rPr>
          <w:rFonts w:cs="Arial"/>
          <w:noProof/>
        </w:rPr>
        <w:lastRenderedPageBreak/>
        <mc:AlternateContent>
          <mc:Choice Requires="wpg">
            <w:drawing>
              <wp:anchor distT="0" distB="0" distL="0" distR="0" simplePos="0" relativeHeight="251756544" behindDoc="0" locked="0" layoutInCell="1" allowOverlap="1" wp14:anchorId="1048DB71" wp14:editId="56174083">
                <wp:simplePos x="0" y="0"/>
                <wp:positionH relativeFrom="page">
                  <wp:posOffset>5541010</wp:posOffset>
                </wp:positionH>
                <wp:positionV relativeFrom="paragraph">
                  <wp:posOffset>42545</wp:posOffset>
                </wp:positionV>
                <wp:extent cx="900430" cy="900430"/>
                <wp:effectExtent l="0" t="0" r="0" b="0"/>
                <wp:wrapNone/>
                <wp:docPr id="105" name="Group 105" descr="Graphic depicting a handshak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106" name="Graphic 106"/>
                        <wps:cNvSpPr/>
                        <wps:spPr>
                          <a:xfrm>
                            <a:off x="25400" y="25400"/>
                            <a:ext cx="849630" cy="849630"/>
                          </a:xfrm>
                          <a:custGeom>
                            <a:avLst/>
                            <a:gdLst/>
                            <a:ahLst/>
                            <a:cxnLst/>
                            <a:rect l="l" t="t" r="r" b="b"/>
                            <a:pathLst>
                              <a:path w="849630" h="849630">
                                <a:moveTo>
                                  <a:pt x="424561" y="0"/>
                                </a:moveTo>
                                <a:lnTo>
                                  <a:pt x="378333" y="2540"/>
                                </a:lnTo>
                                <a:lnTo>
                                  <a:pt x="333501" y="9779"/>
                                </a:lnTo>
                                <a:lnTo>
                                  <a:pt x="290449" y="21590"/>
                                </a:lnTo>
                                <a:lnTo>
                                  <a:pt x="249174" y="37846"/>
                                </a:lnTo>
                                <a:lnTo>
                                  <a:pt x="210312" y="57912"/>
                                </a:lnTo>
                                <a:lnTo>
                                  <a:pt x="173862" y="81915"/>
                                </a:lnTo>
                                <a:lnTo>
                                  <a:pt x="140081" y="109347"/>
                                </a:lnTo>
                                <a:lnTo>
                                  <a:pt x="109347" y="140081"/>
                                </a:lnTo>
                                <a:lnTo>
                                  <a:pt x="81914" y="173863"/>
                                </a:lnTo>
                                <a:lnTo>
                                  <a:pt x="57912" y="210312"/>
                                </a:lnTo>
                                <a:lnTo>
                                  <a:pt x="37846" y="249174"/>
                                </a:lnTo>
                                <a:lnTo>
                                  <a:pt x="21589" y="290449"/>
                                </a:lnTo>
                                <a:lnTo>
                                  <a:pt x="9779" y="333502"/>
                                </a:lnTo>
                                <a:lnTo>
                                  <a:pt x="2539" y="378333"/>
                                </a:lnTo>
                                <a:lnTo>
                                  <a:pt x="0" y="424561"/>
                                </a:lnTo>
                                <a:lnTo>
                                  <a:pt x="2539" y="470916"/>
                                </a:lnTo>
                                <a:lnTo>
                                  <a:pt x="9779" y="515620"/>
                                </a:lnTo>
                                <a:lnTo>
                                  <a:pt x="21589" y="558800"/>
                                </a:lnTo>
                                <a:lnTo>
                                  <a:pt x="37846" y="599948"/>
                                </a:lnTo>
                                <a:lnTo>
                                  <a:pt x="57912" y="638937"/>
                                </a:lnTo>
                                <a:lnTo>
                                  <a:pt x="81914" y="675386"/>
                                </a:lnTo>
                                <a:lnTo>
                                  <a:pt x="109347" y="709041"/>
                                </a:lnTo>
                                <a:lnTo>
                                  <a:pt x="140081" y="739775"/>
                                </a:lnTo>
                                <a:lnTo>
                                  <a:pt x="173862" y="767334"/>
                                </a:lnTo>
                                <a:lnTo>
                                  <a:pt x="210312" y="791210"/>
                                </a:lnTo>
                                <a:lnTo>
                                  <a:pt x="249174" y="811403"/>
                                </a:lnTo>
                                <a:lnTo>
                                  <a:pt x="290449" y="827532"/>
                                </a:lnTo>
                                <a:lnTo>
                                  <a:pt x="333501" y="839343"/>
                                </a:lnTo>
                                <a:lnTo>
                                  <a:pt x="378333" y="846709"/>
                                </a:lnTo>
                                <a:lnTo>
                                  <a:pt x="424561" y="849249"/>
                                </a:lnTo>
                                <a:lnTo>
                                  <a:pt x="470915" y="846709"/>
                                </a:lnTo>
                                <a:lnTo>
                                  <a:pt x="515747" y="839343"/>
                                </a:lnTo>
                                <a:lnTo>
                                  <a:pt x="558800" y="827532"/>
                                </a:lnTo>
                                <a:lnTo>
                                  <a:pt x="599948" y="811403"/>
                                </a:lnTo>
                                <a:lnTo>
                                  <a:pt x="638937" y="791210"/>
                                </a:lnTo>
                                <a:lnTo>
                                  <a:pt x="675386" y="767334"/>
                                </a:lnTo>
                                <a:lnTo>
                                  <a:pt x="709040" y="739775"/>
                                </a:lnTo>
                                <a:lnTo>
                                  <a:pt x="739775" y="709041"/>
                                </a:lnTo>
                                <a:lnTo>
                                  <a:pt x="767334" y="675386"/>
                                </a:lnTo>
                                <a:lnTo>
                                  <a:pt x="791210" y="638937"/>
                                </a:lnTo>
                                <a:lnTo>
                                  <a:pt x="811403" y="599948"/>
                                </a:lnTo>
                                <a:lnTo>
                                  <a:pt x="827532" y="558800"/>
                                </a:lnTo>
                                <a:lnTo>
                                  <a:pt x="839342" y="515620"/>
                                </a:lnTo>
                                <a:lnTo>
                                  <a:pt x="846709" y="470916"/>
                                </a:lnTo>
                                <a:lnTo>
                                  <a:pt x="849249" y="424561"/>
                                </a:lnTo>
                                <a:lnTo>
                                  <a:pt x="846709" y="378333"/>
                                </a:lnTo>
                                <a:lnTo>
                                  <a:pt x="839342" y="333502"/>
                                </a:lnTo>
                                <a:lnTo>
                                  <a:pt x="827532" y="290449"/>
                                </a:lnTo>
                                <a:lnTo>
                                  <a:pt x="811403" y="249174"/>
                                </a:lnTo>
                                <a:lnTo>
                                  <a:pt x="791210" y="210312"/>
                                </a:lnTo>
                                <a:lnTo>
                                  <a:pt x="767334" y="173863"/>
                                </a:lnTo>
                                <a:lnTo>
                                  <a:pt x="739775" y="140081"/>
                                </a:lnTo>
                                <a:lnTo>
                                  <a:pt x="709040" y="109347"/>
                                </a:lnTo>
                                <a:lnTo>
                                  <a:pt x="675386" y="81915"/>
                                </a:lnTo>
                                <a:lnTo>
                                  <a:pt x="638937" y="57912"/>
                                </a:lnTo>
                                <a:lnTo>
                                  <a:pt x="599948" y="37846"/>
                                </a:lnTo>
                                <a:lnTo>
                                  <a:pt x="558800" y="21590"/>
                                </a:lnTo>
                                <a:lnTo>
                                  <a:pt x="515747" y="9779"/>
                                </a:lnTo>
                                <a:lnTo>
                                  <a:pt x="470915" y="2540"/>
                                </a:lnTo>
                                <a:lnTo>
                                  <a:pt x="424561" y="0"/>
                                </a:lnTo>
                                <a:close/>
                              </a:path>
                            </a:pathLst>
                          </a:custGeom>
                          <a:solidFill>
                            <a:srgbClr val="ACC808"/>
                          </a:solidFill>
                        </wps:spPr>
                        <wps:bodyPr wrap="square" lIns="0" tIns="0" rIns="0" bIns="0" rtlCol="0">
                          <a:prstTxWarp prst="textNoShape">
                            <a:avLst/>
                          </a:prstTxWarp>
                          <a:noAutofit/>
                        </wps:bodyPr>
                      </wps:wsp>
                      <wps:wsp>
                        <wps:cNvPr id="107" name="Graphic 107"/>
                        <wps:cNvSpPr/>
                        <wps:spPr>
                          <a:xfrm>
                            <a:off x="25400" y="25400"/>
                            <a:ext cx="849630" cy="849630"/>
                          </a:xfrm>
                          <a:custGeom>
                            <a:avLst/>
                            <a:gdLst/>
                            <a:ahLst/>
                            <a:cxnLst/>
                            <a:rect l="l" t="t" r="r" b="b"/>
                            <a:pathLst>
                              <a:path w="849630" h="849630">
                                <a:moveTo>
                                  <a:pt x="424561" y="849249"/>
                                </a:moveTo>
                                <a:lnTo>
                                  <a:pt x="470915" y="846709"/>
                                </a:lnTo>
                                <a:lnTo>
                                  <a:pt x="515747" y="839343"/>
                                </a:lnTo>
                                <a:lnTo>
                                  <a:pt x="558800" y="827532"/>
                                </a:lnTo>
                                <a:lnTo>
                                  <a:pt x="599948" y="811403"/>
                                </a:lnTo>
                                <a:lnTo>
                                  <a:pt x="638937" y="791210"/>
                                </a:lnTo>
                                <a:lnTo>
                                  <a:pt x="675386" y="767334"/>
                                </a:lnTo>
                                <a:lnTo>
                                  <a:pt x="709040" y="739775"/>
                                </a:lnTo>
                                <a:lnTo>
                                  <a:pt x="739775" y="709041"/>
                                </a:lnTo>
                                <a:lnTo>
                                  <a:pt x="767334" y="675386"/>
                                </a:lnTo>
                                <a:lnTo>
                                  <a:pt x="791210" y="638937"/>
                                </a:lnTo>
                                <a:lnTo>
                                  <a:pt x="811403" y="599948"/>
                                </a:lnTo>
                                <a:lnTo>
                                  <a:pt x="827532" y="558800"/>
                                </a:lnTo>
                                <a:lnTo>
                                  <a:pt x="839342" y="515620"/>
                                </a:lnTo>
                                <a:lnTo>
                                  <a:pt x="846709" y="470916"/>
                                </a:lnTo>
                                <a:lnTo>
                                  <a:pt x="849249" y="424561"/>
                                </a:lnTo>
                                <a:lnTo>
                                  <a:pt x="846709" y="378333"/>
                                </a:lnTo>
                                <a:lnTo>
                                  <a:pt x="839342" y="333502"/>
                                </a:lnTo>
                                <a:lnTo>
                                  <a:pt x="827532" y="290449"/>
                                </a:lnTo>
                                <a:lnTo>
                                  <a:pt x="811403" y="249174"/>
                                </a:lnTo>
                                <a:lnTo>
                                  <a:pt x="791210" y="210312"/>
                                </a:lnTo>
                                <a:lnTo>
                                  <a:pt x="767334" y="173863"/>
                                </a:lnTo>
                                <a:lnTo>
                                  <a:pt x="739775" y="140081"/>
                                </a:lnTo>
                                <a:lnTo>
                                  <a:pt x="709040" y="109347"/>
                                </a:lnTo>
                                <a:lnTo>
                                  <a:pt x="675386" y="81915"/>
                                </a:lnTo>
                                <a:lnTo>
                                  <a:pt x="638937" y="57912"/>
                                </a:lnTo>
                                <a:lnTo>
                                  <a:pt x="599948" y="37846"/>
                                </a:lnTo>
                                <a:lnTo>
                                  <a:pt x="558800" y="21590"/>
                                </a:lnTo>
                                <a:lnTo>
                                  <a:pt x="515747" y="9779"/>
                                </a:lnTo>
                                <a:lnTo>
                                  <a:pt x="470915" y="2540"/>
                                </a:lnTo>
                                <a:lnTo>
                                  <a:pt x="424561" y="0"/>
                                </a:lnTo>
                                <a:lnTo>
                                  <a:pt x="378333" y="2540"/>
                                </a:lnTo>
                                <a:lnTo>
                                  <a:pt x="333501" y="9779"/>
                                </a:lnTo>
                                <a:lnTo>
                                  <a:pt x="290449" y="21590"/>
                                </a:lnTo>
                                <a:lnTo>
                                  <a:pt x="249174" y="37846"/>
                                </a:lnTo>
                                <a:lnTo>
                                  <a:pt x="210312" y="57912"/>
                                </a:lnTo>
                                <a:lnTo>
                                  <a:pt x="173862" y="81915"/>
                                </a:lnTo>
                                <a:lnTo>
                                  <a:pt x="140081" y="109347"/>
                                </a:lnTo>
                                <a:lnTo>
                                  <a:pt x="109347" y="140081"/>
                                </a:lnTo>
                                <a:lnTo>
                                  <a:pt x="81914" y="173863"/>
                                </a:lnTo>
                                <a:lnTo>
                                  <a:pt x="57912" y="210312"/>
                                </a:lnTo>
                                <a:lnTo>
                                  <a:pt x="37846" y="249174"/>
                                </a:lnTo>
                                <a:lnTo>
                                  <a:pt x="21589" y="290449"/>
                                </a:lnTo>
                                <a:lnTo>
                                  <a:pt x="9779" y="333502"/>
                                </a:lnTo>
                                <a:lnTo>
                                  <a:pt x="2539" y="378333"/>
                                </a:lnTo>
                                <a:lnTo>
                                  <a:pt x="0" y="424561"/>
                                </a:lnTo>
                                <a:lnTo>
                                  <a:pt x="2539" y="470916"/>
                                </a:lnTo>
                                <a:lnTo>
                                  <a:pt x="9779" y="515620"/>
                                </a:lnTo>
                                <a:lnTo>
                                  <a:pt x="21589" y="558800"/>
                                </a:lnTo>
                                <a:lnTo>
                                  <a:pt x="37846" y="599948"/>
                                </a:lnTo>
                                <a:lnTo>
                                  <a:pt x="57912" y="638937"/>
                                </a:lnTo>
                                <a:lnTo>
                                  <a:pt x="81914" y="675386"/>
                                </a:lnTo>
                                <a:lnTo>
                                  <a:pt x="109347" y="709041"/>
                                </a:lnTo>
                                <a:lnTo>
                                  <a:pt x="140081" y="739775"/>
                                </a:lnTo>
                                <a:lnTo>
                                  <a:pt x="173862" y="767334"/>
                                </a:lnTo>
                                <a:lnTo>
                                  <a:pt x="210312" y="791210"/>
                                </a:lnTo>
                                <a:lnTo>
                                  <a:pt x="249174" y="811403"/>
                                </a:lnTo>
                                <a:lnTo>
                                  <a:pt x="290449" y="827532"/>
                                </a:lnTo>
                                <a:lnTo>
                                  <a:pt x="333501" y="839343"/>
                                </a:lnTo>
                                <a:lnTo>
                                  <a:pt x="378333" y="846709"/>
                                </a:lnTo>
                                <a:lnTo>
                                  <a:pt x="424561" y="849249"/>
                                </a:lnTo>
                                <a:close/>
                              </a:path>
                            </a:pathLst>
                          </a:custGeom>
                          <a:ln w="50800">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108" name="Image 108"/>
                          <pic:cNvPicPr/>
                        </pic:nvPicPr>
                        <pic:blipFill>
                          <a:blip r:embed="rId43" cstate="print"/>
                          <a:stretch>
                            <a:fillRect/>
                          </a:stretch>
                        </pic:blipFill>
                        <pic:spPr>
                          <a:xfrm>
                            <a:off x="82422" y="222745"/>
                            <a:ext cx="314629" cy="415048"/>
                          </a:xfrm>
                          <a:prstGeom prst="rect">
                            <a:avLst/>
                          </a:prstGeom>
                        </pic:spPr>
                      </pic:pic>
                      <wps:wsp>
                        <wps:cNvPr id="109" name="Graphic 109"/>
                        <wps:cNvSpPr/>
                        <wps:spPr>
                          <a:xfrm>
                            <a:off x="318897" y="215010"/>
                            <a:ext cx="476884" cy="262255"/>
                          </a:xfrm>
                          <a:custGeom>
                            <a:avLst/>
                            <a:gdLst/>
                            <a:ahLst/>
                            <a:cxnLst/>
                            <a:rect l="l" t="t" r="r" b="b"/>
                            <a:pathLst>
                              <a:path w="476884" h="262255">
                                <a:moveTo>
                                  <a:pt x="369189" y="226060"/>
                                </a:moveTo>
                                <a:lnTo>
                                  <a:pt x="279387" y="70612"/>
                                </a:lnTo>
                                <a:lnTo>
                                  <a:pt x="263652" y="71120"/>
                                </a:lnTo>
                                <a:lnTo>
                                  <a:pt x="239649" y="70612"/>
                                </a:lnTo>
                                <a:lnTo>
                                  <a:pt x="207899" y="69596"/>
                                </a:lnTo>
                                <a:lnTo>
                                  <a:pt x="168529" y="67818"/>
                                </a:lnTo>
                                <a:lnTo>
                                  <a:pt x="131572" y="67818"/>
                                </a:lnTo>
                                <a:lnTo>
                                  <a:pt x="80645" y="74549"/>
                                </a:lnTo>
                                <a:lnTo>
                                  <a:pt x="48006" y="95123"/>
                                </a:lnTo>
                                <a:lnTo>
                                  <a:pt x="22352" y="131064"/>
                                </a:lnTo>
                                <a:lnTo>
                                  <a:pt x="8763" y="148336"/>
                                </a:lnTo>
                                <a:lnTo>
                                  <a:pt x="635" y="160274"/>
                                </a:lnTo>
                                <a:lnTo>
                                  <a:pt x="0" y="163195"/>
                                </a:lnTo>
                                <a:lnTo>
                                  <a:pt x="3937" y="176276"/>
                                </a:lnTo>
                                <a:lnTo>
                                  <a:pt x="11303" y="184785"/>
                                </a:lnTo>
                                <a:lnTo>
                                  <a:pt x="20066" y="189484"/>
                                </a:lnTo>
                                <a:lnTo>
                                  <a:pt x="28321" y="191643"/>
                                </a:lnTo>
                                <a:lnTo>
                                  <a:pt x="33274" y="192405"/>
                                </a:lnTo>
                                <a:lnTo>
                                  <a:pt x="38481" y="192405"/>
                                </a:lnTo>
                                <a:lnTo>
                                  <a:pt x="72771" y="167640"/>
                                </a:lnTo>
                                <a:lnTo>
                                  <a:pt x="97282" y="141986"/>
                                </a:lnTo>
                                <a:lnTo>
                                  <a:pt x="106172" y="133731"/>
                                </a:lnTo>
                                <a:lnTo>
                                  <a:pt x="111760" y="130175"/>
                                </a:lnTo>
                                <a:lnTo>
                                  <a:pt x="118110" y="127508"/>
                                </a:lnTo>
                                <a:lnTo>
                                  <a:pt x="124079" y="125730"/>
                                </a:lnTo>
                                <a:lnTo>
                                  <a:pt x="130302" y="125222"/>
                                </a:lnTo>
                                <a:lnTo>
                                  <a:pt x="136525" y="126238"/>
                                </a:lnTo>
                                <a:lnTo>
                                  <a:pt x="177038" y="146558"/>
                                </a:lnTo>
                                <a:lnTo>
                                  <a:pt x="258318" y="202692"/>
                                </a:lnTo>
                                <a:lnTo>
                                  <a:pt x="309359" y="238887"/>
                                </a:lnTo>
                                <a:lnTo>
                                  <a:pt x="338582" y="261747"/>
                                </a:lnTo>
                                <a:lnTo>
                                  <a:pt x="350761" y="251714"/>
                                </a:lnTo>
                                <a:lnTo>
                                  <a:pt x="360286" y="242062"/>
                                </a:lnTo>
                                <a:lnTo>
                                  <a:pt x="366509" y="233299"/>
                                </a:lnTo>
                                <a:lnTo>
                                  <a:pt x="369189" y="226060"/>
                                </a:lnTo>
                                <a:close/>
                              </a:path>
                              <a:path w="476884" h="262255">
                                <a:moveTo>
                                  <a:pt x="476377" y="199898"/>
                                </a:moveTo>
                                <a:lnTo>
                                  <a:pt x="360934" y="0"/>
                                </a:lnTo>
                                <a:lnTo>
                                  <a:pt x="281686" y="45720"/>
                                </a:lnTo>
                                <a:lnTo>
                                  <a:pt x="397129" y="245618"/>
                                </a:lnTo>
                                <a:lnTo>
                                  <a:pt x="476377" y="199898"/>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110" name="Image 110"/>
                          <pic:cNvPicPr/>
                        </pic:nvPicPr>
                        <pic:blipFill>
                          <a:blip r:embed="rId44" cstate="print"/>
                          <a:stretch>
                            <a:fillRect/>
                          </a:stretch>
                        </pic:blipFill>
                        <pic:spPr>
                          <a:xfrm>
                            <a:off x="353186" y="607749"/>
                            <a:ext cx="75689" cy="71954"/>
                          </a:xfrm>
                          <a:prstGeom prst="rect">
                            <a:avLst/>
                          </a:prstGeom>
                        </pic:spPr>
                      </pic:pic>
                      <wps:wsp>
                        <wps:cNvPr id="111" name="Graphic 111"/>
                        <wps:cNvSpPr/>
                        <wps:spPr>
                          <a:xfrm>
                            <a:off x="186562" y="298195"/>
                            <a:ext cx="468630" cy="366395"/>
                          </a:xfrm>
                          <a:custGeom>
                            <a:avLst/>
                            <a:gdLst/>
                            <a:ahLst/>
                            <a:cxnLst/>
                            <a:rect l="l" t="t" r="r" b="b"/>
                            <a:pathLst>
                              <a:path w="468630" h="366395">
                                <a:moveTo>
                                  <a:pt x="90043" y="0"/>
                                </a:moveTo>
                                <a:lnTo>
                                  <a:pt x="0" y="155956"/>
                                </a:lnTo>
                                <a:lnTo>
                                  <a:pt x="24892" y="184403"/>
                                </a:lnTo>
                                <a:lnTo>
                                  <a:pt x="35433" y="175387"/>
                                </a:lnTo>
                                <a:lnTo>
                                  <a:pt x="41910" y="170815"/>
                                </a:lnTo>
                                <a:lnTo>
                                  <a:pt x="49022" y="167640"/>
                                </a:lnTo>
                                <a:lnTo>
                                  <a:pt x="56769" y="165989"/>
                                </a:lnTo>
                                <a:lnTo>
                                  <a:pt x="64770" y="165735"/>
                                </a:lnTo>
                                <a:lnTo>
                                  <a:pt x="72644" y="167132"/>
                                </a:lnTo>
                                <a:lnTo>
                                  <a:pt x="101346" y="198247"/>
                                </a:lnTo>
                                <a:lnTo>
                                  <a:pt x="102108" y="205232"/>
                                </a:lnTo>
                                <a:lnTo>
                                  <a:pt x="117729" y="191770"/>
                                </a:lnTo>
                                <a:lnTo>
                                  <a:pt x="131699" y="183896"/>
                                </a:lnTo>
                                <a:lnTo>
                                  <a:pt x="147193" y="182118"/>
                                </a:lnTo>
                                <a:lnTo>
                                  <a:pt x="162051" y="186182"/>
                                </a:lnTo>
                                <a:lnTo>
                                  <a:pt x="174751" y="195961"/>
                                </a:lnTo>
                                <a:lnTo>
                                  <a:pt x="180594" y="204977"/>
                                </a:lnTo>
                                <a:lnTo>
                                  <a:pt x="183769" y="214757"/>
                                </a:lnTo>
                                <a:lnTo>
                                  <a:pt x="184404" y="224917"/>
                                </a:lnTo>
                                <a:lnTo>
                                  <a:pt x="182499" y="234950"/>
                                </a:lnTo>
                                <a:lnTo>
                                  <a:pt x="187579" y="235076"/>
                                </a:lnTo>
                                <a:lnTo>
                                  <a:pt x="221869" y="259715"/>
                                </a:lnTo>
                                <a:lnTo>
                                  <a:pt x="224789" y="271652"/>
                                </a:lnTo>
                                <a:lnTo>
                                  <a:pt x="224027" y="283845"/>
                                </a:lnTo>
                                <a:lnTo>
                                  <a:pt x="219583" y="295401"/>
                                </a:lnTo>
                                <a:lnTo>
                                  <a:pt x="227075" y="296799"/>
                                </a:lnTo>
                                <a:lnTo>
                                  <a:pt x="256032" y="330581"/>
                                </a:lnTo>
                                <a:lnTo>
                                  <a:pt x="256159" y="338582"/>
                                </a:lnTo>
                                <a:lnTo>
                                  <a:pt x="255650" y="346964"/>
                                </a:lnTo>
                                <a:lnTo>
                                  <a:pt x="252475" y="354711"/>
                                </a:lnTo>
                                <a:lnTo>
                                  <a:pt x="247269" y="361061"/>
                                </a:lnTo>
                                <a:lnTo>
                                  <a:pt x="268732" y="364744"/>
                                </a:lnTo>
                                <a:lnTo>
                                  <a:pt x="281813" y="366141"/>
                                </a:lnTo>
                                <a:lnTo>
                                  <a:pt x="291973" y="366141"/>
                                </a:lnTo>
                                <a:lnTo>
                                  <a:pt x="299593" y="364617"/>
                                </a:lnTo>
                                <a:lnTo>
                                  <a:pt x="313689" y="336042"/>
                                </a:lnTo>
                                <a:lnTo>
                                  <a:pt x="260858" y="309880"/>
                                </a:lnTo>
                                <a:lnTo>
                                  <a:pt x="259461" y="305562"/>
                                </a:lnTo>
                                <a:lnTo>
                                  <a:pt x="262889" y="298323"/>
                                </a:lnTo>
                                <a:lnTo>
                                  <a:pt x="267335" y="296925"/>
                                </a:lnTo>
                                <a:lnTo>
                                  <a:pt x="326389" y="326390"/>
                                </a:lnTo>
                                <a:lnTo>
                                  <a:pt x="335025" y="328675"/>
                                </a:lnTo>
                                <a:lnTo>
                                  <a:pt x="365379" y="305308"/>
                                </a:lnTo>
                                <a:lnTo>
                                  <a:pt x="364744" y="299212"/>
                                </a:lnTo>
                                <a:lnTo>
                                  <a:pt x="362712" y="290195"/>
                                </a:lnTo>
                                <a:lnTo>
                                  <a:pt x="269239" y="234569"/>
                                </a:lnTo>
                                <a:lnTo>
                                  <a:pt x="268097" y="230250"/>
                                </a:lnTo>
                                <a:lnTo>
                                  <a:pt x="272288" y="223393"/>
                                </a:lnTo>
                                <a:lnTo>
                                  <a:pt x="276606" y="222250"/>
                                </a:lnTo>
                                <a:lnTo>
                                  <a:pt x="374396" y="280416"/>
                                </a:lnTo>
                                <a:lnTo>
                                  <a:pt x="382397" y="283083"/>
                                </a:lnTo>
                                <a:lnTo>
                                  <a:pt x="415671" y="253238"/>
                                </a:lnTo>
                                <a:lnTo>
                                  <a:pt x="415290" y="245999"/>
                                </a:lnTo>
                                <a:lnTo>
                                  <a:pt x="413512" y="239014"/>
                                </a:lnTo>
                                <a:lnTo>
                                  <a:pt x="346963" y="196723"/>
                                </a:lnTo>
                                <a:lnTo>
                                  <a:pt x="310007" y="172974"/>
                                </a:lnTo>
                                <a:lnTo>
                                  <a:pt x="309118" y="168528"/>
                                </a:lnTo>
                                <a:lnTo>
                                  <a:pt x="313436" y="161925"/>
                                </a:lnTo>
                                <a:lnTo>
                                  <a:pt x="317881" y="160909"/>
                                </a:lnTo>
                                <a:lnTo>
                                  <a:pt x="388747" y="206248"/>
                                </a:lnTo>
                                <a:lnTo>
                                  <a:pt x="423672" y="228346"/>
                                </a:lnTo>
                                <a:lnTo>
                                  <a:pt x="431419" y="231521"/>
                                </a:lnTo>
                                <a:lnTo>
                                  <a:pt x="442595" y="233934"/>
                                </a:lnTo>
                                <a:lnTo>
                                  <a:pt x="453771" y="233552"/>
                                </a:lnTo>
                                <a:lnTo>
                                  <a:pt x="462025" y="228473"/>
                                </a:lnTo>
                                <a:lnTo>
                                  <a:pt x="465454" y="222631"/>
                                </a:lnTo>
                                <a:lnTo>
                                  <a:pt x="467487" y="216662"/>
                                </a:lnTo>
                                <a:lnTo>
                                  <a:pt x="468249" y="210566"/>
                                </a:lnTo>
                                <a:lnTo>
                                  <a:pt x="467487" y="204216"/>
                                </a:lnTo>
                                <a:lnTo>
                                  <a:pt x="439547" y="171958"/>
                                </a:lnTo>
                                <a:lnTo>
                                  <a:pt x="399415" y="143383"/>
                                </a:lnTo>
                                <a:lnTo>
                                  <a:pt x="349885" y="108839"/>
                                </a:lnTo>
                                <a:lnTo>
                                  <a:pt x="301498" y="75565"/>
                                </a:lnTo>
                                <a:lnTo>
                                  <a:pt x="264413" y="56134"/>
                                </a:lnTo>
                                <a:lnTo>
                                  <a:pt x="259969" y="56007"/>
                                </a:lnTo>
                                <a:lnTo>
                                  <a:pt x="251206" y="59690"/>
                                </a:lnTo>
                                <a:lnTo>
                                  <a:pt x="247014" y="62230"/>
                                </a:lnTo>
                                <a:lnTo>
                                  <a:pt x="238506" y="69976"/>
                                </a:lnTo>
                                <a:lnTo>
                                  <a:pt x="213868" y="96139"/>
                                </a:lnTo>
                                <a:lnTo>
                                  <a:pt x="201422" y="107950"/>
                                </a:lnTo>
                                <a:lnTo>
                                  <a:pt x="189230" y="117221"/>
                                </a:lnTo>
                                <a:lnTo>
                                  <a:pt x="177546" y="122427"/>
                                </a:lnTo>
                                <a:lnTo>
                                  <a:pt x="172212" y="123698"/>
                                </a:lnTo>
                                <a:lnTo>
                                  <a:pt x="165226" y="123825"/>
                                </a:lnTo>
                                <a:lnTo>
                                  <a:pt x="152400" y="121666"/>
                                </a:lnTo>
                                <a:lnTo>
                                  <a:pt x="119761" y="90932"/>
                                </a:lnTo>
                                <a:lnTo>
                                  <a:pt x="117983" y="81152"/>
                                </a:lnTo>
                                <a:lnTo>
                                  <a:pt x="118999" y="74168"/>
                                </a:lnTo>
                                <a:lnTo>
                                  <a:pt x="123189" y="66040"/>
                                </a:lnTo>
                                <a:lnTo>
                                  <a:pt x="129921" y="56134"/>
                                </a:lnTo>
                                <a:lnTo>
                                  <a:pt x="142621" y="39877"/>
                                </a:lnTo>
                                <a:lnTo>
                                  <a:pt x="149733" y="29464"/>
                                </a:lnTo>
                                <a:lnTo>
                                  <a:pt x="108966" y="11430"/>
                                </a:lnTo>
                                <a:lnTo>
                                  <a:pt x="90043" y="0"/>
                                </a:lnTo>
                                <a:close/>
                              </a:path>
                            </a:pathLst>
                          </a:custGeom>
                          <a:solidFill>
                            <a:srgbClr val="FFFFFF"/>
                          </a:solidFill>
                        </wps:spPr>
                        <wps:bodyPr wrap="square" lIns="0" tIns="0" rIns="0" bIns="0" rtlCol="0">
                          <a:prstTxWarp prst="textNoShape">
                            <a:avLst/>
                          </a:prstTxWarp>
                          <a:noAutofit/>
                        </wps:bodyPr>
                      </wps:wsp>
                    </wpg:wgp>
                  </a:graphicData>
                </a:graphic>
                <wp14:sizeRelV relativeFrom="margin">
                  <wp14:pctHeight>0</wp14:pctHeight>
                </wp14:sizeRelV>
              </wp:anchor>
            </w:drawing>
          </mc:Choice>
          <mc:Fallback>
            <w:pict>
              <v:group w14:anchorId="19789DD0" id="Group 105" o:spid="_x0000_s1026" alt="Graphic depicting a handshake" style="position:absolute;margin-left:436.3pt;margin-top:3.35pt;width:70.9pt;height:70.9pt;z-index:251756544;mso-wrap-distance-left:0;mso-wrap-distance-right:0;mso-position-horizontal-relative:page;mso-height-relative:margin" coordsize="9004,90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">
                <v:shape id="Graphic 106"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" path="m424561,l378333,2540,333501,9779,290449,21590,249174,37846,210312,57912,173862,81915r-33781,27432l109347,140081,81914,173863,57912,210312,37846,249174,21589,290449,9779,333502,2539,378333,,424561r2539,46355l9779,515620r11810,43180l37846,599948r20066,38989l81914,675386r27433,33655l140081,739775r33781,27559l210312,791210r38862,20193l290449,827532r43052,11811l378333,846709r46228,2540l470915,846709r44832,-7366l558800,827532r41148,-16129l638937,791210r36449,-23876l709040,739775r30735,-30734l767334,675386r23876,-36449l811403,599948r16129,-41148l839342,515620r7367,-44704l849249,424561r-2540,-46228l839342,333502,827532,290449,811403,249174,791210,210312,767334,173863,739775,140081,709040,109347,675386,81915,638937,57912,599948,37846,558800,21590,515747,9779,470915,2540,424561,xe" fillcolor="#acc808" stroked="f">
                  <v:path arrowok="t"/>
                </v:shape>
                <v:shape id="Graphic 107"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" path="m424561,849249r46354,-2540l515747,839343r43053,-11811l599948,811403r38989,-20193l675386,767334r33654,-27559l739775,709041r27559,-33655l791210,638937r20193,-38989l827532,558800r11810,-43180l846709,470916r2540,-46355l846709,378333r-7367,-44831l827532,290449,811403,249174,791210,210312,767334,173863,739775,140081,709040,109347,675386,81915,638937,57912,599948,37846,558800,21590,515747,9779,470915,2540,424561,,378333,2540,333501,9779,290449,21590,249174,37846,210312,57912,173862,81915r-33781,27432l109347,140081,81914,173863,57912,210312,37846,249174,21589,290449,9779,333502,2539,378333,,424561r2539,46355l9779,515620r11810,43180l37846,599948r20066,38989l81914,675386r27433,33655l140081,739775r33781,27559l210312,791210r38862,20193l290449,827532r43052,11811l378333,846709r46228,2540xe" filled="f" strokecolor="white" strokeweight="4pt">
                  <v:path arrowok="t"/>
                </v:shape>
                <v:shape id="Image 108" o:spid="_x0000_s1029" type="#_x0000_t75" style="position:absolute;left:824;top:2227;width:3146;height:4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">
                  <v:imagedata r:id="rId45" o:title=""/>
                </v:shape>
                <v:shape id="Graphic 109" o:spid="_x0000_s1030" style="position:absolute;left:3188;top:2150;width:4769;height:2622;visibility:visible;mso-wrap-style:square;v-text-anchor:top" coordsize="476884,262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" path="m369189,226060l279387,70612r-15735,508l239649,70612,207899,69596,168529,67818r-36957,l80645,74549,48006,95123,22352,131064,8763,148336,635,160274,,163195r3937,13081l11303,184785r8763,4699l28321,191643r4953,762l38481,192405,72771,167640,97282,141986r8890,-8255l111760,130175r6350,-2667l124079,125730r6223,-508l136525,126238r40513,20320l258318,202692r51041,36195l338582,261747r12179,-10033l360286,242062r6223,-8763l369189,226060xem476377,199898l360934,,281686,45720,397129,245618r79248,-45720xe" stroked="f">
                  <v:path arrowok="t"/>
                </v:shape>
                <v:shape id="Image 110" o:spid="_x0000_s1031" type="#_x0000_t75" style="position:absolute;left:3531;top:6077;width:757;height: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">
                  <v:imagedata r:id="rId46" o:title=""/>
                </v:shape>
                <v:shape id="Graphic 111" o:spid="_x0000_s1032" style="position:absolute;left:1865;top:2981;width:4686;height:3664;visibility:visible;mso-wrap-style:square;v-text-anchor:top" coordsize="468630,366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" path="m90043,l,155956r24892,28447l35433,175387r6477,-4572l49022,167640r7747,-1651l64770,165735r7874,1397l101346,198247r762,6985l117729,191770r13970,-7874l147193,182118r14858,4064l174751,195961r5843,9016l183769,214757r635,10160l182499,234950r5080,126l221869,259715r2920,11937l224027,283845r-4444,11556l227075,296799r28957,33782l256159,338582r-509,8382l252475,354711r-5206,6350l268732,364744r13081,1397l291973,366141r7620,-1524l313689,336042,260858,309880r-1397,-4318l262889,298323r4446,-1398l326389,326390r8636,2285l365379,305308r-635,-6096l362712,290195,269239,234569r-1142,-4319l272288,223393r4318,-1143l374396,280416r8001,2667l415671,253238r-381,-7239l413512,239014,346963,196723,310007,172974r-889,-4446l313436,161925r4445,-1016l388747,206248r34925,22098l431419,231521r11176,2413l453771,233552r8254,-5079l465454,222631r2033,-5969l468249,210566r-762,-6350l439547,171958,399415,143383,349885,108839,301498,75565,264413,56134r-4444,-127l251206,59690r-4192,2540l238506,69976,213868,96139r-12446,11811l189230,117221r-11684,5206l172212,123698r-6986,127l152400,121666,119761,90932r-1778,-9780l118999,74168r4190,-8128l129921,56134,142621,39877r7112,-10413l108966,11430,90043,xe" stroked="f">
                  <v:path arrowok="t"/>
                </v:shape>
                <w10:wrap anchorx="page"/>
              </v:group>
            </w:pict>
          </mc:Fallback>
        </mc:AlternateContent>
      </w:r>
      <w:r w:rsidRPr="004E31DA">
        <w:rPr>
          <w:rFonts w:ascii="Arial" w:hAnsi="Arial" w:cs="Arial"/>
          <w:b/>
          <w:bCs/>
          <w:color w:val="auto"/>
          <w:w w:val="105"/>
          <w:sz w:val="32"/>
          <w:szCs w:val="32"/>
        </w:rPr>
        <w:t>Building</w:t>
      </w:r>
      <w:r w:rsidRPr="004E31DA">
        <w:rPr>
          <w:rFonts w:ascii="Arial" w:hAnsi="Arial" w:cs="Arial"/>
          <w:b/>
          <w:bCs/>
          <w:color w:val="auto"/>
          <w:spacing w:val="-39"/>
          <w:w w:val="105"/>
          <w:sz w:val="32"/>
          <w:szCs w:val="32"/>
        </w:rPr>
        <w:t xml:space="preserve"> </w:t>
      </w:r>
      <w:r w:rsidRPr="004E31DA">
        <w:rPr>
          <w:rFonts w:ascii="Arial" w:hAnsi="Arial" w:cs="Arial"/>
          <w:b/>
          <w:bCs/>
          <w:color w:val="auto"/>
          <w:w w:val="105"/>
          <w:sz w:val="32"/>
          <w:szCs w:val="32"/>
        </w:rPr>
        <w:t>an</w:t>
      </w:r>
      <w:r w:rsidRPr="004E31DA">
        <w:rPr>
          <w:rFonts w:ascii="Arial" w:hAnsi="Arial" w:cs="Arial"/>
          <w:b/>
          <w:bCs/>
          <w:color w:val="auto"/>
          <w:spacing w:val="-38"/>
          <w:w w:val="105"/>
          <w:sz w:val="32"/>
          <w:szCs w:val="32"/>
        </w:rPr>
        <w:t xml:space="preserve"> </w:t>
      </w:r>
      <w:r w:rsidRPr="004E31DA">
        <w:rPr>
          <w:rFonts w:ascii="Arial" w:hAnsi="Arial" w:cs="Arial"/>
          <w:b/>
          <w:bCs/>
          <w:color w:val="auto"/>
          <w:w w:val="105"/>
          <w:sz w:val="32"/>
          <w:szCs w:val="32"/>
        </w:rPr>
        <w:t xml:space="preserve">effective </w:t>
      </w:r>
      <w:r w:rsidRPr="004E31DA">
        <w:rPr>
          <w:rFonts w:ascii="Arial" w:hAnsi="Arial" w:cs="Arial"/>
          <w:b/>
          <w:bCs/>
          <w:color w:val="auto"/>
          <w:spacing w:val="-2"/>
          <w:w w:val="105"/>
          <w:sz w:val="32"/>
          <w:szCs w:val="32"/>
        </w:rPr>
        <w:t>organisation</w:t>
      </w:r>
      <w:bookmarkStart w:id="37" w:name="_Toc203494602"/>
      <w:bookmarkEnd w:id="36"/>
      <w:r w:rsidRPr="004E31DA">
        <w:rPr>
          <w:rFonts w:ascii="Arial" w:hAnsi="Arial" w:cs="Arial"/>
          <w:b/>
          <w:bCs/>
          <w:noProof/>
          <w:color w:val="auto"/>
          <w:sz w:val="32"/>
          <w:szCs w:val="32"/>
        </w:rPr>
        <w:t xml:space="preserve"> </w:t>
      </w:r>
      <w:bookmarkEnd w:id="37"/>
    </w:p>
    <w:p w14:paraId="0ED34F59" w14:textId="77777777" w:rsidR="00B6251A" w:rsidRDefault="00B6251A" w:rsidP="00B6251A">
      <w:pPr>
        <w:pStyle w:val="BodyText"/>
        <w:spacing w:before="191"/>
        <w:rPr>
          <w:rFonts w:ascii="Tahoma"/>
          <w:b/>
          <w:sz w:val="20"/>
        </w:rPr>
      </w:pPr>
    </w:p>
    <w:p w14:paraId="5B97CF04" w14:textId="77777777" w:rsidR="00B6251A" w:rsidRDefault="00B6251A" w:rsidP="00B6251A">
      <w:pPr>
        <w:tabs>
          <w:tab w:val="left" w:pos="781"/>
        </w:tabs>
        <w:spacing w:after="160" w:line="259" w:lineRule="auto"/>
        <w:contextualSpacing/>
        <w:rPr>
          <w:rFonts w:ascii="Arial" w:eastAsiaTheme="minorEastAsia" w:hAnsi="Arial" w:cs="Arial"/>
          <w:noProof/>
          <w:sz w:val="28"/>
          <w:szCs w:val="28"/>
          <w:lang w:eastAsia="en-GB"/>
        </w:rPr>
      </w:pPr>
      <w:r w:rsidRPr="00FF3B02">
        <w:rPr>
          <w:rFonts w:ascii="Arial" w:eastAsiaTheme="minorEastAsia" w:hAnsi="Arial" w:cs="Arial"/>
          <w:b/>
          <w:bCs/>
          <w:color w:val="000000"/>
          <w:sz w:val="28"/>
          <w:szCs w:val="28"/>
          <w:lang w:eastAsia="en-GB"/>
        </w:rPr>
        <w:t>Improving equality monitoring</w:t>
      </w:r>
      <w:r w:rsidRPr="00FF3B02">
        <w:rPr>
          <w:rFonts w:ascii="Arial" w:eastAsiaTheme="minorEastAsia" w:hAnsi="Arial" w:cs="Arial"/>
          <w:noProof/>
          <w:sz w:val="28"/>
          <w:szCs w:val="28"/>
          <w:lang w:eastAsia="en-GB"/>
        </w:rPr>
        <w:t xml:space="preserve">    </w:t>
      </w:r>
    </w:p>
    <w:p w14:paraId="69EDA371" w14:textId="77777777" w:rsidR="00B6251A" w:rsidRPr="00FF3B02" w:rsidRDefault="00B6251A" w:rsidP="00B6251A">
      <w:pPr>
        <w:tabs>
          <w:tab w:val="left" w:pos="781"/>
        </w:tabs>
        <w:spacing w:after="160" w:line="259" w:lineRule="auto"/>
        <w:contextualSpacing/>
        <w:rPr>
          <w:rFonts w:eastAsiaTheme="minorEastAsia"/>
          <w:sz w:val="28"/>
          <w:szCs w:val="28"/>
          <w:highlight w:val="green"/>
          <w:lang w:eastAsia="en-GB"/>
        </w:rPr>
      </w:pPr>
    </w:p>
    <w:p w14:paraId="5CA421D5" w14:textId="0B943C98" w:rsidR="00B6251A" w:rsidRDefault="00B6251A" w:rsidP="00B6251A">
      <w:pPr>
        <w:tabs>
          <w:tab w:val="left" w:pos="781"/>
        </w:tabs>
        <w:rPr>
          <w:rFonts w:ascii="Arial" w:eastAsiaTheme="minorEastAsia" w:hAnsi="Arial" w:cs="Arial"/>
          <w:color w:val="000000"/>
          <w:sz w:val="24"/>
          <w:szCs w:val="24"/>
          <w:lang w:eastAsia="en-GB"/>
        </w:rPr>
      </w:pPr>
      <w:r w:rsidRPr="00FF3B02">
        <w:rPr>
          <w:rFonts w:ascii="Arial" w:eastAsiaTheme="minorEastAsia" w:hAnsi="Arial" w:cs="Arial"/>
          <w:color w:val="000000"/>
          <w:sz w:val="24"/>
          <w:szCs w:val="24"/>
          <w:lang w:eastAsia="en-GB"/>
        </w:rPr>
        <w:t xml:space="preserve">During </w:t>
      </w:r>
      <w:r w:rsidR="00B12FB1">
        <w:rPr>
          <w:rFonts w:ascii="Arial" w:eastAsiaTheme="minorEastAsia" w:hAnsi="Arial" w:cs="Arial"/>
          <w:color w:val="000000"/>
          <w:sz w:val="24"/>
          <w:szCs w:val="24"/>
          <w:lang w:eastAsia="en-GB"/>
        </w:rPr>
        <w:t>2024/25</w:t>
      </w:r>
      <w:r w:rsidRPr="00FF3B02">
        <w:rPr>
          <w:rFonts w:ascii="Arial" w:eastAsiaTheme="minorEastAsia" w:hAnsi="Arial" w:cs="Arial"/>
          <w:color w:val="000000"/>
          <w:sz w:val="24"/>
          <w:szCs w:val="24"/>
          <w:lang w:eastAsia="en-GB"/>
        </w:rPr>
        <w:t>, work has been underway across BCUHB to improve digital systems to inform intelligence-led planning. A Populational Health Management project has been in place across Public Health and Digital, Data and Technology (</w:t>
      </w:r>
      <w:proofErr w:type="spellStart"/>
      <w:r w:rsidRPr="00FF3B02">
        <w:rPr>
          <w:rFonts w:ascii="Arial" w:eastAsiaTheme="minorEastAsia" w:hAnsi="Arial" w:cs="Arial"/>
          <w:color w:val="000000"/>
          <w:sz w:val="24"/>
          <w:szCs w:val="24"/>
          <w:lang w:eastAsia="en-GB"/>
        </w:rPr>
        <w:t>DDaT</w:t>
      </w:r>
      <w:proofErr w:type="spellEnd"/>
      <w:r w:rsidRPr="00FF3B02">
        <w:rPr>
          <w:rFonts w:ascii="Arial" w:eastAsiaTheme="minorEastAsia" w:hAnsi="Arial" w:cs="Arial"/>
          <w:color w:val="000000"/>
          <w:sz w:val="24"/>
          <w:szCs w:val="24"/>
          <w:lang w:eastAsia="en-GB"/>
        </w:rPr>
        <w:t xml:space="preserve">) team. </w:t>
      </w:r>
    </w:p>
    <w:p w14:paraId="1FB2C4EB" w14:textId="77777777" w:rsidR="00B6251A" w:rsidRDefault="00B6251A" w:rsidP="00B6251A">
      <w:pPr>
        <w:ind w:right="382"/>
        <w:rPr>
          <w:sz w:val="18"/>
        </w:rPr>
      </w:pPr>
    </w:p>
    <w:p w14:paraId="28392B5D" w14:textId="77777777" w:rsidR="00B6251A" w:rsidRDefault="00B6251A" w:rsidP="00B6251A">
      <w:pPr>
        <w:tabs>
          <w:tab w:val="left" w:pos="781"/>
        </w:tabs>
        <w:rPr>
          <w:rFonts w:ascii="Arial" w:eastAsiaTheme="minorEastAsia" w:hAnsi="Arial" w:cs="Arial"/>
          <w:b/>
          <w:bCs/>
          <w:color w:val="000000"/>
          <w:sz w:val="24"/>
          <w:szCs w:val="24"/>
          <w:lang w:eastAsia="en-GB"/>
        </w:rPr>
      </w:pPr>
      <w:bookmarkStart w:id="38" w:name="_bookmark3"/>
      <w:bookmarkEnd w:id="38"/>
      <w:r w:rsidRPr="00371BDE">
        <w:rPr>
          <w:rFonts w:ascii="Arial" w:eastAsiaTheme="minorEastAsia" w:hAnsi="Arial" w:cs="Arial"/>
          <w:b/>
          <w:bCs/>
          <w:color w:val="000000"/>
          <w:sz w:val="24"/>
          <w:szCs w:val="24"/>
          <w:lang w:eastAsia="en-GB"/>
        </w:rPr>
        <w:t>Outcome</w:t>
      </w:r>
    </w:p>
    <w:p w14:paraId="344146E8" w14:textId="77777777" w:rsidR="00B6251A" w:rsidRPr="00371BDE" w:rsidRDefault="00B6251A" w:rsidP="00B6251A">
      <w:pPr>
        <w:tabs>
          <w:tab w:val="left" w:pos="781"/>
        </w:tabs>
        <w:rPr>
          <w:rFonts w:ascii="Arial" w:eastAsiaTheme="minorEastAsia" w:hAnsi="Arial" w:cs="Arial"/>
          <w:b/>
          <w:bCs/>
          <w:color w:val="000000"/>
          <w:sz w:val="24"/>
          <w:szCs w:val="24"/>
          <w:lang w:eastAsia="en-GB"/>
        </w:rPr>
      </w:pPr>
    </w:p>
    <w:p w14:paraId="474A0DFE" w14:textId="77777777" w:rsidR="00B6251A" w:rsidRDefault="00B6251A" w:rsidP="00B6251A">
      <w:pPr>
        <w:tabs>
          <w:tab w:val="left" w:pos="781"/>
        </w:tabs>
        <w:rPr>
          <w:rFonts w:ascii="Arial" w:eastAsiaTheme="minorEastAsia" w:hAnsi="Arial" w:cs="Arial"/>
          <w:color w:val="000000"/>
          <w:sz w:val="24"/>
          <w:szCs w:val="24"/>
          <w:lang w:eastAsia="en-GB"/>
        </w:rPr>
      </w:pPr>
      <w:r w:rsidRPr="00FF3B02">
        <w:rPr>
          <w:rFonts w:ascii="Arial" w:eastAsiaTheme="minorEastAsia" w:hAnsi="Arial" w:cs="Arial"/>
          <w:color w:val="000000"/>
          <w:sz w:val="24"/>
          <w:szCs w:val="24"/>
          <w:lang w:eastAsia="en-GB"/>
        </w:rPr>
        <w:t xml:space="preserve">This is enabling data sharing between primary care and secondary care and patient segmentation. </w:t>
      </w:r>
      <w:r>
        <w:rPr>
          <w:rFonts w:ascii="Arial" w:eastAsiaTheme="minorEastAsia" w:hAnsi="Arial" w:cs="Arial"/>
          <w:color w:val="000000"/>
          <w:sz w:val="24"/>
          <w:szCs w:val="24"/>
          <w:lang w:eastAsia="en-GB"/>
        </w:rPr>
        <w:t xml:space="preserve"> </w:t>
      </w:r>
      <w:r w:rsidRPr="00FF3B02">
        <w:rPr>
          <w:rFonts w:ascii="Arial" w:eastAsiaTheme="minorEastAsia" w:hAnsi="Arial" w:cs="Arial"/>
          <w:color w:val="000000"/>
          <w:sz w:val="24"/>
          <w:szCs w:val="24"/>
          <w:lang w:eastAsia="en-GB"/>
        </w:rPr>
        <w:t>Projects are underway during the reporting year to identify data to support improvement of services to those with learning disabilities. Improving equality monitoring as part of routine data collection together with Health Inequalities public health programme. The outcomes of this work will ensure that decisions are evidenced based and will help monitor the impact of preventative and health interventions.</w:t>
      </w:r>
    </w:p>
    <w:p w14:paraId="7F07AFB2" w14:textId="77777777" w:rsidR="00B6251A" w:rsidRPr="00FF3B02" w:rsidRDefault="00B6251A" w:rsidP="00B6251A">
      <w:pPr>
        <w:tabs>
          <w:tab w:val="left" w:pos="781"/>
        </w:tabs>
        <w:rPr>
          <w:rFonts w:ascii="Arial" w:eastAsiaTheme="minorEastAsia" w:hAnsi="Arial" w:cs="Arial"/>
          <w:color w:val="000000"/>
          <w:sz w:val="24"/>
          <w:szCs w:val="24"/>
          <w:lang w:eastAsia="en-GB"/>
        </w:rPr>
      </w:pPr>
    </w:p>
    <w:p w14:paraId="64EC4B7A" w14:textId="77777777" w:rsidR="00B6251A" w:rsidRPr="00FF3B02" w:rsidRDefault="00B6251A" w:rsidP="00B6251A">
      <w:pPr>
        <w:tabs>
          <w:tab w:val="left" w:pos="781"/>
        </w:tabs>
        <w:spacing w:after="160" w:line="259" w:lineRule="auto"/>
        <w:rPr>
          <w:rFonts w:ascii="Arial" w:eastAsiaTheme="minorEastAsia" w:hAnsi="Arial" w:cs="Arial"/>
          <w:b/>
          <w:bCs/>
          <w:noProof/>
          <w:sz w:val="28"/>
          <w:szCs w:val="28"/>
          <w:lang w:eastAsia="en-GB"/>
        </w:rPr>
      </w:pPr>
      <w:r w:rsidRPr="00FF3B02">
        <w:rPr>
          <w:rFonts w:ascii="Arial" w:eastAsiaTheme="minorEastAsia" w:hAnsi="Arial" w:cs="Arial"/>
          <w:b/>
          <w:bCs/>
          <w:noProof/>
          <w:sz w:val="28"/>
          <w:szCs w:val="28"/>
          <w:lang w:eastAsia="en-GB"/>
        </w:rPr>
        <w:t xml:space="preserve">Achieving Equity in Decision Making toolkit </w:t>
      </w:r>
    </w:p>
    <w:p w14:paraId="5818856C" w14:textId="0FE7E5E5" w:rsidR="00B6251A" w:rsidRPr="00B561B4" w:rsidRDefault="00B6251A" w:rsidP="00B6251A">
      <w:pPr>
        <w:tabs>
          <w:tab w:val="left" w:pos="781"/>
        </w:tabs>
        <w:ind w:right="438"/>
        <w:rPr>
          <w:rFonts w:ascii="Arial" w:eastAsiaTheme="minorEastAsia" w:hAnsi="Arial" w:cs="Arial"/>
          <w:color w:val="323130"/>
          <w:sz w:val="24"/>
          <w:szCs w:val="24"/>
          <w:lang w:eastAsia="en-GB"/>
        </w:rPr>
      </w:pPr>
      <w:r w:rsidRPr="00B561B4">
        <w:rPr>
          <w:rFonts w:ascii="Arial" w:eastAsiaTheme="minorEastAsia" w:hAnsi="Arial" w:cs="Arial"/>
          <w:color w:val="000000"/>
          <w:sz w:val="24"/>
          <w:szCs w:val="24"/>
          <w:lang w:eastAsia="en-GB"/>
        </w:rPr>
        <w:t xml:space="preserve">During </w:t>
      </w:r>
      <w:r w:rsidR="00B12FB1">
        <w:rPr>
          <w:rFonts w:ascii="Arial" w:eastAsiaTheme="minorEastAsia" w:hAnsi="Arial" w:cs="Arial"/>
          <w:color w:val="000000"/>
          <w:sz w:val="24"/>
          <w:szCs w:val="24"/>
          <w:lang w:eastAsia="en-GB"/>
        </w:rPr>
        <w:t>2024/25</w:t>
      </w:r>
      <w:r w:rsidRPr="00B561B4">
        <w:rPr>
          <w:rFonts w:ascii="Arial" w:eastAsiaTheme="minorEastAsia" w:hAnsi="Arial" w:cs="Arial"/>
          <w:color w:val="000000"/>
          <w:sz w:val="24"/>
          <w:szCs w:val="24"/>
          <w:lang w:eastAsia="en-GB"/>
        </w:rPr>
        <w:t xml:space="preserve">, a new toolkit to support decision makers was produced. </w:t>
      </w:r>
      <w:r>
        <w:rPr>
          <w:rFonts w:ascii="Arial" w:eastAsiaTheme="minorEastAsia" w:hAnsi="Arial" w:cs="Arial"/>
          <w:color w:val="000000"/>
          <w:sz w:val="24"/>
          <w:szCs w:val="24"/>
          <w:lang w:eastAsia="en-GB"/>
        </w:rPr>
        <w:t xml:space="preserve">This toolkit is called </w:t>
      </w:r>
      <w:r w:rsidRPr="00B561B4">
        <w:rPr>
          <w:rFonts w:ascii="Arial" w:eastAsiaTheme="minorEastAsia" w:hAnsi="Arial" w:cs="Arial"/>
          <w:color w:val="000000"/>
          <w:sz w:val="24"/>
          <w:szCs w:val="24"/>
          <w:lang w:eastAsia="en-GB"/>
        </w:rPr>
        <w:t>‘</w:t>
      </w:r>
      <w:r w:rsidRPr="00B561B4">
        <w:rPr>
          <w:rFonts w:ascii="Arial" w:eastAsiaTheme="minorEastAsia" w:hAnsi="Arial" w:cs="Arial"/>
          <w:color w:val="323130"/>
          <w:sz w:val="24"/>
          <w:szCs w:val="24"/>
          <w:lang w:eastAsia="en-GB"/>
        </w:rPr>
        <w:t xml:space="preserve">Achieving Equity in Decision Making: A practice toolkit for decision makers and project </w:t>
      </w:r>
      <w:r w:rsidR="007908FF" w:rsidRPr="00B561B4">
        <w:rPr>
          <w:rFonts w:ascii="Arial" w:eastAsiaTheme="minorEastAsia" w:hAnsi="Arial" w:cs="Arial"/>
          <w:color w:val="323130"/>
          <w:sz w:val="24"/>
          <w:szCs w:val="24"/>
          <w:lang w:eastAsia="en-GB"/>
        </w:rPr>
        <w:t>teams</w:t>
      </w:r>
      <w:r w:rsidRPr="00B561B4">
        <w:rPr>
          <w:rFonts w:ascii="Arial" w:eastAsiaTheme="minorEastAsia" w:hAnsi="Arial" w:cs="Arial"/>
          <w:color w:val="323130"/>
          <w:sz w:val="24"/>
          <w:szCs w:val="24"/>
          <w:lang w:eastAsia="en-GB"/>
        </w:rPr>
        <w:t>. </w:t>
      </w:r>
    </w:p>
    <w:p w14:paraId="3FC374F9" w14:textId="77777777" w:rsidR="00B6251A" w:rsidRPr="00B561B4" w:rsidRDefault="00B6251A" w:rsidP="00B6251A">
      <w:pPr>
        <w:tabs>
          <w:tab w:val="left" w:pos="781"/>
        </w:tabs>
        <w:ind w:right="438"/>
        <w:rPr>
          <w:rFonts w:ascii="Arial" w:eastAsiaTheme="minorEastAsia" w:hAnsi="Arial" w:cs="Arial"/>
          <w:color w:val="323130"/>
          <w:sz w:val="24"/>
          <w:szCs w:val="24"/>
          <w:lang w:eastAsia="en-GB"/>
        </w:rPr>
      </w:pPr>
    </w:p>
    <w:p w14:paraId="486B4E25" w14:textId="77777777" w:rsidR="00B6251A" w:rsidRDefault="00B6251A" w:rsidP="00B6251A">
      <w:pPr>
        <w:tabs>
          <w:tab w:val="left" w:pos="781"/>
        </w:tabs>
        <w:ind w:right="438"/>
        <w:rPr>
          <w:rFonts w:ascii="Arial" w:eastAsia="Times New Roman" w:hAnsi="Arial" w:cs="Arial"/>
          <w:color w:val="323130"/>
          <w:sz w:val="24"/>
          <w:szCs w:val="24"/>
          <w:lang w:eastAsia="en-GB"/>
        </w:rPr>
      </w:pPr>
      <w:r w:rsidRPr="00FF3B02">
        <w:rPr>
          <w:rFonts w:ascii="Arial" w:eastAsiaTheme="minorEastAsia" w:hAnsi="Arial" w:cs="Arial"/>
          <w:b/>
          <w:bCs/>
          <w:noProof/>
          <w:sz w:val="28"/>
          <w:szCs w:val="28"/>
          <w:lang w:eastAsia="en-GB"/>
        </w:rPr>
        <w:drawing>
          <wp:anchor distT="0" distB="0" distL="114300" distR="114300" simplePos="0" relativeHeight="251757568" behindDoc="0" locked="0" layoutInCell="1" allowOverlap="1" wp14:anchorId="5512BFD9" wp14:editId="4B56D501">
            <wp:simplePos x="0" y="0"/>
            <wp:positionH relativeFrom="margin">
              <wp:align>right</wp:align>
            </wp:positionH>
            <wp:positionV relativeFrom="paragraph">
              <wp:posOffset>627380</wp:posOffset>
            </wp:positionV>
            <wp:extent cx="1924050" cy="980440"/>
            <wp:effectExtent l="19050" t="19050" r="19050" b="10160"/>
            <wp:wrapSquare wrapText="bothSides"/>
            <wp:docPr id="362" name="Picture 362" descr="Cover page titled 'Achieving Equity in Decision Making – A practical toolkit for decision makers and project teams', with six circular icons representing key concepts, created by the BCUHB Equality Team, dated November 2024 with review due November 2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Picture 362" descr="Cover page titled 'Achieving Equity in Decision Making – A practical toolkit for decision makers and project teams', with six circular icons representing key concepts, created by the BCUHB Equality Team, dated November 2024 with review due November 2026."/>
                    <pic:cNvPicPr/>
                  </pic:nvPicPr>
                  <pic:blipFill>
                    <a:blip r:embed="rId47" cstate="print">
                      <a:extLst>
                        <a:ext uri="{28A0092B-C50C-407E-A947-70E740481C1C}">
                          <a14:useLocalDpi xmlns:a14="http://schemas.microsoft.com/office/drawing/2010/main" val="0"/>
                        </a:ext>
                      </a:extLst>
                    </a:blip>
                    <a:stretch>
                      <a:fillRect/>
                    </a:stretch>
                  </pic:blipFill>
                  <pic:spPr>
                    <a:xfrm>
                      <a:off x="0" y="0"/>
                      <a:ext cx="1924050" cy="980440"/>
                    </a:xfrm>
                    <a:prstGeom prst="rect">
                      <a:avLst/>
                    </a:prstGeom>
                    <a:ln>
                      <a:solidFill>
                        <a:srgbClr val="4F81BD"/>
                      </a:solidFill>
                    </a:ln>
                  </pic:spPr>
                </pic:pic>
              </a:graphicData>
            </a:graphic>
            <wp14:sizeRelH relativeFrom="margin">
              <wp14:pctWidth>0</wp14:pctWidth>
            </wp14:sizeRelH>
            <wp14:sizeRelV relativeFrom="margin">
              <wp14:pctHeight>0</wp14:pctHeight>
            </wp14:sizeRelV>
          </wp:anchor>
        </w:drawing>
      </w:r>
      <w:r w:rsidRPr="00FF3B02">
        <w:rPr>
          <w:rFonts w:ascii="Arial" w:eastAsia="Times New Roman" w:hAnsi="Arial" w:cs="Arial"/>
          <w:color w:val="323130"/>
          <w:sz w:val="24"/>
          <w:szCs w:val="24"/>
          <w:lang w:eastAsia="en-GB"/>
        </w:rPr>
        <w:t>The toolkit was written to advise and support staff involved in delivery of projects and programmes of work that involve making decisions that impact on patients, staff, and our communities. The aim is to ensure an inclusive, rights-based approach</w:t>
      </w:r>
      <w:r>
        <w:rPr>
          <w:rFonts w:ascii="Arial" w:eastAsia="Times New Roman" w:hAnsi="Arial" w:cs="Arial"/>
          <w:color w:val="323130"/>
          <w:sz w:val="24"/>
          <w:szCs w:val="24"/>
          <w:lang w:eastAsia="en-GB"/>
        </w:rPr>
        <w:t xml:space="preserve"> is consistently adopted</w:t>
      </w:r>
      <w:r w:rsidRPr="00FF3B02">
        <w:rPr>
          <w:rFonts w:ascii="Arial" w:eastAsia="Times New Roman" w:hAnsi="Arial" w:cs="Arial"/>
          <w:color w:val="323130"/>
          <w:sz w:val="24"/>
          <w:szCs w:val="24"/>
          <w:lang w:eastAsia="en-GB"/>
        </w:rPr>
        <w:t xml:space="preserve">, </w:t>
      </w:r>
      <w:r>
        <w:rPr>
          <w:rFonts w:ascii="Arial" w:eastAsia="Times New Roman" w:hAnsi="Arial" w:cs="Arial"/>
          <w:color w:val="323130"/>
          <w:sz w:val="24"/>
          <w:szCs w:val="24"/>
          <w:lang w:eastAsia="en-GB"/>
        </w:rPr>
        <w:t xml:space="preserve">to </w:t>
      </w:r>
      <w:r w:rsidRPr="00FF3B02">
        <w:rPr>
          <w:rFonts w:ascii="Arial" w:eastAsia="Times New Roman" w:hAnsi="Arial" w:cs="Arial"/>
          <w:color w:val="323130"/>
          <w:sz w:val="24"/>
          <w:szCs w:val="24"/>
          <w:lang w:eastAsia="en-GB"/>
        </w:rPr>
        <w:t xml:space="preserve">improve compliance with statutory duties and to </w:t>
      </w:r>
      <w:r>
        <w:rPr>
          <w:rFonts w:ascii="Arial" w:eastAsia="Times New Roman" w:hAnsi="Arial" w:cs="Arial"/>
          <w:color w:val="323130"/>
          <w:sz w:val="24"/>
          <w:szCs w:val="24"/>
          <w:lang w:eastAsia="en-GB"/>
        </w:rPr>
        <w:t>ensure</w:t>
      </w:r>
      <w:r w:rsidRPr="00FF3B02">
        <w:rPr>
          <w:rFonts w:ascii="Arial" w:eastAsia="Times New Roman" w:hAnsi="Arial" w:cs="Arial"/>
          <w:color w:val="323130"/>
          <w:sz w:val="24"/>
          <w:szCs w:val="24"/>
          <w:lang w:eastAsia="en-GB"/>
        </w:rPr>
        <w:t xml:space="preserve"> socio-economic, equality and human rights considerations within decisions. This approach will enable the Health Board to demonstrate that decisions have been made in a fair, transparent, and </w:t>
      </w:r>
      <w:r>
        <w:rPr>
          <w:rFonts w:ascii="Arial" w:eastAsia="Times New Roman" w:hAnsi="Arial" w:cs="Arial"/>
          <w:color w:val="323130"/>
          <w:sz w:val="24"/>
          <w:szCs w:val="24"/>
          <w:lang w:eastAsia="en-GB"/>
        </w:rPr>
        <w:t>a</w:t>
      </w:r>
      <w:r w:rsidRPr="00FF3B02">
        <w:rPr>
          <w:rFonts w:ascii="Arial" w:eastAsia="Times New Roman" w:hAnsi="Arial" w:cs="Arial"/>
          <w:color w:val="323130"/>
          <w:sz w:val="24"/>
          <w:szCs w:val="24"/>
          <w:lang w:eastAsia="en-GB"/>
        </w:rPr>
        <w:t>ccountable way and have considered the needs and rights of everyone.</w:t>
      </w:r>
    </w:p>
    <w:p w14:paraId="57A1CB8A" w14:textId="77777777" w:rsidR="00B6251A" w:rsidRPr="00FF3B02" w:rsidRDefault="00B6251A" w:rsidP="00B6251A">
      <w:pPr>
        <w:tabs>
          <w:tab w:val="left" w:pos="781"/>
        </w:tabs>
        <w:rPr>
          <w:rFonts w:ascii="Arial" w:eastAsia="Times New Roman" w:hAnsi="Arial" w:cs="Arial"/>
          <w:color w:val="323130"/>
          <w:sz w:val="24"/>
          <w:szCs w:val="24"/>
          <w:lang w:eastAsia="en-GB"/>
        </w:rPr>
      </w:pPr>
    </w:p>
    <w:p w14:paraId="750A4EC3" w14:textId="77777777" w:rsidR="00B6251A" w:rsidRDefault="00B6251A" w:rsidP="00B6251A">
      <w:pPr>
        <w:tabs>
          <w:tab w:val="left" w:pos="781"/>
        </w:tabs>
        <w:rPr>
          <w:rFonts w:ascii="Arial" w:eastAsia="Times New Roman" w:hAnsi="Arial" w:cs="Arial"/>
          <w:b/>
          <w:bCs/>
          <w:color w:val="323130"/>
          <w:sz w:val="24"/>
          <w:szCs w:val="24"/>
          <w:lang w:eastAsia="en-GB"/>
        </w:rPr>
      </w:pPr>
      <w:r w:rsidRPr="00371BDE">
        <w:rPr>
          <w:rFonts w:ascii="Arial" w:eastAsia="Times New Roman" w:hAnsi="Arial" w:cs="Arial"/>
          <w:b/>
          <w:bCs/>
          <w:color w:val="323130"/>
          <w:sz w:val="24"/>
          <w:szCs w:val="24"/>
          <w:lang w:eastAsia="en-GB"/>
        </w:rPr>
        <w:t>Outcome</w:t>
      </w:r>
    </w:p>
    <w:p w14:paraId="277C82AE" w14:textId="77777777" w:rsidR="00B6251A" w:rsidRPr="00371BDE" w:rsidRDefault="00B6251A" w:rsidP="00B6251A">
      <w:pPr>
        <w:tabs>
          <w:tab w:val="left" w:pos="781"/>
        </w:tabs>
        <w:rPr>
          <w:rFonts w:ascii="Arial" w:eastAsia="Times New Roman" w:hAnsi="Arial" w:cs="Arial"/>
          <w:b/>
          <w:bCs/>
          <w:color w:val="323130"/>
          <w:sz w:val="24"/>
          <w:szCs w:val="24"/>
          <w:lang w:eastAsia="en-GB"/>
        </w:rPr>
      </w:pPr>
    </w:p>
    <w:p w14:paraId="6EAE2027" w14:textId="77777777" w:rsidR="00B6251A" w:rsidRPr="00FF3B02" w:rsidRDefault="00B6251A" w:rsidP="00B6251A">
      <w:pPr>
        <w:tabs>
          <w:tab w:val="left" w:pos="781"/>
        </w:tabs>
        <w:rPr>
          <w:rFonts w:ascii="Arial" w:eastAsia="Times New Roman" w:hAnsi="Arial" w:cs="Arial"/>
          <w:color w:val="323130"/>
          <w:sz w:val="24"/>
          <w:szCs w:val="24"/>
          <w:lang w:eastAsia="en-GB"/>
        </w:rPr>
      </w:pPr>
      <w:r w:rsidRPr="00FF3B02">
        <w:rPr>
          <w:rFonts w:ascii="Arial" w:eastAsia="Times New Roman" w:hAnsi="Arial" w:cs="Arial"/>
          <w:color w:val="323130"/>
          <w:sz w:val="24"/>
          <w:szCs w:val="24"/>
          <w:lang w:eastAsia="en-GB"/>
        </w:rPr>
        <w:t xml:space="preserve">The outcome of this work </w:t>
      </w:r>
      <w:r>
        <w:rPr>
          <w:rFonts w:ascii="Arial" w:eastAsia="Times New Roman" w:hAnsi="Arial" w:cs="Arial"/>
          <w:color w:val="323130"/>
          <w:sz w:val="24"/>
          <w:szCs w:val="24"/>
          <w:lang w:eastAsia="en-GB"/>
        </w:rPr>
        <w:t xml:space="preserve">helps to </w:t>
      </w:r>
      <w:r w:rsidRPr="00FF3B02">
        <w:rPr>
          <w:rFonts w:ascii="Arial" w:eastAsia="Times New Roman" w:hAnsi="Arial" w:cs="Arial"/>
          <w:color w:val="323130"/>
          <w:sz w:val="24"/>
          <w:szCs w:val="24"/>
          <w:lang w:eastAsia="en-GB"/>
        </w:rPr>
        <w:t xml:space="preserve">ensure that there is compliance </w:t>
      </w:r>
      <w:r>
        <w:rPr>
          <w:rFonts w:ascii="Arial" w:eastAsia="Times New Roman" w:hAnsi="Arial" w:cs="Arial"/>
          <w:color w:val="323130"/>
          <w:sz w:val="24"/>
          <w:szCs w:val="24"/>
          <w:lang w:eastAsia="en-GB"/>
        </w:rPr>
        <w:t>with</w:t>
      </w:r>
      <w:r w:rsidRPr="00FF3B02">
        <w:rPr>
          <w:rFonts w:ascii="Arial" w:eastAsia="Times New Roman" w:hAnsi="Arial" w:cs="Arial"/>
          <w:color w:val="323130"/>
          <w:sz w:val="24"/>
          <w:szCs w:val="24"/>
          <w:lang w:eastAsia="en-GB"/>
        </w:rPr>
        <w:t xml:space="preserve"> our statutory duty</w:t>
      </w:r>
      <w:r>
        <w:rPr>
          <w:rFonts w:ascii="Arial" w:eastAsia="Times New Roman" w:hAnsi="Arial" w:cs="Arial"/>
          <w:color w:val="323130"/>
          <w:sz w:val="24"/>
          <w:szCs w:val="24"/>
          <w:lang w:eastAsia="en-GB"/>
        </w:rPr>
        <w:t>,</w:t>
      </w:r>
      <w:r w:rsidRPr="00FF3B02">
        <w:rPr>
          <w:rFonts w:ascii="Arial" w:eastAsia="Times New Roman" w:hAnsi="Arial" w:cs="Arial"/>
          <w:color w:val="323130"/>
          <w:sz w:val="24"/>
          <w:szCs w:val="24"/>
          <w:lang w:eastAsia="en-GB"/>
        </w:rPr>
        <w:t xml:space="preserve"> and also </w:t>
      </w:r>
      <w:r>
        <w:rPr>
          <w:rFonts w:ascii="Arial" w:eastAsia="Times New Roman" w:hAnsi="Arial" w:cs="Arial"/>
          <w:color w:val="323130"/>
          <w:sz w:val="24"/>
          <w:szCs w:val="24"/>
          <w:lang w:eastAsia="en-GB"/>
        </w:rPr>
        <w:t>help de</w:t>
      </w:r>
      <w:r w:rsidRPr="00FF3B02">
        <w:rPr>
          <w:rFonts w:ascii="Arial" w:eastAsia="Times New Roman" w:hAnsi="Arial" w:cs="Arial"/>
          <w:color w:val="323130"/>
          <w:sz w:val="24"/>
          <w:szCs w:val="24"/>
          <w:lang w:eastAsia="en-GB"/>
        </w:rPr>
        <w:t xml:space="preserve">cision makers </w:t>
      </w:r>
      <w:r>
        <w:rPr>
          <w:rFonts w:ascii="Arial" w:eastAsia="Times New Roman" w:hAnsi="Arial" w:cs="Arial"/>
          <w:color w:val="323130"/>
          <w:sz w:val="24"/>
          <w:szCs w:val="24"/>
          <w:lang w:eastAsia="en-GB"/>
        </w:rPr>
        <w:t>to feel more c</w:t>
      </w:r>
      <w:r w:rsidRPr="00FF3B02">
        <w:rPr>
          <w:rFonts w:ascii="Arial" w:eastAsia="Times New Roman" w:hAnsi="Arial" w:cs="Arial"/>
          <w:color w:val="323130"/>
          <w:sz w:val="24"/>
          <w:szCs w:val="24"/>
          <w:lang w:eastAsia="en-GB"/>
        </w:rPr>
        <w:t xml:space="preserve">onfident in their knowledge of </w:t>
      </w:r>
      <w:r>
        <w:rPr>
          <w:rFonts w:ascii="Arial" w:eastAsia="Times New Roman" w:hAnsi="Arial" w:cs="Arial"/>
          <w:color w:val="323130"/>
          <w:sz w:val="24"/>
          <w:szCs w:val="24"/>
          <w:lang w:eastAsia="en-GB"/>
        </w:rPr>
        <w:t xml:space="preserve">the statutory </w:t>
      </w:r>
      <w:r w:rsidRPr="00FF3B02">
        <w:rPr>
          <w:rFonts w:ascii="Arial" w:eastAsia="Times New Roman" w:hAnsi="Arial" w:cs="Arial"/>
          <w:color w:val="323130"/>
          <w:sz w:val="24"/>
          <w:szCs w:val="24"/>
          <w:lang w:eastAsia="en-GB"/>
        </w:rPr>
        <w:t>require</w:t>
      </w:r>
      <w:r>
        <w:rPr>
          <w:rFonts w:ascii="Arial" w:eastAsia="Times New Roman" w:hAnsi="Arial" w:cs="Arial"/>
          <w:color w:val="323130"/>
          <w:sz w:val="24"/>
          <w:szCs w:val="24"/>
          <w:lang w:eastAsia="en-GB"/>
        </w:rPr>
        <w:t>ments</w:t>
      </w:r>
      <w:r w:rsidRPr="00FF3B02">
        <w:rPr>
          <w:rFonts w:ascii="Arial" w:eastAsia="Times New Roman" w:hAnsi="Arial" w:cs="Arial"/>
          <w:color w:val="323130"/>
          <w:sz w:val="24"/>
          <w:szCs w:val="24"/>
          <w:lang w:eastAsia="en-GB"/>
        </w:rPr>
        <w:t xml:space="preserve"> for a range of different decisions such as: </w:t>
      </w:r>
    </w:p>
    <w:p w14:paraId="29147B4B"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lang w:eastAsia="en-GB"/>
        </w:rPr>
      </w:pPr>
      <w:r w:rsidRPr="00FF3B02">
        <w:rPr>
          <w:rFonts w:ascii="Arial" w:eastAsia="Times New Roman" w:hAnsi="Arial" w:cs="Arial"/>
          <w:color w:val="323130"/>
          <w:sz w:val="24"/>
          <w:szCs w:val="24"/>
          <w:lang w:eastAsia="en-GB"/>
        </w:rPr>
        <w:t>Transformation and Improvement plans and proposals</w:t>
      </w:r>
    </w:p>
    <w:p w14:paraId="11CAC14B"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lang w:eastAsia="en-GB"/>
        </w:rPr>
      </w:pPr>
      <w:r w:rsidRPr="00FF3B02">
        <w:rPr>
          <w:rFonts w:ascii="Arial" w:eastAsia="Times New Roman" w:hAnsi="Arial" w:cs="Arial"/>
          <w:color w:val="323130"/>
          <w:sz w:val="24"/>
          <w:szCs w:val="24"/>
          <w:lang w:eastAsia="en-GB"/>
        </w:rPr>
        <w:t>Procurement and Commissioning processes and decisions</w:t>
      </w:r>
    </w:p>
    <w:p w14:paraId="2A6613F1"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lang w:eastAsia="en-GB"/>
        </w:rPr>
      </w:pPr>
      <w:r w:rsidRPr="00FF3B02">
        <w:rPr>
          <w:rFonts w:ascii="Arial" w:eastAsia="Times New Roman" w:hAnsi="Arial" w:cs="Arial"/>
          <w:color w:val="323130"/>
          <w:sz w:val="24"/>
          <w:szCs w:val="24"/>
          <w:lang w:eastAsia="en-GB"/>
        </w:rPr>
        <w:t>Financial Decisions</w:t>
      </w:r>
    </w:p>
    <w:p w14:paraId="2917D926"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lang w:eastAsia="en-GB"/>
        </w:rPr>
      </w:pPr>
      <w:r w:rsidRPr="00FF3B02">
        <w:rPr>
          <w:rFonts w:ascii="Arial" w:eastAsia="Times New Roman" w:hAnsi="Arial" w:cs="Arial"/>
          <w:color w:val="323130"/>
          <w:sz w:val="24"/>
          <w:szCs w:val="24"/>
          <w:lang w:eastAsia="en-GB"/>
        </w:rPr>
        <w:t>Business Case Development – each stage of a business case</w:t>
      </w:r>
    </w:p>
    <w:p w14:paraId="12F23D0E" w14:textId="77777777" w:rsidR="00B6251A" w:rsidRPr="00FF3B02"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lang w:eastAsia="en-GB"/>
        </w:rPr>
      </w:pPr>
      <w:r w:rsidRPr="00FF3B02">
        <w:rPr>
          <w:rFonts w:ascii="Arial" w:eastAsia="Times New Roman" w:hAnsi="Arial" w:cs="Arial"/>
          <w:color w:val="323130"/>
          <w:sz w:val="24"/>
          <w:szCs w:val="24"/>
          <w:lang w:eastAsia="en-GB"/>
        </w:rPr>
        <w:t>Policies, Standard Operating Procedures and Guidance</w:t>
      </w:r>
    </w:p>
    <w:p w14:paraId="721D090A" w14:textId="77777777" w:rsidR="00B6251A" w:rsidRDefault="00B6251A" w:rsidP="00B6251A">
      <w:pPr>
        <w:numPr>
          <w:ilvl w:val="0"/>
          <w:numId w:val="4"/>
        </w:numPr>
        <w:shd w:val="clear" w:color="auto" w:fill="FFFFFF"/>
        <w:tabs>
          <w:tab w:val="num" w:pos="720"/>
        </w:tabs>
        <w:ind w:left="0" w:firstLine="851"/>
        <w:rPr>
          <w:rFonts w:ascii="Arial" w:eastAsia="Times New Roman" w:hAnsi="Arial" w:cs="Arial"/>
          <w:color w:val="323130"/>
          <w:sz w:val="24"/>
          <w:szCs w:val="24"/>
          <w:lang w:eastAsia="en-GB"/>
        </w:rPr>
      </w:pPr>
      <w:r w:rsidRPr="00FF3B02">
        <w:rPr>
          <w:rFonts w:ascii="Arial" w:eastAsia="Times New Roman" w:hAnsi="Arial" w:cs="Arial"/>
          <w:color w:val="323130"/>
          <w:sz w:val="24"/>
          <w:szCs w:val="24"/>
          <w:lang w:eastAsia="en-GB"/>
        </w:rPr>
        <w:t>Pathways and Strategies</w:t>
      </w:r>
    </w:p>
    <w:p w14:paraId="5EF0C55C" w14:textId="77777777" w:rsidR="00B6251A" w:rsidRPr="00FF3B02" w:rsidRDefault="00B6251A" w:rsidP="00B6251A">
      <w:pPr>
        <w:shd w:val="clear" w:color="auto" w:fill="FFFFFF"/>
        <w:rPr>
          <w:rFonts w:ascii="Arial" w:eastAsia="Times New Roman" w:hAnsi="Arial" w:cs="Arial"/>
          <w:color w:val="323130"/>
          <w:sz w:val="24"/>
          <w:szCs w:val="24"/>
          <w:lang w:eastAsia="en-GB"/>
        </w:rPr>
      </w:pPr>
    </w:p>
    <w:p w14:paraId="2FCDBBE0" w14:textId="77777777" w:rsidR="00B6251A" w:rsidRPr="00FF3B02" w:rsidRDefault="00B6251A" w:rsidP="00B6251A">
      <w:pPr>
        <w:tabs>
          <w:tab w:val="left" w:pos="781"/>
        </w:tabs>
        <w:spacing w:after="160" w:line="259" w:lineRule="auto"/>
        <w:rPr>
          <w:rFonts w:ascii="Arial" w:eastAsiaTheme="minorEastAsia" w:hAnsi="Arial" w:cs="Arial"/>
          <w:noProof/>
          <w:sz w:val="28"/>
          <w:szCs w:val="28"/>
          <w:lang w:eastAsia="en-GB"/>
        </w:rPr>
      </w:pPr>
      <w:r>
        <w:rPr>
          <w:rFonts w:ascii="Arial" w:eastAsiaTheme="minorEastAsia" w:hAnsi="Arial" w:cs="Arial"/>
          <w:b/>
          <w:bCs/>
          <w:noProof/>
          <w:sz w:val="28"/>
          <w:szCs w:val="28"/>
          <w:lang w:eastAsia="en-GB"/>
        </w:rPr>
        <w:t>S</w:t>
      </w:r>
      <w:r w:rsidRPr="00FF3B02">
        <w:rPr>
          <w:rFonts w:ascii="Arial" w:eastAsiaTheme="minorEastAsia" w:hAnsi="Arial" w:cs="Arial"/>
          <w:b/>
          <w:bCs/>
          <w:noProof/>
          <w:sz w:val="28"/>
          <w:szCs w:val="28"/>
          <w:lang w:eastAsia="en-GB"/>
        </w:rPr>
        <w:t>ocio-</w:t>
      </w:r>
      <w:r>
        <w:rPr>
          <w:rFonts w:ascii="Arial" w:eastAsiaTheme="minorEastAsia" w:hAnsi="Arial" w:cs="Arial"/>
          <w:b/>
          <w:bCs/>
          <w:noProof/>
          <w:sz w:val="28"/>
          <w:szCs w:val="28"/>
          <w:lang w:eastAsia="en-GB"/>
        </w:rPr>
        <w:t>e</w:t>
      </w:r>
      <w:r w:rsidRPr="00FF3B02">
        <w:rPr>
          <w:rFonts w:ascii="Arial" w:eastAsiaTheme="minorEastAsia" w:hAnsi="Arial" w:cs="Arial"/>
          <w:b/>
          <w:bCs/>
          <w:noProof/>
          <w:sz w:val="28"/>
          <w:szCs w:val="28"/>
          <w:lang w:eastAsia="en-GB"/>
        </w:rPr>
        <w:t xml:space="preserve">conomic Duty Progress Report and Audit  </w:t>
      </w:r>
    </w:p>
    <w:p w14:paraId="02AD48FC"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lang w:eastAsia="en-GB"/>
        </w:rPr>
      </w:pPr>
      <w:r w:rsidRPr="00FF3B02">
        <w:rPr>
          <w:rFonts w:ascii="Arial" w:eastAsiaTheme="minorEastAsia" w:hAnsi="Arial" w:cs="Arial"/>
          <w:noProof/>
          <w:sz w:val="24"/>
          <w:szCs w:val="24"/>
          <w:lang w:eastAsia="en-GB"/>
        </w:rPr>
        <w:t xml:space="preserve">The Socio-economic Duty (Part 1 to 3 of the Equality Act) commenced 31/03/2021 and places a legal duty on BCUHB to have due regard to the need to reduce the inequalities of outcome resulting from socio-economic disadvantage. </w:t>
      </w:r>
    </w:p>
    <w:p w14:paraId="4CD59F66"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lang w:eastAsia="en-GB"/>
        </w:rPr>
      </w:pPr>
    </w:p>
    <w:p w14:paraId="3A50DA35" w14:textId="77777777" w:rsidR="00B6251A" w:rsidRDefault="00B6251A" w:rsidP="00B6251A">
      <w:pPr>
        <w:tabs>
          <w:tab w:val="left" w:pos="781"/>
        </w:tabs>
        <w:spacing w:after="160" w:line="259" w:lineRule="auto"/>
        <w:contextualSpacing/>
        <w:rPr>
          <w:rFonts w:ascii="Arial" w:eastAsiaTheme="minorEastAsia" w:hAnsi="Arial" w:cs="Arial"/>
          <w:noProof/>
          <w:sz w:val="24"/>
          <w:szCs w:val="24"/>
          <w:lang w:eastAsia="en-GB"/>
        </w:rPr>
      </w:pPr>
      <w:r w:rsidRPr="00FF3B02">
        <w:rPr>
          <w:rFonts w:ascii="Arial" w:eastAsiaTheme="minorEastAsia" w:hAnsi="Arial" w:cs="Arial"/>
          <w:noProof/>
          <w:sz w:val="24"/>
          <w:szCs w:val="24"/>
          <w:lang w:eastAsia="en-GB"/>
        </w:rPr>
        <w:lastRenderedPageBreak/>
        <w:t xml:space="preserve">In order to monitor its progress, </w:t>
      </w:r>
      <w:r>
        <w:rPr>
          <w:rFonts w:ascii="Arial" w:eastAsiaTheme="minorEastAsia" w:hAnsi="Arial" w:cs="Arial"/>
          <w:noProof/>
          <w:sz w:val="24"/>
          <w:szCs w:val="24"/>
          <w:lang w:eastAsia="en-GB"/>
        </w:rPr>
        <w:t xml:space="preserve">the Health Board uses the </w:t>
      </w:r>
      <w:r w:rsidRPr="00FF3B02">
        <w:rPr>
          <w:rFonts w:ascii="Arial" w:eastAsiaTheme="minorEastAsia" w:hAnsi="Arial" w:cs="Arial"/>
          <w:noProof/>
          <w:sz w:val="24"/>
          <w:szCs w:val="24"/>
          <w:lang w:eastAsia="en-GB"/>
        </w:rPr>
        <w:t>Welsh Government progress tracker. This helps BCUHB self evaluate our level of progress from:</w:t>
      </w:r>
    </w:p>
    <w:p w14:paraId="4ACFFF0A"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lang w:eastAsia="en-GB"/>
        </w:rPr>
      </w:pPr>
    </w:p>
    <w:p w14:paraId="28781008" w14:textId="77777777" w:rsidR="00B6251A" w:rsidRPr="00FF3B02" w:rsidRDefault="00B6251A" w:rsidP="00B6251A">
      <w:pPr>
        <w:numPr>
          <w:ilvl w:val="0"/>
          <w:numId w:val="5"/>
        </w:numPr>
        <w:spacing w:before="100" w:beforeAutospacing="1" w:after="100" w:afterAutospacing="1" w:line="259" w:lineRule="auto"/>
        <w:ind w:left="1134" w:hanging="425"/>
        <w:contextualSpacing/>
        <w:rPr>
          <w:rFonts w:ascii="Arial" w:eastAsia="Times New Roman" w:hAnsi="Arial" w:cs="Arial"/>
          <w:color w:val="000000" w:themeColor="text1"/>
          <w:sz w:val="24"/>
          <w:szCs w:val="24"/>
          <w:lang w:eastAsia="en-GB"/>
        </w:rPr>
      </w:pPr>
      <w:r w:rsidRPr="00FF3B02">
        <w:rPr>
          <w:rFonts w:ascii="Arial" w:eastAsia="Times New Roman" w:hAnsi="Arial" w:cs="Arial"/>
          <w:b/>
          <w:color w:val="000000" w:themeColor="text1"/>
          <w:sz w:val="24"/>
          <w:szCs w:val="24"/>
          <w:lang w:eastAsia="en-GB"/>
        </w:rPr>
        <w:t xml:space="preserve">Getting started: </w:t>
      </w:r>
      <w:r w:rsidRPr="00FF3B02">
        <w:rPr>
          <w:rFonts w:ascii="Arial" w:eastAsia="Times New Roman" w:hAnsi="Arial" w:cs="Arial"/>
          <w:color w:val="000000" w:themeColor="text1"/>
          <w:sz w:val="24"/>
          <w:szCs w:val="24"/>
          <w:lang w:eastAsia="en-GB"/>
        </w:rPr>
        <w:t xml:space="preserve">gaining and demonstrating commitment </w:t>
      </w:r>
    </w:p>
    <w:p w14:paraId="210BBDE1" w14:textId="77777777" w:rsidR="00B6251A" w:rsidRPr="008B2A7A" w:rsidRDefault="00B6251A" w:rsidP="00B6251A">
      <w:pPr>
        <w:numPr>
          <w:ilvl w:val="0"/>
          <w:numId w:val="6"/>
        </w:numPr>
        <w:spacing w:before="100" w:beforeAutospacing="1" w:after="100" w:afterAutospacing="1" w:line="259" w:lineRule="auto"/>
        <w:ind w:left="1134" w:hanging="425"/>
        <w:contextualSpacing/>
        <w:rPr>
          <w:rFonts w:ascii="Arial" w:eastAsiaTheme="minorEastAsia" w:hAnsi="Arial" w:cs="Arial"/>
          <w:sz w:val="24"/>
          <w:szCs w:val="24"/>
          <w:lang w:eastAsia="en-GB"/>
        </w:rPr>
      </w:pPr>
      <w:r w:rsidRPr="00FF3B02">
        <w:rPr>
          <w:rFonts w:ascii="Arial" w:eastAsia="Times New Roman" w:hAnsi="Arial" w:cs="Arial"/>
          <w:b/>
          <w:bCs/>
          <w:sz w:val="24"/>
          <w:szCs w:val="24"/>
          <w:lang w:eastAsia="en-GB"/>
        </w:rPr>
        <w:t xml:space="preserve">Early progress: </w:t>
      </w:r>
      <w:r w:rsidRPr="00FF3B02">
        <w:rPr>
          <w:rFonts w:ascii="Arial" w:eastAsia="Times New Roman" w:hAnsi="Arial" w:cs="Arial"/>
          <w:sz w:val="24"/>
          <w:szCs w:val="24"/>
          <w:lang w:eastAsia="en-GB"/>
        </w:rPr>
        <w:t xml:space="preserve">should be quick and easy to implement. This reflects simple changes that have </w:t>
      </w:r>
    </w:p>
    <w:p w14:paraId="5A801257" w14:textId="77777777" w:rsidR="00B6251A" w:rsidRPr="00FF3B02" w:rsidRDefault="00B6251A" w:rsidP="00B6251A">
      <w:pPr>
        <w:numPr>
          <w:ilvl w:val="0"/>
          <w:numId w:val="6"/>
        </w:numPr>
        <w:spacing w:before="100" w:beforeAutospacing="1" w:after="100" w:afterAutospacing="1" w:line="259" w:lineRule="auto"/>
        <w:ind w:left="1134" w:hanging="425"/>
        <w:contextualSpacing/>
        <w:rPr>
          <w:rFonts w:ascii="Arial" w:eastAsiaTheme="minorEastAsia" w:hAnsi="Arial" w:cs="Arial"/>
          <w:sz w:val="24"/>
          <w:szCs w:val="24"/>
          <w:lang w:eastAsia="en-GB"/>
        </w:rPr>
      </w:pPr>
      <w:r w:rsidRPr="00FF3B02">
        <w:rPr>
          <w:rFonts w:ascii="Arial" w:eastAsia="Times New Roman" w:hAnsi="Arial" w:cs="Arial"/>
          <w:sz w:val="24"/>
          <w:szCs w:val="24"/>
          <w:lang w:eastAsia="en-GB"/>
        </w:rPr>
        <w:t xml:space="preserve">a low risk of failure. </w:t>
      </w:r>
    </w:p>
    <w:p w14:paraId="7E4C76E2" w14:textId="77777777" w:rsidR="00B6251A" w:rsidRPr="00FF3B02" w:rsidRDefault="00B6251A" w:rsidP="00B6251A">
      <w:pPr>
        <w:numPr>
          <w:ilvl w:val="0"/>
          <w:numId w:val="6"/>
        </w:numPr>
        <w:spacing w:before="100" w:beforeAutospacing="1" w:after="100" w:afterAutospacing="1" w:line="259" w:lineRule="auto"/>
        <w:ind w:left="1134" w:hanging="425"/>
        <w:contextualSpacing/>
        <w:rPr>
          <w:rFonts w:ascii="Arial" w:eastAsiaTheme="minorEastAsia" w:hAnsi="Arial" w:cs="Arial"/>
          <w:sz w:val="24"/>
          <w:szCs w:val="24"/>
          <w:lang w:eastAsia="en-GB"/>
        </w:rPr>
      </w:pPr>
      <w:r w:rsidRPr="00FF3B02">
        <w:rPr>
          <w:rFonts w:ascii="Arial" w:eastAsia="Times New Roman" w:hAnsi="Arial" w:cs="Arial"/>
          <w:b/>
          <w:bCs/>
          <w:sz w:val="24"/>
          <w:szCs w:val="24"/>
          <w:lang w:eastAsia="en-GB"/>
        </w:rPr>
        <w:t xml:space="preserve">Firm progress: </w:t>
      </w:r>
      <w:r w:rsidRPr="00FF3B02">
        <w:rPr>
          <w:rFonts w:ascii="Arial" w:eastAsia="Times New Roman" w:hAnsi="Arial" w:cs="Arial"/>
          <w:sz w:val="24"/>
          <w:szCs w:val="24"/>
          <w:lang w:eastAsia="en-GB"/>
        </w:rPr>
        <w:t>involves stepping out of a ‘business as usual’ mind-set and acting to change how things are currently done. Signalling early progress to wider change, this might involve a change in process and ways of working.</w:t>
      </w:r>
    </w:p>
    <w:p w14:paraId="5679AFCA" w14:textId="77777777" w:rsidR="00B6251A" w:rsidRPr="00FF3B02" w:rsidRDefault="00B6251A" w:rsidP="00B6251A">
      <w:pPr>
        <w:numPr>
          <w:ilvl w:val="0"/>
          <w:numId w:val="6"/>
        </w:numPr>
        <w:spacing w:before="100" w:beforeAutospacing="1" w:after="100" w:afterAutospacing="1" w:line="259" w:lineRule="auto"/>
        <w:ind w:left="1134" w:hanging="425"/>
        <w:contextualSpacing/>
        <w:rPr>
          <w:rFonts w:ascii="Arial" w:eastAsiaTheme="minorEastAsia" w:hAnsi="Arial" w:cs="Arial"/>
          <w:sz w:val="24"/>
          <w:szCs w:val="24"/>
          <w:lang w:eastAsia="en-GB"/>
        </w:rPr>
      </w:pPr>
      <w:r w:rsidRPr="00FF3B02">
        <w:rPr>
          <w:rFonts w:ascii="Arial" w:eastAsia="Times New Roman" w:hAnsi="Arial" w:cs="Arial"/>
          <w:b/>
          <w:bCs/>
          <w:sz w:val="24"/>
          <w:szCs w:val="24"/>
          <w:lang w:eastAsia="en-GB"/>
        </w:rPr>
        <w:t xml:space="preserve">Advanced progress: </w:t>
      </w:r>
      <w:r w:rsidRPr="00FF3B02">
        <w:rPr>
          <w:rFonts w:ascii="Arial" w:eastAsia="Times New Roman" w:hAnsi="Arial" w:cs="Arial"/>
          <w:sz w:val="24"/>
          <w:szCs w:val="24"/>
          <w:lang w:eastAsia="en-GB"/>
        </w:rPr>
        <w:t xml:space="preserve">this is a systemic, transformational change to how things have always been done and will require reallocating resources, time to put the changes in place and collaboration with other bodies. Actions are </w:t>
      </w:r>
      <w:r w:rsidRPr="00FF3B02">
        <w:rPr>
          <w:rFonts w:ascii="Arial" w:eastAsia="Calibri" w:hAnsi="Arial" w:cs="Arial"/>
          <w:sz w:val="24"/>
          <w:szCs w:val="24"/>
          <w:lang w:eastAsia="en-GB"/>
        </w:rPr>
        <w:t>innovative, inspirational, and collaborative; putting the Duty into practice across all portfolios, this way of working becomes embedded in the organisation.</w:t>
      </w:r>
    </w:p>
    <w:p w14:paraId="1559C39C"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lang w:eastAsia="en-GB"/>
        </w:rPr>
      </w:pPr>
      <w:r w:rsidRPr="00FF3B02">
        <w:rPr>
          <w:rFonts w:ascii="Arial" w:eastAsiaTheme="minorEastAsia" w:hAnsi="Arial" w:cs="Arial"/>
          <w:noProof/>
          <w:sz w:val="24"/>
          <w:szCs w:val="24"/>
          <w:lang w:eastAsia="en-GB"/>
        </w:rPr>
        <w:t xml:space="preserve"> </w:t>
      </w:r>
    </w:p>
    <w:p w14:paraId="2FB1E860" w14:textId="77777777" w:rsidR="00B6251A" w:rsidRDefault="00B6251A" w:rsidP="00B6251A">
      <w:pPr>
        <w:tabs>
          <w:tab w:val="left" w:pos="781"/>
        </w:tabs>
        <w:spacing w:after="160" w:line="259" w:lineRule="auto"/>
        <w:contextualSpacing/>
        <w:rPr>
          <w:rFonts w:ascii="Arial" w:eastAsiaTheme="minorEastAsia" w:hAnsi="Arial" w:cs="Arial"/>
          <w:b/>
          <w:bCs/>
          <w:noProof/>
          <w:sz w:val="24"/>
          <w:szCs w:val="24"/>
          <w:lang w:eastAsia="en-GB"/>
        </w:rPr>
      </w:pPr>
      <w:r w:rsidRPr="008B2A7A">
        <w:rPr>
          <w:rFonts w:ascii="Arial" w:eastAsiaTheme="minorEastAsia" w:hAnsi="Arial" w:cs="Arial"/>
          <w:b/>
          <w:bCs/>
          <w:noProof/>
          <w:sz w:val="24"/>
          <w:szCs w:val="24"/>
          <w:lang w:eastAsia="en-GB"/>
        </w:rPr>
        <w:t>Outcome</w:t>
      </w:r>
    </w:p>
    <w:p w14:paraId="572C8743" w14:textId="77777777" w:rsidR="00B6251A" w:rsidRPr="008B2A7A" w:rsidRDefault="00B6251A" w:rsidP="00B6251A">
      <w:pPr>
        <w:tabs>
          <w:tab w:val="left" w:pos="781"/>
        </w:tabs>
        <w:spacing w:after="160" w:line="259" w:lineRule="auto"/>
        <w:contextualSpacing/>
        <w:rPr>
          <w:rFonts w:ascii="Arial" w:eastAsiaTheme="minorEastAsia" w:hAnsi="Arial" w:cs="Arial"/>
          <w:b/>
          <w:bCs/>
          <w:noProof/>
          <w:sz w:val="24"/>
          <w:szCs w:val="24"/>
          <w:lang w:eastAsia="en-GB"/>
        </w:rPr>
      </w:pPr>
    </w:p>
    <w:p w14:paraId="624DEDC1" w14:textId="04D6435C" w:rsidR="00B6251A" w:rsidRDefault="00B6251A" w:rsidP="00B6251A">
      <w:pPr>
        <w:tabs>
          <w:tab w:val="left" w:pos="781"/>
        </w:tabs>
        <w:spacing w:after="160" w:line="259" w:lineRule="auto"/>
        <w:contextualSpacing/>
        <w:rPr>
          <w:rFonts w:ascii="Arial" w:eastAsiaTheme="minorEastAsia" w:hAnsi="Arial" w:cs="Arial"/>
          <w:sz w:val="24"/>
          <w:szCs w:val="24"/>
          <w:lang w:eastAsia="en-GB"/>
        </w:rPr>
      </w:pPr>
      <w:r w:rsidRPr="00FF3B02">
        <w:rPr>
          <w:rFonts w:ascii="Arial" w:eastAsiaTheme="minorEastAsia" w:hAnsi="Arial" w:cs="Arial"/>
          <w:noProof/>
          <w:sz w:val="24"/>
          <w:szCs w:val="24"/>
          <w:lang w:eastAsia="en-GB"/>
        </w:rPr>
        <w:t xml:space="preserve">Since 2022, BCUHB have completed the annual progress tracker alongside an internal audit of assessments which </w:t>
      </w:r>
      <w:r>
        <w:rPr>
          <w:rFonts w:ascii="Arial" w:eastAsiaTheme="minorEastAsia" w:hAnsi="Arial" w:cs="Arial"/>
          <w:noProof/>
          <w:sz w:val="24"/>
          <w:szCs w:val="24"/>
          <w:lang w:eastAsia="en-GB"/>
        </w:rPr>
        <w:t>demonstrates</w:t>
      </w:r>
      <w:r w:rsidRPr="00FF3B02">
        <w:rPr>
          <w:rFonts w:ascii="Arial" w:eastAsiaTheme="minorEastAsia" w:hAnsi="Arial" w:cs="Arial"/>
          <w:noProof/>
          <w:sz w:val="24"/>
          <w:szCs w:val="24"/>
          <w:lang w:eastAsia="en-GB"/>
        </w:rPr>
        <w:t xml:space="preserve"> due regard to the duty. This is reported annually to the Equality and Human Rights Strategic Forum. </w:t>
      </w:r>
      <w:r>
        <w:rPr>
          <w:rFonts w:ascii="Arial" w:eastAsiaTheme="minorEastAsia" w:hAnsi="Arial" w:cs="Arial"/>
          <w:noProof/>
          <w:sz w:val="24"/>
          <w:szCs w:val="24"/>
          <w:lang w:eastAsia="en-GB"/>
        </w:rPr>
        <w:t xml:space="preserve">A </w:t>
      </w:r>
      <w:r w:rsidRPr="00FF3B02">
        <w:rPr>
          <w:rFonts w:ascii="Arial" w:eastAsiaTheme="minorEastAsia" w:hAnsi="Arial" w:cs="Arial"/>
          <w:sz w:val="24"/>
          <w:szCs w:val="24"/>
          <w:lang w:eastAsia="en-GB"/>
        </w:rPr>
        <w:t xml:space="preserve">summary of </w:t>
      </w:r>
      <w:r>
        <w:rPr>
          <w:rFonts w:ascii="Arial" w:eastAsiaTheme="minorEastAsia" w:hAnsi="Arial" w:cs="Arial"/>
          <w:sz w:val="24"/>
          <w:szCs w:val="24"/>
          <w:lang w:eastAsia="en-GB"/>
        </w:rPr>
        <w:t xml:space="preserve">the </w:t>
      </w:r>
      <w:r w:rsidRPr="00FF3B02">
        <w:rPr>
          <w:rFonts w:ascii="Arial" w:eastAsiaTheme="minorEastAsia" w:hAnsi="Arial" w:cs="Arial"/>
          <w:sz w:val="24"/>
          <w:szCs w:val="24"/>
          <w:lang w:eastAsia="en-GB"/>
        </w:rPr>
        <w:t xml:space="preserve">self-assessment findings for </w:t>
      </w:r>
      <w:r w:rsidR="00B12FB1">
        <w:rPr>
          <w:rFonts w:ascii="Arial" w:eastAsiaTheme="minorEastAsia" w:hAnsi="Arial" w:cs="Arial"/>
          <w:sz w:val="24"/>
          <w:szCs w:val="24"/>
          <w:lang w:eastAsia="en-GB"/>
        </w:rPr>
        <w:t>2024/25</w:t>
      </w:r>
      <w:r>
        <w:rPr>
          <w:rFonts w:ascii="Arial" w:eastAsiaTheme="minorEastAsia" w:hAnsi="Arial" w:cs="Arial"/>
          <w:sz w:val="24"/>
          <w:szCs w:val="24"/>
          <w:lang w:eastAsia="en-GB"/>
        </w:rPr>
        <w:t xml:space="preserve"> is as follows</w:t>
      </w:r>
      <w:r w:rsidRPr="00FF3B02">
        <w:rPr>
          <w:rFonts w:ascii="Arial" w:eastAsiaTheme="minorEastAsia" w:hAnsi="Arial" w:cs="Arial"/>
          <w:sz w:val="24"/>
          <w:szCs w:val="24"/>
          <w:lang w:eastAsia="en-GB"/>
        </w:rPr>
        <w:t>:</w:t>
      </w:r>
    </w:p>
    <w:p w14:paraId="62A6EBD7"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lang w:eastAsia="en-GB"/>
        </w:rPr>
      </w:pPr>
    </w:p>
    <w:p w14:paraId="38B27212" w14:textId="77777777" w:rsidR="00B6251A" w:rsidRDefault="00B6251A" w:rsidP="00B6251A">
      <w:pPr>
        <w:spacing w:after="160" w:line="259" w:lineRule="auto"/>
        <w:rPr>
          <w:rFonts w:ascii="Arial" w:eastAsiaTheme="minorEastAsia" w:hAnsi="Arial" w:cs="Arial"/>
          <w:b/>
          <w:bCs/>
          <w:sz w:val="24"/>
          <w:szCs w:val="24"/>
          <w:lang w:eastAsia="en-GB"/>
        </w:rPr>
      </w:pPr>
      <w:r w:rsidRPr="00FF3B02">
        <w:rPr>
          <w:rFonts w:ascii="Arial" w:eastAsiaTheme="minorEastAsia" w:hAnsi="Arial" w:cs="Arial"/>
          <w:b/>
          <w:bCs/>
          <w:sz w:val="24"/>
          <w:szCs w:val="24"/>
          <w:lang w:eastAsia="en-GB"/>
        </w:rPr>
        <w:t xml:space="preserve">Organisational process:  Considering socio-economic disadvantage and reducing inequality in decision-making/policy development: </w:t>
      </w:r>
    </w:p>
    <w:p w14:paraId="30CEE3A6" w14:textId="77777777" w:rsidR="00B6251A" w:rsidRPr="00FF3B02" w:rsidRDefault="00B6251A" w:rsidP="00B6251A">
      <w:pPr>
        <w:spacing w:after="160" w:line="259" w:lineRule="auto"/>
        <w:rPr>
          <w:rFonts w:ascii="Arial" w:eastAsia="Times New Roman" w:hAnsi="Arial" w:cs="Arial"/>
          <w:sz w:val="24"/>
          <w:szCs w:val="24"/>
          <w:lang w:eastAsia="en-GB"/>
        </w:rPr>
      </w:pPr>
      <w:r w:rsidRPr="00FF3B02">
        <w:rPr>
          <w:rFonts w:ascii="Arial" w:eastAsiaTheme="minorEastAsia" w:hAnsi="Arial" w:cs="Arial"/>
          <w:sz w:val="24"/>
          <w:szCs w:val="24"/>
          <w:lang w:eastAsia="en-GB"/>
        </w:rPr>
        <w:t xml:space="preserve">Self-assessment finding: </w:t>
      </w:r>
      <w:r w:rsidRPr="00FF3B02">
        <w:rPr>
          <w:rFonts w:ascii="Arial" w:eastAsia="Times New Roman" w:hAnsi="Arial" w:cs="Arial"/>
          <w:sz w:val="24"/>
          <w:szCs w:val="24"/>
          <w:lang w:eastAsia="en-GB"/>
        </w:rPr>
        <w:t xml:space="preserve">Firm progress (3): </w:t>
      </w:r>
    </w:p>
    <w:p w14:paraId="0C00193F" w14:textId="4F6E1EE8" w:rsidR="00B6251A" w:rsidRPr="006067A2" w:rsidRDefault="00B6251A" w:rsidP="00B6251A">
      <w:pPr>
        <w:pStyle w:val="ListParagraph"/>
        <w:widowControl/>
        <w:numPr>
          <w:ilvl w:val="0"/>
          <w:numId w:val="5"/>
        </w:numPr>
        <w:autoSpaceDE/>
        <w:autoSpaceDN/>
        <w:spacing w:before="100" w:beforeAutospacing="1" w:after="100" w:afterAutospacing="1" w:line="259" w:lineRule="auto"/>
        <w:contextualSpacing/>
        <w:rPr>
          <w:rFonts w:ascii="Arial" w:eastAsiaTheme="minorEastAsia" w:hAnsi="Arial" w:cs="Arial"/>
          <w:bCs/>
          <w:sz w:val="24"/>
          <w:szCs w:val="24"/>
          <w:lang w:eastAsia="en-GB"/>
        </w:rPr>
      </w:pPr>
      <w:r w:rsidRPr="006067A2">
        <w:rPr>
          <w:rFonts w:ascii="Arial" w:eastAsiaTheme="minorEastAsia" w:hAnsi="Arial" w:cs="Arial"/>
          <w:bCs/>
          <w:sz w:val="24"/>
          <w:szCs w:val="24"/>
          <w:lang w:eastAsia="en-GB"/>
        </w:rPr>
        <w:t>S</w:t>
      </w:r>
      <w:r w:rsidR="00310876">
        <w:rPr>
          <w:rFonts w:ascii="Arial" w:eastAsiaTheme="minorEastAsia" w:hAnsi="Arial" w:cs="Arial"/>
          <w:bCs/>
          <w:sz w:val="24"/>
          <w:szCs w:val="24"/>
          <w:lang w:eastAsia="en-GB"/>
        </w:rPr>
        <w:t>ocio-</w:t>
      </w:r>
      <w:r w:rsidR="00AE1DFF">
        <w:rPr>
          <w:rFonts w:ascii="Arial" w:eastAsiaTheme="minorEastAsia" w:hAnsi="Arial" w:cs="Arial"/>
          <w:bCs/>
          <w:sz w:val="24"/>
          <w:szCs w:val="24"/>
          <w:lang w:eastAsia="en-GB"/>
        </w:rPr>
        <w:t>economic</w:t>
      </w:r>
      <w:r w:rsidR="00310876">
        <w:rPr>
          <w:rFonts w:ascii="Arial" w:eastAsiaTheme="minorEastAsia" w:hAnsi="Arial" w:cs="Arial"/>
          <w:bCs/>
          <w:sz w:val="24"/>
          <w:szCs w:val="24"/>
          <w:lang w:eastAsia="en-GB"/>
        </w:rPr>
        <w:t xml:space="preserve"> Impact Assessment (S</w:t>
      </w:r>
      <w:r w:rsidRPr="006067A2">
        <w:rPr>
          <w:rFonts w:ascii="Arial" w:eastAsiaTheme="minorEastAsia" w:hAnsi="Arial" w:cs="Arial"/>
          <w:bCs/>
          <w:sz w:val="24"/>
          <w:szCs w:val="24"/>
          <w:lang w:eastAsia="en-GB"/>
        </w:rPr>
        <w:t>EIAs</w:t>
      </w:r>
      <w:r w:rsidR="00310876">
        <w:rPr>
          <w:rFonts w:ascii="Arial" w:eastAsiaTheme="minorEastAsia" w:hAnsi="Arial" w:cs="Arial"/>
          <w:bCs/>
          <w:sz w:val="24"/>
          <w:szCs w:val="24"/>
          <w:lang w:eastAsia="en-GB"/>
        </w:rPr>
        <w:t>)</w:t>
      </w:r>
      <w:r w:rsidRPr="006067A2">
        <w:rPr>
          <w:rFonts w:ascii="Arial" w:eastAsiaTheme="minorEastAsia" w:hAnsi="Arial" w:cs="Arial"/>
          <w:bCs/>
          <w:sz w:val="24"/>
          <w:szCs w:val="24"/>
          <w:lang w:eastAsia="en-GB"/>
        </w:rPr>
        <w:t xml:space="preserve"> are completed for the majority of strategic decisions. Some excellent examples of work undertaken by project managers. </w:t>
      </w:r>
    </w:p>
    <w:p w14:paraId="7AD5335D" w14:textId="77777777" w:rsidR="00B6251A" w:rsidRPr="009F69B1" w:rsidRDefault="00B6251A" w:rsidP="00B6251A">
      <w:pPr>
        <w:pStyle w:val="ListParagraph"/>
        <w:widowControl/>
        <w:numPr>
          <w:ilvl w:val="0"/>
          <w:numId w:val="5"/>
        </w:numPr>
        <w:autoSpaceDE/>
        <w:autoSpaceDN/>
        <w:spacing w:before="100" w:beforeAutospacing="1" w:after="100" w:afterAutospacing="1" w:line="259" w:lineRule="auto"/>
        <w:contextualSpacing/>
        <w:rPr>
          <w:rFonts w:ascii="Arial" w:eastAsiaTheme="minorEastAsia" w:hAnsi="Arial" w:cs="Arial"/>
          <w:bCs/>
          <w:sz w:val="24"/>
          <w:szCs w:val="24"/>
          <w:lang w:eastAsia="en-GB"/>
        </w:rPr>
      </w:pPr>
      <w:r w:rsidRPr="009F69B1">
        <w:rPr>
          <w:rFonts w:ascii="Arial" w:eastAsiaTheme="minorEastAsia" w:hAnsi="Arial" w:cs="Arial"/>
          <w:bCs/>
          <w:sz w:val="24"/>
          <w:szCs w:val="24"/>
          <w:lang w:eastAsia="en-GB"/>
        </w:rPr>
        <w:t xml:space="preserve">Additional advice for decision makers through Achieving Equity in Decision Making. </w:t>
      </w:r>
    </w:p>
    <w:p w14:paraId="602080CD" w14:textId="77777777" w:rsidR="00B6251A" w:rsidRPr="009F69B1" w:rsidRDefault="00B6251A" w:rsidP="00B6251A">
      <w:pPr>
        <w:pStyle w:val="ListParagraph"/>
        <w:widowControl/>
        <w:numPr>
          <w:ilvl w:val="0"/>
          <w:numId w:val="5"/>
        </w:numPr>
        <w:autoSpaceDE/>
        <w:autoSpaceDN/>
        <w:spacing w:before="100" w:beforeAutospacing="1" w:after="100" w:afterAutospacing="1" w:line="259" w:lineRule="auto"/>
        <w:contextualSpacing/>
        <w:rPr>
          <w:rFonts w:ascii="Arial" w:eastAsiaTheme="minorEastAsia" w:hAnsi="Arial" w:cs="Arial"/>
          <w:bCs/>
          <w:sz w:val="24"/>
          <w:szCs w:val="24"/>
          <w:lang w:eastAsia="en-GB"/>
        </w:rPr>
      </w:pPr>
      <w:r w:rsidRPr="009F69B1">
        <w:rPr>
          <w:rFonts w:ascii="Arial" w:eastAsiaTheme="minorEastAsia" w:hAnsi="Arial" w:cs="Arial"/>
          <w:bCs/>
          <w:sz w:val="24"/>
          <w:szCs w:val="24"/>
          <w:lang w:eastAsia="en-GB"/>
        </w:rPr>
        <w:t xml:space="preserve">Wider Local Authority partnership working – Public Health team scrutiny of planning. </w:t>
      </w:r>
    </w:p>
    <w:p w14:paraId="59FA28CA" w14:textId="77777777" w:rsidR="00B6251A" w:rsidRPr="009F69B1" w:rsidRDefault="00B6251A" w:rsidP="00B6251A">
      <w:pPr>
        <w:pStyle w:val="ListParagraph"/>
        <w:widowControl/>
        <w:numPr>
          <w:ilvl w:val="0"/>
          <w:numId w:val="5"/>
        </w:numPr>
        <w:autoSpaceDE/>
        <w:autoSpaceDN/>
        <w:spacing w:before="100" w:beforeAutospacing="1" w:after="100" w:afterAutospacing="1" w:line="259" w:lineRule="auto"/>
        <w:contextualSpacing/>
        <w:rPr>
          <w:rFonts w:ascii="Arial" w:eastAsiaTheme="minorEastAsia" w:hAnsi="Arial" w:cs="Arial"/>
          <w:bCs/>
          <w:sz w:val="24"/>
          <w:szCs w:val="24"/>
          <w:lang w:eastAsia="en-GB"/>
        </w:rPr>
      </w:pPr>
      <w:r w:rsidRPr="009F69B1">
        <w:rPr>
          <w:rFonts w:ascii="Arial" w:eastAsiaTheme="minorEastAsia" w:hAnsi="Arial" w:cs="Arial"/>
          <w:bCs/>
          <w:sz w:val="24"/>
          <w:szCs w:val="24"/>
          <w:lang w:eastAsia="en-GB"/>
        </w:rPr>
        <w:t>applications to embed health inequality considerations into planning decisions.</w:t>
      </w:r>
    </w:p>
    <w:p w14:paraId="6CFBB1EF" w14:textId="77777777" w:rsidR="00B6251A" w:rsidRPr="00FF3B02" w:rsidRDefault="00B6251A" w:rsidP="00B6251A">
      <w:pPr>
        <w:spacing w:after="160" w:line="259" w:lineRule="auto"/>
        <w:rPr>
          <w:rFonts w:ascii="Arial" w:eastAsiaTheme="minorEastAsia" w:hAnsi="Arial" w:cs="Arial"/>
          <w:sz w:val="24"/>
          <w:szCs w:val="24"/>
          <w:lang w:eastAsia="en-GB"/>
        </w:rPr>
      </w:pPr>
      <w:r w:rsidRPr="00FF3B02">
        <w:rPr>
          <w:rFonts w:ascii="Arial" w:eastAsiaTheme="minorEastAsia" w:hAnsi="Arial" w:cs="Arial"/>
          <w:b/>
          <w:bCs/>
          <w:sz w:val="24"/>
          <w:szCs w:val="24"/>
          <w:lang w:eastAsia="en-GB"/>
        </w:rPr>
        <w:t xml:space="preserve">Organisational process 2: Accountability and scrutiny: </w:t>
      </w:r>
      <w:r w:rsidRPr="00FF3B02">
        <w:rPr>
          <w:rFonts w:ascii="Arial" w:eastAsiaTheme="minorEastAsia" w:hAnsi="Arial" w:cs="Arial"/>
          <w:sz w:val="24"/>
          <w:szCs w:val="24"/>
          <w:lang w:eastAsia="en-GB"/>
        </w:rPr>
        <w:t xml:space="preserve">Self-assessment finding:  </w:t>
      </w:r>
      <w:r w:rsidRPr="00FF3B02">
        <w:rPr>
          <w:rFonts w:ascii="Arial" w:eastAsia="Times New Roman" w:hAnsi="Arial" w:cs="Arial"/>
          <w:sz w:val="24"/>
          <w:szCs w:val="24"/>
          <w:lang w:eastAsia="en-GB"/>
        </w:rPr>
        <w:t>Early progress (2):</w:t>
      </w:r>
    </w:p>
    <w:p w14:paraId="0EE614E3" w14:textId="77777777" w:rsidR="00B6251A" w:rsidRPr="006067A2" w:rsidRDefault="00B6251A" w:rsidP="00B6251A">
      <w:pPr>
        <w:numPr>
          <w:ilvl w:val="0"/>
          <w:numId w:val="21"/>
        </w:numPr>
        <w:spacing w:before="100" w:beforeAutospacing="1" w:after="100" w:afterAutospacing="1" w:line="259" w:lineRule="auto"/>
        <w:contextualSpacing/>
        <w:rPr>
          <w:rFonts w:ascii="Arial" w:eastAsia="Times New Roman" w:hAnsi="Arial" w:cs="Arial"/>
          <w:bCs/>
          <w:sz w:val="24"/>
          <w:szCs w:val="24"/>
          <w:lang w:eastAsia="en-GB"/>
        </w:rPr>
      </w:pPr>
      <w:r w:rsidRPr="006067A2">
        <w:rPr>
          <w:rFonts w:ascii="Arial" w:eastAsia="Times New Roman" w:hAnsi="Arial" w:cs="Arial"/>
          <w:bCs/>
          <w:sz w:val="24"/>
          <w:szCs w:val="24"/>
          <w:lang w:eastAsia="en-GB"/>
        </w:rPr>
        <w:t>Governance papers include EQIA and SEIA and recent audit work showed that papers for strategic decisions were presented without a socio-economic assessment being completed. (6/8 were completed).</w:t>
      </w:r>
    </w:p>
    <w:p w14:paraId="2BBC1412" w14:textId="77777777" w:rsidR="00B6251A" w:rsidRPr="006067A2" w:rsidRDefault="00B6251A" w:rsidP="00B6251A">
      <w:pPr>
        <w:numPr>
          <w:ilvl w:val="0"/>
          <w:numId w:val="21"/>
        </w:numPr>
        <w:spacing w:before="100" w:beforeAutospacing="1" w:after="100" w:afterAutospacing="1" w:line="259" w:lineRule="auto"/>
        <w:contextualSpacing/>
        <w:rPr>
          <w:rFonts w:ascii="Arial" w:eastAsiaTheme="minorEastAsia" w:hAnsi="Arial" w:cs="Arial"/>
          <w:bCs/>
          <w:sz w:val="24"/>
          <w:szCs w:val="24"/>
          <w:lang w:eastAsia="en-GB"/>
        </w:rPr>
      </w:pPr>
      <w:r w:rsidRPr="006067A2">
        <w:rPr>
          <w:rFonts w:ascii="Arial" w:eastAsia="Times New Roman" w:hAnsi="Arial" w:cs="Arial"/>
          <w:bCs/>
          <w:sz w:val="24"/>
          <w:szCs w:val="24"/>
          <w:lang w:eastAsia="en-GB"/>
        </w:rPr>
        <w:t>Board Members have not received any EDI awareness session since Dec 2022 (added to Corporate Risk Strategy) Due to this, unable to check if members are aware of the statutory duty – which may lead to understanding of the duty.</w:t>
      </w:r>
    </w:p>
    <w:p w14:paraId="695AB494" w14:textId="77777777" w:rsidR="00B6251A" w:rsidRPr="00FF3B02" w:rsidRDefault="00B6251A" w:rsidP="00B6251A">
      <w:pPr>
        <w:spacing w:before="100" w:beforeAutospacing="1" w:after="100" w:afterAutospacing="1" w:line="259" w:lineRule="auto"/>
        <w:contextualSpacing/>
        <w:rPr>
          <w:rFonts w:ascii="Arial" w:eastAsiaTheme="minorEastAsia" w:hAnsi="Arial" w:cs="Arial"/>
          <w:bCs/>
          <w:sz w:val="24"/>
          <w:szCs w:val="24"/>
          <w:lang w:eastAsia="en-GB"/>
        </w:rPr>
      </w:pPr>
    </w:p>
    <w:p w14:paraId="57CE7AE4" w14:textId="77777777" w:rsidR="00B6251A" w:rsidRPr="00FF3B02" w:rsidRDefault="00B6251A" w:rsidP="00B6251A">
      <w:pPr>
        <w:spacing w:after="160" w:line="259" w:lineRule="auto"/>
        <w:rPr>
          <w:rFonts w:ascii="Arial" w:eastAsiaTheme="minorEastAsia" w:hAnsi="Arial" w:cs="Arial"/>
          <w:sz w:val="24"/>
          <w:szCs w:val="24"/>
          <w:lang w:eastAsia="en-GB"/>
        </w:rPr>
      </w:pPr>
      <w:r w:rsidRPr="00FF3B02">
        <w:rPr>
          <w:rFonts w:ascii="Arial" w:eastAsiaTheme="minorEastAsia" w:hAnsi="Arial" w:cs="Arial"/>
          <w:b/>
          <w:bCs/>
          <w:sz w:val="24"/>
          <w:szCs w:val="24"/>
          <w:lang w:eastAsia="en-GB"/>
        </w:rPr>
        <w:t xml:space="preserve">Organisational process 3: </w:t>
      </w:r>
      <w:r w:rsidRPr="00FF3B02">
        <w:rPr>
          <w:rFonts w:ascii="Arial" w:eastAsia="Times New Roman" w:hAnsi="Arial" w:cs="Arial"/>
          <w:b/>
          <w:bCs/>
          <w:sz w:val="24"/>
          <w:szCs w:val="24"/>
          <w:lang w:eastAsia="en-GB"/>
        </w:rPr>
        <w:t xml:space="preserve">Tracking and reporting on impact: </w:t>
      </w:r>
      <w:r w:rsidRPr="00FF3B02">
        <w:rPr>
          <w:rFonts w:ascii="Arial" w:eastAsiaTheme="minorEastAsia" w:hAnsi="Arial" w:cs="Arial"/>
          <w:sz w:val="24"/>
          <w:szCs w:val="24"/>
          <w:lang w:eastAsia="en-GB"/>
        </w:rPr>
        <w:t xml:space="preserve">Self-assessment finding: </w:t>
      </w:r>
      <w:r w:rsidRPr="00FF3B02">
        <w:rPr>
          <w:rFonts w:ascii="Arial" w:eastAsia="Times New Roman" w:hAnsi="Arial" w:cs="Arial"/>
          <w:sz w:val="24"/>
          <w:szCs w:val="24"/>
          <w:lang w:eastAsia="en-GB"/>
        </w:rPr>
        <w:t xml:space="preserve"> </w:t>
      </w:r>
      <w:r w:rsidRPr="00FF3B02">
        <w:rPr>
          <w:rFonts w:ascii="Arial" w:eastAsiaTheme="minorEastAsia" w:hAnsi="Arial" w:cs="Arial"/>
          <w:sz w:val="24"/>
          <w:szCs w:val="24"/>
          <w:lang w:eastAsia="en-GB"/>
        </w:rPr>
        <w:t xml:space="preserve">Early Progress (2): </w:t>
      </w:r>
    </w:p>
    <w:p w14:paraId="274D509A" w14:textId="77777777" w:rsidR="00B6251A" w:rsidRPr="009F69B1" w:rsidRDefault="00B6251A" w:rsidP="00B6251A">
      <w:pPr>
        <w:pStyle w:val="ListParagraph"/>
        <w:widowControl/>
        <w:numPr>
          <w:ilvl w:val="0"/>
          <w:numId w:val="22"/>
        </w:numPr>
        <w:shd w:val="clear" w:color="auto" w:fill="FFFFFF" w:themeFill="background1"/>
        <w:autoSpaceDE/>
        <w:autoSpaceDN/>
        <w:spacing w:after="160" w:line="259" w:lineRule="auto"/>
        <w:contextualSpacing/>
        <w:rPr>
          <w:rFonts w:ascii="Arial" w:eastAsiaTheme="minorEastAsia" w:hAnsi="Arial" w:cs="Arial"/>
          <w:sz w:val="24"/>
          <w:szCs w:val="24"/>
          <w:lang w:eastAsia="en-GB"/>
        </w:rPr>
      </w:pPr>
      <w:r w:rsidRPr="009F69B1">
        <w:rPr>
          <w:rFonts w:ascii="Arial" w:eastAsiaTheme="minorEastAsia" w:hAnsi="Arial" w:cs="Arial"/>
          <w:sz w:val="24"/>
          <w:szCs w:val="24"/>
          <w:lang w:eastAsia="en-GB"/>
        </w:rPr>
        <w:lastRenderedPageBreak/>
        <w:t xml:space="preserve">The work of the 3-year plan and work under special measures may help to identify reporting on improvements within the Health Board to tackle long waits and meet demand. </w:t>
      </w:r>
    </w:p>
    <w:p w14:paraId="5C19DA44" w14:textId="7EC63944" w:rsidR="00B6251A" w:rsidRPr="009F69B1" w:rsidRDefault="00B6251A" w:rsidP="00B6251A">
      <w:pPr>
        <w:pStyle w:val="ListParagraph"/>
        <w:widowControl/>
        <w:numPr>
          <w:ilvl w:val="0"/>
          <w:numId w:val="22"/>
        </w:numPr>
        <w:shd w:val="clear" w:color="auto" w:fill="FFFFFF" w:themeFill="background1"/>
        <w:autoSpaceDE/>
        <w:autoSpaceDN/>
        <w:spacing w:after="160" w:line="259" w:lineRule="auto"/>
        <w:contextualSpacing/>
        <w:rPr>
          <w:rFonts w:ascii="Arial" w:eastAsiaTheme="minorEastAsia" w:hAnsi="Arial" w:cs="Arial"/>
          <w:sz w:val="24"/>
          <w:szCs w:val="24"/>
          <w:lang w:eastAsia="en-GB"/>
        </w:rPr>
      </w:pPr>
      <w:r w:rsidRPr="009F69B1">
        <w:rPr>
          <w:rFonts w:ascii="Arial" w:eastAsiaTheme="minorEastAsia" w:hAnsi="Arial" w:cs="Arial"/>
          <w:sz w:val="24"/>
          <w:szCs w:val="24"/>
          <w:lang w:eastAsia="en-GB"/>
        </w:rPr>
        <w:t xml:space="preserve">Significant work is underway </w:t>
      </w:r>
      <w:r w:rsidR="00F05E40">
        <w:rPr>
          <w:rFonts w:ascii="Arial" w:eastAsiaTheme="minorEastAsia" w:hAnsi="Arial" w:cs="Arial"/>
          <w:sz w:val="24"/>
          <w:szCs w:val="24"/>
          <w:lang w:eastAsia="en-GB"/>
        </w:rPr>
        <w:t>informed</w:t>
      </w:r>
      <w:r w:rsidR="001922BE">
        <w:rPr>
          <w:rFonts w:ascii="Arial" w:eastAsiaTheme="minorEastAsia" w:hAnsi="Arial" w:cs="Arial"/>
          <w:sz w:val="24"/>
          <w:szCs w:val="24"/>
          <w:lang w:eastAsia="en-GB"/>
        </w:rPr>
        <w:t xml:space="preserve"> by population health data and evidence </w:t>
      </w:r>
      <w:r w:rsidRPr="009F69B1">
        <w:rPr>
          <w:rFonts w:ascii="Arial" w:eastAsiaTheme="minorEastAsia" w:hAnsi="Arial" w:cs="Arial"/>
          <w:sz w:val="24"/>
          <w:szCs w:val="24"/>
          <w:lang w:eastAsia="en-GB"/>
        </w:rPr>
        <w:t xml:space="preserve"> to develop preventative approaches to long term health conditions such as Diabetes. </w:t>
      </w:r>
    </w:p>
    <w:p w14:paraId="66D756FD" w14:textId="77777777" w:rsidR="00B6251A" w:rsidRPr="009F69B1" w:rsidRDefault="00B6251A" w:rsidP="00B6251A">
      <w:pPr>
        <w:pStyle w:val="ListParagraph"/>
        <w:widowControl/>
        <w:numPr>
          <w:ilvl w:val="0"/>
          <w:numId w:val="22"/>
        </w:numPr>
        <w:autoSpaceDE/>
        <w:autoSpaceDN/>
        <w:spacing w:before="100" w:beforeAutospacing="1" w:after="100" w:afterAutospacing="1" w:line="259" w:lineRule="auto"/>
        <w:contextualSpacing/>
        <w:rPr>
          <w:rFonts w:ascii="Arial" w:eastAsiaTheme="minorEastAsia" w:hAnsi="Arial" w:cs="Arial"/>
          <w:bCs/>
          <w:sz w:val="24"/>
          <w:szCs w:val="24"/>
          <w:lang w:eastAsia="en-GB"/>
        </w:rPr>
      </w:pPr>
      <w:r w:rsidRPr="009F69B1">
        <w:rPr>
          <w:rFonts w:ascii="Arial" w:eastAsia="Times New Roman" w:hAnsi="Arial" w:cs="Arial"/>
          <w:bCs/>
          <w:sz w:val="24"/>
          <w:szCs w:val="24"/>
          <w:lang w:eastAsia="en-GB"/>
        </w:rPr>
        <w:t>Board Members have not received any update on SED reporting since Dec</w:t>
      </w:r>
      <w:r>
        <w:rPr>
          <w:rFonts w:ascii="Arial" w:eastAsia="Times New Roman" w:hAnsi="Arial" w:cs="Arial"/>
          <w:bCs/>
          <w:sz w:val="24"/>
          <w:szCs w:val="24"/>
          <w:lang w:eastAsia="en-GB"/>
        </w:rPr>
        <w:t>ember</w:t>
      </w:r>
      <w:r w:rsidRPr="009F69B1">
        <w:rPr>
          <w:rFonts w:ascii="Arial" w:eastAsia="Times New Roman" w:hAnsi="Arial" w:cs="Arial"/>
          <w:bCs/>
          <w:sz w:val="24"/>
          <w:szCs w:val="24"/>
          <w:lang w:eastAsia="en-GB"/>
        </w:rPr>
        <w:t xml:space="preserve"> 2022.</w:t>
      </w:r>
    </w:p>
    <w:p w14:paraId="6E312483" w14:textId="77777777" w:rsidR="00B6251A" w:rsidRPr="00FF3B02" w:rsidRDefault="00B6251A" w:rsidP="00B6251A">
      <w:pPr>
        <w:spacing w:before="100" w:beforeAutospacing="1" w:after="100" w:afterAutospacing="1" w:line="259" w:lineRule="auto"/>
        <w:contextualSpacing/>
        <w:rPr>
          <w:rFonts w:ascii="Arial" w:eastAsiaTheme="minorEastAsia" w:hAnsi="Arial" w:cs="Arial"/>
          <w:bCs/>
          <w:sz w:val="24"/>
          <w:szCs w:val="24"/>
          <w:lang w:eastAsia="en-GB"/>
        </w:rPr>
      </w:pPr>
    </w:p>
    <w:p w14:paraId="6E52B86A" w14:textId="77777777" w:rsidR="00B6251A" w:rsidRPr="00FF3B02" w:rsidRDefault="00B6251A" w:rsidP="00B6251A">
      <w:pPr>
        <w:spacing w:after="160" w:line="259" w:lineRule="auto"/>
        <w:rPr>
          <w:rFonts w:ascii="Arial" w:eastAsia="Times New Roman" w:hAnsi="Arial" w:cs="Arial"/>
          <w:sz w:val="24"/>
          <w:szCs w:val="24"/>
          <w:lang w:eastAsia="en-GB"/>
        </w:rPr>
      </w:pPr>
      <w:r w:rsidRPr="00FF3B02">
        <w:rPr>
          <w:rFonts w:ascii="Arial" w:eastAsiaTheme="minorEastAsia" w:hAnsi="Arial" w:cs="Arial"/>
          <w:b/>
          <w:bCs/>
          <w:sz w:val="24"/>
          <w:szCs w:val="24"/>
          <w:lang w:eastAsia="en-GB"/>
        </w:rPr>
        <w:t>Organisational process 4:</w:t>
      </w:r>
      <w:r w:rsidRPr="00FF3B02">
        <w:rPr>
          <w:rFonts w:ascii="Arial" w:eastAsia="Times New Roman" w:hAnsi="Arial" w:cs="Arial"/>
          <w:b/>
          <w:bCs/>
          <w:sz w:val="24"/>
          <w:szCs w:val="24"/>
          <w:lang w:eastAsia="en-GB"/>
        </w:rPr>
        <w:t xml:space="preserve"> Engagement, involvement, and consultation: </w:t>
      </w:r>
      <w:r w:rsidRPr="00FF3B02">
        <w:rPr>
          <w:rFonts w:ascii="Arial" w:eastAsiaTheme="minorEastAsia" w:hAnsi="Arial" w:cs="Arial"/>
          <w:sz w:val="24"/>
          <w:szCs w:val="24"/>
          <w:lang w:eastAsia="en-GB"/>
        </w:rPr>
        <w:t xml:space="preserve">Self-assessment finding: </w:t>
      </w:r>
      <w:r w:rsidRPr="00FF3B02">
        <w:rPr>
          <w:rFonts w:ascii="Arial" w:eastAsia="Times New Roman" w:hAnsi="Arial" w:cs="Arial"/>
          <w:sz w:val="24"/>
          <w:szCs w:val="24"/>
          <w:lang w:eastAsia="en-GB"/>
        </w:rPr>
        <w:t xml:space="preserve">Firm progress (3): </w:t>
      </w:r>
    </w:p>
    <w:p w14:paraId="76799A0A" w14:textId="77777777" w:rsidR="00B6251A" w:rsidRPr="006067A2" w:rsidRDefault="00B6251A" w:rsidP="00B6251A">
      <w:pPr>
        <w:pStyle w:val="ListParagraph"/>
        <w:widowControl/>
        <w:numPr>
          <w:ilvl w:val="0"/>
          <w:numId w:val="23"/>
        </w:numPr>
        <w:autoSpaceDE/>
        <w:autoSpaceDN/>
        <w:spacing w:after="160" w:line="259" w:lineRule="auto"/>
        <w:contextualSpacing/>
        <w:rPr>
          <w:rFonts w:ascii="Arial" w:eastAsia="Times New Roman" w:hAnsi="Arial" w:cs="Arial"/>
          <w:bCs/>
          <w:sz w:val="24"/>
          <w:szCs w:val="24"/>
          <w:lang w:eastAsia="en-GB"/>
        </w:rPr>
      </w:pPr>
      <w:r w:rsidRPr="006067A2">
        <w:rPr>
          <w:rFonts w:ascii="Arial" w:eastAsia="Times New Roman" w:hAnsi="Arial" w:cs="Arial"/>
          <w:bCs/>
          <w:sz w:val="24"/>
          <w:szCs w:val="24"/>
          <w:lang w:eastAsia="en-GB"/>
        </w:rPr>
        <w:t xml:space="preserve">Engagement undertaken for key transformational projects. Some projects are still ongoing such as the Royal Alexandra Community Hospital. </w:t>
      </w:r>
    </w:p>
    <w:p w14:paraId="32176240" w14:textId="77777777" w:rsidR="00B6251A" w:rsidRPr="006067A2" w:rsidRDefault="00B6251A" w:rsidP="00B6251A">
      <w:pPr>
        <w:pStyle w:val="ListParagraph"/>
        <w:widowControl/>
        <w:numPr>
          <w:ilvl w:val="0"/>
          <w:numId w:val="23"/>
        </w:numPr>
        <w:autoSpaceDE/>
        <w:autoSpaceDN/>
        <w:spacing w:after="160" w:line="259" w:lineRule="auto"/>
        <w:contextualSpacing/>
        <w:rPr>
          <w:rFonts w:ascii="Arial" w:eastAsia="Times New Roman" w:hAnsi="Arial" w:cs="Arial"/>
          <w:bCs/>
          <w:sz w:val="24"/>
          <w:szCs w:val="24"/>
          <w:lang w:eastAsia="en-GB"/>
        </w:rPr>
      </w:pPr>
      <w:r w:rsidRPr="006067A2">
        <w:rPr>
          <w:rFonts w:ascii="Arial" w:eastAsia="Times New Roman" w:hAnsi="Arial" w:cs="Arial"/>
          <w:bCs/>
          <w:sz w:val="24"/>
          <w:szCs w:val="24"/>
          <w:lang w:eastAsia="en-GB"/>
        </w:rPr>
        <w:t xml:space="preserve">New projects such as new primary care hub hubs have considered the duty. </w:t>
      </w:r>
    </w:p>
    <w:p w14:paraId="46210B64" w14:textId="77777777" w:rsidR="00B6251A" w:rsidRPr="006067A2" w:rsidRDefault="00B6251A" w:rsidP="00B6251A">
      <w:pPr>
        <w:pStyle w:val="ListParagraph"/>
        <w:widowControl/>
        <w:numPr>
          <w:ilvl w:val="0"/>
          <w:numId w:val="23"/>
        </w:numPr>
        <w:autoSpaceDE/>
        <w:autoSpaceDN/>
        <w:spacing w:after="160" w:line="259" w:lineRule="auto"/>
        <w:contextualSpacing/>
        <w:rPr>
          <w:rFonts w:ascii="Arial" w:eastAsia="Times New Roman" w:hAnsi="Arial" w:cs="Arial"/>
          <w:bCs/>
          <w:sz w:val="24"/>
          <w:szCs w:val="24"/>
          <w:lang w:eastAsia="en-GB"/>
        </w:rPr>
      </w:pPr>
      <w:r w:rsidRPr="006067A2">
        <w:rPr>
          <w:rFonts w:ascii="Arial" w:eastAsia="Times New Roman" w:hAnsi="Arial" w:cs="Arial"/>
          <w:bCs/>
          <w:sz w:val="24"/>
          <w:szCs w:val="24"/>
          <w:lang w:eastAsia="en-GB"/>
        </w:rPr>
        <w:t xml:space="preserve">New toolkit for decision makers available to help guide programme managers / project leads for different types of decisions on what is required and when aligned to Brown, </w:t>
      </w:r>
      <w:proofErr w:type="spellStart"/>
      <w:r w:rsidRPr="006067A2">
        <w:rPr>
          <w:rFonts w:ascii="Arial" w:eastAsia="Times New Roman" w:hAnsi="Arial" w:cs="Arial"/>
          <w:bCs/>
          <w:sz w:val="24"/>
          <w:szCs w:val="24"/>
          <w:lang w:eastAsia="en-GB"/>
        </w:rPr>
        <w:t>Bracking</w:t>
      </w:r>
      <w:proofErr w:type="spellEnd"/>
      <w:r w:rsidRPr="006067A2">
        <w:rPr>
          <w:rFonts w:ascii="Arial" w:eastAsia="Times New Roman" w:hAnsi="Arial" w:cs="Arial"/>
          <w:bCs/>
          <w:sz w:val="24"/>
          <w:szCs w:val="24"/>
          <w:lang w:eastAsia="en-GB"/>
        </w:rPr>
        <w:t xml:space="preserve"> and Gunning principles. </w:t>
      </w:r>
    </w:p>
    <w:p w14:paraId="7CBEC282" w14:textId="77777777" w:rsidR="00B6251A" w:rsidRPr="00FF3B02" w:rsidRDefault="00B6251A" w:rsidP="00B6251A">
      <w:pPr>
        <w:spacing w:after="160" w:line="259" w:lineRule="auto"/>
        <w:contextualSpacing/>
        <w:rPr>
          <w:rFonts w:ascii="Arial" w:eastAsia="Times New Roman" w:hAnsi="Arial" w:cs="Arial"/>
          <w:bCs/>
          <w:sz w:val="24"/>
          <w:szCs w:val="24"/>
          <w:lang w:eastAsia="en-GB"/>
        </w:rPr>
      </w:pPr>
    </w:p>
    <w:p w14:paraId="3D38E47F" w14:textId="77777777" w:rsidR="00B6251A" w:rsidRPr="00FF3B02" w:rsidRDefault="00B6251A" w:rsidP="00B6251A">
      <w:pPr>
        <w:tabs>
          <w:tab w:val="left" w:pos="781"/>
        </w:tabs>
        <w:spacing w:after="160" w:line="259" w:lineRule="auto"/>
        <w:contextualSpacing/>
        <w:rPr>
          <w:rFonts w:ascii="Arial" w:eastAsiaTheme="minorEastAsia" w:hAnsi="Arial" w:cs="Arial"/>
          <w:noProof/>
          <w:sz w:val="24"/>
          <w:szCs w:val="24"/>
          <w:lang w:eastAsia="en-GB"/>
        </w:rPr>
      </w:pPr>
      <w:r w:rsidRPr="00FF3B02">
        <w:rPr>
          <w:rFonts w:ascii="Arial" w:eastAsiaTheme="minorEastAsia" w:hAnsi="Arial" w:cs="Arial"/>
          <w:noProof/>
          <w:sz w:val="24"/>
          <w:szCs w:val="24"/>
          <w:lang w:eastAsia="en-GB"/>
        </w:rPr>
        <w:t xml:space="preserve">Reporting progress ensures that we follow good practice for evidencing our progress towards the Socio-economic Duty. </w:t>
      </w:r>
    </w:p>
    <w:p w14:paraId="4AA2ABEF" w14:textId="77777777" w:rsidR="00B6251A" w:rsidRDefault="00B6251A" w:rsidP="00B6251A">
      <w:pPr>
        <w:tabs>
          <w:tab w:val="left" w:pos="781"/>
        </w:tabs>
        <w:spacing w:after="160" w:line="259" w:lineRule="auto"/>
        <w:contextualSpacing/>
        <w:rPr>
          <w:rFonts w:ascii="Arial" w:eastAsiaTheme="minorEastAsia" w:hAnsi="Arial" w:cs="Arial"/>
          <w:b/>
          <w:bCs/>
          <w:noProof/>
          <w:sz w:val="24"/>
          <w:szCs w:val="24"/>
          <w:lang w:eastAsia="en-GB"/>
        </w:rPr>
      </w:pPr>
    </w:p>
    <w:p w14:paraId="5DAADAD2" w14:textId="77777777" w:rsidR="00B6251A" w:rsidRDefault="00B6251A" w:rsidP="00B6251A">
      <w:pPr>
        <w:tabs>
          <w:tab w:val="left" w:pos="781"/>
        </w:tabs>
        <w:spacing w:after="160" w:line="259" w:lineRule="auto"/>
        <w:contextualSpacing/>
        <w:rPr>
          <w:rFonts w:ascii="Arial" w:eastAsiaTheme="minorEastAsia" w:hAnsi="Arial" w:cs="Arial"/>
          <w:b/>
          <w:bCs/>
          <w:noProof/>
          <w:sz w:val="28"/>
          <w:szCs w:val="28"/>
          <w:lang w:eastAsia="en-GB"/>
        </w:rPr>
      </w:pPr>
      <w:r w:rsidRPr="00A84C31">
        <w:rPr>
          <w:rFonts w:ascii="Arial" w:eastAsiaTheme="minorEastAsia" w:hAnsi="Arial" w:cs="Arial"/>
          <w:b/>
          <w:bCs/>
          <w:noProof/>
          <w:sz w:val="28"/>
          <w:szCs w:val="28"/>
          <w:lang w:eastAsia="en-GB"/>
        </w:rPr>
        <w:t>Accessible Communication Standards Review</w:t>
      </w:r>
    </w:p>
    <w:p w14:paraId="7E9992CF" w14:textId="77777777" w:rsidR="00B6251A" w:rsidRPr="00934504" w:rsidRDefault="00B6251A" w:rsidP="00B6251A">
      <w:pPr>
        <w:tabs>
          <w:tab w:val="left" w:pos="781"/>
        </w:tabs>
        <w:spacing w:after="160" w:line="259" w:lineRule="auto"/>
        <w:contextualSpacing/>
        <w:rPr>
          <w:rFonts w:ascii="Arial" w:eastAsiaTheme="minorEastAsia" w:hAnsi="Arial" w:cs="Arial"/>
          <w:b/>
          <w:bCs/>
          <w:noProof/>
          <w:sz w:val="24"/>
          <w:szCs w:val="24"/>
          <w:lang w:eastAsia="en-GB"/>
        </w:rPr>
      </w:pPr>
    </w:p>
    <w:p w14:paraId="64A21E4F" w14:textId="77777777" w:rsidR="00B6251A" w:rsidRPr="00FF3B02" w:rsidRDefault="00B6251A" w:rsidP="00B6251A">
      <w:pPr>
        <w:tabs>
          <w:tab w:val="left" w:pos="781"/>
        </w:tabs>
        <w:spacing w:after="160" w:line="259" w:lineRule="auto"/>
        <w:contextualSpacing/>
        <w:rPr>
          <w:rFonts w:ascii="Arial" w:eastAsia="Arial" w:hAnsi="Arial" w:cs="Arial"/>
          <w:sz w:val="24"/>
          <w:szCs w:val="24"/>
          <w:lang w:eastAsia="en-GB"/>
        </w:rPr>
      </w:pPr>
      <w:r w:rsidRPr="00FF3B02">
        <w:rPr>
          <w:rFonts w:ascii="Arial" w:eastAsiaTheme="minorEastAsia" w:hAnsi="Arial" w:cs="Arial"/>
          <w:noProof/>
          <w:sz w:val="24"/>
          <w:szCs w:val="24"/>
          <w:lang w:eastAsia="en-GB"/>
        </w:rPr>
        <w:t xml:space="preserve">The All Wales Accessible Standards for Accessible Communication and Information for People with Sensory loss were initially published in July 2013, making Wales the first country in the UK to lay out how NHS services would be delivered to people who are Deaf, hard of hearing, blind, partially sighted or have dual sensory loss. </w:t>
      </w:r>
      <w:r w:rsidRPr="00FF3B02">
        <w:rPr>
          <w:rFonts w:ascii="Arial" w:eastAsia="Arial" w:hAnsi="Arial" w:cs="Arial"/>
          <w:sz w:val="24"/>
          <w:szCs w:val="24"/>
          <w:lang w:eastAsia="en-GB"/>
        </w:rPr>
        <w:t>The Standards set out the level of service delivery that people with sensory loss should expect to be met with when they need healthcare.</w:t>
      </w:r>
    </w:p>
    <w:p w14:paraId="3A71BA81" w14:textId="77777777" w:rsidR="00B6251A" w:rsidRPr="00FF3B02" w:rsidRDefault="00B6251A" w:rsidP="00B6251A">
      <w:pPr>
        <w:tabs>
          <w:tab w:val="left" w:pos="781"/>
        </w:tabs>
        <w:spacing w:after="160" w:line="259" w:lineRule="auto"/>
        <w:contextualSpacing/>
        <w:rPr>
          <w:rFonts w:ascii="Arial" w:eastAsia="Arial" w:hAnsi="Arial" w:cs="Arial"/>
          <w:sz w:val="24"/>
          <w:szCs w:val="24"/>
          <w:lang w:eastAsia="en-GB"/>
        </w:rPr>
      </w:pPr>
    </w:p>
    <w:p w14:paraId="380CBFBB" w14:textId="77777777" w:rsidR="00B6251A" w:rsidRPr="00FF3B02"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r w:rsidRPr="00FF3B02">
        <w:rPr>
          <w:rFonts w:ascii="Arial" w:eastAsiaTheme="minorEastAsia" w:hAnsi="Arial" w:cs="Arial"/>
          <w:color w:val="000000" w:themeColor="text1"/>
          <w:sz w:val="24"/>
          <w:szCs w:val="24"/>
          <w:lang w:eastAsia="en-GB"/>
        </w:rPr>
        <w:t>In October 2023, the Minister for Health and Social Services approved the recommendations to broaden and renew the All-Wales Standards for Accessible Communication and Information for People with Sensory Loss to include community languages and wider communication needs.</w:t>
      </w:r>
    </w:p>
    <w:p w14:paraId="5C242CBE" w14:textId="77777777" w:rsidR="00B6251A" w:rsidRPr="00FF3B02"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72D55D9F" w14:textId="2AE2D818" w:rsidR="00B6251A" w:rsidRPr="00FF3B02"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r w:rsidRPr="00FF3B02">
        <w:rPr>
          <w:rFonts w:ascii="Arial" w:eastAsiaTheme="minorEastAsia" w:hAnsi="Arial" w:cs="Arial"/>
          <w:color w:val="000000" w:themeColor="text1"/>
          <w:sz w:val="24"/>
          <w:szCs w:val="24"/>
          <w:lang w:eastAsia="en-GB"/>
        </w:rPr>
        <w:t xml:space="preserve">During </w:t>
      </w:r>
      <w:r w:rsidR="00B12FB1">
        <w:rPr>
          <w:rFonts w:ascii="Arial" w:eastAsiaTheme="minorEastAsia" w:hAnsi="Arial" w:cs="Arial"/>
          <w:color w:val="000000" w:themeColor="text1"/>
          <w:sz w:val="24"/>
          <w:szCs w:val="24"/>
          <w:lang w:eastAsia="en-GB"/>
        </w:rPr>
        <w:t>2024/25</w:t>
      </w:r>
      <w:r w:rsidRPr="00FF3B02">
        <w:rPr>
          <w:rFonts w:ascii="Arial" w:eastAsiaTheme="minorEastAsia" w:hAnsi="Arial" w:cs="Arial"/>
          <w:color w:val="000000" w:themeColor="text1"/>
          <w:sz w:val="24"/>
          <w:szCs w:val="24"/>
          <w:lang w:eastAsia="en-GB"/>
        </w:rPr>
        <w:t xml:space="preserve"> the </w:t>
      </w:r>
      <w:r>
        <w:rPr>
          <w:rFonts w:ascii="Arial" w:eastAsiaTheme="minorEastAsia" w:hAnsi="Arial" w:cs="Arial"/>
          <w:color w:val="000000" w:themeColor="text1"/>
          <w:sz w:val="24"/>
          <w:szCs w:val="24"/>
          <w:lang w:eastAsia="en-GB"/>
        </w:rPr>
        <w:t>H</w:t>
      </w:r>
      <w:r w:rsidRPr="00FF3B02">
        <w:rPr>
          <w:rFonts w:ascii="Arial" w:eastAsiaTheme="minorEastAsia" w:hAnsi="Arial" w:cs="Arial"/>
          <w:color w:val="000000" w:themeColor="text1"/>
          <w:sz w:val="24"/>
          <w:szCs w:val="24"/>
          <w:lang w:eastAsia="en-GB"/>
        </w:rPr>
        <w:t xml:space="preserve">ealth </w:t>
      </w:r>
      <w:r>
        <w:rPr>
          <w:rFonts w:ascii="Arial" w:eastAsiaTheme="minorEastAsia" w:hAnsi="Arial" w:cs="Arial"/>
          <w:color w:val="000000" w:themeColor="text1"/>
          <w:sz w:val="24"/>
          <w:szCs w:val="24"/>
          <w:lang w:eastAsia="en-GB"/>
        </w:rPr>
        <w:t>B</w:t>
      </w:r>
      <w:r w:rsidRPr="00FF3B02">
        <w:rPr>
          <w:rFonts w:ascii="Arial" w:eastAsiaTheme="minorEastAsia" w:hAnsi="Arial" w:cs="Arial"/>
          <w:color w:val="000000" w:themeColor="text1"/>
          <w:sz w:val="24"/>
          <w:szCs w:val="24"/>
          <w:lang w:eastAsia="en-GB"/>
        </w:rPr>
        <w:t xml:space="preserve">oard was part of the </w:t>
      </w:r>
      <w:r>
        <w:rPr>
          <w:rFonts w:ascii="Arial" w:eastAsiaTheme="minorEastAsia" w:hAnsi="Arial" w:cs="Arial"/>
          <w:color w:val="000000" w:themeColor="text1"/>
          <w:sz w:val="24"/>
          <w:szCs w:val="24"/>
          <w:lang w:eastAsia="en-GB"/>
        </w:rPr>
        <w:t>all-Wales</w:t>
      </w:r>
      <w:r w:rsidRPr="00FF3B02">
        <w:rPr>
          <w:rFonts w:ascii="Arial" w:eastAsiaTheme="minorEastAsia" w:hAnsi="Arial" w:cs="Arial"/>
          <w:color w:val="000000" w:themeColor="text1"/>
          <w:sz w:val="24"/>
          <w:szCs w:val="24"/>
          <w:lang w:eastAsia="en-GB"/>
        </w:rPr>
        <w:t xml:space="preserve"> working group focused on developing the new standards.</w:t>
      </w:r>
    </w:p>
    <w:p w14:paraId="7E758C7A" w14:textId="77777777" w:rsidR="00B6251A" w:rsidRPr="00FF3B02"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7E9B1DED" w14:textId="77777777" w:rsidR="00B6251A" w:rsidRPr="00FF3B02" w:rsidRDefault="00B6251A" w:rsidP="00B6251A">
      <w:pPr>
        <w:tabs>
          <w:tab w:val="left" w:pos="781"/>
        </w:tabs>
        <w:spacing w:after="160" w:line="259" w:lineRule="auto"/>
        <w:contextualSpacing/>
        <w:rPr>
          <w:rFonts w:ascii="Arial" w:eastAsiaTheme="minorEastAsia" w:hAnsi="Arial" w:cs="Arial"/>
          <w:b/>
          <w:bCs/>
          <w:color w:val="000000" w:themeColor="text1"/>
          <w:sz w:val="24"/>
          <w:szCs w:val="24"/>
          <w:lang w:eastAsia="en-GB"/>
        </w:rPr>
      </w:pPr>
      <w:r w:rsidRPr="00FF3B02">
        <w:rPr>
          <w:rFonts w:ascii="Arial" w:eastAsiaTheme="minorEastAsia" w:hAnsi="Arial" w:cs="Arial"/>
          <w:b/>
          <w:bCs/>
          <w:color w:val="000000" w:themeColor="text1"/>
          <w:sz w:val="24"/>
          <w:szCs w:val="24"/>
          <w:lang w:eastAsia="en-GB"/>
        </w:rPr>
        <w:t>Outcome</w:t>
      </w:r>
      <w:r>
        <w:rPr>
          <w:rFonts w:ascii="Arial" w:eastAsiaTheme="minorEastAsia" w:hAnsi="Arial" w:cs="Arial"/>
          <w:b/>
          <w:bCs/>
          <w:color w:val="000000" w:themeColor="text1"/>
          <w:sz w:val="24"/>
          <w:szCs w:val="24"/>
          <w:lang w:eastAsia="en-GB"/>
        </w:rPr>
        <w:t>s</w:t>
      </w:r>
    </w:p>
    <w:p w14:paraId="1FD805CF" w14:textId="77777777" w:rsidR="00B6251A" w:rsidRPr="006067A2" w:rsidRDefault="00B6251A" w:rsidP="00B6251A">
      <w:pPr>
        <w:pStyle w:val="ListParagraph"/>
        <w:widowControl/>
        <w:numPr>
          <w:ilvl w:val="0"/>
          <w:numId w:val="24"/>
        </w:numPr>
        <w:tabs>
          <w:tab w:val="left" w:pos="781"/>
        </w:tabs>
        <w:autoSpaceDE/>
        <w:autoSpaceDN/>
        <w:spacing w:after="160" w:line="259" w:lineRule="auto"/>
        <w:contextualSpacing/>
        <w:rPr>
          <w:rFonts w:ascii="Arial" w:eastAsiaTheme="minorEastAsia" w:hAnsi="Arial" w:cs="Arial"/>
          <w:noProof/>
          <w:sz w:val="24"/>
          <w:szCs w:val="24"/>
          <w:lang w:eastAsia="en-GB"/>
        </w:rPr>
      </w:pPr>
      <w:r w:rsidRPr="006067A2">
        <w:rPr>
          <w:rFonts w:ascii="Arial" w:eastAsiaTheme="minorEastAsia" w:hAnsi="Arial" w:cs="Arial"/>
          <w:noProof/>
          <w:sz w:val="24"/>
          <w:szCs w:val="24"/>
          <w:lang w:eastAsia="en-GB"/>
        </w:rPr>
        <w:t>31 new objectives were identified</w:t>
      </w:r>
    </w:p>
    <w:p w14:paraId="3D63A1A7" w14:textId="50970A9A" w:rsidR="00B6251A" w:rsidRPr="006067A2" w:rsidRDefault="00B6251A" w:rsidP="00B6251A">
      <w:pPr>
        <w:pStyle w:val="ListParagraph"/>
        <w:widowControl/>
        <w:numPr>
          <w:ilvl w:val="0"/>
          <w:numId w:val="24"/>
        </w:numPr>
        <w:tabs>
          <w:tab w:val="left" w:pos="781"/>
        </w:tabs>
        <w:autoSpaceDE/>
        <w:autoSpaceDN/>
        <w:spacing w:after="160" w:line="259" w:lineRule="auto"/>
        <w:contextualSpacing/>
        <w:rPr>
          <w:rFonts w:ascii="Arial" w:eastAsiaTheme="minorEastAsia" w:hAnsi="Arial" w:cs="Arial"/>
          <w:noProof/>
          <w:sz w:val="24"/>
          <w:szCs w:val="24"/>
          <w:lang w:eastAsia="en-GB"/>
        </w:rPr>
      </w:pPr>
      <w:r w:rsidRPr="006067A2">
        <w:rPr>
          <w:rFonts w:ascii="Arial" w:eastAsiaTheme="minorEastAsia" w:hAnsi="Arial" w:cs="Arial"/>
          <w:noProof/>
          <w:sz w:val="24"/>
          <w:szCs w:val="24"/>
          <w:lang w:eastAsia="en-GB"/>
        </w:rPr>
        <w:t>Progress on the development of the Standards were provided to the Health Board’s Patient</w:t>
      </w:r>
      <w:r w:rsidR="00841F59">
        <w:rPr>
          <w:rFonts w:ascii="Arial" w:eastAsiaTheme="minorEastAsia" w:hAnsi="Arial" w:cs="Arial"/>
          <w:noProof/>
          <w:sz w:val="24"/>
          <w:szCs w:val="24"/>
          <w:lang w:eastAsia="en-GB"/>
        </w:rPr>
        <w:t xml:space="preserve"> </w:t>
      </w:r>
      <w:r w:rsidRPr="006067A2">
        <w:rPr>
          <w:rFonts w:ascii="Arial" w:eastAsiaTheme="minorEastAsia" w:hAnsi="Arial" w:cs="Arial"/>
          <w:noProof/>
          <w:sz w:val="24"/>
          <w:szCs w:val="24"/>
          <w:lang w:eastAsia="en-GB"/>
        </w:rPr>
        <w:t>and Carer Experience Group</w:t>
      </w:r>
    </w:p>
    <w:p w14:paraId="323D5A23" w14:textId="77777777" w:rsidR="00B6251A" w:rsidRPr="006067A2" w:rsidRDefault="00B6251A" w:rsidP="00B6251A">
      <w:pPr>
        <w:pStyle w:val="ListParagraph"/>
        <w:widowControl/>
        <w:numPr>
          <w:ilvl w:val="0"/>
          <w:numId w:val="24"/>
        </w:numPr>
        <w:tabs>
          <w:tab w:val="left" w:pos="781"/>
        </w:tabs>
        <w:autoSpaceDE/>
        <w:autoSpaceDN/>
        <w:spacing w:after="160" w:line="259" w:lineRule="auto"/>
        <w:contextualSpacing/>
        <w:rPr>
          <w:rFonts w:ascii="Arial" w:eastAsiaTheme="minorEastAsia" w:hAnsi="Arial" w:cs="Arial"/>
          <w:noProof/>
          <w:sz w:val="24"/>
          <w:szCs w:val="24"/>
          <w:lang w:eastAsia="en-GB"/>
        </w:rPr>
      </w:pPr>
      <w:r w:rsidRPr="006067A2">
        <w:rPr>
          <w:rFonts w:ascii="Arial" w:eastAsiaTheme="minorEastAsia" w:hAnsi="Arial" w:cs="Arial"/>
          <w:noProof/>
          <w:sz w:val="24"/>
          <w:szCs w:val="24"/>
          <w:lang w:eastAsia="en-GB"/>
        </w:rPr>
        <w:t>The Health Board secured funding to pilot video relay service (VRS) and video relay interpreting (VRI)</w:t>
      </w:r>
    </w:p>
    <w:p w14:paraId="76B7BBB7" w14:textId="440B6EAA" w:rsidR="00B6251A" w:rsidRPr="006067A2" w:rsidRDefault="00B6251A" w:rsidP="00B6251A">
      <w:pPr>
        <w:pStyle w:val="ListParagraph"/>
        <w:widowControl/>
        <w:numPr>
          <w:ilvl w:val="0"/>
          <w:numId w:val="24"/>
        </w:numPr>
        <w:tabs>
          <w:tab w:val="left" w:pos="781"/>
        </w:tabs>
        <w:autoSpaceDE/>
        <w:autoSpaceDN/>
        <w:spacing w:after="160" w:line="259" w:lineRule="auto"/>
        <w:contextualSpacing/>
        <w:rPr>
          <w:rFonts w:ascii="Arial" w:eastAsiaTheme="minorEastAsia" w:hAnsi="Arial" w:cs="Arial"/>
          <w:noProof/>
          <w:sz w:val="24"/>
          <w:szCs w:val="24"/>
          <w:lang w:eastAsia="en-GB"/>
        </w:rPr>
      </w:pPr>
      <w:r w:rsidRPr="006067A2">
        <w:rPr>
          <w:rFonts w:ascii="Arial" w:eastAsiaTheme="minorEastAsia" w:hAnsi="Arial" w:cs="Arial"/>
          <w:noProof/>
          <w:sz w:val="24"/>
          <w:szCs w:val="24"/>
          <w:lang w:eastAsia="en-GB"/>
        </w:rPr>
        <w:t>Establishment of a BCUHB Task and Finish group to support the impl</w:t>
      </w:r>
      <w:r w:rsidR="00702718">
        <w:rPr>
          <w:rFonts w:ascii="Arial" w:eastAsiaTheme="minorEastAsia" w:hAnsi="Arial" w:cs="Arial"/>
          <w:noProof/>
          <w:sz w:val="24"/>
          <w:szCs w:val="24"/>
          <w:lang w:eastAsia="en-GB"/>
        </w:rPr>
        <w:t>ementation</w:t>
      </w:r>
      <w:r w:rsidRPr="006067A2">
        <w:rPr>
          <w:rFonts w:ascii="Arial" w:eastAsiaTheme="minorEastAsia" w:hAnsi="Arial" w:cs="Arial"/>
          <w:noProof/>
          <w:sz w:val="24"/>
          <w:szCs w:val="24"/>
          <w:lang w:eastAsia="en-GB"/>
        </w:rPr>
        <w:t xml:space="preserve"> of the revised standards when they are finalised and published.</w:t>
      </w:r>
    </w:p>
    <w:p w14:paraId="01A954DE" w14:textId="77777777" w:rsidR="00B6251A" w:rsidRDefault="00B6251A" w:rsidP="00B6251A">
      <w:pPr>
        <w:ind w:right="382"/>
        <w:rPr>
          <w:sz w:val="18"/>
        </w:rPr>
      </w:pPr>
    </w:p>
    <w:p w14:paraId="58298603" w14:textId="77777777" w:rsidR="00B6251A" w:rsidRDefault="00B6251A" w:rsidP="00B6251A">
      <w:pPr>
        <w:ind w:right="382"/>
        <w:rPr>
          <w:sz w:val="18"/>
        </w:rPr>
      </w:pPr>
      <w:r w:rsidRPr="00826597">
        <w:rPr>
          <w:noProof/>
        </w:rPr>
        <mc:AlternateContent>
          <mc:Choice Requires="wpg">
            <w:drawing>
              <wp:anchor distT="0" distB="0" distL="0" distR="0" simplePos="0" relativeHeight="251758592" behindDoc="0" locked="0" layoutInCell="1" allowOverlap="1" wp14:anchorId="5D3653CA" wp14:editId="083950B7">
                <wp:simplePos x="0" y="0"/>
                <wp:positionH relativeFrom="page">
                  <wp:posOffset>5972810</wp:posOffset>
                </wp:positionH>
                <wp:positionV relativeFrom="paragraph">
                  <wp:posOffset>8255</wp:posOffset>
                </wp:positionV>
                <wp:extent cx="900430" cy="900430"/>
                <wp:effectExtent l="0" t="0" r="0" b="0"/>
                <wp:wrapNone/>
                <wp:docPr id="367" name="Group 367" descr="Graphic depicting a lightbulb with an idea"/>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368" name="Graphic 132"/>
                        <wps:cNvSpPr/>
                        <wps:spPr>
                          <a:xfrm>
                            <a:off x="25400" y="25400"/>
                            <a:ext cx="849630" cy="849630"/>
                          </a:xfrm>
                          <a:custGeom>
                            <a:avLst/>
                            <a:gdLst/>
                            <a:ahLst/>
                            <a:cxnLst/>
                            <a:rect l="l" t="t" r="r" b="b"/>
                            <a:pathLst>
                              <a:path w="849630" h="849630">
                                <a:moveTo>
                                  <a:pt x="424561" y="0"/>
                                </a:moveTo>
                                <a:lnTo>
                                  <a:pt x="378333" y="2539"/>
                                </a:lnTo>
                                <a:lnTo>
                                  <a:pt x="333501" y="9778"/>
                                </a:lnTo>
                                <a:lnTo>
                                  <a:pt x="290449" y="21589"/>
                                </a:lnTo>
                                <a:lnTo>
                                  <a:pt x="249174" y="37846"/>
                                </a:lnTo>
                                <a:lnTo>
                                  <a:pt x="210312" y="57911"/>
                                </a:lnTo>
                                <a:lnTo>
                                  <a:pt x="173862" y="81914"/>
                                </a:lnTo>
                                <a:lnTo>
                                  <a:pt x="140081" y="109347"/>
                                </a:lnTo>
                                <a:lnTo>
                                  <a:pt x="109347" y="140080"/>
                                </a:lnTo>
                                <a:lnTo>
                                  <a:pt x="81914" y="173862"/>
                                </a:lnTo>
                                <a:lnTo>
                                  <a:pt x="57912" y="210311"/>
                                </a:lnTo>
                                <a:lnTo>
                                  <a:pt x="37846" y="249174"/>
                                </a:lnTo>
                                <a:lnTo>
                                  <a:pt x="21589" y="290449"/>
                                </a:lnTo>
                                <a:lnTo>
                                  <a:pt x="9779" y="333501"/>
                                </a:lnTo>
                                <a:lnTo>
                                  <a:pt x="2539" y="378332"/>
                                </a:lnTo>
                                <a:lnTo>
                                  <a:pt x="0" y="424560"/>
                                </a:lnTo>
                                <a:lnTo>
                                  <a:pt x="2539" y="470788"/>
                                </a:lnTo>
                                <a:lnTo>
                                  <a:pt x="9779" y="515620"/>
                                </a:lnTo>
                                <a:lnTo>
                                  <a:pt x="21589" y="558800"/>
                                </a:lnTo>
                                <a:lnTo>
                                  <a:pt x="37846" y="599948"/>
                                </a:lnTo>
                                <a:lnTo>
                                  <a:pt x="57912" y="638936"/>
                                </a:lnTo>
                                <a:lnTo>
                                  <a:pt x="81914" y="675385"/>
                                </a:lnTo>
                                <a:lnTo>
                                  <a:pt x="109347" y="709041"/>
                                </a:lnTo>
                                <a:lnTo>
                                  <a:pt x="140081" y="739775"/>
                                </a:lnTo>
                                <a:lnTo>
                                  <a:pt x="173862" y="767333"/>
                                </a:lnTo>
                                <a:lnTo>
                                  <a:pt x="210312" y="791209"/>
                                </a:lnTo>
                                <a:lnTo>
                                  <a:pt x="249174" y="811402"/>
                                </a:lnTo>
                                <a:lnTo>
                                  <a:pt x="290449" y="827531"/>
                                </a:lnTo>
                                <a:lnTo>
                                  <a:pt x="333501" y="839343"/>
                                </a:lnTo>
                                <a:lnTo>
                                  <a:pt x="378333" y="846708"/>
                                </a:lnTo>
                                <a:lnTo>
                                  <a:pt x="424561" y="849249"/>
                                </a:lnTo>
                                <a:lnTo>
                                  <a:pt x="470915" y="846708"/>
                                </a:lnTo>
                                <a:lnTo>
                                  <a:pt x="515747" y="839343"/>
                                </a:lnTo>
                                <a:lnTo>
                                  <a:pt x="558800" y="827531"/>
                                </a:lnTo>
                                <a:lnTo>
                                  <a:pt x="599948" y="811402"/>
                                </a:lnTo>
                                <a:lnTo>
                                  <a:pt x="638937" y="791209"/>
                                </a:lnTo>
                                <a:lnTo>
                                  <a:pt x="675386" y="767333"/>
                                </a:lnTo>
                                <a:lnTo>
                                  <a:pt x="709040" y="739775"/>
                                </a:lnTo>
                                <a:lnTo>
                                  <a:pt x="739775" y="709041"/>
                                </a:lnTo>
                                <a:lnTo>
                                  <a:pt x="767334" y="675385"/>
                                </a:lnTo>
                                <a:lnTo>
                                  <a:pt x="791210" y="638936"/>
                                </a:lnTo>
                                <a:lnTo>
                                  <a:pt x="811403" y="599948"/>
                                </a:lnTo>
                                <a:lnTo>
                                  <a:pt x="827532" y="558800"/>
                                </a:lnTo>
                                <a:lnTo>
                                  <a:pt x="839342" y="515620"/>
                                </a:lnTo>
                                <a:lnTo>
                                  <a:pt x="846709" y="470788"/>
                                </a:lnTo>
                                <a:lnTo>
                                  <a:pt x="849249" y="424560"/>
                                </a:lnTo>
                                <a:lnTo>
                                  <a:pt x="846709" y="378332"/>
                                </a:lnTo>
                                <a:lnTo>
                                  <a:pt x="839342" y="333501"/>
                                </a:lnTo>
                                <a:lnTo>
                                  <a:pt x="827532" y="290449"/>
                                </a:lnTo>
                                <a:lnTo>
                                  <a:pt x="811403" y="249174"/>
                                </a:lnTo>
                                <a:lnTo>
                                  <a:pt x="791210" y="210311"/>
                                </a:lnTo>
                                <a:lnTo>
                                  <a:pt x="767334" y="173862"/>
                                </a:lnTo>
                                <a:lnTo>
                                  <a:pt x="739775" y="140080"/>
                                </a:lnTo>
                                <a:lnTo>
                                  <a:pt x="709040" y="109347"/>
                                </a:lnTo>
                                <a:lnTo>
                                  <a:pt x="675386" y="81914"/>
                                </a:lnTo>
                                <a:lnTo>
                                  <a:pt x="638937" y="57911"/>
                                </a:lnTo>
                                <a:lnTo>
                                  <a:pt x="599948" y="37846"/>
                                </a:lnTo>
                                <a:lnTo>
                                  <a:pt x="558800" y="21589"/>
                                </a:lnTo>
                                <a:lnTo>
                                  <a:pt x="515747" y="9778"/>
                                </a:lnTo>
                                <a:lnTo>
                                  <a:pt x="470915" y="2539"/>
                                </a:lnTo>
                                <a:lnTo>
                                  <a:pt x="424561" y="0"/>
                                </a:lnTo>
                                <a:close/>
                              </a:path>
                            </a:pathLst>
                          </a:custGeom>
                          <a:solidFill>
                            <a:srgbClr val="2FB4A6"/>
                          </a:solidFill>
                        </wps:spPr>
                        <wps:bodyPr wrap="square" lIns="0" tIns="0" rIns="0" bIns="0" rtlCol="0">
                          <a:prstTxWarp prst="textNoShape">
                            <a:avLst/>
                          </a:prstTxWarp>
                          <a:noAutofit/>
                        </wps:bodyPr>
                      </wps:wsp>
                      <wps:wsp>
                        <wps:cNvPr id="369" name="Graphic 133"/>
                        <wps:cNvSpPr/>
                        <wps:spPr>
                          <a:xfrm>
                            <a:off x="25400" y="25400"/>
                            <a:ext cx="849630" cy="849630"/>
                          </a:xfrm>
                          <a:custGeom>
                            <a:avLst/>
                            <a:gdLst/>
                            <a:ahLst/>
                            <a:cxnLst/>
                            <a:rect l="l" t="t" r="r" b="b"/>
                            <a:pathLst>
                              <a:path w="849630" h="849630">
                                <a:moveTo>
                                  <a:pt x="424561" y="849249"/>
                                </a:moveTo>
                                <a:lnTo>
                                  <a:pt x="470915" y="846708"/>
                                </a:lnTo>
                                <a:lnTo>
                                  <a:pt x="515747" y="839343"/>
                                </a:lnTo>
                                <a:lnTo>
                                  <a:pt x="558800" y="827531"/>
                                </a:lnTo>
                                <a:lnTo>
                                  <a:pt x="599948" y="811402"/>
                                </a:lnTo>
                                <a:lnTo>
                                  <a:pt x="638937" y="791209"/>
                                </a:lnTo>
                                <a:lnTo>
                                  <a:pt x="675386" y="767333"/>
                                </a:lnTo>
                                <a:lnTo>
                                  <a:pt x="709040" y="739775"/>
                                </a:lnTo>
                                <a:lnTo>
                                  <a:pt x="739775" y="709041"/>
                                </a:lnTo>
                                <a:lnTo>
                                  <a:pt x="767334" y="675385"/>
                                </a:lnTo>
                                <a:lnTo>
                                  <a:pt x="791210" y="638936"/>
                                </a:lnTo>
                                <a:lnTo>
                                  <a:pt x="811403" y="599948"/>
                                </a:lnTo>
                                <a:lnTo>
                                  <a:pt x="827532" y="558800"/>
                                </a:lnTo>
                                <a:lnTo>
                                  <a:pt x="839342" y="515620"/>
                                </a:lnTo>
                                <a:lnTo>
                                  <a:pt x="846709" y="470788"/>
                                </a:lnTo>
                                <a:lnTo>
                                  <a:pt x="849249" y="424560"/>
                                </a:lnTo>
                                <a:lnTo>
                                  <a:pt x="846709" y="378332"/>
                                </a:lnTo>
                                <a:lnTo>
                                  <a:pt x="839342" y="333501"/>
                                </a:lnTo>
                                <a:lnTo>
                                  <a:pt x="827532" y="290449"/>
                                </a:lnTo>
                                <a:lnTo>
                                  <a:pt x="811403" y="249174"/>
                                </a:lnTo>
                                <a:lnTo>
                                  <a:pt x="791210" y="210311"/>
                                </a:lnTo>
                                <a:lnTo>
                                  <a:pt x="767334" y="173862"/>
                                </a:lnTo>
                                <a:lnTo>
                                  <a:pt x="739775" y="140080"/>
                                </a:lnTo>
                                <a:lnTo>
                                  <a:pt x="709040" y="109347"/>
                                </a:lnTo>
                                <a:lnTo>
                                  <a:pt x="675386" y="81914"/>
                                </a:lnTo>
                                <a:lnTo>
                                  <a:pt x="638937" y="57911"/>
                                </a:lnTo>
                                <a:lnTo>
                                  <a:pt x="599948" y="37846"/>
                                </a:lnTo>
                                <a:lnTo>
                                  <a:pt x="558800" y="21589"/>
                                </a:lnTo>
                                <a:lnTo>
                                  <a:pt x="515747" y="9778"/>
                                </a:lnTo>
                                <a:lnTo>
                                  <a:pt x="470915" y="2539"/>
                                </a:lnTo>
                                <a:lnTo>
                                  <a:pt x="424561" y="0"/>
                                </a:lnTo>
                                <a:lnTo>
                                  <a:pt x="378333" y="2539"/>
                                </a:lnTo>
                                <a:lnTo>
                                  <a:pt x="333501" y="9778"/>
                                </a:lnTo>
                                <a:lnTo>
                                  <a:pt x="290449" y="21589"/>
                                </a:lnTo>
                                <a:lnTo>
                                  <a:pt x="249174" y="37846"/>
                                </a:lnTo>
                                <a:lnTo>
                                  <a:pt x="210312" y="57911"/>
                                </a:lnTo>
                                <a:lnTo>
                                  <a:pt x="173862" y="81914"/>
                                </a:lnTo>
                                <a:lnTo>
                                  <a:pt x="140081" y="109347"/>
                                </a:lnTo>
                                <a:lnTo>
                                  <a:pt x="109347" y="140080"/>
                                </a:lnTo>
                                <a:lnTo>
                                  <a:pt x="81914" y="173862"/>
                                </a:lnTo>
                                <a:lnTo>
                                  <a:pt x="57912" y="210311"/>
                                </a:lnTo>
                                <a:lnTo>
                                  <a:pt x="37846" y="249174"/>
                                </a:lnTo>
                                <a:lnTo>
                                  <a:pt x="21589" y="290449"/>
                                </a:lnTo>
                                <a:lnTo>
                                  <a:pt x="9779" y="333501"/>
                                </a:lnTo>
                                <a:lnTo>
                                  <a:pt x="2539" y="378332"/>
                                </a:lnTo>
                                <a:lnTo>
                                  <a:pt x="0" y="424560"/>
                                </a:lnTo>
                                <a:lnTo>
                                  <a:pt x="2539" y="470788"/>
                                </a:lnTo>
                                <a:lnTo>
                                  <a:pt x="9779" y="515620"/>
                                </a:lnTo>
                                <a:lnTo>
                                  <a:pt x="21589" y="558800"/>
                                </a:lnTo>
                                <a:lnTo>
                                  <a:pt x="37846" y="599948"/>
                                </a:lnTo>
                                <a:lnTo>
                                  <a:pt x="57912" y="638936"/>
                                </a:lnTo>
                                <a:lnTo>
                                  <a:pt x="81914" y="675385"/>
                                </a:lnTo>
                                <a:lnTo>
                                  <a:pt x="109347" y="709041"/>
                                </a:lnTo>
                                <a:lnTo>
                                  <a:pt x="140081" y="739775"/>
                                </a:lnTo>
                                <a:lnTo>
                                  <a:pt x="173862" y="767333"/>
                                </a:lnTo>
                                <a:lnTo>
                                  <a:pt x="210312" y="791209"/>
                                </a:lnTo>
                                <a:lnTo>
                                  <a:pt x="249174" y="811402"/>
                                </a:lnTo>
                                <a:lnTo>
                                  <a:pt x="290449" y="827531"/>
                                </a:lnTo>
                                <a:lnTo>
                                  <a:pt x="333501" y="839343"/>
                                </a:lnTo>
                                <a:lnTo>
                                  <a:pt x="378333" y="846708"/>
                                </a:lnTo>
                                <a:lnTo>
                                  <a:pt x="424561" y="849249"/>
                                </a:lnTo>
                                <a:close/>
                              </a:path>
                            </a:pathLst>
                          </a:custGeom>
                          <a:ln w="50800">
                            <a:solidFill>
                              <a:srgbClr val="FFFFFF"/>
                            </a:solidFill>
                            <a:prstDash val="solid"/>
                          </a:ln>
                        </wps:spPr>
                        <wps:bodyPr wrap="square" lIns="0" tIns="0" rIns="0" bIns="0" rtlCol="0">
                          <a:prstTxWarp prst="textNoShape">
                            <a:avLst/>
                          </a:prstTxWarp>
                          <a:noAutofit/>
                        </wps:bodyPr>
                      </wps:wsp>
                      <wps:wsp>
                        <wps:cNvPr id="370" name="Graphic 134"/>
                        <wps:cNvSpPr/>
                        <wps:spPr>
                          <a:xfrm>
                            <a:off x="167513" y="153542"/>
                            <a:ext cx="575310" cy="588010"/>
                          </a:xfrm>
                          <a:custGeom>
                            <a:avLst/>
                            <a:gdLst/>
                            <a:ahLst/>
                            <a:cxnLst/>
                            <a:rect l="l" t="t" r="r" b="b"/>
                            <a:pathLst>
                              <a:path w="575310" h="588010">
                                <a:moveTo>
                                  <a:pt x="77470" y="281686"/>
                                </a:moveTo>
                                <a:lnTo>
                                  <a:pt x="72771" y="276987"/>
                                </a:lnTo>
                                <a:lnTo>
                                  <a:pt x="4826" y="276987"/>
                                </a:lnTo>
                                <a:lnTo>
                                  <a:pt x="0" y="281686"/>
                                </a:lnTo>
                                <a:lnTo>
                                  <a:pt x="0" y="293497"/>
                                </a:lnTo>
                                <a:lnTo>
                                  <a:pt x="4826" y="298323"/>
                                </a:lnTo>
                                <a:lnTo>
                                  <a:pt x="72771" y="298323"/>
                                </a:lnTo>
                                <a:lnTo>
                                  <a:pt x="77470" y="293497"/>
                                </a:lnTo>
                                <a:lnTo>
                                  <a:pt x="77470" y="281686"/>
                                </a:lnTo>
                                <a:close/>
                              </a:path>
                              <a:path w="575310" h="588010">
                                <a:moveTo>
                                  <a:pt x="143256" y="440436"/>
                                </a:moveTo>
                                <a:lnTo>
                                  <a:pt x="134874" y="432054"/>
                                </a:lnTo>
                                <a:lnTo>
                                  <a:pt x="128143" y="432054"/>
                                </a:lnTo>
                                <a:lnTo>
                                  <a:pt x="80010" y="480060"/>
                                </a:lnTo>
                                <a:lnTo>
                                  <a:pt x="80010" y="486791"/>
                                </a:lnTo>
                                <a:lnTo>
                                  <a:pt x="86360" y="493141"/>
                                </a:lnTo>
                                <a:lnTo>
                                  <a:pt x="89027" y="494157"/>
                                </a:lnTo>
                                <a:lnTo>
                                  <a:pt x="94488" y="494157"/>
                                </a:lnTo>
                                <a:lnTo>
                                  <a:pt x="97282" y="493141"/>
                                </a:lnTo>
                                <a:lnTo>
                                  <a:pt x="143256" y="447167"/>
                                </a:lnTo>
                                <a:lnTo>
                                  <a:pt x="143256" y="440436"/>
                                </a:lnTo>
                                <a:close/>
                              </a:path>
                              <a:path w="575310" h="588010">
                                <a:moveTo>
                                  <a:pt x="143256" y="128143"/>
                                </a:moveTo>
                                <a:lnTo>
                                  <a:pt x="95123" y="80137"/>
                                </a:lnTo>
                                <a:lnTo>
                                  <a:pt x="88392" y="80137"/>
                                </a:lnTo>
                                <a:lnTo>
                                  <a:pt x="80137" y="88392"/>
                                </a:lnTo>
                                <a:lnTo>
                                  <a:pt x="80137" y="95250"/>
                                </a:lnTo>
                                <a:lnTo>
                                  <a:pt x="125984" y="141097"/>
                                </a:lnTo>
                                <a:lnTo>
                                  <a:pt x="128778" y="142240"/>
                                </a:lnTo>
                                <a:lnTo>
                                  <a:pt x="134239" y="142240"/>
                                </a:lnTo>
                                <a:lnTo>
                                  <a:pt x="136906" y="141097"/>
                                </a:lnTo>
                                <a:lnTo>
                                  <a:pt x="143256" y="134874"/>
                                </a:lnTo>
                                <a:lnTo>
                                  <a:pt x="143256" y="128143"/>
                                </a:lnTo>
                                <a:close/>
                              </a:path>
                              <a:path w="575310" h="588010">
                                <a:moveTo>
                                  <a:pt x="279654" y="129159"/>
                                </a:moveTo>
                                <a:lnTo>
                                  <a:pt x="233172" y="138557"/>
                                </a:lnTo>
                                <a:lnTo>
                                  <a:pt x="192786" y="160528"/>
                                </a:lnTo>
                                <a:lnTo>
                                  <a:pt x="160528" y="192786"/>
                                </a:lnTo>
                                <a:lnTo>
                                  <a:pt x="138557" y="233299"/>
                                </a:lnTo>
                                <a:lnTo>
                                  <a:pt x="129159" y="279654"/>
                                </a:lnTo>
                                <a:lnTo>
                                  <a:pt x="195707" y="279654"/>
                                </a:lnTo>
                                <a:lnTo>
                                  <a:pt x="199009" y="281940"/>
                                </a:lnTo>
                                <a:lnTo>
                                  <a:pt x="201422" y="288798"/>
                                </a:lnTo>
                                <a:lnTo>
                                  <a:pt x="200279" y="292735"/>
                                </a:lnTo>
                                <a:lnTo>
                                  <a:pt x="192278" y="299085"/>
                                </a:lnTo>
                                <a:lnTo>
                                  <a:pt x="189484" y="305054"/>
                                </a:lnTo>
                                <a:lnTo>
                                  <a:pt x="214757" y="331724"/>
                                </a:lnTo>
                                <a:lnTo>
                                  <a:pt x="220091" y="329819"/>
                                </a:lnTo>
                                <a:lnTo>
                                  <a:pt x="228219" y="321945"/>
                                </a:lnTo>
                                <a:lnTo>
                                  <a:pt x="230505" y="316738"/>
                                </a:lnTo>
                                <a:lnTo>
                                  <a:pt x="230505" y="304800"/>
                                </a:lnTo>
                                <a:lnTo>
                                  <a:pt x="227711" y="298958"/>
                                </a:lnTo>
                                <a:lnTo>
                                  <a:pt x="219837" y="292608"/>
                                </a:lnTo>
                                <a:lnTo>
                                  <a:pt x="218694" y="288798"/>
                                </a:lnTo>
                                <a:lnTo>
                                  <a:pt x="221107" y="281940"/>
                                </a:lnTo>
                                <a:lnTo>
                                  <a:pt x="224409" y="279654"/>
                                </a:lnTo>
                                <a:lnTo>
                                  <a:pt x="279654" y="279654"/>
                                </a:lnTo>
                                <a:lnTo>
                                  <a:pt x="279654" y="242697"/>
                                </a:lnTo>
                                <a:lnTo>
                                  <a:pt x="274574" y="245110"/>
                                </a:lnTo>
                                <a:lnTo>
                                  <a:pt x="268986" y="246380"/>
                                </a:lnTo>
                                <a:lnTo>
                                  <a:pt x="263271" y="246253"/>
                                </a:lnTo>
                                <a:lnTo>
                                  <a:pt x="249809" y="243332"/>
                                </a:lnTo>
                                <a:lnTo>
                                  <a:pt x="238633" y="235966"/>
                                </a:lnTo>
                                <a:lnTo>
                                  <a:pt x="230759" y="225044"/>
                                </a:lnTo>
                                <a:lnTo>
                                  <a:pt x="227584" y="211582"/>
                                </a:lnTo>
                                <a:lnTo>
                                  <a:pt x="227965" y="204089"/>
                                </a:lnTo>
                                <a:lnTo>
                                  <a:pt x="256667" y="173990"/>
                                </a:lnTo>
                                <a:lnTo>
                                  <a:pt x="263906" y="173228"/>
                                </a:lnTo>
                                <a:lnTo>
                                  <a:pt x="269494" y="173228"/>
                                </a:lnTo>
                                <a:lnTo>
                                  <a:pt x="274828" y="174498"/>
                                </a:lnTo>
                                <a:lnTo>
                                  <a:pt x="279654" y="176784"/>
                                </a:lnTo>
                                <a:lnTo>
                                  <a:pt x="279654" y="129159"/>
                                </a:lnTo>
                                <a:close/>
                              </a:path>
                              <a:path w="575310" h="588010">
                                <a:moveTo>
                                  <a:pt x="298323" y="4826"/>
                                </a:moveTo>
                                <a:lnTo>
                                  <a:pt x="293497" y="0"/>
                                </a:lnTo>
                                <a:lnTo>
                                  <a:pt x="281686" y="0"/>
                                </a:lnTo>
                                <a:lnTo>
                                  <a:pt x="276987" y="4826"/>
                                </a:lnTo>
                                <a:lnTo>
                                  <a:pt x="276987" y="72771"/>
                                </a:lnTo>
                                <a:lnTo>
                                  <a:pt x="281686" y="77470"/>
                                </a:lnTo>
                                <a:lnTo>
                                  <a:pt x="293497" y="77470"/>
                                </a:lnTo>
                                <a:lnTo>
                                  <a:pt x="298323" y="72771"/>
                                </a:lnTo>
                                <a:lnTo>
                                  <a:pt x="298323" y="4826"/>
                                </a:lnTo>
                                <a:close/>
                              </a:path>
                              <a:path w="575310" h="588010">
                                <a:moveTo>
                                  <a:pt x="332105" y="369697"/>
                                </a:moveTo>
                                <a:lnTo>
                                  <a:pt x="311404" y="344551"/>
                                </a:lnTo>
                                <a:lnTo>
                                  <a:pt x="304927" y="344551"/>
                                </a:lnTo>
                                <a:lnTo>
                                  <a:pt x="298958" y="347472"/>
                                </a:lnTo>
                                <a:lnTo>
                                  <a:pt x="292989" y="355473"/>
                                </a:lnTo>
                                <a:lnTo>
                                  <a:pt x="289052" y="356743"/>
                                </a:lnTo>
                                <a:lnTo>
                                  <a:pt x="281940" y="354457"/>
                                </a:lnTo>
                                <a:lnTo>
                                  <a:pt x="279654" y="351155"/>
                                </a:lnTo>
                                <a:lnTo>
                                  <a:pt x="279654" y="295656"/>
                                </a:lnTo>
                                <a:lnTo>
                                  <a:pt x="243205" y="295656"/>
                                </a:lnTo>
                                <a:lnTo>
                                  <a:pt x="245364" y="300355"/>
                                </a:lnTo>
                                <a:lnTo>
                                  <a:pt x="246507" y="305689"/>
                                </a:lnTo>
                                <a:lnTo>
                                  <a:pt x="246507" y="311023"/>
                                </a:lnTo>
                                <a:lnTo>
                                  <a:pt x="223647" y="344932"/>
                                </a:lnTo>
                                <a:lnTo>
                                  <a:pt x="208280" y="347472"/>
                                </a:lnTo>
                                <a:lnTo>
                                  <a:pt x="194945" y="344297"/>
                                </a:lnTo>
                                <a:lnTo>
                                  <a:pt x="184023" y="336550"/>
                                </a:lnTo>
                                <a:lnTo>
                                  <a:pt x="176530" y="325501"/>
                                </a:lnTo>
                                <a:lnTo>
                                  <a:pt x="173609" y="312039"/>
                                </a:lnTo>
                                <a:lnTo>
                                  <a:pt x="173482" y="306197"/>
                                </a:lnTo>
                                <a:lnTo>
                                  <a:pt x="174625" y="300736"/>
                                </a:lnTo>
                                <a:lnTo>
                                  <a:pt x="176911" y="295656"/>
                                </a:lnTo>
                                <a:lnTo>
                                  <a:pt x="129159" y="295656"/>
                                </a:lnTo>
                                <a:lnTo>
                                  <a:pt x="133858" y="326898"/>
                                </a:lnTo>
                                <a:lnTo>
                                  <a:pt x="144653" y="356362"/>
                                </a:lnTo>
                                <a:lnTo>
                                  <a:pt x="160909" y="383159"/>
                                </a:lnTo>
                                <a:lnTo>
                                  <a:pt x="194818" y="419862"/>
                                </a:lnTo>
                                <a:lnTo>
                                  <a:pt x="204216" y="435483"/>
                                </a:lnTo>
                                <a:lnTo>
                                  <a:pt x="210439" y="452628"/>
                                </a:lnTo>
                                <a:lnTo>
                                  <a:pt x="213106" y="470662"/>
                                </a:lnTo>
                                <a:lnTo>
                                  <a:pt x="213487" y="478282"/>
                                </a:lnTo>
                                <a:lnTo>
                                  <a:pt x="279654" y="478282"/>
                                </a:lnTo>
                                <a:lnTo>
                                  <a:pt x="279654" y="378841"/>
                                </a:lnTo>
                                <a:lnTo>
                                  <a:pt x="281940" y="375539"/>
                                </a:lnTo>
                                <a:lnTo>
                                  <a:pt x="288925" y="373253"/>
                                </a:lnTo>
                                <a:lnTo>
                                  <a:pt x="292862" y="374396"/>
                                </a:lnTo>
                                <a:lnTo>
                                  <a:pt x="298958" y="382524"/>
                                </a:lnTo>
                                <a:lnTo>
                                  <a:pt x="304927" y="385445"/>
                                </a:lnTo>
                                <a:lnTo>
                                  <a:pt x="316992" y="385445"/>
                                </a:lnTo>
                                <a:lnTo>
                                  <a:pt x="322326" y="383159"/>
                                </a:lnTo>
                                <a:lnTo>
                                  <a:pt x="330073" y="375031"/>
                                </a:lnTo>
                                <a:lnTo>
                                  <a:pt x="332105" y="369697"/>
                                </a:lnTo>
                                <a:close/>
                              </a:path>
                              <a:path w="575310" h="588010">
                                <a:moveTo>
                                  <a:pt x="333121" y="567055"/>
                                </a:moveTo>
                                <a:lnTo>
                                  <a:pt x="242062" y="567055"/>
                                </a:lnTo>
                                <a:lnTo>
                                  <a:pt x="245618" y="575056"/>
                                </a:lnTo>
                                <a:lnTo>
                                  <a:pt x="255397" y="581660"/>
                                </a:lnTo>
                                <a:lnTo>
                                  <a:pt x="269875" y="586105"/>
                                </a:lnTo>
                                <a:lnTo>
                                  <a:pt x="287655" y="587756"/>
                                </a:lnTo>
                                <a:lnTo>
                                  <a:pt x="305308" y="586105"/>
                                </a:lnTo>
                                <a:lnTo>
                                  <a:pt x="319786" y="581660"/>
                                </a:lnTo>
                                <a:lnTo>
                                  <a:pt x="329565" y="575056"/>
                                </a:lnTo>
                                <a:lnTo>
                                  <a:pt x="333121" y="567055"/>
                                </a:lnTo>
                                <a:close/>
                              </a:path>
                              <a:path w="575310" h="588010">
                                <a:moveTo>
                                  <a:pt x="353695" y="534924"/>
                                </a:moveTo>
                                <a:lnTo>
                                  <a:pt x="349123" y="530225"/>
                                </a:lnTo>
                                <a:lnTo>
                                  <a:pt x="226060" y="530225"/>
                                </a:lnTo>
                                <a:lnTo>
                                  <a:pt x="221488" y="534924"/>
                                </a:lnTo>
                                <a:lnTo>
                                  <a:pt x="221488" y="546735"/>
                                </a:lnTo>
                                <a:lnTo>
                                  <a:pt x="226060" y="551561"/>
                                </a:lnTo>
                                <a:lnTo>
                                  <a:pt x="349123" y="551561"/>
                                </a:lnTo>
                                <a:lnTo>
                                  <a:pt x="353695" y="546735"/>
                                </a:lnTo>
                                <a:lnTo>
                                  <a:pt x="353695" y="534924"/>
                                </a:lnTo>
                                <a:close/>
                              </a:path>
                              <a:path w="575310" h="588010">
                                <a:moveTo>
                                  <a:pt x="361315" y="498729"/>
                                </a:moveTo>
                                <a:lnTo>
                                  <a:pt x="356743" y="494030"/>
                                </a:lnTo>
                                <a:lnTo>
                                  <a:pt x="218186" y="494030"/>
                                </a:lnTo>
                                <a:lnTo>
                                  <a:pt x="213614" y="498729"/>
                                </a:lnTo>
                                <a:lnTo>
                                  <a:pt x="213614" y="510540"/>
                                </a:lnTo>
                                <a:lnTo>
                                  <a:pt x="218186" y="515366"/>
                                </a:lnTo>
                                <a:lnTo>
                                  <a:pt x="356743" y="515366"/>
                                </a:lnTo>
                                <a:lnTo>
                                  <a:pt x="361315" y="510540"/>
                                </a:lnTo>
                                <a:lnTo>
                                  <a:pt x="361315" y="498729"/>
                                </a:lnTo>
                                <a:close/>
                              </a:path>
                              <a:path w="575310" h="588010">
                                <a:moveTo>
                                  <a:pt x="446024" y="295656"/>
                                </a:moveTo>
                                <a:lnTo>
                                  <a:pt x="378841" y="295656"/>
                                </a:lnTo>
                                <a:lnTo>
                                  <a:pt x="375539" y="293243"/>
                                </a:lnTo>
                                <a:lnTo>
                                  <a:pt x="373253" y="286131"/>
                                </a:lnTo>
                                <a:lnTo>
                                  <a:pt x="374523" y="282321"/>
                                </a:lnTo>
                                <a:lnTo>
                                  <a:pt x="382651" y="276352"/>
                                </a:lnTo>
                                <a:lnTo>
                                  <a:pt x="385699" y="270129"/>
                                </a:lnTo>
                                <a:lnTo>
                                  <a:pt x="385699" y="258064"/>
                                </a:lnTo>
                                <a:lnTo>
                                  <a:pt x="383540" y="252730"/>
                                </a:lnTo>
                                <a:lnTo>
                                  <a:pt x="375285" y="244983"/>
                                </a:lnTo>
                                <a:lnTo>
                                  <a:pt x="369951" y="242951"/>
                                </a:lnTo>
                                <a:lnTo>
                                  <a:pt x="364363" y="243205"/>
                                </a:lnTo>
                                <a:lnTo>
                                  <a:pt x="344678" y="270002"/>
                                </a:lnTo>
                                <a:lnTo>
                                  <a:pt x="347853" y="276225"/>
                                </a:lnTo>
                                <a:lnTo>
                                  <a:pt x="356108" y="282321"/>
                                </a:lnTo>
                                <a:lnTo>
                                  <a:pt x="357378" y="286258"/>
                                </a:lnTo>
                                <a:lnTo>
                                  <a:pt x="354965" y="293243"/>
                                </a:lnTo>
                                <a:lnTo>
                                  <a:pt x="351790" y="295656"/>
                                </a:lnTo>
                                <a:lnTo>
                                  <a:pt x="295656" y="295656"/>
                                </a:lnTo>
                                <a:lnTo>
                                  <a:pt x="295656" y="332105"/>
                                </a:lnTo>
                                <a:lnTo>
                                  <a:pt x="300482" y="329819"/>
                                </a:lnTo>
                                <a:lnTo>
                                  <a:pt x="305943" y="328549"/>
                                </a:lnTo>
                                <a:lnTo>
                                  <a:pt x="311912" y="328549"/>
                                </a:lnTo>
                                <a:lnTo>
                                  <a:pt x="325501" y="331343"/>
                                </a:lnTo>
                                <a:lnTo>
                                  <a:pt x="336804" y="338836"/>
                                </a:lnTo>
                                <a:lnTo>
                                  <a:pt x="344551" y="349885"/>
                                </a:lnTo>
                                <a:lnTo>
                                  <a:pt x="347853" y="363347"/>
                                </a:lnTo>
                                <a:lnTo>
                                  <a:pt x="347345" y="370713"/>
                                </a:lnTo>
                                <a:lnTo>
                                  <a:pt x="318770" y="400685"/>
                                </a:lnTo>
                                <a:lnTo>
                                  <a:pt x="311404" y="401447"/>
                                </a:lnTo>
                                <a:lnTo>
                                  <a:pt x="305816" y="401447"/>
                                </a:lnTo>
                                <a:lnTo>
                                  <a:pt x="300482" y="400304"/>
                                </a:lnTo>
                                <a:lnTo>
                                  <a:pt x="295656" y="397891"/>
                                </a:lnTo>
                                <a:lnTo>
                                  <a:pt x="295656" y="478282"/>
                                </a:lnTo>
                                <a:lnTo>
                                  <a:pt x="361569" y="478282"/>
                                </a:lnTo>
                                <a:lnTo>
                                  <a:pt x="361950" y="470535"/>
                                </a:lnTo>
                                <a:lnTo>
                                  <a:pt x="364744" y="452501"/>
                                </a:lnTo>
                                <a:lnTo>
                                  <a:pt x="370967" y="435483"/>
                                </a:lnTo>
                                <a:lnTo>
                                  <a:pt x="380365" y="419989"/>
                                </a:lnTo>
                                <a:lnTo>
                                  <a:pt x="414274" y="383286"/>
                                </a:lnTo>
                                <a:lnTo>
                                  <a:pt x="430517" y="356489"/>
                                </a:lnTo>
                                <a:lnTo>
                                  <a:pt x="441325" y="326898"/>
                                </a:lnTo>
                                <a:lnTo>
                                  <a:pt x="446024" y="295656"/>
                                </a:lnTo>
                                <a:close/>
                              </a:path>
                              <a:path w="575310" h="588010">
                                <a:moveTo>
                                  <a:pt x="446024" y="279654"/>
                                </a:moveTo>
                                <a:lnTo>
                                  <a:pt x="436626" y="233299"/>
                                </a:lnTo>
                                <a:lnTo>
                                  <a:pt x="414769" y="192786"/>
                                </a:lnTo>
                                <a:lnTo>
                                  <a:pt x="382397" y="160528"/>
                                </a:lnTo>
                                <a:lnTo>
                                  <a:pt x="342011" y="138557"/>
                                </a:lnTo>
                                <a:lnTo>
                                  <a:pt x="295656" y="129159"/>
                                </a:lnTo>
                                <a:lnTo>
                                  <a:pt x="295656" y="195707"/>
                                </a:lnTo>
                                <a:lnTo>
                                  <a:pt x="293243" y="199009"/>
                                </a:lnTo>
                                <a:lnTo>
                                  <a:pt x="286258" y="201422"/>
                                </a:lnTo>
                                <a:lnTo>
                                  <a:pt x="282448" y="200279"/>
                                </a:lnTo>
                                <a:lnTo>
                                  <a:pt x="276352" y="192278"/>
                                </a:lnTo>
                                <a:lnTo>
                                  <a:pt x="270383" y="189230"/>
                                </a:lnTo>
                                <a:lnTo>
                                  <a:pt x="258318" y="189230"/>
                                </a:lnTo>
                                <a:lnTo>
                                  <a:pt x="252984" y="191516"/>
                                </a:lnTo>
                                <a:lnTo>
                                  <a:pt x="245237" y="199771"/>
                                </a:lnTo>
                                <a:lnTo>
                                  <a:pt x="243205" y="205105"/>
                                </a:lnTo>
                                <a:lnTo>
                                  <a:pt x="243459" y="210820"/>
                                </a:lnTo>
                                <a:lnTo>
                                  <a:pt x="270129" y="230378"/>
                                </a:lnTo>
                                <a:lnTo>
                                  <a:pt x="276225" y="227457"/>
                                </a:lnTo>
                                <a:lnTo>
                                  <a:pt x="282448" y="219329"/>
                                </a:lnTo>
                                <a:lnTo>
                                  <a:pt x="286258" y="218186"/>
                                </a:lnTo>
                                <a:lnTo>
                                  <a:pt x="293243" y="220472"/>
                                </a:lnTo>
                                <a:lnTo>
                                  <a:pt x="295656" y="223774"/>
                                </a:lnTo>
                                <a:lnTo>
                                  <a:pt x="295656" y="279654"/>
                                </a:lnTo>
                                <a:lnTo>
                                  <a:pt x="332486" y="279654"/>
                                </a:lnTo>
                                <a:lnTo>
                                  <a:pt x="330073" y="274574"/>
                                </a:lnTo>
                                <a:lnTo>
                                  <a:pt x="328676" y="268986"/>
                                </a:lnTo>
                                <a:lnTo>
                                  <a:pt x="328803" y="263271"/>
                                </a:lnTo>
                                <a:lnTo>
                                  <a:pt x="331724" y="249682"/>
                                </a:lnTo>
                                <a:lnTo>
                                  <a:pt x="339217" y="238379"/>
                                </a:lnTo>
                                <a:lnTo>
                                  <a:pt x="350266" y="230505"/>
                                </a:lnTo>
                                <a:lnTo>
                                  <a:pt x="363601" y="227203"/>
                                </a:lnTo>
                                <a:lnTo>
                                  <a:pt x="371094" y="227584"/>
                                </a:lnTo>
                                <a:lnTo>
                                  <a:pt x="400939" y="256286"/>
                                </a:lnTo>
                                <a:lnTo>
                                  <a:pt x="401701" y="263652"/>
                                </a:lnTo>
                                <a:lnTo>
                                  <a:pt x="401701" y="269240"/>
                                </a:lnTo>
                                <a:lnTo>
                                  <a:pt x="400418" y="274701"/>
                                </a:lnTo>
                                <a:lnTo>
                                  <a:pt x="398018" y="279654"/>
                                </a:lnTo>
                                <a:lnTo>
                                  <a:pt x="446024" y="279654"/>
                                </a:lnTo>
                                <a:close/>
                              </a:path>
                              <a:path w="575310" h="588010">
                                <a:moveTo>
                                  <a:pt x="495173" y="480060"/>
                                </a:moveTo>
                                <a:lnTo>
                                  <a:pt x="451218" y="436245"/>
                                </a:lnTo>
                                <a:lnTo>
                                  <a:pt x="447167" y="432054"/>
                                </a:lnTo>
                                <a:lnTo>
                                  <a:pt x="440296" y="432054"/>
                                </a:lnTo>
                                <a:lnTo>
                                  <a:pt x="432041" y="440436"/>
                                </a:lnTo>
                                <a:lnTo>
                                  <a:pt x="432041" y="447167"/>
                                </a:lnTo>
                                <a:lnTo>
                                  <a:pt x="477901" y="493141"/>
                                </a:lnTo>
                                <a:lnTo>
                                  <a:pt x="480695" y="494157"/>
                                </a:lnTo>
                                <a:lnTo>
                                  <a:pt x="486143" y="494157"/>
                                </a:lnTo>
                                <a:lnTo>
                                  <a:pt x="488823" y="493141"/>
                                </a:lnTo>
                                <a:lnTo>
                                  <a:pt x="495173" y="486791"/>
                                </a:lnTo>
                                <a:lnTo>
                                  <a:pt x="495173" y="480060"/>
                                </a:lnTo>
                                <a:close/>
                              </a:path>
                              <a:path w="575310" h="588010">
                                <a:moveTo>
                                  <a:pt x="495173" y="88392"/>
                                </a:moveTo>
                                <a:lnTo>
                                  <a:pt x="486791" y="80137"/>
                                </a:lnTo>
                                <a:lnTo>
                                  <a:pt x="480060" y="80137"/>
                                </a:lnTo>
                                <a:lnTo>
                                  <a:pt x="432041" y="128143"/>
                                </a:lnTo>
                                <a:lnTo>
                                  <a:pt x="432041" y="134874"/>
                                </a:lnTo>
                                <a:lnTo>
                                  <a:pt x="438277" y="141097"/>
                                </a:lnTo>
                                <a:lnTo>
                                  <a:pt x="441071" y="142240"/>
                                </a:lnTo>
                                <a:lnTo>
                                  <a:pt x="446519" y="142240"/>
                                </a:lnTo>
                                <a:lnTo>
                                  <a:pt x="449199" y="141097"/>
                                </a:lnTo>
                                <a:lnTo>
                                  <a:pt x="495173" y="95250"/>
                                </a:lnTo>
                                <a:lnTo>
                                  <a:pt x="495173" y="88392"/>
                                </a:lnTo>
                                <a:close/>
                              </a:path>
                              <a:path w="575310" h="588010">
                                <a:moveTo>
                                  <a:pt x="575183" y="281813"/>
                                </a:moveTo>
                                <a:lnTo>
                                  <a:pt x="570484" y="276987"/>
                                </a:lnTo>
                                <a:lnTo>
                                  <a:pt x="502539" y="276987"/>
                                </a:lnTo>
                                <a:lnTo>
                                  <a:pt x="497713" y="281813"/>
                                </a:lnTo>
                                <a:lnTo>
                                  <a:pt x="497713" y="293497"/>
                                </a:lnTo>
                                <a:lnTo>
                                  <a:pt x="502539" y="298323"/>
                                </a:lnTo>
                                <a:lnTo>
                                  <a:pt x="570484" y="298323"/>
                                </a:lnTo>
                                <a:lnTo>
                                  <a:pt x="575183" y="293497"/>
                                </a:lnTo>
                                <a:lnTo>
                                  <a:pt x="575183" y="281813"/>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2CE85430" id="Group 367" o:spid="_x0000_s1026" alt="Graphic depicting a lightbulb with an idea" style="position:absolute;margin-left:470.3pt;margin-top:.65pt;width:70.9pt;height:70.9pt;z-index:251758592;mso-wrap-distance-left:0;mso-wrap-distance-right:0;mso-position-horizontal-relative:page" coordsize="9004,9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">
                <v:shape id="Graphic 132"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" path="m424561,l378333,2539,333501,9778,290449,21589,249174,37846,210312,57911,173862,81914r-33781,27433l109347,140080,81914,173862,57912,210311,37846,249174,21589,290449,9779,333501,2539,378332,,424560r2539,46228l9779,515620r11810,43180l37846,599948r20066,38988l81914,675385r27433,33656l140081,739775r33781,27558l210312,791209r38862,20193l290449,827531r43052,11812l378333,846708r46228,2541l470915,846708r44832,-7365l558800,827531r41148,-16129l638937,791209r36449,-23876l709040,739775r30735,-30734l767334,675385r23876,-36449l811403,599948r16129,-41148l839342,515620r7367,-44832l849249,424560r-2540,-46228l839342,333501,827532,290449,811403,249174,791210,210311,767334,173862,739775,140080,709040,109347,675386,81914,638937,57911,599948,37846,558800,21589,515747,9778,470915,2539,424561,xe" fillcolor="#2fb4a6" stroked="f">
                  <v:path arrowok="t"/>
                </v:shape>
                <v:shape id="Graphic 133"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" path="m424561,849249r46354,-2541l515747,839343r43053,-11812l599948,811402r38989,-20193l675386,767333r33654,-27558l739775,709041r27559,-33656l791210,638936r20193,-38988l827532,558800r11810,-43180l846709,470788r2540,-46228l846709,378332r-7367,-44831l827532,290449,811403,249174,791210,210311,767334,173862,739775,140080,709040,109347,675386,81914,638937,57911,599948,37846,558800,21589,515747,9778,470915,2539,424561,,378333,2539,333501,9778,290449,21589,249174,37846,210312,57911,173862,81914r-33781,27433l109347,140080,81914,173862,57912,210311,37846,249174,21589,290449,9779,333501,2539,378332,,424560r2539,46228l9779,515620r11810,43180l37846,599948r20066,38988l81914,675385r27433,33656l140081,739775r33781,27558l210312,791209r38862,20193l290449,827531r43052,11812l378333,846708r46228,2541xe" filled="f" strokecolor="white" strokeweight="4pt">
                  <v:path arrowok="t"/>
                </v:shape>
                <v:shape id="Graphic 134" o:spid="_x0000_s1029" style="position:absolute;left:1675;top:1535;width:5753;height:5880;visibility:visible;mso-wrap-style:square;v-text-anchor:top" coordsize="575310,588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" path="m77470,281686r-4699,-4699l4826,276987,,281686r,11811l4826,298323r67945,l77470,293497r,-11811xem143256,440436r-8382,-8382l128143,432054,80010,480060r,6731l86360,493141r2667,1016l94488,494157r2794,-1016l143256,447167r,-6731xem143256,128143l95123,80137r-6731,l80137,88392r,6858l125984,141097r2794,1143l134239,142240r2667,-1143l143256,134874r,-6731xem279654,129159r-46482,9398l192786,160528r-32258,32258l138557,233299r-9398,46355l195707,279654r3302,2286l201422,288798r-1143,3937l192278,299085r-2794,5969l214757,331724r5334,-1905l228219,321945r2286,-5207l230505,304800r-2794,-5842l219837,292608r-1143,-3810l221107,281940r3302,-2286l279654,279654r,-36957l274574,245110r-5588,1270l263271,246253r-13462,-2921l238633,235966r-7874,-10922l227584,211582r381,-7493l256667,173990r7239,-762l269494,173228r5334,1270l279654,176784r,-47625xem298323,4826l293497,,281686,r-4699,4826l276987,72771r4699,4699l293497,77470r4826,-4699l298323,4826xem332105,369697l311404,344551r-6477,l298958,347472r-5969,8001l289052,356743r-7112,-2286l279654,351155r,-55499l243205,295656r2159,4699l246507,305689r,5334l223647,344932r-15367,2540l194945,344297r-10922,-7747l176530,325501r-2921,-13462l173482,306197r1143,-5461l176911,295656r-47752,l133858,326898r10795,29464l160909,383159r33909,36703l204216,435483r6223,17145l213106,470662r381,7620l279654,478282r,-99441l281940,375539r6985,-2286l292862,374396r6096,8128l304927,385445r12065,l322326,383159r7747,-8128l332105,369697xem333121,567055r-91059,l245618,575056r9779,6604l269875,586105r17780,1651l305308,586105r14478,-4445l329565,575056r3556,-8001xem353695,534924r-4572,-4699l226060,530225r-4572,4699l221488,546735r4572,4826l349123,551561r4572,-4826l353695,534924xem361315,498729r-4572,-4699l218186,494030r-4572,4699l213614,510540r4572,4826l356743,515366r4572,-4826l361315,498729xem446024,295656r-67183,l375539,293243r-2286,-7112l374523,282321r8128,-5969l385699,270129r,-12065l383540,252730r-8255,-7747l369951,242951r-5588,254l344678,270002r3175,6223l356108,282321r1270,3937l354965,293243r-3175,2413l295656,295656r,36449l300482,329819r5461,-1270l311912,328549r13589,2794l336804,338836r7747,11049l347853,363347r-508,7366l318770,400685r-7366,762l305816,401447r-5334,-1143l295656,397891r,80391l361569,478282r381,-7747l364744,452501r6223,-17018l380365,419989r33909,-36703l430517,356489r10808,-29591l446024,295656xem446024,279654r-9398,-46355l414769,192786,382397,160528,342011,138557r-46355,-9398l295656,195707r-2413,3302l286258,201422r-3810,-1143l276352,192278r-5969,-3048l258318,189230r-5334,2286l245237,199771r-2032,5334l243459,210820r26670,19558l276225,227457r6223,-8128l286258,218186r6985,2286l295656,223774r,55880l332486,279654r-2413,-5080l328676,268986r127,-5715l331724,249682r7493,-11303l350266,230505r13335,-3302l371094,227584r29845,28702l401701,263652r,5588l400418,274701r-2400,4953l446024,279654xem495173,480060l451218,436245r-4051,-4191l440296,432054r-8255,8382l432041,447167r45860,45974l480695,494157r5448,l488823,493141r6350,-6350l495173,480060xem495173,88392r-8382,-8255l480060,80137r-48019,48006l432041,134874r6236,6223l441071,142240r5448,l449199,141097,495173,95250r,-6858xem575183,281813r-4699,-4826l502539,276987r-4826,4826l497713,293497r4826,4826l570484,298323r4699,-4826l575183,281813xe" stroked="f">
                  <v:path arrowok="t"/>
                </v:shape>
                <w10:wrap anchorx="page"/>
              </v:group>
            </w:pict>
          </mc:Fallback>
        </mc:AlternateContent>
      </w:r>
    </w:p>
    <w:p w14:paraId="4C07183A" w14:textId="77777777" w:rsidR="00B6251A" w:rsidRDefault="00B6251A" w:rsidP="00B6251A">
      <w:pPr>
        <w:ind w:right="382"/>
        <w:rPr>
          <w:sz w:val="18"/>
        </w:rPr>
      </w:pPr>
    </w:p>
    <w:p w14:paraId="47394708" w14:textId="77777777" w:rsidR="00B6251A" w:rsidRPr="004E31DA" w:rsidRDefault="00B6251A" w:rsidP="00B6251A">
      <w:pPr>
        <w:pStyle w:val="Heading2"/>
        <w:rPr>
          <w:rFonts w:ascii="Arial" w:hAnsi="Arial" w:cs="Arial"/>
          <w:b/>
          <w:bCs/>
          <w:color w:val="auto"/>
          <w:sz w:val="32"/>
          <w:szCs w:val="32"/>
        </w:rPr>
      </w:pPr>
      <w:bookmarkStart w:id="39" w:name="_Toc203494604"/>
      <w:r w:rsidRPr="004E31DA">
        <w:rPr>
          <w:rFonts w:ascii="Arial" w:hAnsi="Arial" w:cs="Arial"/>
          <w:b/>
          <w:bCs/>
          <w:color w:val="auto"/>
          <w:sz w:val="32"/>
          <w:szCs w:val="32"/>
        </w:rPr>
        <w:t>Developing a strategy and long-lasting change</w:t>
      </w:r>
      <w:bookmarkEnd w:id="39"/>
    </w:p>
    <w:p w14:paraId="7B66CF33" w14:textId="77777777" w:rsidR="00B6251A" w:rsidRDefault="00B6251A" w:rsidP="00B6251A">
      <w:pPr>
        <w:ind w:right="382"/>
        <w:rPr>
          <w:sz w:val="18"/>
        </w:rPr>
      </w:pPr>
    </w:p>
    <w:p w14:paraId="3227DACE" w14:textId="77777777" w:rsidR="00B6251A" w:rsidRDefault="00B6251A" w:rsidP="00B6251A">
      <w:pPr>
        <w:ind w:right="382"/>
        <w:rPr>
          <w:sz w:val="18"/>
        </w:rPr>
      </w:pPr>
    </w:p>
    <w:p w14:paraId="3E01CD4E" w14:textId="77777777" w:rsidR="00B6251A" w:rsidRPr="00371BDE" w:rsidRDefault="00B6251A" w:rsidP="00B6251A">
      <w:pPr>
        <w:tabs>
          <w:tab w:val="left" w:pos="781"/>
        </w:tabs>
        <w:spacing w:after="160" w:line="259" w:lineRule="auto"/>
        <w:rPr>
          <w:rFonts w:ascii="Arial" w:eastAsiaTheme="minorEastAsia" w:hAnsi="Arial" w:cs="Arial"/>
          <w:b/>
          <w:bCs/>
          <w:sz w:val="28"/>
          <w:szCs w:val="28"/>
          <w:lang w:eastAsia="en-GB"/>
        </w:rPr>
      </w:pPr>
      <w:r w:rsidRPr="00371BDE">
        <w:rPr>
          <w:rFonts w:ascii="Arial" w:eastAsiaTheme="minorEastAsia" w:hAnsi="Arial" w:cs="Arial"/>
          <w:b/>
          <w:bCs/>
          <w:sz w:val="28"/>
          <w:szCs w:val="28"/>
          <w:lang w:eastAsia="en-GB"/>
        </w:rPr>
        <w:t>Vaccine</w:t>
      </w:r>
      <w:r w:rsidRPr="00371BDE">
        <w:rPr>
          <w:rFonts w:ascii="Arial" w:eastAsiaTheme="minorEastAsia" w:hAnsi="Arial" w:cs="Arial"/>
          <w:sz w:val="28"/>
          <w:szCs w:val="28"/>
          <w:lang w:eastAsia="en-GB"/>
        </w:rPr>
        <w:t xml:space="preserve"> </w:t>
      </w:r>
      <w:r w:rsidRPr="00371BDE">
        <w:rPr>
          <w:rFonts w:ascii="Arial" w:eastAsiaTheme="minorEastAsia" w:hAnsi="Arial" w:cs="Arial"/>
          <w:b/>
          <w:bCs/>
          <w:sz w:val="28"/>
          <w:szCs w:val="28"/>
          <w:lang w:eastAsia="en-GB"/>
        </w:rPr>
        <w:t>Programme</w:t>
      </w:r>
    </w:p>
    <w:p w14:paraId="662DF337" w14:textId="77777777" w:rsidR="00B6251A" w:rsidRPr="008B2A7A" w:rsidRDefault="00B6251A" w:rsidP="00B6251A">
      <w:pPr>
        <w:tabs>
          <w:tab w:val="left" w:pos="781"/>
        </w:tabs>
        <w:rPr>
          <w:rFonts w:ascii="Arial" w:eastAsiaTheme="minorEastAsia" w:hAnsi="Arial" w:cs="Arial"/>
          <w:sz w:val="24"/>
          <w:szCs w:val="24"/>
          <w:lang w:eastAsia="en-GB"/>
        </w:rPr>
      </w:pPr>
      <w:r w:rsidRPr="00371BDE">
        <w:rPr>
          <w:rFonts w:ascii="Arial" w:eastAsiaTheme="minorEastAsia" w:hAnsi="Arial" w:cs="Arial"/>
          <w:sz w:val="24"/>
          <w:szCs w:val="24"/>
          <w:lang w:eastAsia="en-GB"/>
        </w:rPr>
        <w:t xml:space="preserve">The Health Board continued to deliver its Strategic Immunisations Plan 2023-2026, “Leaving Nobody Behind”.  The Strategy fully commits to a proactive approach to reducing health inequality by reducing the vaccine equity gap.  Evidence shows a persistent and significantly lower uptake amongst Black, Asian, Mixed, and </w:t>
      </w:r>
      <w:r>
        <w:rPr>
          <w:rFonts w:ascii="Arial" w:eastAsiaTheme="minorEastAsia" w:hAnsi="Arial" w:cs="Arial"/>
          <w:sz w:val="24"/>
          <w:szCs w:val="24"/>
          <w:lang w:eastAsia="en-GB"/>
        </w:rPr>
        <w:t>o</w:t>
      </w:r>
      <w:r w:rsidRPr="00371BDE">
        <w:rPr>
          <w:rFonts w:ascii="Arial" w:eastAsiaTheme="minorEastAsia" w:hAnsi="Arial" w:cs="Arial"/>
          <w:sz w:val="24"/>
          <w:szCs w:val="24"/>
          <w:lang w:eastAsia="en-GB"/>
        </w:rPr>
        <w:t xml:space="preserve">ther ethnic groups compared with combined White ethnic groups, and amongst more socio-economically deprived communities compared to those who are more affluent.  </w:t>
      </w:r>
    </w:p>
    <w:p w14:paraId="0BD86292" w14:textId="77777777" w:rsidR="00B6251A" w:rsidRPr="008B2A7A" w:rsidRDefault="00B6251A" w:rsidP="00B6251A">
      <w:pPr>
        <w:tabs>
          <w:tab w:val="left" w:pos="781"/>
        </w:tabs>
        <w:rPr>
          <w:rFonts w:ascii="Arial" w:eastAsiaTheme="minorEastAsia" w:hAnsi="Arial" w:cs="Arial"/>
          <w:sz w:val="24"/>
          <w:szCs w:val="24"/>
          <w:lang w:eastAsia="en-GB"/>
        </w:rPr>
      </w:pPr>
      <w:r w:rsidRPr="00371BDE">
        <w:rPr>
          <w:rFonts w:ascii="Arial" w:eastAsiaTheme="minorEastAsia" w:hAnsi="Arial" w:cs="Arial"/>
          <w:sz w:val="24"/>
          <w:szCs w:val="24"/>
          <w:lang w:eastAsia="en-GB"/>
        </w:rPr>
        <w:t>The key equ</w:t>
      </w:r>
      <w:r>
        <w:rPr>
          <w:rFonts w:ascii="Arial" w:eastAsiaTheme="minorEastAsia" w:hAnsi="Arial" w:cs="Arial"/>
          <w:sz w:val="24"/>
          <w:szCs w:val="24"/>
          <w:lang w:eastAsia="en-GB"/>
        </w:rPr>
        <w:t>ality</w:t>
      </w:r>
      <w:r w:rsidRPr="00371BDE">
        <w:rPr>
          <w:rFonts w:ascii="Arial" w:eastAsiaTheme="minorEastAsia" w:hAnsi="Arial" w:cs="Arial"/>
          <w:sz w:val="24"/>
          <w:szCs w:val="24"/>
          <w:lang w:eastAsia="en-GB"/>
        </w:rPr>
        <w:t xml:space="preserve"> </w:t>
      </w:r>
      <w:r>
        <w:rPr>
          <w:rFonts w:ascii="Arial" w:eastAsiaTheme="minorEastAsia" w:hAnsi="Arial" w:cs="Arial"/>
          <w:sz w:val="24"/>
          <w:szCs w:val="24"/>
          <w:lang w:eastAsia="en-GB"/>
        </w:rPr>
        <w:t xml:space="preserve">themes </w:t>
      </w:r>
      <w:r w:rsidRPr="00371BDE">
        <w:rPr>
          <w:rFonts w:ascii="Arial" w:eastAsiaTheme="minorEastAsia" w:hAnsi="Arial" w:cs="Arial"/>
          <w:sz w:val="24"/>
          <w:szCs w:val="24"/>
          <w:lang w:eastAsia="en-GB"/>
        </w:rPr>
        <w:t>around which the strategy is built are:</w:t>
      </w:r>
    </w:p>
    <w:p w14:paraId="074A2980" w14:textId="77777777" w:rsidR="00B6251A" w:rsidRPr="00371BDE" w:rsidRDefault="00B6251A" w:rsidP="00B6251A">
      <w:pPr>
        <w:tabs>
          <w:tab w:val="left" w:pos="781"/>
        </w:tabs>
        <w:rPr>
          <w:rFonts w:ascii="Arial" w:eastAsiaTheme="minorEastAsia" w:hAnsi="Arial" w:cs="Arial"/>
          <w:sz w:val="24"/>
          <w:szCs w:val="24"/>
          <w:lang w:eastAsia="en-GB"/>
        </w:rPr>
      </w:pPr>
    </w:p>
    <w:p w14:paraId="4326B84A"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sz w:val="24"/>
          <w:szCs w:val="24"/>
          <w:lang w:eastAsia="en-GB"/>
        </w:rPr>
      </w:pPr>
      <w:r w:rsidRPr="005B7A6C">
        <w:rPr>
          <w:rFonts w:ascii="Arial" w:eastAsiaTheme="minorEastAsia" w:hAnsi="Arial" w:cs="Arial"/>
          <w:sz w:val="24"/>
          <w:szCs w:val="24"/>
          <w:lang w:eastAsia="en-GB"/>
        </w:rPr>
        <w:t>Optimising how we collect, collate, and use intelligence regarding vaccine equity</w:t>
      </w:r>
    </w:p>
    <w:p w14:paraId="3F78CFD7"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sz w:val="24"/>
          <w:szCs w:val="24"/>
          <w:lang w:eastAsia="en-GB"/>
        </w:rPr>
      </w:pPr>
      <w:r w:rsidRPr="005B7A6C">
        <w:rPr>
          <w:rFonts w:ascii="Arial" w:eastAsiaTheme="minorEastAsia" w:hAnsi="Arial" w:cs="Arial"/>
          <w:sz w:val="24"/>
          <w:szCs w:val="24"/>
          <w:lang w:eastAsia="en-GB"/>
        </w:rPr>
        <w:t>Value of identifying and working through existing trusted networks and leaders</w:t>
      </w:r>
    </w:p>
    <w:p w14:paraId="18CA4698"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sz w:val="24"/>
          <w:szCs w:val="24"/>
          <w:lang w:eastAsia="en-GB"/>
        </w:rPr>
      </w:pPr>
      <w:r w:rsidRPr="005B7A6C">
        <w:rPr>
          <w:rFonts w:ascii="Arial" w:eastAsiaTheme="minorEastAsia" w:hAnsi="Arial" w:cs="Arial"/>
          <w:sz w:val="24"/>
          <w:szCs w:val="24"/>
          <w:lang w:eastAsia="en-GB"/>
        </w:rPr>
        <w:t>Draw learning from national equality work, and proactively share best practice</w:t>
      </w:r>
    </w:p>
    <w:p w14:paraId="230306BE"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sz w:val="24"/>
          <w:szCs w:val="24"/>
          <w:lang w:eastAsia="en-GB"/>
        </w:rPr>
      </w:pPr>
      <w:r w:rsidRPr="005B7A6C">
        <w:rPr>
          <w:rFonts w:ascii="Arial" w:eastAsiaTheme="minorEastAsia" w:hAnsi="Arial" w:cs="Arial"/>
          <w:sz w:val="24"/>
          <w:szCs w:val="24"/>
          <w:lang w:eastAsia="en-GB"/>
        </w:rPr>
        <w:t>Regularly review equality impacts and respond to findings in a timely way</w:t>
      </w:r>
    </w:p>
    <w:p w14:paraId="4626727A" w14:textId="77777777" w:rsidR="00B6251A" w:rsidRPr="005B7A6C" w:rsidRDefault="00B6251A" w:rsidP="00B6251A">
      <w:pPr>
        <w:pStyle w:val="ListParagraph"/>
        <w:widowControl/>
        <w:numPr>
          <w:ilvl w:val="0"/>
          <w:numId w:val="44"/>
        </w:numPr>
        <w:autoSpaceDE/>
        <w:autoSpaceDN/>
        <w:contextualSpacing/>
        <w:rPr>
          <w:rFonts w:ascii="Arial" w:eastAsiaTheme="minorEastAsia" w:hAnsi="Arial" w:cs="Arial"/>
          <w:color w:val="000000"/>
          <w:sz w:val="24"/>
          <w:szCs w:val="24"/>
          <w:lang w:eastAsia="en-GB"/>
        </w:rPr>
      </w:pPr>
      <w:r w:rsidRPr="005B7A6C">
        <w:rPr>
          <w:rFonts w:ascii="Arial" w:eastAsiaTheme="minorEastAsia" w:hAnsi="Arial" w:cs="Arial"/>
          <w:sz w:val="24"/>
          <w:szCs w:val="24"/>
          <w:lang w:eastAsia="en-GB"/>
        </w:rPr>
        <w:t>Communications to support access to information in accessible formats.</w:t>
      </w:r>
    </w:p>
    <w:p w14:paraId="4C0288CA" w14:textId="77777777" w:rsidR="00B6251A" w:rsidRPr="008B2A7A" w:rsidRDefault="00B6251A" w:rsidP="00B6251A">
      <w:pPr>
        <w:contextualSpacing/>
        <w:rPr>
          <w:rFonts w:ascii="Arial" w:eastAsiaTheme="minorEastAsia" w:hAnsi="Arial" w:cs="Arial"/>
          <w:color w:val="000000"/>
          <w:sz w:val="24"/>
          <w:szCs w:val="24"/>
          <w:lang w:eastAsia="en-GB"/>
        </w:rPr>
      </w:pPr>
    </w:p>
    <w:p w14:paraId="18467864" w14:textId="77777777" w:rsidR="00B6251A" w:rsidRPr="008B2A7A" w:rsidRDefault="00B6251A" w:rsidP="00B6251A">
      <w:pPr>
        <w:rPr>
          <w:rFonts w:ascii="Arial" w:eastAsiaTheme="minorEastAsia" w:hAnsi="Arial" w:cs="Arial"/>
          <w:color w:val="000000"/>
          <w:sz w:val="24"/>
          <w:szCs w:val="24"/>
          <w:lang w:eastAsia="en-GB"/>
        </w:rPr>
      </w:pPr>
      <w:r w:rsidRPr="008B2A7A">
        <w:rPr>
          <w:rFonts w:ascii="Arial" w:eastAsiaTheme="minorEastAsia" w:hAnsi="Arial" w:cs="Arial"/>
          <w:sz w:val="24"/>
          <w:szCs w:val="24"/>
          <w:lang w:eastAsia="en-GB"/>
        </w:rPr>
        <w:t xml:space="preserve">The MMR (Measles, Mumps and Rubella) Vaccination Programme </w:t>
      </w:r>
      <w:r w:rsidRPr="008B2A7A">
        <w:rPr>
          <w:rFonts w:ascii="Arial" w:eastAsiaTheme="minorEastAsia" w:hAnsi="Arial" w:cs="Arial"/>
          <w:color w:val="000000"/>
          <w:sz w:val="24"/>
          <w:szCs w:val="24"/>
          <w:lang w:eastAsia="en-GB"/>
        </w:rPr>
        <w:t xml:space="preserve">is currently </w:t>
      </w:r>
    </w:p>
    <w:p w14:paraId="628540FC" w14:textId="77777777" w:rsidR="00B6251A" w:rsidRPr="008B2A7A" w:rsidRDefault="00B6251A" w:rsidP="00B6251A">
      <w:pPr>
        <w:rPr>
          <w:rFonts w:ascii="Arial" w:eastAsiaTheme="minorEastAsia" w:hAnsi="Arial" w:cs="Arial"/>
          <w:color w:val="000000"/>
          <w:sz w:val="24"/>
          <w:szCs w:val="24"/>
          <w:lang w:eastAsia="en-GB"/>
        </w:rPr>
      </w:pPr>
      <w:r w:rsidRPr="008B2A7A">
        <w:rPr>
          <w:rFonts w:ascii="Arial" w:eastAsiaTheme="minorEastAsia" w:hAnsi="Arial" w:cs="Arial"/>
          <w:color w:val="000000"/>
          <w:sz w:val="24"/>
          <w:szCs w:val="24"/>
          <w:lang w:eastAsia="en-GB"/>
        </w:rPr>
        <w:t xml:space="preserve">offered at 12 months (first dose) and 3 years 4 months (second dose) of age. With </w:t>
      </w:r>
    </w:p>
    <w:p w14:paraId="2D1AE747" w14:textId="77777777" w:rsidR="00B6251A" w:rsidRPr="008B2A7A" w:rsidRDefault="00B6251A" w:rsidP="00B6251A">
      <w:pPr>
        <w:rPr>
          <w:rFonts w:ascii="Arial" w:eastAsiaTheme="minorEastAsia" w:hAnsi="Arial" w:cs="Arial"/>
          <w:color w:val="000000"/>
          <w:sz w:val="24"/>
          <w:szCs w:val="24"/>
          <w:lang w:eastAsia="en-GB"/>
        </w:rPr>
      </w:pPr>
      <w:r w:rsidRPr="008B2A7A">
        <w:rPr>
          <w:rFonts w:ascii="Arial" w:eastAsiaTheme="minorEastAsia" w:hAnsi="Arial" w:cs="Arial"/>
          <w:color w:val="000000"/>
          <w:sz w:val="24"/>
          <w:szCs w:val="24"/>
          <w:lang w:eastAsia="en-GB"/>
        </w:rPr>
        <w:t>the forthcoming implementation of the childhood schedule changes (WHC/2025/019),</w:t>
      </w:r>
    </w:p>
    <w:p w14:paraId="7C275F90" w14:textId="77777777" w:rsidR="00B6251A" w:rsidRPr="008B2A7A" w:rsidRDefault="00B6251A" w:rsidP="00B6251A">
      <w:pPr>
        <w:rPr>
          <w:rFonts w:ascii="Arial" w:eastAsiaTheme="minorEastAsia" w:hAnsi="Arial" w:cs="Arial"/>
          <w:color w:val="000000"/>
          <w:sz w:val="24"/>
          <w:szCs w:val="24"/>
          <w:lang w:eastAsia="en-GB"/>
        </w:rPr>
      </w:pPr>
      <w:r w:rsidRPr="008B2A7A">
        <w:rPr>
          <w:rFonts w:ascii="Arial" w:eastAsiaTheme="minorEastAsia" w:hAnsi="Arial" w:cs="Arial"/>
          <w:color w:val="000000"/>
          <w:sz w:val="24"/>
          <w:szCs w:val="24"/>
          <w:lang w:eastAsia="en-GB"/>
        </w:rPr>
        <w:t xml:space="preserve">from 1 January 2025 the second dose of MMR will be offered at a new and earlier </w:t>
      </w:r>
    </w:p>
    <w:p w14:paraId="0D8A102D" w14:textId="77777777" w:rsidR="00B6251A" w:rsidRPr="008B2A7A" w:rsidRDefault="00B6251A" w:rsidP="00B6251A">
      <w:pPr>
        <w:rPr>
          <w:rFonts w:ascii="Arial" w:eastAsiaTheme="minorEastAsia" w:hAnsi="Arial" w:cs="Arial"/>
          <w:color w:val="000000"/>
          <w:sz w:val="24"/>
          <w:szCs w:val="24"/>
          <w:lang w:eastAsia="en-GB"/>
        </w:rPr>
      </w:pPr>
      <w:r w:rsidRPr="008B2A7A">
        <w:rPr>
          <w:rFonts w:ascii="Arial" w:eastAsiaTheme="minorEastAsia" w:hAnsi="Arial" w:cs="Arial"/>
          <w:color w:val="000000"/>
          <w:sz w:val="24"/>
          <w:szCs w:val="24"/>
          <w:lang w:eastAsia="en-GB"/>
        </w:rPr>
        <w:t xml:space="preserve">18-month appointment. This is following recommendation by the Joint Committee on Vaccination and Immunisation (JCVI) to improve coverage and reduce the likelihood of measles outbreaks.  </w:t>
      </w:r>
    </w:p>
    <w:p w14:paraId="049B4161" w14:textId="77777777" w:rsidR="00B6251A" w:rsidRPr="008B2A7A" w:rsidRDefault="00B6251A" w:rsidP="00B6251A">
      <w:pPr>
        <w:rPr>
          <w:rFonts w:ascii="Arial" w:eastAsiaTheme="minorEastAsia" w:hAnsi="Arial" w:cs="Arial"/>
          <w:color w:val="000000"/>
          <w:sz w:val="24"/>
          <w:szCs w:val="24"/>
          <w:lang w:eastAsia="en-GB"/>
        </w:rPr>
      </w:pPr>
    </w:p>
    <w:p w14:paraId="5327CE19" w14:textId="77777777" w:rsidR="00B6251A" w:rsidRPr="008B2A7A" w:rsidRDefault="00B6251A" w:rsidP="00B6251A">
      <w:pPr>
        <w:rPr>
          <w:rFonts w:ascii="Arial" w:eastAsiaTheme="minorEastAsia" w:hAnsi="Arial" w:cs="Arial"/>
          <w:color w:val="000000"/>
          <w:sz w:val="24"/>
          <w:szCs w:val="24"/>
          <w:lang w:eastAsia="en-GB"/>
        </w:rPr>
      </w:pPr>
      <w:r w:rsidRPr="008B2A7A">
        <w:rPr>
          <w:rFonts w:ascii="Arial" w:eastAsiaTheme="minorEastAsia" w:hAnsi="Arial" w:cs="Arial"/>
          <w:color w:val="000000"/>
          <w:sz w:val="24"/>
          <w:szCs w:val="24"/>
          <w:lang w:eastAsia="en-GB"/>
        </w:rPr>
        <w:t>Significant emphasis has been placed on:</w:t>
      </w:r>
    </w:p>
    <w:p w14:paraId="391A8733"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Targeted engagement with Gypsy, Romany, and</w:t>
      </w:r>
      <w:r>
        <w:rPr>
          <w:rFonts w:ascii="Arial" w:eastAsiaTheme="minorEastAsia" w:hAnsi="Arial" w:cs="Arial"/>
          <w:color w:val="000000"/>
          <w:sz w:val="24"/>
          <w:szCs w:val="24"/>
          <w:lang w:eastAsia="en-GB"/>
        </w:rPr>
        <w:t xml:space="preserve"> </w:t>
      </w:r>
      <w:r w:rsidRPr="006067A2">
        <w:rPr>
          <w:rFonts w:ascii="Arial" w:eastAsiaTheme="minorEastAsia" w:hAnsi="Arial" w:cs="Arial"/>
          <w:color w:val="000000"/>
          <w:sz w:val="24"/>
          <w:szCs w:val="24"/>
          <w:lang w:eastAsia="en-GB"/>
        </w:rPr>
        <w:t xml:space="preserve">Traveller communities, </w:t>
      </w:r>
    </w:p>
    <w:p w14:paraId="49C17B81"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 xml:space="preserve">addressing vaccine hesitancy through trusted health professionals. This </w:t>
      </w:r>
    </w:p>
    <w:p w14:paraId="1EABE4BF"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 xml:space="preserve">reflects a co-productive, community-based approach to public health, </w:t>
      </w:r>
    </w:p>
    <w:p w14:paraId="437347E8"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aligned with the principle of ‘</w:t>
      </w:r>
      <w:r w:rsidRPr="006067A2">
        <w:rPr>
          <w:rFonts w:ascii="Arial" w:eastAsiaTheme="minorEastAsia" w:hAnsi="Arial" w:cs="Arial"/>
          <w:i/>
          <w:iCs/>
          <w:color w:val="000000"/>
          <w:sz w:val="24"/>
          <w:szCs w:val="24"/>
          <w:lang w:eastAsia="en-GB"/>
        </w:rPr>
        <w:t>nothing about you without you</w:t>
      </w:r>
      <w:r w:rsidRPr="006067A2">
        <w:rPr>
          <w:rFonts w:ascii="Arial" w:eastAsiaTheme="minorEastAsia" w:hAnsi="Arial" w:cs="Arial"/>
          <w:color w:val="000000"/>
          <w:sz w:val="24"/>
          <w:szCs w:val="24"/>
          <w:lang w:eastAsia="en-GB"/>
        </w:rPr>
        <w:t>.’</w:t>
      </w:r>
    </w:p>
    <w:p w14:paraId="389A64ED"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 xml:space="preserve">Clinical updates for frontline staff i.e., nurses, GP’s and school nurses aim. </w:t>
      </w:r>
    </w:p>
    <w:p w14:paraId="161EA32E"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to improve vaccination literacy and ensure inclusive service delivery.</w:t>
      </w:r>
    </w:p>
    <w:p w14:paraId="3066CF56"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 xml:space="preserve">Disaggregated uptake data by age, geography, and educational setting, </w:t>
      </w:r>
    </w:p>
    <w:p w14:paraId="732CF5D9"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providing a baseline and supporting data-driven planning</w:t>
      </w:r>
    </w:p>
    <w:p w14:paraId="1EE07D58"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 xml:space="preserve">An emphasis on supporting trusted professionals to engage with hesitant communities. </w:t>
      </w:r>
    </w:p>
    <w:p w14:paraId="25356805"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 xml:space="preserve">with a compassionate, culturally sensitive approach. This work fosters trust and dignity, </w:t>
      </w:r>
    </w:p>
    <w:p w14:paraId="0CE4537F" w14:textId="77777777" w:rsidR="00B6251A" w:rsidRPr="006067A2" w:rsidRDefault="00B6251A" w:rsidP="00B6251A">
      <w:pPr>
        <w:pStyle w:val="ListParagraph"/>
        <w:widowControl/>
        <w:numPr>
          <w:ilvl w:val="0"/>
          <w:numId w:val="7"/>
        </w:numPr>
        <w:autoSpaceDE/>
        <w:autoSpaceDN/>
        <w:ind w:left="851" w:hanging="425"/>
        <w:contextualSpacing/>
        <w:rPr>
          <w:rFonts w:ascii="Arial" w:eastAsiaTheme="minorEastAsia" w:hAnsi="Arial" w:cs="Arial"/>
          <w:color w:val="000000"/>
          <w:sz w:val="24"/>
          <w:szCs w:val="24"/>
          <w:lang w:eastAsia="en-GB"/>
        </w:rPr>
      </w:pPr>
      <w:r w:rsidRPr="006067A2">
        <w:rPr>
          <w:rFonts w:ascii="Arial" w:eastAsiaTheme="minorEastAsia" w:hAnsi="Arial" w:cs="Arial"/>
          <w:color w:val="000000"/>
          <w:sz w:val="24"/>
          <w:szCs w:val="24"/>
          <w:lang w:eastAsia="en-GB"/>
        </w:rPr>
        <w:t>especially in communities with previous mistrust of public services.</w:t>
      </w:r>
    </w:p>
    <w:p w14:paraId="2E63F426" w14:textId="77777777" w:rsidR="00B6251A" w:rsidRPr="008B2A7A" w:rsidRDefault="00B6251A" w:rsidP="00B6251A">
      <w:pPr>
        <w:ind w:left="851" w:hanging="425"/>
        <w:contextualSpacing/>
        <w:rPr>
          <w:rFonts w:ascii="Arial" w:eastAsiaTheme="minorEastAsia" w:hAnsi="Arial" w:cs="Arial"/>
          <w:color w:val="000000"/>
          <w:sz w:val="24"/>
          <w:szCs w:val="24"/>
          <w:lang w:eastAsia="en-GB"/>
        </w:rPr>
      </w:pPr>
    </w:p>
    <w:p w14:paraId="4B9A1472" w14:textId="77777777" w:rsidR="00B6251A" w:rsidRPr="008B2A7A" w:rsidRDefault="00B6251A" w:rsidP="00B6251A">
      <w:pPr>
        <w:rPr>
          <w:rFonts w:ascii="Arial" w:eastAsiaTheme="minorEastAsia" w:hAnsi="Arial" w:cs="Arial"/>
          <w:color w:val="000000"/>
          <w:sz w:val="24"/>
          <w:szCs w:val="24"/>
          <w:lang w:eastAsia="en-GB"/>
        </w:rPr>
      </w:pPr>
      <w:r w:rsidRPr="008B2A7A">
        <w:rPr>
          <w:rFonts w:ascii="Arial" w:eastAsiaTheme="minorEastAsia" w:hAnsi="Arial" w:cs="Arial"/>
          <w:color w:val="000000"/>
          <w:sz w:val="24"/>
          <w:szCs w:val="24"/>
          <w:lang w:eastAsia="en-GB"/>
        </w:rPr>
        <w:t xml:space="preserve">The impact can be seen in the overall improving uptake rates in North Wales, </w:t>
      </w:r>
    </w:p>
    <w:p w14:paraId="710F2D8E" w14:textId="77777777" w:rsidR="00B6251A" w:rsidRPr="008B2A7A" w:rsidRDefault="00B6251A" w:rsidP="00B6251A">
      <w:pPr>
        <w:rPr>
          <w:rFonts w:ascii="Arial" w:eastAsiaTheme="minorEastAsia" w:hAnsi="Arial" w:cs="Arial"/>
          <w:color w:val="000000"/>
          <w:sz w:val="24"/>
          <w:szCs w:val="24"/>
          <w:lang w:eastAsia="en-GB"/>
        </w:rPr>
      </w:pPr>
      <w:r w:rsidRPr="008B2A7A">
        <w:rPr>
          <w:rFonts w:ascii="Arial" w:eastAsiaTheme="minorEastAsia" w:hAnsi="Arial" w:cs="Arial"/>
          <w:color w:val="000000"/>
          <w:sz w:val="24"/>
          <w:szCs w:val="24"/>
          <w:lang w:eastAsia="en-GB"/>
        </w:rPr>
        <w:t xml:space="preserve">and as we develop our disaggregated, data-driven approach to vaccine equity </w:t>
      </w:r>
    </w:p>
    <w:p w14:paraId="6E53A01D" w14:textId="77777777" w:rsidR="00B6251A" w:rsidRDefault="00B6251A" w:rsidP="00B6251A">
      <w:pPr>
        <w:ind w:right="382"/>
        <w:rPr>
          <w:rFonts w:ascii="Arial" w:eastAsiaTheme="minorEastAsia" w:hAnsi="Arial" w:cs="Arial"/>
          <w:color w:val="000000"/>
          <w:sz w:val="24"/>
          <w:szCs w:val="24"/>
          <w:lang w:eastAsia="en-GB"/>
        </w:rPr>
      </w:pPr>
      <w:r w:rsidRPr="008B2A7A">
        <w:rPr>
          <w:rFonts w:ascii="Arial" w:eastAsiaTheme="minorEastAsia" w:hAnsi="Arial" w:cs="Arial"/>
          <w:color w:val="000000"/>
          <w:sz w:val="24"/>
          <w:szCs w:val="24"/>
          <w:lang w:eastAsia="en-GB"/>
        </w:rPr>
        <w:t xml:space="preserve">we are confident we will be able to evidence this in the coming years.  </w:t>
      </w:r>
    </w:p>
    <w:p w14:paraId="1932585F" w14:textId="77777777" w:rsidR="00B6251A" w:rsidRDefault="00B6251A" w:rsidP="00B6251A">
      <w:pPr>
        <w:ind w:right="382"/>
        <w:rPr>
          <w:rFonts w:ascii="Arial" w:eastAsiaTheme="minorEastAsia" w:hAnsi="Arial" w:cs="Arial"/>
          <w:color w:val="000000"/>
          <w:sz w:val="24"/>
          <w:szCs w:val="24"/>
          <w:lang w:eastAsia="en-GB"/>
        </w:rPr>
      </w:pPr>
    </w:p>
    <w:p w14:paraId="03CB1A45" w14:textId="77777777" w:rsidR="007908FF" w:rsidRDefault="007908FF" w:rsidP="00B6251A">
      <w:pPr>
        <w:shd w:val="clear" w:color="auto" w:fill="FFFFFF"/>
        <w:rPr>
          <w:rFonts w:ascii="Arial" w:eastAsia="Times New Roman" w:hAnsi="Arial" w:cs="Arial"/>
          <w:b/>
          <w:bCs/>
          <w:color w:val="323130"/>
          <w:sz w:val="28"/>
          <w:szCs w:val="28"/>
          <w:lang w:eastAsia="en-GB"/>
        </w:rPr>
      </w:pPr>
    </w:p>
    <w:p w14:paraId="2DC8B326" w14:textId="77777777" w:rsidR="007908FF" w:rsidRDefault="007908FF" w:rsidP="00B6251A">
      <w:pPr>
        <w:shd w:val="clear" w:color="auto" w:fill="FFFFFF"/>
        <w:rPr>
          <w:rFonts w:ascii="Arial" w:eastAsia="Times New Roman" w:hAnsi="Arial" w:cs="Arial"/>
          <w:b/>
          <w:bCs/>
          <w:color w:val="323130"/>
          <w:sz w:val="28"/>
          <w:szCs w:val="28"/>
          <w:lang w:eastAsia="en-GB"/>
        </w:rPr>
      </w:pPr>
    </w:p>
    <w:p w14:paraId="59B05E9C" w14:textId="77777777" w:rsidR="007908FF" w:rsidRDefault="007908FF" w:rsidP="00B6251A">
      <w:pPr>
        <w:shd w:val="clear" w:color="auto" w:fill="FFFFFF"/>
        <w:rPr>
          <w:rFonts w:ascii="Arial" w:eastAsia="Times New Roman" w:hAnsi="Arial" w:cs="Arial"/>
          <w:b/>
          <w:bCs/>
          <w:color w:val="323130"/>
          <w:sz w:val="28"/>
          <w:szCs w:val="28"/>
          <w:lang w:eastAsia="en-GB"/>
        </w:rPr>
      </w:pPr>
    </w:p>
    <w:p w14:paraId="3B74F447" w14:textId="078D7AE5" w:rsidR="00B6251A" w:rsidRPr="008B2A7A" w:rsidRDefault="00B6251A" w:rsidP="00B6251A">
      <w:pPr>
        <w:shd w:val="clear" w:color="auto" w:fill="FFFFFF"/>
        <w:rPr>
          <w:rFonts w:ascii="Arial" w:eastAsia="Times New Roman" w:hAnsi="Arial" w:cs="Arial"/>
          <w:b/>
          <w:bCs/>
          <w:color w:val="323130"/>
          <w:sz w:val="28"/>
          <w:szCs w:val="28"/>
          <w:lang w:eastAsia="en-GB"/>
        </w:rPr>
      </w:pPr>
      <w:r>
        <w:rPr>
          <w:rFonts w:ascii="Arial" w:eastAsia="Times New Roman" w:hAnsi="Arial" w:cs="Arial"/>
          <w:b/>
          <w:bCs/>
          <w:color w:val="323130"/>
          <w:sz w:val="28"/>
          <w:szCs w:val="28"/>
          <w:lang w:eastAsia="en-GB"/>
        </w:rPr>
        <w:lastRenderedPageBreak/>
        <w:t>R</w:t>
      </w:r>
      <w:r w:rsidRPr="008B2A7A">
        <w:rPr>
          <w:rFonts w:ascii="Arial" w:eastAsia="Times New Roman" w:hAnsi="Arial" w:cs="Arial"/>
          <w:b/>
          <w:bCs/>
          <w:color w:val="323130"/>
          <w:sz w:val="28"/>
          <w:szCs w:val="28"/>
          <w:lang w:eastAsia="en-GB"/>
        </w:rPr>
        <w:t xml:space="preserve">educing Homelessness </w:t>
      </w:r>
    </w:p>
    <w:p w14:paraId="10CC1160" w14:textId="77777777" w:rsidR="00B6251A" w:rsidRPr="008B2A7A" w:rsidRDefault="00B6251A" w:rsidP="00B6251A">
      <w:pPr>
        <w:shd w:val="clear" w:color="auto" w:fill="FFFFFF"/>
        <w:rPr>
          <w:rFonts w:ascii="Arial" w:eastAsia="Times New Roman" w:hAnsi="Arial" w:cs="Arial"/>
          <w:b/>
          <w:bCs/>
          <w:color w:val="323130"/>
          <w:sz w:val="28"/>
          <w:szCs w:val="28"/>
          <w:lang w:eastAsia="en-GB"/>
        </w:rPr>
      </w:pPr>
    </w:p>
    <w:p w14:paraId="7FC35195" w14:textId="5B88E8FC" w:rsidR="00B6251A" w:rsidRDefault="00B6251A" w:rsidP="00B6251A">
      <w:pPr>
        <w:shd w:val="clear" w:color="auto" w:fill="FFFFFF"/>
        <w:rPr>
          <w:rFonts w:ascii="Arial" w:eastAsia="Times New Roman" w:hAnsi="Arial" w:cs="Arial"/>
          <w:color w:val="323130"/>
          <w:sz w:val="24"/>
          <w:szCs w:val="24"/>
          <w:lang w:eastAsia="en-GB"/>
        </w:rPr>
      </w:pPr>
      <w:r>
        <w:rPr>
          <w:rFonts w:ascii="Arial" w:eastAsia="Times New Roman" w:hAnsi="Arial" w:cs="Arial"/>
          <w:color w:val="323130"/>
          <w:sz w:val="24"/>
          <w:szCs w:val="24"/>
          <w:lang w:eastAsia="en-GB"/>
        </w:rPr>
        <w:t>Dur</w:t>
      </w:r>
      <w:r w:rsidRPr="008B2A7A">
        <w:rPr>
          <w:rFonts w:ascii="Arial" w:eastAsia="Times New Roman" w:hAnsi="Arial" w:cs="Arial"/>
          <w:color w:val="323130"/>
          <w:sz w:val="24"/>
          <w:szCs w:val="24"/>
          <w:lang w:eastAsia="en-GB"/>
        </w:rPr>
        <w:t xml:space="preserve">ing </w:t>
      </w:r>
      <w:r w:rsidR="00B12FB1">
        <w:rPr>
          <w:rFonts w:ascii="Arial" w:eastAsia="Times New Roman" w:hAnsi="Arial" w:cs="Arial"/>
          <w:color w:val="323130"/>
          <w:sz w:val="24"/>
          <w:szCs w:val="24"/>
          <w:lang w:eastAsia="en-GB"/>
        </w:rPr>
        <w:t>2024/25</w:t>
      </w:r>
      <w:r w:rsidRPr="008B2A7A">
        <w:rPr>
          <w:rFonts w:ascii="Arial" w:eastAsia="Times New Roman" w:hAnsi="Arial" w:cs="Arial"/>
          <w:color w:val="323130"/>
          <w:sz w:val="24"/>
          <w:szCs w:val="24"/>
          <w:lang w:eastAsia="en-GB"/>
        </w:rPr>
        <w:t xml:space="preserve">, </w:t>
      </w:r>
      <w:r>
        <w:rPr>
          <w:rFonts w:ascii="Arial" w:eastAsia="Times New Roman" w:hAnsi="Arial" w:cs="Arial"/>
          <w:color w:val="323130"/>
          <w:sz w:val="24"/>
          <w:szCs w:val="24"/>
          <w:lang w:eastAsia="en-GB"/>
        </w:rPr>
        <w:t>the Health Board undertook work</w:t>
      </w:r>
      <w:r w:rsidRPr="008B2A7A">
        <w:rPr>
          <w:rFonts w:ascii="Arial" w:eastAsia="Times New Roman" w:hAnsi="Arial" w:cs="Arial"/>
          <w:color w:val="323130"/>
          <w:sz w:val="24"/>
          <w:szCs w:val="24"/>
          <w:lang w:eastAsia="en-GB"/>
        </w:rPr>
        <w:t xml:space="preserve"> to prepare for new legislation with a duty to </w:t>
      </w:r>
      <w:r>
        <w:rPr>
          <w:rFonts w:ascii="Arial" w:eastAsia="Times New Roman" w:hAnsi="Arial" w:cs="Arial"/>
          <w:sz w:val="24"/>
          <w:szCs w:val="24"/>
          <w:lang w:eastAsia="en-GB"/>
        </w:rPr>
        <w:t>‘</w:t>
      </w:r>
      <w:r w:rsidRPr="008B2A7A">
        <w:rPr>
          <w:rFonts w:ascii="Arial" w:eastAsia="Times New Roman" w:hAnsi="Arial" w:cs="Arial"/>
          <w:sz w:val="24"/>
          <w:szCs w:val="24"/>
          <w:lang w:eastAsia="en-GB"/>
        </w:rPr>
        <w:t>ask and act</w:t>
      </w:r>
      <w:r>
        <w:rPr>
          <w:rFonts w:ascii="Arial" w:eastAsia="Times New Roman" w:hAnsi="Arial" w:cs="Arial"/>
          <w:sz w:val="24"/>
          <w:szCs w:val="24"/>
          <w:lang w:eastAsia="en-GB"/>
        </w:rPr>
        <w:t>’</w:t>
      </w:r>
      <w:r w:rsidRPr="008B2A7A">
        <w:rPr>
          <w:rFonts w:ascii="Arial" w:eastAsia="Times New Roman" w:hAnsi="Arial" w:cs="Arial"/>
          <w:sz w:val="24"/>
          <w:szCs w:val="24"/>
          <w:lang w:eastAsia="en-GB"/>
        </w:rPr>
        <w:t xml:space="preserve"> </w:t>
      </w:r>
      <w:r>
        <w:rPr>
          <w:rFonts w:ascii="Arial" w:eastAsia="Times New Roman" w:hAnsi="Arial" w:cs="Arial"/>
          <w:sz w:val="24"/>
          <w:szCs w:val="24"/>
          <w:lang w:eastAsia="en-GB"/>
        </w:rPr>
        <w:t xml:space="preserve">to identify </w:t>
      </w:r>
      <w:r w:rsidRPr="008B2A7A">
        <w:rPr>
          <w:rFonts w:ascii="Arial" w:eastAsia="Times New Roman" w:hAnsi="Arial" w:cs="Arial"/>
          <w:sz w:val="24"/>
          <w:szCs w:val="24"/>
          <w:lang w:eastAsia="en-GB"/>
        </w:rPr>
        <w:t>(including referral)</w:t>
      </w:r>
      <w:r w:rsidRPr="008B2A7A">
        <w:rPr>
          <w:rFonts w:ascii="Arial" w:eastAsia="Times New Roman" w:hAnsi="Arial" w:cs="Arial"/>
          <w:color w:val="323130"/>
          <w:sz w:val="24"/>
          <w:szCs w:val="24"/>
          <w:lang w:eastAsia="en-GB"/>
        </w:rPr>
        <w:t xml:space="preserve"> patients at risk or experiencing homelessness </w:t>
      </w:r>
      <w:r>
        <w:rPr>
          <w:rFonts w:ascii="Arial" w:eastAsia="Times New Roman" w:hAnsi="Arial" w:cs="Arial"/>
          <w:color w:val="323130"/>
          <w:sz w:val="24"/>
          <w:szCs w:val="24"/>
          <w:lang w:eastAsia="en-GB"/>
        </w:rPr>
        <w:t>and signpost to support.</w:t>
      </w:r>
    </w:p>
    <w:p w14:paraId="031DCCCD" w14:textId="77777777" w:rsidR="00B6251A" w:rsidRDefault="00B6251A" w:rsidP="00B6251A">
      <w:pPr>
        <w:shd w:val="clear" w:color="auto" w:fill="FFFFFF"/>
        <w:rPr>
          <w:rFonts w:ascii="Arial" w:eastAsia="Times New Roman" w:hAnsi="Arial" w:cs="Arial"/>
          <w:color w:val="323130"/>
          <w:sz w:val="24"/>
          <w:szCs w:val="24"/>
          <w:lang w:eastAsia="en-GB"/>
        </w:rPr>
      </w:pPr>
    </w:p>
    <w:p w14:paraId="294677C4" w14:textId="77777777" w:rsidR="00B6251A" w:rsidRDefault="00B6251A" w:rsidP="00B6251A">
      <w:pPr>
        <w:shd w:val="clear" w:color="auto" w:fill="FFFFFF"/>
        <w:rPr>
          <w:rFonts w:ascii="Arial" w:eastAsia="Times New Roman" w:hAnsi="Arial" w:cs="Arial"/>
          <w:color w:val="323130"/>
          <w:sz w:val="24"/>
          <w:szCs w:val="24"/>
          <w:lang w:eastAsia="en-GB"/>
        </w:rPr>
      </w:pPr>
      <w:r w:rsidRPr="008B2A7A">
        <w:rPr>
          <w:rFonts w:ascii="Arial" w:eastAsia="Times New Roman" w:hAnsi="Arial" w:cs="Arial"/>
          <w:color w:val="323130"/>
          <w:sz w:val="24"/>
          <w:szCs w:val="24"/>
          <w:lang w:eastAsia="en-GB"/>
        </w:rPr>
        <w:t xml:space="preserve">During 2024, co-production work had been underway to improve information about the needs </w:t>
      </w:r>
      <w:r>
        <w:rPr>
          <w:rFonts w:ascii="Arial" w:eastAsia="Times New Roman" w:hAnsi="Arial" w:cs="Arial"/>
          <w:color w:val="323130"/>
          <w:sz w:val="24"/>
          <w:szCs w:val="24"/>
          <w:lang w:eastAsia="en-GB"/>
        </w:rPr>
        <w:t>of</w:t>
      </w:r>
      <w:r w:rsidRPr="008B2A7A">
        <w:rPr>
          <w:rFonts w:ascii="Arial" w:eastAsia="Times New Roman" w:hAnsi="Arial" w:cs="Arial"/>
          <w:color w:val="323130"/>
          <w:sz w:val="24"/>
          <w:szCs w:val="24"/>
          <w:lang w:eastAsia="en-GB"/>
        </w:rPr>
        <w:t xml:space="preserve"> people at risk</w:t>
      </w:r>
      <w:r>
        <w:rPr>
          <w:rFonts w:ascii="Arial" w:eastAsia="Times New Roman" w:hAnsi="Arial" w:cs="Arial"/>
          <w:color w:val="323130"/>
          <w:sz w:val="24"/>
          <w:szCs w:val="24"/>
          <w:lang w:eastAsia="en-GB"/>
        </w:rPr>
        <w:t xml:space="preserve"> of,</w:t>
      </w:r>
      <w:r w:rsidRPr="008B2A7A">
        <w:rPr>
          <w:rFonts w:ascii="Arial" w:eastAsia="Times New Roman" w:hAnsi="Arial" w:cs="Arial"/>
          <w:color w:val="323130"/>
          <w:sz w:val="24"/>
          <w:szCs w:val="24"/>
          <w:lang w:eastAsia="en-GB"/>
        </w:rPr>
        <w:t xml:space="preserve"> or experiencing homelessness. This also included wellbeing advice and information for staff who were facing eviction and risk of becoming homeless. During this work, Welsh Government published a consultation on the Draft Welsh Government Ending Homelessness Legislation</w:t>
      </w:r>
      <w:r>
        <w:rPr>
          <w:rFonts w:ascii="Arial" w:eastAsia="Times New Roman" w:hAnsi="Arial" w:cs="Arial"/>
          <w:color w:val="323130"/>
          <w:sz w:val="24"/>
          <w:szCs w:val="24"/>
          <w:lang w:eastAsia="en-GB"/>
        </w:rPr>
        <w:t xml:space="preserve">. </w:t>
      </w:r>
      <w:r w:rsidRPr="008B2A7A">
        <w:rPr>
          <w:rFonts w:ascii="Arial" w:eastAsia="Times New Roman" w:hAnsi="Arial" w:cs="Arial"/>
          <w:color w:val="323130"/>
          <w:sz w:val="24"/>
          <w:szCs w:val="24"/>
          <w:lang w:eastAsia="en-GB"/>
        </w:rPr>
        <w:t xml:space="preserve"> </w:t>
      </w:r>
    </w:p>
    <w:p w14:paraId="0F6D62E4" w14:textId="77777777" w:rsidR="00B6251A" w:rsidRDefault="00B6251A" w:rsidP="00B6251A">
      <w:pPr>
        <w:shd w:val="clear" w:color="auto" w:fill="FFFFFF"/>
        <w:rPr>
          <w:rFonts w:ascii="Arial" w:eastAsia="Times New Roman" w:hAnsi="Arial" w:cs="Arial"/>
          <w:color w:val="323130"/>
          <w:sz w:val="24"/>
          <w:szCs w:val="24"/>
          <w:lang w:eastAsia="en-GB"/>
        </w:rPr>
      </w:pPr>
    </w:p>
    <w:p w14:paraId="72777049" w14:textId="0601E2F1" w:rsidR="00B6251A" w:rsidRDefault="00B6251A" w:rsidP="00B6251A">
      <w:pPr>
        <w:shd w:val="clear" w:color="auto" w:fill="FFFFFF"/>
        <w:rPr>
          <w:rFonts w:ascii="Arial" w:eastAsia="Times New Roman" w:hAnsi="Arial" w:cs="Arial"/>
          <w:color w:val="323130"/>
          <w:sz w:val="24"/>
          <w:szCs w:val="24"/>
          <w:lang w:eastAsia="en-GB"/>
        </w:rPr>
      </w:pPr>
      <w:r w:rsidRPr="008B2A7A">
        <w:rPr>
          <w:rFonts w:ascii="Arial" w:eastAsia="Times New Roman" w:hAnsi="Arial" w:cs="Arial"/>
          <w:color w:val="323130"/>
          <w:sz w:val="24"/>
          <w:szCs w:val="24"/>
          <w:lang w:eastAsia="en-GB"/>
        </w:rPr>
        <w:t xml:space="preserve">In </w:t>
      </w:r>
      <w:r w:rsidR="00BA3C88">
        <w:rPr>
          <w:rFonts w:ascii="Arial" w:eastAsia="Times New Roman" w:hAnsi="Arial" w:cs="Arial"/>
          <w:color w:val="323130"/>
          <w:sz w:val="24"/>
          <w:szCs w:val="24"/>
          <w:lang w:eastAsia="en-GB"/>
        </w:rPr>
        <w:t>preparation for</w:t>
      </w:r>
      <w:r w:rsidRPr="008B2A7A">
        <w:rPr>
          <w:rFonts w:ascii="Arial" w:eastAsia="Times New Roman" w:hAnsi="Arial" w:cs="Arial"/>
          <w:color w:val="323130"/>
          <w:sz w:val="24"/>
          <w:szCs w:val="24"/>
          <w:lang w:eastAsia="en-GB"/>
        </w:rPr>
        <w:t xml:space="preserve"> the new requirements, the Homelessness Reduction Implementation Group was established. This group has a small but growing membership of individuals who care passionately about preventi</w:t>
      </w:r>
      <w:r>
        <w:rPr>
          <w:rFonts w:ascii="Arial" w:eastAsia="Times New Roman" w:hAnsi="Arial" w:cs="Arial"/>
          <w:color w:val="323130"/>
          <w:sz w:val="24"/>
          <w:szCs w:val="24"/>
          <w:lang w:eastAsia="en-GB"/>
        </w:rPr>
        <w:t>ng homelessness</w:t>
      </w:r>
      <w:r w:rsidRPr="008B2A7A">
        <w:rPr>
          <w:rFonts w:ascii="Arial" w:eastAsia="Times New Roman" w:hAnsi="Arial" w:cs="Arial"/>
          <w:color w:val="323130"/>
          <w:sz w:val="24"/>
          <w:szCs w:val="24"/>
          <w:lang w:eastAsia="en-GB"/>
        </w:rPr>
        <w:t xml:space="preserve"> and supporting people who face homelessness. </w:t>
      </w:r>
    </w:p>
    <w:p w14:paraId="6B1B87D8" w14:textId="77777777" w:rsidR="00B6251A" w:rsidRDefault="00B6251A" w:rsidP="00B6251A">
      <w:pPr>
        <w:shd w:val="clear" w:color="auto" w:fill="FFFFFF"/>
        <w:rPr>
          <w:rFonts w:ascii="Arial" w:eastAsia="Times New Roman" w:hAnsi="Arial" w:cs="Arial"/>
          <w:color w:val="323130"/>
          <w:sz w:val="24"/>
          <w:szCs w:val="24"/>
          <w:lang w:eastAsia="en-GB"/>
        </w:rPr>
      </w:pPr>
    </w:p>
    <w:p w14:paraId="1A3755E5" w14:textId="4C5FEF89" w:rsidR="00B6251A" w:rsidRDefault="00B6251A" w:rsidP="00B6251A">
      <w:pPr>
        <w:shd w:val="clear" w:color="auto" w:fill="FFFFFF"/>
        <w:rPr>
          <w:rFonts w:ascii="Arial" w:eastAsia="Times New Roman" w:hAnsi="Arial" w:cs="Arial"/>
          <w:color w:val="323130"/>
          <w:sz w:val="24"/>
          <w:szCs w:val="24"/>
          <w:lang w:eastAsia="en-GB"/>
        </w:rPr>
      </w:pPr>
      <w:r w:rsidRPr="008B2A7A">
        <w:rPr>
          <w:rFonts w:ascii="Arial" w:eastAsia="Times New Roman" w:hAnsi="Arial" w:cs="Arial"/>
          <w:color w:val="323130"/>
          <w:sz w:val="24"/>
          <w:szCs w:val="24"/>
          <w:lang w:eastAsia="en-GB"/>
        </w:rPr>
        <w:t>Working in partnership with homeless</w:t>
      </w:r>
      <w:r>
        <w:rPr>
          <w:rFonts w:ascii="Arial" w:eastAsia="Times New Roman" w:hAnsi="Arial" w:cs="Arial"/>
          <w:color w:val="323130"/>
          <w:sz w:val="24"/>
          <w:szCs w:val="24"/>
          <w:lang w:eastAsia="en-GB"/>
        </w:rPr>
        <w:t xml:space="preserve"> support</w:t>
      </w:r>
      <w:r w:rsidRPr="008B2A7A">
        <w:rPr>
          <w:rFonts w:ascii="Arial" w:eastAsia="Times New Roman" w:hAnsi="Arial" w:cs="Arial"/>
          <w:color w:val="323130"/>
          <w:sz w:val="24"/>
          <w:szCs w:val="24"/>
          <w:lang w:eastAsia="en-GB"/>
        </w:rPr>
        <w:t xml:space="preserve"> organisations and BCUHB teams, the group works together with the recognition that </w:t>
      </w:r>
      <w:r w:rsidR="008627C3">
        <w:rPr>
          <w:rFonts w:ascii="Arial" w:eastAsia="Times New Roman" w:hAnsi="Arial" w:cs="Arial"/>
          <w:color w:val="323130"/>
          <w:sz w:val="24"/>
          <w:szCs w:val="24"/>
          <w:lang w:eastAsia="en-GB"/>
        </w:rPr>
        <w:t xml:space="preserve">preventing </w:t>
      </w:r>
      <w:r w:rsidRPr="008B2A7A">
        <w:rPr>
          <w:rFonts w:ascii="Arial" w:eastAsia="Times New Roman" w:hAnsi="Arial" w:cs="Arial"/>
          <w:color w:val="323130"/>
          <w:sz w:val="24"/>
          <w:szCs w:val="24"/>
          <w:lang w:eastAsia="en-GB"/>
        </w:rPr>
        <w:t xml:space="preserve">homelessness is everyone's business, not just the role of </w:t>
      </w:r>
      <w:r>
        <w:rPr>
          <w:rFonts w:ascii="Arial" w:eastAsia="Times New Roman" w:hAnsi="Arial" w:cs="Arial"/>
          <w:color w:val="323130"/>
          <w:sz w:val="24"/>
          <w:szCs w:val="24"/>
          <w:lang w:eastAsia="en-GB"/>
        </w:rPr>
        <w:t>h</w:t>
      </w:r>
      <w:r w:rsidRPr="008B2A7A">
        <w:rPr>
          <w:rFonts w:ascii="Arial" w:eastAsia="Times New Roman" w:hAnsi="Arial" w:cs="Arial"/>
          <w:color w:val="323130"/>
          <w:sz w:val="24"/>
          <w:szCs w:val="24"/>
          <w:lang w:eastAsia="en-GB"/>
        </w:rPr>
        <w:t>ousing</w:t>
      </w:r>
      <w:r>
        <w:rPr>
          <w:rFonts w:ascii="Arial" w:eastAsia="Times New Roman" w:hAnsi="Arial" w:cs="Arial"/>
          <w:color w:val="323130"/>
          <w:sz w:val="24"/>
          <w:szCs w:val="24"/>
          <w:lang w:eastAsia="en-GB"/>
        </w:rPr>
        <w:t xml:space="preserve"> organisations</w:t>
      </w:r>
      <w:r w:rsidRPr="008B2A7A">
        <w:rPr>
          <w:rFonts w:ascii="Arial" w:eastAsia="Times New Roman" w:hAnsi="Arial" w:cs="Arial"/>
          <w:color w:val="323130"/>
          <w:sz w:val="24"/>
          <w:szCs w:val="24"/>
          <w:lang w:eastAsia="en-GB"/>
        </w:rPr>
        <w:t xml:space="preserve">. Homelessness and health are deeply interconnected and requires a whole-system approach to address the factors that influence homelessness. </w:t>
      </w:r>
    </w:p>
    <w:p w14:paraId="57E6DF5F" w14:textId="77777777" w:rsidR="00B6251A" w:rsidRDefault="00B6251A" w:rsidP="00B6251A">
      <w:pPr>
        <w:ind w:right="382"/>
        <w:rPr>
          <w:rFonts w:ascii="Arial" w:eastAsiaTheme="minorEastAsia" w:hAnsi="Arial" w:cs="Arial"/>
          <w:color w:val="000000"/>
          <w:sz w:val="24"/>
          <w:szCs w:val="24"/>
          <w:lang w:eastAsia="en-GB"/>
        </w:rPr>
      </w:pPr>
    </w:p>
    <w:p w14:paraId="4F142DA8" w14:textId="77777777" w:rsidR="00B6251A" w:rsidRDefault="00B6251A" w:rsidP="00B6251A">
      <w:pPr>
        <w:ind w:right="382"/>
        <w:rPr>
          <w:sz w:val="18"/>
        </w:rPr>
      </w:pPr>
    </w:p>
    <w:p w14:paraId="54286052" w14:textId="77777777" w:rsidR="00B6251A" w:rsidRDefault="00B6251A" w:rsidP="00B6251A">
      <w:pPr>
        <w:shd w:val="clear" w:color="auto" w:fill="FFFFFF"/>
        <w:rPr>
          <w:rFonts w:ascii="Arial" w:eastAsia="Times New Roman" w:hAnsi="Arial" w:cs="Arial"/>
          <w:b/>
          <w:bCs/>
          <w:color w:val="323130"/>
          <w:sz w:val="24"/>
          <w:szCs w:val="24"/>
          <w:lang w:eastAsia="en-GB"/>
        </w:rPr>
      </w:pPr>
      <w:r w:rsidRPr="00B561B4">
        <w:rPr>
          <w:rFonts w:ascii="Arial" w:eastAsia="Times New Roman" w:hAnsi="Arial" w:cs="Arial"/>
          <w:b/>
          <w:bCs/>
          <w:color w:val="323130"/>
          <w:sz w:val="24"/>
          <w:szCs w:val="24"/>
          <w:lang w:eastAsia="en-GB"/>
        </w:rPr>
        <w:t>Outcomes</w:t>
      </w:r>
    </w:p>
    <w:p w14:paraId="2C03FEE9" w14:textId="77777777" w:rsidR="00B6251A" w:rsidRPr="00B561B4" w:rsidRDefault="00B6251A" w:rsidP="00B6251A">
      <w:pPr>
        <w:shd w:val="clear" w:color="auto" w:fill="FFFFFF"/>
        <w:rPr>
          <w:rFonts w:ascii="Arial" w:eastAsia="Times New Roman" w:hAnsi="Arial" w:cs="Arial"/>
          <w:b/>
          <w:bCs/>
          <w:color w:val="323130"/>
          <w:sz w:val="24"/>
          <w:szCs w:val="24"/>
          <w:lang w:eastAsia="en-GB"/>
        </w:rPr>
      </w:pPr>
    </w:p>
    <w:p w14:paraId="3056F14F" w14:textId="77777777" w:rsidR="00B6251A" w:rsidRDefault="00B6251A" w:rsidP="00B6251A">
      <w:pPr>
        <w:shd w:val="clear" w:color="auto" w:fill="FFFFFF"/>
        <w:rPr>
          <w:rFonts w:ascii="Arial" w:eastAsia="Times New Roman" w:hAnsi="Arial" w:cs="Arial"/>
          <w:color w:val="323130"/>
          <w:sz w:val="24"/>
          <w:szCs w:val="24"/>
          <w:lang w:eastAsia="en-GB"/>
        </w:rPr>
      </w:pPr>
      <w:r>
        <w:rPr>
          <w:rFonts w:ascii="Arial" w:eastAsia="Times New Roman" w:hAnsi="Arial" w:cs="Arial"/>
          <w:color w:val="323130"/>
          <w:sz w:val="24"/>
          <w:szCs w:val="24"/>
          <w:lang w:eastAsia="en-GB"/>
        </w:rPr>
        <w:t>T</w:t>
      </w:r>
      <w:r w:rsidRPr="008B2A7A">
        <w:rPr>
          <w:rFonts w:ascii="Arial" w:eastAsia="Times New Roman" w:hAnsi="Arial" w:cs="Arial"/>
          <w:color w:val="323130"/>
          <w:sz w:val="24"/>
          <w:szCs w:val="24"/>
          <w:lang w:eastAsia="en-GB"/>
        </w:rPr>
        <w:t xml:space="preserve">he first steps of this group have been engaging and improving links with Homelessness Teams to improve patient outcomes, reduce healthcare costs, improve housing outcomes, and enhance collaboration between services. Initial work has been undertaken which have mapped the experiences of support workers within </w:t>
      </w:r>
      <w:r>
        <w:rPr>
          <w:rFonts w:ascii="Arial" w:eastAsia="Times New Roman" w:hAnsi="Arial" w:cs="Arial"/>
          <w:color w:val="323130"/>
          <w:sz w:val="24"/>
          <w:szCs w:val="24"/>
          <w:lang w:eastAsia="en-GB"/>
        </w:rPr>
        <w:t>h</w:t>
      </w:r>
      <w:r w:rsidRPr="008B2A7A">
        <w:rPr>
          <w:rFonts w:ascii="Arial" w:eastAsia="Times New Roman" w:hAnsi="Arial" w:cs="Arial"/>
          <w:color w:val="323130"/>
          <w:sz w:val="24"/>
          <w:szCs w:val="24"/>
          <w:lang w:eastAsia="en-GB"/>
        </w:rPr>
        <w:t xml:space="preserve">omelessness teams across each of the </w:t>
      </w:r>
      <w:r>
        <w:rPr>
          <w:rFonts w:ascii="Arial" w:eastAsia="Times New Roman" w:hAnsi="Arial" w:cs="Arial"/>
          <w:color w:val="323130"/>
          <w:sz w:val="24"/>
          <w:szCs w:val="24"/>
          <w:lang w:eastAsia="en-GB"/>
        </w:rPr>
        <w:t>l</w:t>
      </w:r>
      <w:r w:rsidRPr="008B2A7A">
        <w:rPr>
          <w:rFonts w:ascii="Arial" w:eastAsia="Times New Roman" w:hAnsi="Arial" w:cs="Arial"/>
          <w:color w:val="323130"/>
          <w:sz w:val="24"/>
          <w:szCs w:val="24"/>
          <w:lang w:eastAsia="en-GB"/>
        </w:rPr>
        <w:t xml:space="preserve">ocal </w:t>
      </w:r>
      <w:r>
        <w:rPr>
          <w:rFonts w:ascii="Arial" w:eastAsia="Times New Roman" w:hAnsi="Arial" w:cs="Arial"/>
          <w:color w:val="323130"/>
          <w:sz w:val="24"/>
          <w:szCs w:val="24"/>
          <w:lang w:eastAsia="en-GB"/>
        </w:rPr>
        <w:t>a</w:t>
      </w:r>
      <w:r w:rsidRPr="008B2A7A">
        <w:rPr>
          <w:rFonts w:ascii="Arial" w:eastAsia="Times New Roman" w:hAnsi="Arial" w:cs="Arial"/>
          <w:color w:val="323130"/>
          <w:sz w:val="24"/>
          <w:szCs w:val="24"/>
          <w:lang w:eastAsia="en-GB"/>
        </w:rPr>
        <w:t>uthority areas.</w:t>
      </w:r>
    </w:p>
    <w:p w14:paraId="1274342D" w14:textId="77777777" w:rsidR="00B6251A" w:rsidRDefault="00B6251A" w:rsidP="00B6251A">
      <w:pPr>
        <w:shd w:val="clear" w:color="auto" w:fill="FFFFFF"/>
        <w:rPr>
          <w:rFonts w:ascii="Arial" w:eastAsia="Times New Roman" w:hAnsi="Arial" w:cs="Arial"/>
          <w:color w:val="323130"/>
          <w:sz w:val="24"/>
          <w:szCs w:val="24"/>
          <w:lang w:eastAsia="en-GB"/>
        </w:rPr>
      </w:pPr>
    </w:p>
    <w:p w14:paraId="0F0258F9" w14:textId="77777777" w:rsidR="00B6251A" w:rsidRDefault="00B6251A" w:rsidP="00B6251A">
      <w:pPr>
        <w:shd w:val="clear" w:color="auto" w:fill="FFFFFF"/>
        <w:rPr>
          <w:rFonts w:ascii="Arial" w:eastAsia="Times New Roman" w:hAnsi="Arial" w:cs="Arial"/>
          <w:color w:val="323130"/>
          <w:sz w:val="24"/>
          <w:szCs w:val="24"/>
          <w:lang w:eastAsia="en-GB"/>
        </w:rPr>
      </w:pPr>
      <w:r w:rsidRPr="008B2A7A">
        <w:rPr>
          <w:rFonts w:ascii="Arial" w:eastAsia="Times New Roman" w:hAnsi="Arial" w:cs="Arial"/>
          <w:color w:val="323130"/>
          <w:sz w:val="24"/>
          <w:szCs w:val="24"/>
          <w:lang w:eastAsia="en-GB"/>
        </w:rPr>
        <w:t xml:space="preserve">This has identified a number of priority areas which </w:t>
      </w:r>
      <w:r>
        <w:rPr>
          <w:rFonts w:ascii="Arial" w:eastAsia="Times New Roman" w:hAnsi="Arial" w:cs="Arial"/>
          <w:color w:val="323130"/>
          <w:sz w:val="24"/>
          <w:szCs w:val="24"/>
          <w:lang w:eastAsia="en-GB"/>
        </w:rPr>
        <w:t>relate to</w:t>
      </w:r>
      <w:r w:rsidRPr="008B2A7A">
        <w:rPr>
          <w:rFonts w:ascii="Arial" w:eastAsia="Times New Roman" w:hAnsi="Arial" w:cs="Arial"/>
          <w:color w:val="323130"/>
          <w:sz w:val="24"/>
          <w:szCs w:val="24"/>
          <w:lang w:eastAsia="en-GB"/>
        </w:rPr>
        <w:t xml:space="preserve"> safe discharge processes and improving timing of communications and identification of housing needs with partner </w:t>
      </w:r>
      <w:r>
        <w:rPr>
          <w:rFonts w:ascii="Arial" w:eastAsia="Times New Roman" w:hAnsi="Arial" w:cs="Arial"/>
          <w:color w:val="323130"/>
          <w:sz w:val="24"/>
          <w:szCs w:val="24"/>
          <w:lang w:eastAsia="en-GB"/>
        </w:rPr>
        <w:t>h</w:t>
      </w:r>
      <w:r w:rsidRPr="008B2A7A">
        <w:rPr>
          <w:rFonts w:ascii="Arial" w:eastAsia="Times New Roman" w:hAnsi="Arial" w:cs="Arial"/>
          <w:color w:val="323130"/>
          <w:sz w:val="24"/>
          <w:szCs w:val="24"/>
          <w:lang w:eastAsia="en-GB"/>
        </w:rPr>
        <w:t xml:space="preserve">omeless </w:t>
      </w:r>
      <w:r>
        <w:rPr>
          <w:rFonts w:ascii="Arial" w:eastAsia="Times New Roman" w:hAnsi="Arial" w:cs="Arial"/>
          <w:color w:val="323130"/>
          <w:sz w:val="24"/>
          <w:szCs w:val="24"/>
          <w:lang w:eastAsia="en-GB"/>
        </w:rPr>
        <w:t>t</w:t>
      </w:r>
      <w:r w:rsidRPr="008B2A7A">
        <w:rPr>
          <w:rFonts w:ascii="Arial" w:eastAsia="Times New Roman" w:hAnsi="Arial" w:cs="Arial"/>
          <w:color w:val="323130"/>
          <w:sz w:val="24"/>
          <w:szCs w:val="24"/>
          <w:lang w:eastAsia="en-GB"/>
        </w:rPr>
        <w:t xml:space="preserve">eams. </w:t>
      </w:r>
    </w:p>
    <w:p w14:paraId="681C0BE4" w14:textId="77777777" w:rsidR="00B6251A" w:rsidRDefault="00B6251A" w:rsidP="00B6251A">
      <w:pPr>
        <w:shd w:val="clear" w:color="auto" w:fill="FFFFFF"/>
        <w:rPr>
          <w:rFonts w:ascii="Arial" w:eastAsia="Times New Roman" w:hAnsi="Arial" w:cs="Arial"/>
          <w:color w:val="323130"/>
          <w:sz w:val="24"/>
          <w:szCs w:val="24"/>
          <w:lang w:eastAsia="en-GB"/>
        </w:rPr>
      </w:pPr>
    </w:p>
    <w:p w14:paraId="170115F4" w14:textId="77777777" w:rsidR="00B6251A" w:rsidRDefault="00B6251A" w:rsidP="00B6251A">
      <w:pPr>
        <w:shd w:val="clear" w:color="auto" w:fill="FFFFFF"/>
        <w:rPr>
          <w:rFonts w:ascii="Arial" w:eastAsia="Times New Roman" w:hAnsi="Arial" w:cs="Arial"/>
          <w:color w:val="323130"/>
          <w:sz w:val="24"/>
          <w:szCs w:val="24"/>
          <w:lang w:eastAsia="en-GB"/>
        </w:rPr>
      </w:pPr>
      <w:r w:rsidRPr="008B2A7A">
        <w:rPr>
          <w:rFonts w:ascii="Arial" w:eastAsiaTheme="minorEastAsia" w:hAnsi="Arial" w:cs="Arial"/>
          <w:noProof/>
          <w:sz w:val="24"/>
          <w:szCs w:val="24"/>
          <w:lang w:eastAsia="en-GB"/>
        </w:rPr>
        <w:drawing>
          <wp:anchor distT="0" distB="0" distL="114300" distR="114300" simplePos="0" relativeHeight="251759616" behindDoc="0" locked="0" layoutInCell="1" allowOverlap="1" wp14:anchorId="19DA3847" wp14:editId="63ADAD52">
            <wp:simplePos x="0" y="0"/>
            <wp:positionH relativeFrom="margin">
              <wp:posOffset>4876800</wp:posOffset>
            </wp:positionH>
            <wp:positionV relativeFrom="paragraph">
              <wp:posOffset>16510</wp:posOffset>
            </wp:positionV>
            <wp:extent cx="1362710" cy="1876425"/>
            <wp:effectExtent l="19050" t="19050" r="27940" b="28575"/>
            <wp:wrapSquare wrapText="bothSides"/>
            <wp:docPr id="371" name="Picture 8" descr="Cover page of the Welsh Government document titled 'Consultation on the White Paper on Ending Homelessness in Wales', issued on 10 October 2023 with responses requested by 16 January 2024. Includes the Welsh Government logo.">
              <a:extLst xmlns:a="http://schemas.openxmlformats.org/drawingml/2006/main">
                <a:ext uri="{FF2B5EF4-FFF2-40B4-BE49-F238E27FC236}">
                  <a16:creationId xmlns:a16="http://schemas.microsoft.com/office/drawing/2014/main" id="{556AD5D8-5EE7-4BD7-A056-2A67D3DBC85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 name="Picture 8" descr="Cover page of the Welsh Government document titled 'Consultation on the White Paper on Ending Homelessness in Wales', issued on 10 October 2023 with responses requested by 16 January 2024. Includes the Welsh Government logo.">
                      <a:extLst>
                        <a:ext uri="{FF2B5EF4-FFF2-40B4-BE49-F238E27FC236}">
                          <a16:creationId xmlns:a16="http://schemas.microsoft.com/office/drawing/2014/main" id="{556AD5D8-5EE7-4BD7-A056-2A67D3DBC856}"/>
                        </a:ext>
                      </a:extLst>
                    </pic:cNvPr>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362710" cy="1876425"/>
                    </a:xfrm>
                    <a:prstGeom prst="rect">
                      <a:avLst/>
                    </a:prstGeom>
                    <a:ln>
                      <a:solidFill>
                        <a:sysClr val="windowText" lastClr="000000"/>
                      </a:solidFill>
                    </a:ln>
                  </pic:spPr>
                </pic:pic>
              </a:graphicData>
            </a:graphic>
            <wp14:sizeRelH relativeFrom="margin">
              <wp14:pctWidth>0</wp14:pctWidth>
            </wp14:sizeRelH>
            <wp14:sizeRelV relativeFrom="margin">
              <wp14:pctHeight>0</wp14:pctHeight>
            </wp14:sizeRelV>
          </wp:anchor>
        </w:drawing>
      </w:r>
      <w:r w:rsidRPr="008B2A7A">
        <w:rPr>
          <w:rFonts w:ascii="Arial" w:eastAsia="Times New Roman" w:hAnsi="Arial" w:cs="Arial"/>
          <w:color w:val="323130"/>
          <w:sz w:val="24"/>
          <w:szCs w:val="24"/>
          <w:lang w:eastAsia="en-GB"/>
        </w:rPr>
        <w:t xml:space="preserve">Alongside this work, engagement is taking place with people who have lived experience of homelessness. BCUHB are working with The </w:t>
      </w:r>
      <w:proofErr w:type="spellStart"/>
      <w:r w:rsidRPr="008B2A7A">
        <w:rPr>
          <w:rFonts w:ascii="Arial" w:eastAsia="Times New Roman" w:hAnsi="Arial" w:cs="Arial"/>
          <w:color w:val="323130"/>
          <w:sz w:val="24"/>
          <w:szCs w:val="24"/>
          <w:lang w:eastAsia="en-GB"/>
        </w:rPr>
        <w:t>Wallich</w:t>
      </w:r>
      <w:proofErr w:type="spellEnd"/>
      <w:r>
        <w:rPr>
          <w:rFonts w:ascii="Arial" w:eastAsia="Times New Roman" w:hAnsi="Arial" w:cs="Arial"/>
          <w:color w:val="323130"/>
          <w:sz w:val="24"/>
          <w:szCs w:val="24"/>
          <w:lang w:eastAsia="en-GB"/>
        </w:rPr>
        <w:t>,</w:t>
      </w:r>
      <w:r w:rsidRPr="008B2A7A">
        <w:rPr>
          <w:rFonts w:ascii="Arial" w:eastAsia="Times New Roman" w:hAnsi="Arial" w:cs="Arial"/>
          <w:color w:val="323130"/>
          <w:sz w:val="24"/>
          <w:szCs w:val="24"/>
          <w:lang w:eastAsia="en-GB"/>
        </w:rPr>
        <w:t xml:space="preserve"> My Home Denbighshire, and Shelter, to carry out engagement to ensure that patient experiences of health are involved in this work on the principle of </w:t>
      </w:r>
      <w:r w:rsidRPr="008B2A7A">
        <w:rPr>
          <w:rFonts w:ascii="Arial" w:eastAsia="Times New Roman" w:hAnsi="Arial" w:cs="Arial"/>
          <w:i/>
          <w:iCs/>
          <w:color w:val="323130"/>
          <w:sz w:val="24"/>
          <w:szCs w:val="24"/>
          <w:lang w:eastAsia="en-GB"/>
        </w:rPr>
        <w:t>“nothing about you, without you”.</w:t>
      </w:r>
      <w:r w:rsidRPr="008B2A7A">
        <w:rPr>
          <w:rFonts w:ascii="Arial" w:eastAsia="Times New Roman" w:hAnsi="Arial" w:cs="Arial"/>
          <w:color w:val="323130"/>
          <w:sz w:val="24"/>
          <w:szCs w:val="24"/>
          <w:lang w:eastAsia="en-GB"/>
        </w:rPr>
        <w:t xml:space="preserve"> </w:t>
      </w:r>
    </w:p>
    <w:p w14:paraId="1FB3E93D" w14:textId="77777777" w:rsidR="00B6251A" w:rsidRPr="008B2A7A" w:rsidRDefault="00B6251A" w:rsidP="00B6251A">
      <w:pPr>
        <w:shd w:val="clear" w:color="auto" w:fill="FFFFFF"/>
        <w:rPr>
          <w:rFonts w:ascii="Arial" w:eastAsia="Times New Roman" w:hAnsi="Arial" w:cs="Arial"/>
          <w:color w:val="323130"/>
          <w:sz w:val="24"/>
          <w:szCs w:val="24"/>
          <w:lang w:eastAsia="en-GB"/>
        </w:rPr>
      </w:pPr>
      <w:r>
        <w:rPr>
          <w:rFonts w:ascii="Arial" w:eastAsia="Times New Roman" w:hAnsi="Arial" w:cs="Arial"/>
          <w:color w:val="323130"/>
          <w:sz w:val="24"/>
          <w:szCs w:val="24"/>
          <w:lang w:eastAsia="en-GB"/>
        </w:rPr>
        <w:t>T</w:t>
      </w:r>
      <w:r w:rsidRPr="008B2A7A">
        <w:rPr>
          <w:rFonts w:ascii="Arial" w:eastAsia="Times New Roman" w:hAnsi="Arial" w:cs="Arial"/>
          <w:color w:val="323130"/>
          <w:sz w:val="24"/>
          <w:szCs w:val="24"/>
          <w:lang w:eastAsia="en-GB"/>
        </w:rPr>
        <w:t xml:space="preserve">his work has received interest and support from Welsh Government, as they look to how health organisations can implement the new legislative requirements. </w:t>
      </w:r>
    </w:p>
    <w:p w14:paraId="54079A75" w14:textId="77777777" w:rsidR="00B6251A" w:rsidRDefault="00B6251A" w:rsidP="00B6251A">
      <w:pPr>
        <w:ind w:right="382"/>
        <w:rPr>
          <w:sz w:val="18"/>
        </w:rPr>
      </w:pPr>
    </w:p>
    <w:p w14:paraId="42BD576A" w14:textId="77777777" w:rsidR="00B6251A" w:rsidRDefault="00B6251A" w:rsidP="00B6251A">
      <w:pPr>
        <w:ind w:right="382"/>
        <w:rPr>
          <w:sz w:val="18"/>
        </w:rPr>
        <w:sectPr w:rsidR="00B6251A" w:rsidSect="00826597">
          <w:pgSz w:w="11920" w:h="16850"/>
          <w:pgMar w:top="620" w:right="1430" w:bottom="0" w:left="1276" w:header="720" w:footer="720" w:gutter="0"/>
          <w:cols w:space="720"/>
        </w:sectPr>
      </w:pPr>
    </w:p>
    <w:p w14:paraId="74CF6056" w14:textId="77777777" w:rsidR="00B6251A" w:rsidRPr="005B7A6C" w:rsidRDefault="00B6251A" w:rsidP="00B6251A">
      <w:pPr>
        <w:tabs>
          <w:tab w:val="left" w:pos="781"/>
        </w:tabs>
        <w:spacing w:after="160" w:line="259" w:lineRule="auto"/>
        <w:rPr>
          <w:rFonts w:ascii="Arial" w:eastAsia="Times New Roman" w:hAnsi="Arial" w:cs="Arial"/>
          <w:b/>
          <w:bCs/>
          <w:color w:val="323130"/>
          <w:sz w:val="28"/>
          <w:szCs w:val="28"/>
          <w:lang w:eastAsia="en-GB"/>
        </w:rPr>
      </w:pPr>
      <w:r w:rsidRPr="008B2A7A">
        <w:rPr>
          <w:rFonts w:ascii="Arial" w:eastAsia="Times New Roman" w:hAnsi="Arial" w:cs="Arial"/>
          <w:b/>
          <w:bCs/>
          <w:color w:val="323130"/>
          <w:sz w:val="28"/>
          <w:szCs w:val="28"/>
          <w:lang w:eastAsia="en-GB"/>
        </w:rPr>
        <w:lastRenderedPageBreak/>
        <w:t>C</w:t>
      </w:r>
      <w:r w:rsidRPr="008B2A7A">
        <w:rPr>
          <w:rFonts w:ascii="Arial" w:eastAsiaTheme="minorEastAsia" w:hAnsi="Arial" w:cs="Arial"/>
          <w:b/>
          <w:bCs/>
          <w:color w:val="000000" w:themeColor="text1"/>
          <w:sz w:val="28"/>
          <w:szCs w:val="28"/>
          <w:lang w:eastAsia="en-GB"/>
        </w:rPr>
        <w:t xml:space="preserve">hildrens Rights Charter </w:t>
      </w:r>
    </w:p>
    <w:p w14:paraId="52AFB37C" w14:textId="096A9A73" w:rsidR="00B6251A" w:rsidRPr="008B2A7A" w:rsidRDefault="00B6251A" w:rsidP="00B6251A">
      <w:pPr>
        <w:shd w:val="clear" w:color="auto" w:fill="FFFFFF"/>
        <w:spacing w:after="144"/>
        <w:rPr>
          <w:rFonts w:ascii="Arial" w:eastAsia="Times New Roman" w:hAnsi="Arial" w:cs="Arial"/>
          <w:color w:val="323130"/>
          <w:sz w:val="24"/>
          <w:szCs w:val="24"/>
          <w:lang w:eastAsia="en-GB"/>
        </w:rPr>
      </w:pPr>
      <w:r w:rsidRPr="008B2A7A">
        <w:rPr>
          <w:rFonts w:ascii="Arial" w:eastAsia="Times New Roman" w:hAnsi="Arial" w:cs="Arial"/>
          <w:color w:val="323130"/>
          <w:sz w:val="24"/>
          <w:szCs w:val="24"/>
          <w:lang w:eastAsia="en-GB"/>
        </w:rPr>
        <w:t xml:space="preserve">Significant work has taken place during the year </w:t>
      </w:r>
      <w:r w:rsidR="00B12FB1">
        <w:rPr>
          <w:rFonts w:ascii="Arial" w:eastAsia="Times New Roman" w:hAnsi="Arial" w:cs="Arial"/>
          <w:color w:val="323130"/>
          <w:sz w:val="24"/>
          <w:szCs w:val="24"/>
          <w:lang w:eastAsia="en-GB"/>
        </w:rPr>
        <w:t>2024/25</w:t>
      </w:r>
      <w:r w:rsidRPr="008B2A7A">
        <w:rPr>
          <w:rFonts w:ascii="Arial" w:eastAsia="Times New Roman" w:hAnsi="Arial" w:cs="Arial"/>
          <w:color w:val="323130"/>
          <w:sz w:val="24"/>
          <w:szCs w:val="24"/>
          <w:lang w:eastAsia="en-GB"/>
        </w:rPr>
        <w:t xml:space="preserve"> to ensure that Children’s Rights were promoted across BCUHB. The charter was presented by a group of young people to </w:t>
      </w:r>
      <w:proofErr w:type="spellStart"/>
      <w:r w:rsidRPr="008B2A7A">
        <w:rPr>
          <w:rFonts w:ascii="Arial" w:eastAsia="Times New Roman" w:hAnsi="Arial" w:cs="Arial"/>
          <w:color w:val="323130"/>
          <w:sz w:val="24"/>
          <w:szCs w:val="24"/>
          <w:lang w:eastAsia="en-GB"/>
        </w:rPr>
        <w:t>theBoard</w:t>
      </w:r>
      <w:proofErr w:type="spellEnd"/>
      <w:r w:rsidRPr="008B2A7A">
        <w:rPr>
          <w:rFonts w:ascii="Arial" w:eastAsia="Times New Roman" w:hAnsi="Arial" w:cs="Arial"/>
          <w:color w:val="323130"/>
          <w:sz w:val="24"/>
          <w:szCs w:val="24"/>
          <w:lang w:eastAsia="en-GB"/>
        </w:rPr>
        <w:t xml:space="preserve"> in September 2024. </w:t>
      </w:r>
    </w:p>
    <w:p w14:paraId="398579C8" w14:textId="77777777" w:rsidR="00B6251A" w:rsidRPr="008B2A7A" w:rsidRDefault="00B6251A" w:rsidP="00B6251A">
      <w:pPr>
        <w:shd w:val="clear" w:color="auto" w:fill="FFFFFF"/>
        <w:spacing w:after="144"/>
        <w:rPr>
          <w:rFonts w:ascii="Arial" w:eastAsia="Times New Roman" w:hAnsi="Arial" w:cs="Arial"/>
          <w:color w:val="323130"/>
          <w:sz w:val="28"/>
          <w:szCs w:val="28"/>
          <w:lang w:eastAsia="en-GB"/>
        </w:rPr>
      </w:pPr>
      <w:r w:rsidRPr="008B2A7A">
        <w:rPr>
          <w:rFonts w:ascii="Arial" w:eastAsia="Times New Roman" w:hAnsi="Arial" w:cs="Arial"/>
          <w:noProof/>
          <w:color w:val="323130"/>
          <w:sz w:val="28"/>
          <w:szCs w:val="28"/>
          <w:lang w:eastAsia="en-GB"/>
        </w:rPr>
        <w:drawing>
          <wp:anchor distT="0" distB="0" distL="114300" distR="114300" simplePos="0" relativeHeight="251704320" behindDoc="0" locked="0" layoutInCell="1" allowOverlap="1" wp14:anchorId="18DEFF1A" wp14:editId="3DED59E5">
            <wp:simplePos x="0" y="0"/>
            <wp:positionH relativeFrom="column">
              <wp:posOffset>3021563</wp:posOffset>
            </wp:positionH>
            <wp:positionV relativeFrom="paragraph">
              <wp:posOffset>31750</wp:posOffset>
            </wp:positionV>
            <wp:extent cx="2185035" cy="2981325"/>
            <wp:effectExtent l="0" t="0" r="5715" b="9525"/>
            <wp:wrapSquare wrapText="bothSides"/>
            <wp:docPr id="373" name="Picture 373" descr="Cover of the 'Children’s Charter' comic-style poster titled 'The Under 18’s Guide to Accessing Health Services', showing illustrated healthcare scenes with children, staff, and supportive messages such as the right to ask questions, be involved, and be treated fairly. Includes a QR code and web link for more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Picture 373" descr="Cover of the 'Children’s Charter' comic-style poster titled 'The Under 18’s Guide to Accessing Health Services', showing illustrated healthcare scenes with children, staff, and supportive messages such as the right to ask questions, be involved, and be treated fairly. Includes a QR code and web link for more information."/>
                    <pic:cNvPicPr/>
                  </pic:nvPicPr>
                  <pic:blipFill>
                    <a:blip r:embed="rId49">
                      <a:extLst>
                        <a:ext uri="{28A0092B-C50C-407E-A947-70E740481C1C}">
                          <a14:useLocalDpi xmlns:a14="http://schemas.microsoft.com/office/drawing/2010/main" val="0"/>
                        </a:ext>
                      </a:extLst>
                    </a:blip>
                    <a:stretch>
                      <a:fillRect/>
                    </a:stretch>
                  </pic:blipFill>
                  <pic:spPr>
                    <a:xfrm>
                      <a:off x="0" y="0"/>
                      <a:ext cx="2185035" cy="2981325"/>
                    </a:xfrm>
                    <a:prstGeom prst="rect">
                      <a:avLst/>
                    </a:prstGeom>
                  </pic:spPr>
                </pic:pic>
              </a:graphicData>
            </a:graphic>
          </wp:anchor>
        </w:drawing>
      </w:r>
      <w:r w:rsidRPr="008B2A7A">
        <w:rPr>
          <w:rFonts w:ascii="Arial" w:eastAsia="Times New Roman" w:hAnsi="Arial" w:cs="Arial"/>
          <w:noProof/>
          <w:color w:val="323130"/>
          <w:sz w:val="28"/>
          <w:szCs w:val="28"/>
          <w:lang w:eastAsia="en-GB"/>
        </w:rPr>
        <w:drawing>
          <wp:anchor distT="0" distB="0" distL="114300" distR="114300" simplePos="0" relativeHeight="251705344" behindDoc="0" locked="0" layoutInCell="1" allowOverlap="1" wp14:anchorId="559E6AAD" wp14:editId="396F4970">
            <wp:simplePos x="0" y="0"/>
            <wp:positionH relativeFrom="column">
              <wp:posOffset>219617</wp:posOffset>
            </wp:positionH>
            <wp:positionV relativeFrom="paragraph">
              <wp:posOffset>124</wp:posOffset>
            </wp:positionV>
            <wp:extent cx="2276475" cy="2996243"/>
            <wp:effectExtent l="0" t="0" r="0" b="0"/>
            <wp:wrapSquare wrapText="bothSides"/>
            <wp:docPr id="372" name="Picture 372" descr="Cover of the Welsh-language 'Siarter Plant' (Children’s Charter) comic-style poster, showing illustrated healthcare settings where children interact with staff, with speech bubbles promoting children’s rights in healthcare. Includes a QR code and a link for more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 name="Picture 372" descr="Cover of the Welsh-language 'Siarter Plant' (Children’s Charter) comic-style poster, showing illustrated healthcare settings where children interact with staff, with speech bubbles promoting children’s rights in healthcare. Includes a QR code and a link for more information."/>
                    <pic:cNvPicPr/>
                  </pic:nvPicPr>
                  <pic:blipFill>
                    <a:blip r:embed="rId50">
                      <a:extLst>
                        <a:ext uri="{28A0092B-C50C-407E-A947-70E740481C1C}">
                          <a14:useLocalDpi xmlns:a14="http://schemas.microsoft.com/office/drawing/2010/main" val="0"/>
                        </a:ext>
                      </a:extLst>
                    </a:blip>
                    <a:stretch>
                      <a:fillRect/>
                    </a:stretch>
                  </pic:blipFill>
                  <pic:spPr>
                    <a:xfrm>
                      <a:off x="0" y="0"/>
                      <a:ext cx="2276475" cy="2996243"/>
                    </a:xfrm>
                    <a:prstGeom prst="rect">
                      <a:avLst/>
                    </a:prstGeom>
                  </pic:spPr>
                </pic:pic>
              </a:graphicData>
            </a:graphic>
          </wp:anchor>
        </w:drawing>
      </w:r>
    </w:p>
    <w:p w14:paraId="509DD069"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5151356B"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337B2B94"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1743A136"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188C634B"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5CCA0372"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4CF30607"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223B1DAD"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50EE353C"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5D7D3243"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26FE0AA9" w14:textId="77777777" w:rsidR="00B6251A" w:rsidRPr="008B2A7A" w:rsidRDefault="00B6251A" w:rsidP="00B6251A">
      <w:pPr>
        <w:tabs>
          <w:tab w:val="left" w:pos="781"/>
        </w:tabs>
        <w:spacing w:after="160" w:line="259" w:lineRule="auto"/>
        <w:rPr>
          <w:rFonts w:ascii="Arial" w:eastAsiaTheme="minorEastAsia" w:hAnsi="Arial" w:cs="Arial"/>
          <w:color w:val="000000" w:themeColor="text1"/>
          <w:sz w:val="24"/>
          <w:szCs w:val="24"/>
          <w:highlight w:val="yellow"/>
          <w:lang w:eastAsia="en-GB"/>
        </w:rPr>
      </w:pPr>
      <w:r w:rsidRPr="008B2A7A">
        <w:rPr>
          <w:rFonts w:ascii="Arial" w:eastAsiaTheme="minorEastAsia" w:hAnsi="Arial" w:cs="Arial"/>
          <w:sz w:val="24"/>
          <w:szCs w:val="24"/>
          <w:lang w:eastAsia="en-GB"/>
        </w:rPr>
        <w:t>The Charter is the BCUHB promise to children and young people with all the care and support that children and young people should expect when they receive health services.</w:t>
      </w:r>
    </w:p>
    <w:p w14:paraId="7AEBB275" w14:textId="77777777" w:rsidR="00B6251A" w:rsidRPr="008B2A7A" w:rsidRDefault="00B6251A" w:rsidP="00B6251A">
      <w:pPr>
        <w:tabs>
          <w:tab w:val="left" w:pos="781"/>
        </w:tabs>
        <w:spacing w:after="160" w:line="259" w:lineRule="auto"/>
        <w:rPr>
          <w:rFonts w:ascii="Arial" w:eastAsiaTheme="minorEastAsia" w:hAnsi="Arial" w:cs="Arial"/>
          <w:color w:val="000000" w:themeColor="text1"/>
          <w:sz w:val="24"/>
          <w:szCs w:val="24"/>
          <w:lang w:eastAsia="en-GB"/>
        </w:rPr>
      </w:pPr>
      <w:r w:rsidRPr="008B2A7A">
        <w:rPr>
          <w:rFonts w:ascii="Arial" w:eastAsiaTheme="minorEastAsia" w:hAnsi="Arial" w:cs="Arial"/>
          <w:color w:val="000000" w:themeColor="text1"/>
          <w:sz w:val="24"/>
          <w:szCs w:val="24"/>
          <w:lang w:eastAsia="en-GB"/>
        </w:rPr>
        <w:t xml:space="preserve">The Charter has been widely shared across the Health Board and is informing decisions to ensure that services are inclusive and meet the needs of children and young people. </w:t>
      </w:r>
    </w:p>
    <w:p w14:paraId="3F2A3421"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lang w:eastAsia="en-GB"/>
        </w:rPr>
      </w:pPr>
      <w:r>
        <w:rPr>
          <w:rFonts w:ascii="Arial" w:eastAsiaTheme="minorEastAsia" w:hAnsi="Arial" w:cs="Arial"/>
          <w:b/>
          <w:bCs/>
          <w:color w:val="000000" w:themeColor="text1"/>
          <w:sz w:val="28"/>
          <w:szCs w:val="28"/>
          <w:lang w:eastAsia="en-GB"/>
        </w:rPr>
        <w:tab/>
      </w:r>
    </w:p>
    <w:p w14:paraId="511EB91E" w14:textId="77777777" w:rsidR="00B6251A" w:rsidRPr="008B2A7A" w:rsidRDefault="00B6251A" w:rsidP="00B6251A">
      <w:pPr>
        <w:tabs>
          <w:tab w:val="left" w:pos="781"/>
        </w:tabs>
        <w:spacing w:after="160" w:line="259" w:lineRule="auto"/>
        <w:rPr>
          <w:rFonts w:ascii="Arial" w:eastAsiaTheme="minorEastAsia" w:hAnsi="Arial" w:cs="Arial"/>
          <w:b/>
          <w:bCs/>
          <w:color w:val="000000" w:themeColor="text1"/>
          <w:sz w:val="28"/>
          <w:szCs w:val="28"/>
          <w:highlight w:val="blue"/>
          <w:lang w:eastAsia="en-GB"/>
        </w:rPr>
      </w:pPr>
      <w:r w:rsidRPr="008B2A7A">
        <w:rPr>
          <w:rFonts w:ascii="Arial" w:eastAsiaTheme="minorEastAsia" w:hAnsi="Arial" w:cs="Arial"/>
          <w:b/>
          <w:bCs/>
          <w:color w:val="000000" w:themeColor="text1"/>
          <w:sz w:val="28"/>
          <w:szCs w:val="28"/>
          <w:lang w:eastAsia="en-GB"/>
        </w:rPr>
        <w:t xml:space="preserve">Equality </w:t>
      </w:r>
      <w:r>
        <w:rPr>
          <w:rFonts w:ascii="Arial" w:eastAsiaTheme="minorEastAsia" w:hAnsi="Arial" w:cs="Arial"/>
          <w:b/>
          <w:bCs/>
          <w:color w:val="000000" w:themeColor="text1"/>
          <w:sz w:val="28"/>
          <w:szCs w:val="28"/>
          <w:lang w:eastAsia="en-GB"/>
        </w:rPr>
        <w:t>R</w:t>
      </w:r>
      <w:r w:rsidRPr="008B2A7A">
        <w:rPr>
          <w:rFonts w:ascii="Arial" w:eastAsiaTheme="minorEastAsia" w:hAnsi="Arial" w:cs="Arial"/>
          <w:b/>
          <w:bCs/>
          <w:color w:val="000000" w:themeColor="text1"/>
          <w:sz w:val="28"/>
          <w:szCs w:val="28"/>
          <w:lang w:eastAsia="en-GB"/>
        </w:rPr>
        <w:t xml:space="preserve">oadshows </w:t>
      </w:r>
    </w:p>
    <w:p w14:paraId="22B099A7" w14:textId="77777777" w:rsidR="00B6251A" w:rsidRPr="008B2A7A"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r w:rsidRPr="008B2A7A">
        <w:rPr>
          <w:rFonts w:ascii="Arial" w:eastAsiaTheme="minorEastAsia" w:hAnsi="Arial" w:cs="Arial"/>
          <w:color w:val="000000" w:themeColor="text1"/>
          <w:sz w:val="24"/>
          <w:szCs w:val="24"/>
          <w:lang w:eastAsia="en-GB"/>
        </w:rPr>
        <w:t xml:space="preserve">As part of the </w:t>
      </w:r>
      <w:r>
        <w:rPr>
          <w:rFonts w:ascii="Arial" w:eastAsiaTheme="minorEastAsia" w:hAnsi="Arial" w:cs="Arial"/>
          <w:color w:val="000000" w:themeColor="text1"/>
          <w:sz w:val="24"/>
          <w:szCs w:val="24"/>
          <w:lang w:eastAsia="en-GB"/>
        </w:rPr>
        <w:t>H</w:t>
      </w:r>
      <w:r w:rsidRPr="008B2A7A">
        <w:rPr>
          <w:rFonts w:ascii="Arial" w:eastAsiaTheme="minorEastAsia" w:hAnsi="Arial" w:cs="Arial"/>
          <w:color w:val="000000" w:themeColor="text1"/>
          <w:sz w:val="24"/>
          <w:szCs w:val="24"/>
          <w:lang w:eastAsia="en-GB"/>
        </w:rPr>
        <w:t xml:space="preserve">ealth </w:t>
      </w:r>
      <w:r>
        <w:rPr>
          <w:rFonts w:ascii="Arial" w:eastAsiaTheme="minorEastAsia" w:hAnsi="Arial" w:cs="Arial"/>
          <w:color w:val="000000" w:themeColor="text1"/>
          <w:sz w:val="24"/>
          <w:szCs w:val="24"/>
          <w:lang w:eastAsia="en-GB"/>
        </w:rPr>
        <w:t>Board’s</w:t>
      </w:r>
      <w:r w:rsidRPr="008B2A7A">
        <w:rPr>
          <w:rFonts w:ascii="Arial" w:eastAsiaTheme="minorEastAsia" w:hAnsi="Arial" w:cs="Arial"/>
          <w:color w:val="000000" w:themeColor="text1"/>
          <w:sz w:val="24"/>
          <w:szCs w:val="24"/>
          <w:lang w:eastAsia="en-GB"/>
        </w:rPr>
        <w:t xml:space="preserve"> commitment to engagement and openness, the </w:t>
      </w:r>
      <w:r>
        <w:rPr>
          <w:rFonts w:ascii="Arial" w:eastAsiaTheme="minorEastAsia" w:hAnsi="Arial" w:cs="Arial"/>
          <w:color w:val="000000" w:themeColor="text1"/>
          <w:sz w:val="24"/>
          <w:szCs w:val="24"/>
          <w:lang w:eastAsia="en-GB"/>
        </w:rPr>
        <w:t>e</w:t>
      </w:r>
      <w:r w:rsidRPr="008B2A7A">
        <w:rPr>
          <w:rFonts w:ascii="Arial" w:eastAsiaTheme="minorEastAsia" w:hAnsi="Arial" w:cs="Arial"/>
          <w:color w:val="000000" w:themeColor="text1"/>
          <w:sz w:val="24"/>
          <w:szCs w:val="24"/>
          <w:lang w:eastAsia="en-GB"/>
        </w:rPr>
        <w:t xml:space="preserve">quality </w:t>
      </w:r>
      <w:r>
        <w:rPr>
          <w:rFonts w:ascii="Arial" w:eastAsiaTheme="minorEastAsia" w:hAnsi="Arial" w:cs="Arial"/>
          <w:color w:val="000000" w:themeColor="text1"/>
          <w:sz w:val="24"/>
          <w:szCs w:val="24"/>
          <w:lang w:eastAsia="en-GB"/>
        </w:rPr>
        <w:t>t</w:t>
      </w:r>
      <w:r w:rsidRPr="008B2A7A">
        <w:rPr>
          <w:rFonts w:ascii="Arial" w:eastAsiaTheme="minorEastAsia" w:hAnsi="Arial" w:cs="Arial"/>
          <w:color w:val="000000" w:themeColor="text1"/>
          <w:sz w:val="24"/>
          <w:szCs w:val="24"/>
          <w:lang w:eastAsia="en-GB"/>
        </w:rPr>
        <w:t xml:space="preserve">eam held a series of 17 roadshows during Oct-Nov 2024, visiting the main hospital sites as well as community hospitals and </w:t>
      </w:r>
      <w:r>
        <w:rPr>
          <w:rFonts w:ascii="Arial" w:eastAsiaTheme="minorEastAsia" w:hAnsi="Arial" w:cs="Arial"/>
          <w:color w:val="000000" w:themeColor="text1"/>
          <w:sz w:val="24"/>
          <w:szCs w:val="24"/>
          <w:lang w:eastAsia="en-GB"/>
        </w:rPr>
        <w:t>H</w:t>
      </w:r>
      <w:r w:rsidRPr="008B2A7A">
        <w:rPr>
          <w:rFonts w:ascii="Arial" w:eastAsiaTheme="minorEastAsia" w:hAnsi="Arial" w:cs="Arial"/>
          <w:color w:val="000000" w:themeColor="text1"/>
          <w:sz w:val="24"/>
          <w:szCs w:val="24"/>
          <w:lang w:eastAsia="en-GB"/>
        </w:rPr>
        <w:t xml:space="preserve">ealth </w:t>
      </w:r>
      <w:r>
        <w:rPr>
          <w:rFonts w:ascii="Arial" w:eastAsiaTheme="minorEastAsia" w:hAnsi="Arial" w:cs="Arial"/>
          <w:color w:val="000000" w:themeColor="text1"/>
          <w:sz w:val="24"/>
          <w:szCs w:val="24"/>
          <w:lang w:eastAsia="en-GB"/>
        </w:rPr>
        <w:t>B</w:t>
      </w:r>
      <w:r w:rsidRPr="008B2A7A">
        <w:rPr>
          <w:rFonts w:ascii="Arial" w:eastAsiaTheme="minorEastAsia" w:hAnsi="Arial" w:cs="Arial"/>
          <w:color w:val="000000" w:themeColor="text1"/>
          <w:sz w:val="24"/>
          <w:szCs w:val="24"/>
          <w:lang w:eastAsia="en-GB"/>
        </w:rPr>
        <w:t xml:space="preserve">oard buildings engaging with staff, patients and the wider public. The roadshows were an opportunity to share the progress that the </w:t>
      </w:r>
      <w:r>
        <w:rPr>
          <w:rFonts w:ascii="Arial" w:eastAsiaTheme="minorEastAsia" w:hAnsi="Arial" w:cs="Arial"/>
          <w:color w:val="000000" w:themeColor="text1"/>
          <w:sz w:val="24"/>
          <w:szCs w:val="24"/>
          <w:lang w:eastAsia="en-GB"/>
        </w:rPr>
        <w:t>Health</w:t>
      </w:r>
      <w:r w:rsidRPr="008B2A7A">
        <w:rPr>
          <w:rFonts w:ascii="Arial" w:eastAsiaTheme="minorEastAsia" w:hAnsi="Arial" w:cs="Arial"/>
          <w:color w:val="000000" w:themeColor="text1"/>
          <w:sz w:val="24"/>
          <w:szCs w:val="24"/>
          <w:lang w:eastAsia="en-GB"/>
        </w:rPr>
        <w:t xml:space="preserve"> </w:t>
      </w:r>
      <w:r>
        <w:rPr>
          <w:rFonts w:ascii="Arial" w:eastAsiaTheme="minorEastAsia" w:hAnsi="Arial" w:cs="Arial"/>
          <w:color w:val="000000" w:themeColor="text1"/>
          <w:sz w:val="24"/>
          <w:szCs w:val="24"/>
          <w:lang w:eastAsia="en-GB"/>
        </w:rPr>
        <w:t>Board</w:t>
      </w:r>
      <w:r w:rsidRPr="008B2A7A">
        <w:rPr>
          <w:rFonts w:ascii="Arial" w:eastAsiaTheme="minorEastAsia" w:hAnsi="Arial" w:cs="Arial"/>
          <w:color w:val="000000" w:themeColor="text1"/>
          <w:sz w:val="24"/>
          <w:szCs w:val="24"/>
          <w:lang w:eastAsia="en-GB"/>
        </w:rPr>
        <w:t xml:space="preserve"> had made against its Strategic Equality Objectives, identify new actions for the second year of the action plan from feedback. Provide inclusive and accessible information and resources to staff, patients and the public and increase the membership of the </w:t>
      </w:r>
      <w:r>
        <w:rPr>
          <w:rFonts w:ascii="Arial" w:eastAsiaTheme="minorEastAsia" w:hAnsi="Arial" w:cs="Arial"/>
          <w:color w:val="000000" w:themeColor="text1"/>
          <w:sz w:val="24"/>
          <w:szCs w:val="24"/>
          <w:lang w:eastAsia="en-GB"/>
        </w:rPr>
        <w:t>Health</w:t>
      </w:r>
      <w:r w:rsidRPr="008B2A7A">
        <w:rPr>
          <w:rFonts w:ascii="Arial" w:eastAsiaTheme="minorEastAsia" w:hAnsi="Arial" w:cs="Arial"/>
          <w:color w:val="000000" w:themeColor="text1"/>
          <w:sz w:val="24"/>
          <w:szCs w:val="24"/>
          <w:lang w:eastAsia="en-GB"/>
        </w:rPr>
        <w:t xml:space="preserve"> </w:t>
      </w:r>
      <w:r>
        <w:rPr>
          <w:rFonts w:ascii="Arial" w:eastAsiaTheme="minorEastAsia" w:hAnsi="Arial" w:cs="Arial"/>
          <w:color w:val="000000" w:themeColor="text1"/>
          <w:sz w:val="24"/>
          <w:szCs w:val="24"/>
          <w:lang w:eastAsia="en-GB"/>
        </w:rPr>
        <w:t>Board’s</w:t>
      </w:r>
      <w:r w:rsidRPr="008B2A7A">
        <w:rPr>
          <w:rFonts w:ascii="Arial" w:eastAsiaTheme="minorEastAsia" w:hAnsi="Arial" w:cs="Arial"/>
          <w:color w:val="000000" w:themeColor="text1"/>
          <w:sz w:val="24"/>
          <w:szCs w:val="24"/>
          <w:lang w:eastAsia="en-GB"/>
        </w:rPr>
        <w:t xml:space="preserve"> staff networks and equality champions. </w:t>
      </w:r>
    </w:p>
    <w:p w14:paraId="6C0368C4" w14:textId="77777777" w:rsidR="00B6251A" w:rsidRPr="008B2A7A"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59D723E2" w14:textId="77777777" w:rsidR="00B6251A" w:rsidRPr="008B2A7A" w:rsidRDefault="00B6251A" w:rsidP="00B6251A">
      <w:pPr>
        <w:tabs>
          <w:tab w:val="left" w:pos="781"/>
        </w:tabs>
        <w:spacing w:after="160" w:line="259" w:lineRule="auto"/>
        <w:contextualSpacing/>
        <w:rPr>
          <w:rFonts w:ascii="Arial" w:eastAsiaTheme="minorEastAsia" w:hAnsi="Arial" w:cs="Arial"/>
          <w:b/>
          <w:bCs/>
          <w:color w:val="000000" w:themeColor="text1"/>
          <w:sz w:val="24"/>
          <w:szCs w:val="24"/>
          <w:lang w:eastAsia="en-GB"/>
        </w:rPr>
      </w:pPr>
      <w:r>
        <w:rPr>
          <w:rFonts w:ascii="Arial" w:eastAsiaTheme="minorEastAsia" w:hAnsi="Arial" w:cs="Arial"/>
          <w:b/>
          <w:bCs/>
          <w:color w:val="000000" w:themeColor="text1"/>
          <w:sz w:val="24"/>
          <w:szCs w:val="24"/>
          <w:lang w:eastAsia="en-GB"/>
        </w:rPr>
        <w:tab/>
      </w:r>
      <w:r w:rsidRPr="008B2A7A">
        <w:rPr>
          <w:rFonts w:ascii="Arial" w:eastAsiaTheme="minorEastAsia" w:hAnsi="Arial" w:cs="Arial"/>
          <w:b/>
          <w:bCs/>
          <w:color w:val="000000" w:themeColor="text1"/>
          <w:sz w:val="24"/>
          <w:szCs w:val="24"/>
          <w:lang w:eastAsia="en-GB"/>
        </w:rPr>
        <w:t>Outcome</w:t>
      </w:r>
    </w:p>
    <w:p w14:paraId="2D887888" w14:textId="77777777" w:rsidR="00B6251A" w:rsidRPr="006067A2" w:rsidRDefault="00B6251A" w:rsidP="00B6251A">
      <w:pPr>
        <w:pStyle w:val="ListParagraph"/>
        <w:widowControl/>
        <w:numPr>
          <w:ilvl w:val="0"/>
          <w:numId w:val="25"/>
        </w:numPr>
        <w:tabs>
          <w:tab w:val="left" w:pos="781"/>
        </w:tabs>
        <w:autoSpaceDE/>
        <w:autoSpaceDN/>
        <w:spacing w:after="160" w:line="259" w:lineRule="auto"/>
        <w:contextualSpacing/>
        <w:rPr>
          <w:rFonts w:ascii="Arial" w:eastAsiaTheme="minorEastAsia" w:hAnsi="Arial" w:cs="Arial"/>
          <w:color w:val="000000" w:themeColor="text1"/>
          <w:sz w:val="24"/>
          <w:szCs w:val="24"/>
          <w:lang w:eastAsia="en-GB"/>
        </w:rPr>
      </w:pPr>
      <w:r w:rsidRPr="006067A2">
        <w:rPr>
          <w:rFonts w:ascii="Arial" w:eastAsiaTheme="minorEastAsia" w:hAnsi="Arial" w:cs="Arial"/>
          <w:color w:val="000000" w:themeColor="text1"/>
          <w:sz w:val="24"/>
          <w:szCs w:val="24"/>
          <w:lang w:eastAsia="en-GB"/>
        </w:rPr>
        <w:t>An additional five new actions were identified and included in the second year of the Strategic Equality Plan.</w:t>
      </w:r>
    </w:p>
    <w:p w14:paraId="6784D4AB" w14:textId="77777777" w:rsidR="00B6251A" w:rsidRPr="006067A2" w:rsidRDefault="00B6251A" w:rsidP="00B6251A">
      <w:pPr>
        <w:pStyle w:val="ListParagraph"/>
        <w:widowControl/>
        <w:numPr>
          <w:ilvl w:val="0"/>
          <w:numId w:val="25"/>
        </w:numPr>
        <w:tabs>
          <w:tab w:val="left" w:pos="781"/>
        </w:tabs>
        <w:autoSpaceDE/>
        <w:autoSpaceDN/>
        <w:spacing w:after="160" w:line="259" w:lineRule="auto"/>
        <w:contextualSpacing/>
        <w:rPr>
          <w:rFonts w:ascii="Arial" w:eastAsiaTheme="minorEastAsia" w:hAnsi="Arial" w:cs="Arial"/>
          <w:color w:val="000000" w:themeColor="text1"/>
          <w:sz w:val="24"/>
          <w:szCs w:val="24"/>
          <w:lang w:eastAsia="en-GB"/>
        </w:rPr>
      </w:pPr>
      <w:r w:rsidRPr="006067A2">
        <w:rPr>
          <w:rFonts w:ascii="Arial" w:eastAsiaTheme="minorEastAsia" w:hAnsi="Arial" w:cs="Arial"/>
          <w:color w:val="000000" w:themeColor="text1"/>
          <w:sz w:val="24"/>
          <w:szCs w:val="24"/>
          <w:lang w:eastAsia="en-GB"/>
        </w:rPr>
        <w:t>Membership of staff networks and equality champions program increased by over 50 new members. Network members were then invited to be Culture Champions within the Health Board.</w:t>
      </w:r>
    </w:p>
    <w:p w14:paraId="6DDF8719" w14:textId="77777777" w:rsidR="00B6251A" w:rsidRPr="006067A2" w:rsidRDefault="00B6251A" w:rsidP="00B6251A">
      <w:pPr>
        <w:pStyle w:val="ListParagraph"/>
        <w:widowControl/>
        <w:numPr>
          <w:ilvl w:val="0"/>
          <w:numId w:val="25"/>
        </w:numPr>
        <w:tabs>
          <w:tab w:val="left" w:pos="781"/>
        </w:tabs>
        <w:autoSpaceDE/>
        <w:autoSpaceDN/>
        <w:spacing w:after="160" w:line="259" w:lineRule="auto"/>
        <w:contextualSpacing/>
        <w:rPr>
          <w:rFonts w:ascii="Arial" w:eastAsiaTheme="minorEastAsia" w:hAnsi="Arial" w:cs="Arial"/>
          <w:color w:val="000000" w:themeColor="text1"/>
          <w:sz w:val="24"/>
          <w:szCs w:val="24"/>
          <w:lang w:eastAsia="en-GB"/>
        </w:rPr>
      </w:pPr>
      <w:r w:rsidRPr="006067A2">
        <w:rPr>
          <w:rFonts w:ascii="Arial" w:eastAsiaTheme="minorEastAsia" w:hAnsi="Arial" w:cs="Arial"/>
          <w:color w:val="000000" w:themeColor="text1"/>
          <w:sz w:val="24"/>
          <w:szCs w:val="24"/>
          <w:lang w:eastAsia="en-GB"/>
        </w:rPr>
        <w:lastRenderedPageBreak/>
        <w:t xml:space="preserve">Increased awareness led to increased requests for the equality team to support several Health Board projects around Equality Impact Assessments as well as be involved in strategic planning groups for key Health Board projects. </w:t>
      </w:r>
    </w:p>
    <w:p w14:paraId="334EC843" w14:textId="77777777" w:rsidR="00B6251A" w:rsidRPr="008B2A7A" w:rsidRDefault="00B6251A" w:rsidP="00B6251A">
      <w:pPr>
        <w:tabs>
          <w:tab w:val="left" w:pos="781"/>
        </w:tabs>
        <w:spacing w:after="160" w:line="259" w:lineRule="auto"/>
        <w:contextualSpacing/>
        <w:rPr>
          <w:rFonts w:ascii="Arial" w:eastAsiaTheme="minorEastAsia" w:hAnsi="Arial" w:cs="Arial"/>
          <w:color w:val="000000" w:themeColor="text1"/>
          <w:sz w:val="24"/>
          <w:szCs w:val="24"/>
          <w:highlight w:val="blue"/>
          <w:lang w:eastAsia="en-GB"/>
        </w:rPr>
      </w:pPr>
    </w:p>
    <w:p w14:paraId="706587AE"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r>
        <w:rPr>
          <w:rFonts w:ascii="Arial" w:eastAsiaTheme="minorEastAsia" w:hAnsi="Arial" w:cs="Arial"/>
          <w:b/>
          <w:bCs/>
          <w:color w:val="000000" w:themeColor="text1"/>
          <w:sz w:val="28"/>
          <w:szCs w:val="28"/>
          <w:lang w:eastAsia="en-GB"/>
        </w:rPr>
        <w:t>Tr</w:t>
      </w:r>
      <w:r w:rsidRPr="00930461">
        <w:rPr>
          <w:rFonts w:ascii="Arial" w:eastAsiaTheme="minorEastAsia" w:hAnsi="Arial" w:cs="Arial"/>
          <w:b/>
          <w:bCs/>
          <w:color w:val="000000" w:themeColor="text1"/>
          <w:sz w:val="28"/>
          <w:szCs w:val="28"/>
          <w:lang w:eastAsia="en-GB"/>
        </w:rPr>
        <w:t>ansformation projects</w:t>
      </w:r>
      <w:r w:rsidRPr="00930461">
        <w:rPr>
          <w:rFonts w:eastAsiaTheme="minorEastAsia" w:cstheme="minorHAnsi"/>
          <w:color w:val="000000" w:themeColor="text1"/>
          <w:sz w:val="28"/>
          <w:szCs w:val="28"/>
          <w:lang w:eastAsia="en-GB"/>
        </w:rPr>
        <w:t xml:space="preserve"> </w:t>
      </w:r>
    </w:p>
    <w:p w14:paraId="02131A25" w14:textId="77777777" w:rsidR="00B6251A" w:rsidRPr="00930461"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31DEC1B4" w14:textId="77777777" w:rsidR="00B6251A" w:rsidRPr="00930461" w:rsidRDefault="00B6251A" w:rsidP="00B6251A">
      <w:pPr>
        <w:spacing w:after="160" w:line="259" w:lineRule="auto"/>
        <w:rPr>
          <w:rFonts w:ascii="Arial" w:eastAsiaTheme="minorEastAsia" w:hAnsi="Arial" w:cs="Arial"/>
          <w:b/>
          <w:bCs/>
          <w:color w:val="000000" w:themeColor="text1"/>
          <w:sz w:val="28"/>
          <w:szCs w:val="28"/>
          <w:lang w:eastAsia="en-GB"/>
        </w:rPr>
      </w:pPr>
      <w:r w:rsidRPr="00930461">
        <w:rPr>
          <w:rFonts w:ascii="Arial" w:eastAsiaTheme="minorEastAsia" w:hAnsi="Arial" w:cs="Arial"/>
          <w:b/>
          <w:bCs/>
          <w:color w:val="000000" w:themeColor="text1"/>
          <w:sz w:val="28"/>
          <w:szCs w:val="28"/>
          <w:lang w:eastAsia="en-GB"/>
        </w:rPr>
        <w:t>Nuclear Medicine Consolidation Programme</w:t>
      </w:r>
    </w:p>
    <w:p w14:paraId="49B9DC13" w14:textId="77777777" w:rsidR="00B6251A" w:rsidRDefault="00B6251A" w:rsidP="00B6251A">
      <w:pPr>
        <w:rPr>
          <w:rFonts w:ascii="Arial" w:eastAsiaTheme="minorEastAsia" w:hAnsi="Arial" w:cs="Arial"/>
          <w:color w:val="000000" w:themeColor="text1"/>
          <w:sz w:val="24"/>
          <w:szCs w:val="24"/>
          <w:lang w:eastAsia="en-GB"/>
        </w:rPr>
      </w:pPr>
      <w:r w:rsidRPr="00930461">
        <w:rPr>
          <w:rFonts w:ascii="Arial" w:eastAsiaTheme="minorEastAsia" w:hAnsi="Arial" w:cs="Arial"/>
          <w:color w:val="000000" w:themeColor="text1"/>
          <w:sz w:val="24"/>
          <w:szCs w:val="24"/>
          <w:lang w:eastAsia="en-GB"/>
        </w:rPr>
        <w:t xml:space="preserve">Equality considerations are demonstrably informing major change project in healthcare in North Wales.  The Nuclear Medicine Outline Business Case and options appraisal was fully informed by a robust Integrated Equality Assessment.  This approach included assessing each option within the case against the current inequalities recognised within the system and scored the options on their ability and likelihood to remove or reduce those inequalities.  </w:t>
      </w:r>
    </w:p>
    <w:p w14:paraId="7A3CB2E5" w14:textId="77777777" w:rsidR="00B6251A" w:rsidRDefault="00B6251A" w:rsidP="00B6251A">
      <w:pPr>
        <w:rPr>
          <w:rFonts w:ascii="Arial" w:eastAsiaTheme="minorEastAsia" w:hAnsi="Arial" w:cs="Arial"/>
          <w:color w:val="000000" w:themeColor="text1"/>
          <w:sz w:val="24"/>
          <w:szCs w:val="24"/>
          <w:lang w:eastAsia="en-GB"/>
        </w:rPr>
      </w:pPr>
    </w:p>
    <w:p w14:paraId="05A7EDE9" w14:textId="77777777" w:rsidR="00B6251A" w:rsidRPr="00C12977" w:rsidRDefault="00B6251A" w:rsidP="00B6251A">
      <w:pPr>
        <w:rPr>
          <w:rFonts w:ascii="Arial" w:eastAsiaTheme="minorEastAsia" w:hAnsi="Arial" w:cs="Arial"/>
          <w:color w:val="000000" w:themeColor="text1"/>
          <w:sz w:val="24"/>
          <w:szCs w:val="24"/>
          <w:lang w:eastAsia="en-GB"/>
        </w:rPr>
      </w:pPr>
      <w:r w:rsidRPr="00C12977">
        <w:rPr>
          <w:rFonts w:ascii="Arial" w:eastAsiaTheme="minorEastAsia" w:hAnsi="Arial" w:cs="Arial"/>
          <w:color w:val="000000" w:themeColor="text1"/>
          <w:sz w:val="24"/>
          <w:szCs w:val="24"/>
          <w:lang w:eastAsia="en-GB"/>
        </w:rPr>
        <w:t xml:space="preserve">Using the Integrated Equality Impact Assessment in this way, the appraisal was able </w:t>
      </w:r>
    </w:p>
    <w:p w14:paraId="165EBAB8" w14:textId="6C902A9A" w:rsidR="00B6251A" w:rsidRPr="00C12977" w:rsidRDefault="00B6251A" w:rsidP="00B6251A">
      <w:pPr>
        <w:rPr>
          <w:rFonts w:ascii="Arial" w:eastAsiaTheme="minorEastAsia" w:hAnsi="Arial" w:cs="Arial"/>
          <w:color w:val="000000" w:themeColor="text1"/>
          <w:sz w:val="24"/>
          <w:szCs w:val="24"/>
          <w:lang w:eastAsia="en-GB"/>
        </w:rPr>
      </w:pPr>
      <w:r w:rsidRPr="00C12977">
        <w:rPr>
          <w:rFonts w:ascii="Arial" w:eastAsiaTheme="minorEastAsia" w:hAnsi="Arial" w:cs="Arial"/>
          <w:color w:val="000000" w:themeColor="text1"/>
          <w:sz w:val="24"/>
          <w:szCs w:val="24"/>
          <w:lang w:eastAsia="en-GB"/>
        </w:rPr>
        <w:t xml:space="preserve">to assess the ability of each option to address issues such as the impact of access to transport for populations more likely to be in need of services, the accessibility issues faced by the current service model, the impact of longer waiting on populations living with </w:t>
      </w:r>
      <w:r w:rsidR="00A21541">
        <w:rPr>
          <w:rFonts w:ascii="Arial" w:eastAsiaTheme="minorEastAsia" w:hAnsi="Arial" w:cs="Arial"/>
          <w:color w:val="000000" w:themeColor="text1"/>
          <w:sz w:val="24"/>
          <w:szCs w:val="24"/>
          <w:lang w:eastAsia="en-GB"/>
        </w:rPr>
        <w:t>multiple</w:t>
      </w:r>
      <w:r w:rsidRPr="00C12977">
        <w:rPr>
          <w:rFonts w:ascii="Arial" w:eastAsiaTheme="minorEastAsia" w:hAnsi="Arial" w:cs="Arial"/>
          <w:color w:val="000000" w:themeColor="text1"/>
          <w:sz w:val="24"/>
          <w:szCs w:val="24"/>
          <w:lang w:eastAsia="en-GB"/>
        </w:rPr>
        <w:t xml:space="preserve"> co-morbidities, the ability of the service to meet the cultural and linguistic needs of populations, the intersectional needs of an ageing population, and the diverse needs of the whole north Wales population by geography.  </w:t>
      </w:r>
    </w:p>
    <w:p w14:paraId="4B2DEBBA" w14:textId="77777777" w:rsidR="00B6251A" w:rsidRPr="00930461" w:rsidRDefault="00B6251A" w:rsidP="00B6251A">
      <w:pPr>
        <w:rPr>
          <w:rFonts w:ascii="Arial" w:eastAsiaTheme="minorEastAsia" w:hAnsi="Arial" w:cs="Arial"/>
          <w:color w:val="000000" w:themeColor="text1"/>
          <w:sz w:val="24"/>
          <w:szCs w:val="24"/>
          <w:lang w:eastAsia="en-GB"/>
        </w:rPr>
      </w:pPr>
      <w:r w:rsidRPr="00930461">
        <w:rPr>
          <w:rFonts w:ascii="Arial" w:eastAsiaTheme="minorEastAsia" w:hAnsi="Arial" w:cs="Arial"/>
          <w:noProof/>
          <w:sz w:val="28"/>
          <w:szCs w:val="28"/>
          <w:lang w:eastAsia="en-GB"/>
        </w:rPr>
        <w:drawing>
          <wp:anchor distT="0" distB="0" distL="114300" distR="114300" simplePos="0" relativeHeight="251706368" behindDoc="0" locked="0" layoutInCell="1" allowOverlap="1" wp14:anchorId="7D611850" wp14:editId="10EEB1F9">
            <wp:simplePos x="0" y="0"/>
            <wp:positionH relativeFrom="column">
              <wp:posOffset>-24765</wp:posOffset>
            </wp:positionH>
            <wp:positionV relativeFrom="paragraph">
              <wp:posOffset>156210</wp:posOffset>
            </wp:positionV>
            <wp:extent cx="4531360" cy="3818255"/>
            <wp:effectExtent l="0" t="0" r="2540" b="0"/>
            <wp:wrapSquare wrapText="bothSides"/>
            <wp:docPr id="51" name="Picture 51" descr="Table showing impact scores across 14 protected characteristics and socio-economic domains, comparing four options (Option 0 to Option 3). Scores range from -3 (negative impact) to +3 (positive impact), colour-coded from red (negative) to green (positive). Option 0 has a total score of -15, Option 1 scores 7, Option 2 scores 21, and Option 3 scores 17. Option 2 appears to have the most positive overall imp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Picture 51" descr="Table showing impact scores across 14 protected characteristics and socio-economic domains, comparing four options (Option 0 to Option 3). Scores range from -3 (negative impact) to +3 (positive impact), colour-coded from red (negative) to green (positive). Option 0 has a total score of -15, Option 1 scores 7, Option 2 scores 21, and Option 3 scores 17. Option 2 appears to have the most positive overall impact."/>
                    <pic:cNvPicPr/>
                  </pic:nvPicPr>
                  <pic:blipFill>
                    <a:blip r:embed="rId51">
                      <a:extLst>
                        <a:ext uri="{28A0092B-C50C-407E-A947-70E740481C1C}">
                          <a14:useLocalDpi xmlns:a14="http://schemas.microsoft.com/office/drawing/2010/main" val="0"/>
                        </a:ext>
                      </a:extLst>
                    </a:blip>
                    <a:stretch>
                      <a:fillRect/>
                    </a:stretch>
                  </pic:blipFill>
                  <pic:spPr>
                    <a:xfrm>
                      <a:off x="0" y="0"/>
                      <a:ext cx="4531360" cy="3818255"/>
                    </a:xfrm>
                    <a:prstGeom prst="rect">
                      <a:avLst/>
                    </a:prstGeom>
                  </pic:spPr>
                </pic:pic>
              </a:graphicData>
            </a:graphic>
          </wp:anchor>
        </w:drawing>
      </w:r>
    </w:p>
    <w:p w14:paraId="3BB911F7" w14:textId="77777777" w:rsidR="00B6251A" w:rsidRDefault="00B6251A" w:rsidP="00B6251A">
      <w:pPr>
        <w:spacing w:after="160" w:line="259" w:lineRule="auto"/>
        <w:rPr>
          <w:rFonts w:ascii="Arial" w:eastAsiaTheme="minorEastAsia" w:hAnsi="Arial" w:cs="Arial"/>
          <w:color w:val="000000" w:themeColor="text1"/>
          <w:sz w:val="28"/>
          <w:szCs w:val="28"/>
          <w:lang w:eastAsia="en-GB"/>
        </w:rPr>
      </w:pPr>
      <w:r w:rsidRPr="00930461">
        <w:rPr>
          <w:rFonts w:ascii="Arial" w:eastAsiaTheme="minorEastAsia" w:hAnsi="Arial" w:cs="Arial"/>
          <w:noProof/>
          <w:sz w:val="28"/>
          <w:szCs w:val="28"/>
          <w:lang w:eastAsia="en-GB"/>
        </w:rPr>
        <w:drawing>
          <wp:anchor distT="0" distB="0" distL="114300" distR="114300" simplePos="0" relativeHeight="251707392" behindDoc="0" locked="0" layoutInCell="1" allowOverlap="1" wp14:anchorId="302E4924" wp14:editId="7AB8BFF1">
            <wp:simplePos x="0" y="0"/>
            <wp:positionH relativeFrom="page">
              <wp:align>right</wp:align>
            </wp:positionH>
            <wp:positionV relativeFrom="paragraph">
              <wp:posOffset>249969</wp:posOffset>
            </wp:positionV>
            <wp:extent cx="2435962" cy="756239"/>
            <wp:effectExtent l="0" t="0" r="2540" b="6350"/>
            <wp:wrapSquare wrapText="bothSides"/>
            <wp:docPr id="49" name="Picture 49" descr="Colour-coded scale from -3 to +3 indicating impact level, ranging from dark red for strong negative impact to dark green for strong positive impact, with yellow representing neutral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descr="Colour-coded scale from -3 to +3 indicating impact level, ranging from dark red for strong negative impact to dark green for strong positive impact, with yellow representing neutral (0)."/>
                    <pic:cNvPicPr/>
                  </pic:nvPicPr>
                  <pic:blipFill>
                    <a:blip r:embed="rId52">
                      <a:extLst>
                        <a:ext uri="{28A0092B-C50C-407E-A947-70E740481C1C}">
                          <a14:useLocalDpi xmlns:a14="http://schemas.microsoft.com/office/drawing/2010/main" val="0"/>
                        </a:ext>
                      </a:extLst>
                    </a:blip>
                    <a:stretch>
                      <a:fillRect/>
                    </a:stretch>
                  </pic:blipFill>
                  <pic:spPr>
                    <a:xfrm>
                      <a:off x="0" y="0"/>
                      <a:ext cx="2435962" cy="756239"/>
                    </a:xfrm>
                    <a:prstGeom prst="rect">
                      <a:avLst/>
                    </a:prstGeom>
                  </pic:spPr>
                </pic:pic>
              </a:graphicData>
            </a:graphic>
          </wp:anchor>
        </w:drawing>
      </w:r>
    </w:p>
    <w:p w14:paraId="45F310F0" w14:textId="77777777" w:rsidR="00B6251A" w:rsidRDefault="00B6251A" w:rsidP="00B6251A">
      <w:pPr>
        <w:spacing w:after="160" w:line="259" w:lineRule="auto"/>
        <w:rPr>
          <w:rFonts w:ascii="Arial" w:eastAsiaTheme="minorEastAsia" w:hAnsi="Arial" w:cs="Arial"/>
          <w:color w:val="000000" w:themeColor="text1"/>
          <w:sz w:val="28"/>
          <w:szCs w:val="28"/>
          <w:lang w:eastAsia="en-GB"/>
        </w:rPr>
      </w:pPr>
    </w:p>
    <w:p w14:paraId="18DDA9B9" w14:textId="77777777" w:rsidR="00B6251A" w:rsidRDefault="00B6251A" w:rsidP="00B6251A">
      <w:pPr>
        <w:spacing w:after="160" w:line="259" w:lineRule="auto"/>
        <w:rPr>
          <w:rFonts w:ascii="Arial" w:eastAsiaTheme="minorEastAsia" w:hAnsi="Arial" w:cs="Arial"/>
          <w:color w:val="000000" w:themeColor="text1"/>
          <w:sz w:val="28"/>
          <w:szCs w:val="28"/>
          <w:lang w:eastAsia="en-GB"/>
        </w:rPr>
      </w:pPr>
    </w:p>
    <w:p w14:paraId="0AC4CC37" w14:textId="77777777" w:rsidR="00B6251A" w:rsidRDefault="00B6251A" w:rsidP="00B6251A">
      <w:pPr>
        <w:spacing w:after="160" w:line="259" w:lineRule="auto"/>
        <w:rPr>
          <w:rFonts w:ascii="Arial" w:eastAsiaTheme="minorEastAsia" w:hAnsi="Arial" w:cs="Arial"/>
          <w:color w:val="000000" w:themeColor="text1"/>
          <w:sz w:val="28"/>
          <w:szCs w:val="28"/>
          <w:lang w:eastAsia="en-GB"/>
        </w:rPr>
      </w:pPr>
    </w:p>
    <w:p w14:paraId="3ADB21B0" w14:textId="77777777" w:rsidR="00B6251A" w:rsidRDefault="00B6251A" w:rsidP="00B6251A">
      <w:pPr>
        <w:rPr>
          <w:rFonts w:ascii="Arial" w:eastAsiaTheme="minorEastAsia" w:hAnsi="Arial" w:cs="Arial"/>
          <w:color w:val="000000" w:themeColor="text1"/>
          <w:sz w:val="24"/>
          <w:szCs w:val="24"/>
          <w:lang w:eastAsia="en-GB"/>
        </w:rPr>
      </w:pPr>
      <w:bookmarkStart w:id="40" w:name="_Hlk203396247"/>
    </w:p>
    <w:p w14:paraId="03A83043" w14:textId="77777777" w:rsidR="00B6251A" w:rsidRDefault="00B6251A" w:rsidP="00B6251A">
      <w:pPr>
        <w:rPr>
          <w:rFonts w:ascii="Arial" w:eastAsiaTheme="minorEastAsia" w:hAnsi="Arial" w:cs="Arial"/>
          <w:color w:val="000000" w:themeColor="text1"/>
          <w:sz w:val="24"/>
          <w:szCs w:val="24"/>
          <w:lang w:eastAsia="en-GB"/>
        </w:rPr>
      </w:pPr>
    </w:p>
    <w:p w14:paraId="66502D37" w14:textId="77777777" w:rsidR="00B6251A" w:rsidRDefault="00B6251A" w:rsidP="00B6251A">
      <w:pPr>
        <w:rPr>
          <w:rFonts w:ascii="Arial" w:eastAsiaTheme="minorEastAsia" w:hAnsi="Arial" w:cs="Arial"/>
          <w:color w:val="000000" w:themeColor="text1"/>
          <w:sz w:val="24"/>
          <w:szCs w:val="24"/>
          <w:lang w:eastAsia="en-GB"/>
        </w:rPr>
      </w:pPr>
    </w:p>
    <w:p w14:paraId="2CE37DA2" w14:textId="77777777" w:rsidR="00B6251A" w:rsidRDefault="00B6251A" w:rsidP="00B6251A">
      <w:pPr>
        <w:rPr>
          <w:rFonts w:ascii="Arial" w:eastAsiaTheme="minorEastAsia" w:hAnsi="Arial" w:cs="Arial"/>
          <w:color w:val="000000" w:themeColor="text1"/>
          <w:sz w:val="24"/>
          <w:szCs w:val="24"/>
          <w:lang w:eastAsia="en-GB"/>
        </w:rPr>
      </w:pPr>
    </w:p>
    <w:p w14:paraId="2E5783D9" w14:textId="77777777" w:rsidR="00B6251A" w:rsidRDefault="00B6251A" w:rsidP="00B6251A">
      <w:pPr>
        <w:rPr>
          <w:rFonts w:ascii="Arial" w:eastAsiaTheme="minorEastAsia" w:hAnsi="Arial" w:cs="Arial"/>
          <w:color w:val="000000" w:themeColor="text1"/>
          <w:sz w:val="24"/>
          <w:szCs w:val="24"/>
          <w:lang w:eastAsia="en-GB"/>
        </w:rPr>
      </w:pPr>
    </w:p>
    <w:p w14:paraId="6E69E70F" w14:textId="77777777" w:rsidR="00B6251A" w:rsidRDefault="00B6251A" w:rsidP="00B6251A">
      <w:pPr>
        <w:rPr>
          <w:rFonts w:ascii="Arial" w:eastAsiaTheme="minorEastAsia" w:hAnsi="Arial" w:cs="Arial"/>
          <w:color w:val="000000" w:themeColor="text1"/>
          <w:sz w:val="24"/>
          <w:szCs w:val="24"/>
          <w:lang w:eastAsia="en-GB"/>
        </w:rPr>
      </w:pPr>
    </w:p>
    <w:p w14:paraId="6FD2125F" w14:textId="77777777" w:rsidR="00B6251A" w:rsidRDefault="00B6251A" w:rsidP="00B6251A">
      <w:pPr>
        <w:rPr>
          <w:rFonts w:ascii="Arial" w:eastAsiaTheme="minorEastAsia" w:hAnsi="Arial" w:cs="Arial"/>
          <w:color w:val="000000" w:themeColor="text1"/>
          <w:sz w:val="24"/>
          <w:szCs w:val="24"/>
          <w:lang w:eastAsia="en-GB"/>
        </w:rPr>
      </w:pPr>
    </w:p>
    <w:p w14:paraId="6917C450" w14:textId="77777777" w:rsidR="00B6251A" w:rsidRDefault="00B6251A" w:rsidP="00B6251A">
      <w:pPr>
        <w:rPr>
          <w:rFonts w:ascii="Arial" w:eastAsiaTheme="minorEastAsia" w:hAnsi="Arial" w:cs="Arial"/>
          <w:color w:val="000000" w:themeColor="text1"/>
          <w:sz w:val="24"/>
          <w:szCs w:val="24"/>
          <w:lang w:eastAsia="en-GB"/>
        </w:rPr>
      </w:pPr>
    </w:p>
    <w:p w14:paraId="4FD3305D" w14:textId="77777777" w:rsidR="00B6251A" w:rsidRDefault="00B6251A" w:rsidP="00B6251A">
      <w:pPr>
        <w:rPr>
          <w:rFonts w:ascii="Arial" w:eastAsiaTheme="minorEastAsia" w:hAnsi="Arial" w:cs="Arial"/>
          <w:color w:val="000000" w:themeColor="text1"/>
          <w:sz w:val="24"/>
          <w:szCs w:val="24"/>
          <w:lang w:eastAsia="en-GB"/>
        </w:rPr>
      </w:pPr>
    </w:p>
    <w:p w14:paraId="73F350ED" w14:textId="77777777" w:rsidR="00B6251A" w:rsidRDefault="00B6251A" w:rsidP="00B6251A">
      <w:pPr>
        <w:rPr>
          <w:rFonts w:ascii="Arial" w:eastAsiaTheme="minorEastAsia" w:hAnsi="Arial" w:cs="Arial"/>
          <w:color w:val="000000" w:themeColor="text1"/>
          <w:sz w:val="24"/>
          <w:szCs w:val="24"/>
          <w:lang w:eastAsia="en-GB"/>
        </w:rPr>
      </w:pPr>
    </w:p>
    <w:p w14:paraId="58747893" w14:textId="77777777" w:rsidR="00B6251A" w:rsidRDefault="00B6251A" w:rsidP="00B6251A">
      <w:pPr>
        <w:rPr>
          <w:rFonts w:ascii="Arial" w:eastAsiaTheme="minorEastAsia" w:hAnsi="Arial" w:cs="Arial"/>
          <w:color w:val="000000" w:themeColor="text1"/>
          <w:sz w:val="24"/>
          <w:szCs w:val="24"/>
          <w:lang w:eastAsia="en-GB"/>
        </w:rPr>
      </w:pPr>
    </w:p>
    <w:p w14:paraId="07428F93" w14:textId="77777777" w:rsidR="00B6251A" w:rsidRDefault="00B6251A" w:rsidP="00B6251A">
      <w:pPr>
        <w:rPr>
          <w:rFonts w:ascii="Arial" w:eastAsiaTheme="minorEastAsia" w:hAnsi="Arial" w:cs="Arial"/>
          <w:color w:val="000000" w:themeColor="text1"/>
          <w:sz w:val="24"/>
          <w:szCs w:val="24"/>
          <w:lang w:eastAsia="en-GB"/>
        </w:rPr>
      </w:pPr>
    </w:p>
    <w:bookmarkEnd w:id="40"/>
    <w:p w14:paraId="5650456B" w14:textId="77777777" w:rsidR="00A36A9B" w:rsidRDefault="00A36A9B" w:rsidP="00B6251A">
      <w:pPr>
        <w:spacing w:after="160" w:line="259" w:lineRule="auto"/>
        <w:rPr>
          <w:rFonts w:ascii="Arial" w:eastAsiaTheme="minorEastAsia" w:hAnsi="Arial" w:cs="Arial"/>
          <w:color w:val="000000" w:themeColor="text1"/>
          <w:sz w:val="24"/>
          <w:szCs w:val="24"/>
          <w:lang w:eastAsia="en-GB"/>
        </w:rPr>
      </w:pPr>
    </w:p>
    <w:p w14:paraId="41CA578C" w14:textId="77777777" w:rsidR="00A36A9B" w:rsidRDefault="00A36A9B" w:rsidP="00B6251A">
      <w:pPr>
        <w:spacing w:after="160" w:line="259" w:lineRule="auto"/>
        <w:rPr>
          <w:rFonts w:ascii="Arial" w:eastAsiaTheme="minorEastAsia" w:hAnsi="Arial" w:cs="Arial"/>
          <w:color w:val="000000" w:themeColor="text1"/>
          <w:sz w:val="24"/>
          <w:szCs w:val="24"/>
          <w:lang w:eastAsia="en-GB"/>
        </w:rPr>
      </w:pPr>
    </w:p>
    <w:p w14:paraId="1621663D" w14:textId="6083F7E8" w:rsidR="00B6251A" w:rsidRPr="00930461" w:rsidRDefault="00B6251A" w:rsidP="00B6251A">
      <w:pPr>
        <w:spacing w:after="160" w:line="259" w:lineRule="auto"/>
        <w:rPr>
          <w:rFonts w:ascii="Arial" w:eastAsiaTheme="minorEastAsia" w:hAnsi="Arial" w:cs="Arial"/>
          <w:color w:val="000000" w:themeColor="text1"/>
          <w:sz w:val="24"/>
          <w:szCs w:val="24"/>
          <w:lang w:eastAsia="en-GB"/>
        </w:rPr>
      </w:pPr>
      <w:r w:rsidRPr="00930461">
        <w:rPr>
          <w:rFonts w:ascii="Arial" w:eastAsiaTheme="minorEastAsia" w:hAnsi="Arial" w:cs="Arial"/>
          <w:color w:val="000000" w:themeColor="text1"/>
          <w:sz w:val="24"/>
          <w:szCs w:val="24"/>
          <w:lang w:eastAsia="en-GB"/>
        </w:rPr>
        <w:t xml:space="preserve">  </w:t>
      </w:r>
    </w:p>
    <w:p w14:paraId="1A5BF047" w14:textId="77777777" w:rsidR="00B6251A" w:rsidRPr="00930461" w:rsidRDefault="00B6251A" w:rsidP="00B6251A">
      <w:pPr>
        <w:spacing w:after="160" w:line="259" w:lineRule="auto"/>
        <w:rPr>
          <w:rFonts w:ascii="Arial" w:eastAsiaTheme="minorEastAsia" w:hAnsi="Arial" w:cs="Arial"/>
          <w:b/>
          <w:bCs/>
          <w:color w:val="000000" w:themeColor="text1"/>
          <w:sz w:val="28"/>
          <w:szCs w:val="28"/>
          <w:lang w:eastAsia="en-GB"/>
        </w:rPr>
      </w:pPr>
      <w:r w:rsidRPr="00930461">
        <w:rPr>
          <w:rFonts w:ascii="Arial" w:eastAsiaTheme="minorEastAsia" w:hAnsi="Arial" w:cs="Arial"/>
          <w:b/>
          <w:bCs/>
          <w:color w:val="000000" w:themeColor="text1"/>
          <w:sz w:val="28"/>
          <w:szCs w:val="28"/>
          <w:lang w:eastAsia="en-GB"/>
        </w:rPr>
        <w:lastRenderedPageBreak/>
        <w:t>North Wales Medical School</w:t>
      </w:r>
    </w:p>
    <w:p w14:paraId="541D9D86" w14:textId="4E41747C" w:rsidR="00B6251A" w:rsidRDefault="00727DA1" w:rsidP="00B6251A">
      <w:pPr>
        <w:spacing w:after="160" w:line="259" w:lineRule="auto"/>
        <w:rPr>
          <w:rFonts w:ascii="Arial" w:eastAsiaTheme="minorEastAsia" w:hAnsi="Arial" w:cs="Arial"/>
          <w:color w:val="000000" w:themeColor="text1"/>
          <w:sz w:val="24"/>
          <w:szCs w:val="24"/>
          <w:lang w:eastAsia="en-GB"/>
        </w:rPr>
      </w:pPr>
      <w:r>
        <w:rPr>
          <w:rFonts w:ascii="Arial" w:eastAsiaTheme="minorEastAsia" w:hAnsi="Arial" w:cs="Arial"/>
          <w:color w:val="000000" w:themeColor="text1"/>
          <w:sz w:val="24"/>
          <w:szCs w:val="24"/>
          <w:lang w:eastAsia="en-GB"/>
        </w:rPr>
        <w:t>The Health Board</w:t>
      </w:r>
      <w:r w:rsidR="00B6251A" w:rsidRPr="00930461">
        <w:rPr>
          <w:rFonts w:ascii="Arial" w:eastAsiaTheme="minorEastAsia" w:hAnsi="Arial" w:cs="Arial"/>
          <w:color w:val="000000" w:themeColor="text1"/>
          <w:sz w:val="24"/>
          <w:szCs w:val="24"/>
          <w:lang w:eastAsia="en-GB"/>
        </w:rPr>
        <w:t xml:space="preserve"> used a similar model in the assessment of the North Wales Medical School business case. This allowed the decision on the preferred option to be informed by the various options’ ability to address issues such as issues with the physical estate and accessibility from a physical, sensory, and neurodivergent perspective, the perspective of different populations’ access to education and work opportunities, and the resulting effect of options on clinical spaces and service provision.</w:t>
      </w:r>
    </w:p>
    <w:p w14:paraId="0F30ED55" w14:textId="77777777" w:rsidR="00B6251A"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lang w:eastAsia="en-GB"/>
        </w:rPr>
      </w:pPr>
    </w:p>
    <w:p w14:paraId="630D8C93" w14:textId="12130813" w:rsidR="00B6251A" w:rsidRDefault="00B6251A" w:rsidP="00B6251A">
      <w:pPr>
        <w:tabs>
          <w:tab w:val="left" w:pos="781"/>
        </w:tabs>
        <w:spacing w:after="160" w:line="259" w:lineRule="auto"/>
        <w:contextualSpacing/>
        <w:rPr>
          <w:rFonts w:ascii="Arial" w:eastAsiaTheme="minorEastAsia" w:hAnsi="Arial" w:cs="Arial"/>
          <w:color w:val="000000" w:themeColor="text1"/>
          <w:sz w:val="28"/>
          <w:szCs w:val="28"/>
          <w:lang w:eastAsia="en-GB"/>
        </w:rPr>
      </w:pPr>
      <w:r w:rsidRPr="00930461">
        <w:rPr>
          <w:rFonts w:ascii="Arial" w:eastAsiaTheme="minorEastAsia" w:hAnsi="Arial" w:cs="Arial"/>
          <w:b/>
          <w:bCs/>
          <w:color w:val="000000" w:themeColor="text1"/>
          <w:sz w:val="28"/>
          <w:szCs w:val="28"/>
          <w:lang w:eastAsia="en-GB"/>
        </w:rPr>
        <w:t>H</w:t>
      </w:r>
      <w:r w:rsidR="004B4933">
        <w:rPr>
          <w:rFonts w:ascii="Arial" w:eastAsiaTheme="minorEastAsia" w:hAnsi="Arial" w:cs="Arial"/>
          <w:b/>
          <w:bCs/>
          <w:color w:val="000000" w:themeColor="text1"/>
          <w:sz w:val="28"/>
          <w:szCs w:val="28"/>
          <w:lang w:eastAsia="en-GB"/>
        </w:rPr>
        <w:t xml:space="preserve">uman </w:t>
      </w:r>
      <w:r w:rsidRPr="00930461">
        <w:rPr>
          <w:rFonts w:ascii="Arial" w:eastAsiaTheme="minorEastAsia" w:hAnsi="Arial" w:cs="Arial"/>
          <w:b/>
          <w:bCs/>
          <w:color w:val="000000" w:themeColor="text1"/>
          <w:sz w:val="28"/>
          <w:szCs w:val="28"/>
          <w:lang w:eastAsia="en-GB"/>
        </w:rPr>
        <w:t>I</w:t>
      </w:r>
      <w:r w:rsidR="004B4933">
        <w:rPr>
          <w:rFonts w:ascii="Arial" w:eastAsiaTheme="minorEastAsia" w:hAnsi="Arial" w:cs="Arial"/>
          <w:b/>
          <w:bCs/>
          <w:color w:val="000000" w:themeColor="text1"/>
          <w:sz w:val="28"/>
          <w:szCs w:val="28"/>
          <w:lang w:eastAsia="en-GB"/>
        </w:rPr>
        <w:t xml:space="preserve">mmunodeficiency </w:t>
      </w:r>
      <w:r w:rsidRPr="00930461">
        <w:rPr>
          <w:rFonts w:ascii="Arial" w:eastAsiaTheme="minorEastAsia" w:hAnsi="Arial" w:cs="Arial"/>
          <w:b/>
          <w:bCs/>
          <w:color w:val="000000" w:themeColor="text1"/>
          <w:sz w:val="28"/>
          <w:szCs w:val="28"/>
          <w:lang w:eastAsia="en-GB"/>
        </w:rPr>
        <w:t>V</w:t>
      </w:r>
      <w:r w:rsidR="004B4933">
        <w:rPr>
          <w:rFonts w:ascii="Arial" w:eastAsiaTheme="minorEastAsia" w:hAnsi="Arial" w:cs="Arial"/>
          <w:b/>
          <w:bCs/>
          <w:color w:val="000000" w:themeColor="text1"/>
          <w:sz w:val="28"/>
          <w:szCs w:val="28"/>
          <w:lang w:eastAsia="en-GB"/>
        </w:rPr>
        <w:t>irus (HIV)</w:t>
      </w:r>
      <w:r w:rsidRPr="00930461">
        <w:rPr>
          <w:rFonts w:ascii="Arial" w:eastAsiaTheme="minorEastAsia" w:hAnsi="Arial" w:cs="Arial"/>
          <w:b/>
          <w:bCs/>
          <w:color w:val="000000" w:themeColor="text1"/>
          <w:sz w:val="28"/>
          <w:szCs w:val="28"/>
          <w:lang w:eastAsia="en-GB"/>
        </w:rPr>
        <w:t xml:space="preserve"> Strategy (Including Quilt project)</w:t>
      </w:r>
      <w:r w:rsidRPr="00930461">
        <w:rPr>
          <w:rFonts w:ascii="Arial" w:eastAsiaTheme="minorEastAsia" w:hAnsi="Arial" w:cs="Arial"/>
          <w:color w:val="000000" w:themeColor="text1"/>
          <w:sz w:val="28"/>
          <w:szCs w:val="28"/>
          <w:lang w:eastAsia="en-GB"/>
        </w:rPr>
        <w:t xml:space="preserve"> </w:t>
      </w:r>
    </w:p>
    <w:p w14:paraId="19D6D42C" w14:textId="77777777" w:rsidR="00B6251A" w:rsidRDefault="00B6251A" w:rsidP="00B6251A">
      <w:pPr>
        <w:tabs>
          <w:tab w:val="left" w:pos="781"/>
        </w:tabs>
        <w:spacing w:after="160" w:line="259" w:lineRule="auto"/>
        <w:contextualSpacing/>
        <w:rPr>
          <w:rFonts w:ascii="Arial" w:eastAsiaTheme="minorEastAsia" w:hAnsi="Arial" w:cs="Arial"/>
          <w:color w:val="000000" w:themeColor="text1"/>
          <w:sz w:val="28"/>
          <w:szCs w:val="28"/>
          <w:lang w:eastAsia="en-GB"/>
        </w:rPr>
      </w:pPr>
      <w:r>
        <w:rPr>
          <w:rFonts w:ascii="Arial" w:eastAsiaTheme="minorEastAsia" w:hAnsi="Arial" w:cs="Arial"/>
          <w:color w:val="000000" w:themeColor="text1"/>
          <w:sz w:val="28"/>
          <w:szCs w:val="28"/>
          <w:lang w:eastAsia="en-GB"/>
        </w:rPr>
        <w:tab/>
      </w:r>
    </w:p>
    <w:p w14:paraId="61965D9F" w14:textId="19118F41" w:rsidR="00B6251A" w:rsidRPr="00930461"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r w:rsidRPr="00930461">
        <w:rPr>
          <w:rFonts w:ascii="Arial" w:eastAsiaTheme="minorEastAsia" w:hAnsi="Arial" w:cs="Arial"/>
          <w:color w:val="000000" w:themeColor="text1"/>
          <w:sz w:val="24"/>
          <w:szCs w:val="24"/>
          <w:lang w:eastAsia="en-GB"/>
        </w:rPr>
        <w:t xml:space="preserve">Welsh Government published its </w:t>
      </w:r>
      <w:hyperlink r:id="rId53" w:history="1">
        <w:r w:rsidRPr="004B4933">
          <w:rPr>
            <w:rStyle w:val="Hyperlink"/>
            <w:rFonts w:ascii="Arial" w:eastAsiaTheme="minorEastAsia" w:hAnsi="Arial" w:cs="Arial"/>
            <w:sz w:val="24"/>
            <w:szCs w:val="24"/>
            <w:lang w:eastAsia="en-GB"/>
          </w:rPr>
          <w:t>HIV Action Plan for Wales in 2023</w:t>
        </w:r>
      </w:hyperlink>
      <w:r w:rsidRPr="00930461">
        <w:rPr>
          <w:rFonts w:ascii="Arial" w:eastAsiaTheme="minorEastAsia" w:hAnsi="Arial" w:cs="Arial"/>
          <w:color w:val="000000" w:themeColor="text1"/>
          <w:sz w:val="24"/>
          <w:szCs w:val="24"/>
          <w:lang w:eastAsia="en-GB"/>
        </w:rPr>
        <w:t>. The plan has a three-year focus, and has five priority areas for action:</w:t>
      </w:r>
    </w:p>
    <w:p w14:paraId="60927B18" w14:textId="77777777" w:rsidR="00B6251A" w:rsidRPr="00930461" w:rsidRDefault="00B6251A" w:rsidP="00B6251A">
      <w:pPr>
        <w:numPr>
          <w:ilvl w:val="2"/>
          <w:numId w:val="2"/>
        </w:numPr>
        <w:tabs>
          <w:tab w:val="clear" w:pos="5749"/>
          <w:tab w:val="left" w:pos="781"/>
        </w:tabs>
        <w:spacing w:after="160" w:line="259" w:lineRule="auto"/>
        <w:ind w:left="0" w:firstLine="709"/>
        <w:contextualSpacing/>
        <w:rPr>
          <w:rFonts w:ascii="Arial" w:eastAsiaTheme="minorEastAsia" w:hAnsi="Arial" w:cs="Arial"/>
          <w:noProof/>
          <w:color w:val="000000" w:themeColor="text1"/>
          <w:sz w:val="24"/>
          <w:szCs w:val="24"/>
          <w:lang w:eastAsia="en-GB"/>
        </w:rPr>
      </w:pPr>
      <w:r w:rsidRPr="00930461">
        <w:rPr>
          <w:rFonts w:ascii="Arial" w:eastAsiaTheme="minorEastAsia" w:hAnsi="Arial" w:cs="Arial"/>
          <w:sz w:val="24"/>
          <w:szCs w:val="24"/>
          <w:lang w:eastAsia="en-GB"/>
        </w:rPr>
        <w:t xml:space="preserve">Prevention </w:t>
      </w:r>
    </w:p>
    <w:p w14:paraId="6E893BDB" w14:textId="227ED95F" w:rsidR="00B6251A" w:rsidRPr="00930461" w:rsidRDefault="00B6251A" w:rsidP="00B6251A">
      <w:pPr>
        <w:numPr>
          <w:ilvl w:val="2"/>
          <w:numId w:val="2"/>
        </w:numPr>
        <w:tabs>
          <w:tab w:val="clear" w:pos="5749"/>
          <w:tab w:val="left" w:pos="781"/>
        </w:tabs>
        <w:spacing w:after="160" w:line="259" w:lineRule="auto"/>
        <w:ind w:left="0" w:firstLine="709"/>
        <w:contextualSpacing/>
        <w:rPr>
          <w:rFonts w:ascii="Arial" w:eastAsiaTheme="minorEastAsia" w:hAnsi="Arial" w:cs="Arial"/>
          <w:noProof/>
          <w:color w:val="000000" w:themeColor="text1"/>
          <w:sz w:val="24"/>
          <w:szCs w:val="24"/>
          <w:lang w:eastAsia="en-GB"/>
        </w:rPr>
      </w:pPr>
      <w:r w:rsidRPr="00930461">
        <w:rPr>
          <w:rFonts w:ascii="Arial" w:eastAsiaTheme="minorEastAsia" w:hAnsi="Arial" w:cs="Arial"/>
          <w:sz w:val="24"/>
          <w:szCs w:val="24"/>
          <w:lang w:eastAsia="en-GB"/>
        </w:rPr>
        <w:t xml:space="preserve">Testing </w:t>
      </w:r>
      <w:r w:rsidR="004B4933">
        <w:rPr>
          <w:rFonts w:ascii="Arial" w:eastAsiaTheme="minorEastAsia" w:hAnsi="Arial" w:cs="Arial"/>
          <w:sz w:val="24"/>
          <w:szCs w:val="24"/>
          <w:lang w:eastAsia="en-GB"/>
        </w:rPr>
        <w:t xml:space="preserve"> </w:t>
      </w:r>
    </w:p>
    <w:p w14:paraId="21CA2F3B" w14:textId="77777777" w:rsidR="00B6251A" w:rsidRPr="00930461" w:rsidRDefault="00B6251A" w:rsidP="00B6251A">
      <w:pPr>
        <w:numPr>
          <w:ilvl w:val="2"/>
          <w:numId w:val="2"/>
        </w:numPr>
        <w:tabs>
          <w:tab w:val="clear" w:pos="5749"/>
          <w:tab w:val="left" w:pos="781"/>
        </w:tabs>
        <w:spacing w:after="160" w:line="259" w:lineRule="auto"/>
        <w:ind w:left="0" w:firstLine="709"/>
        <w:contextualSpacing/>
        <w:rPr>
          <w:rFonts w:ascii="Arial" w:eastAsiaTheme="minorEastAsia" w:hAnsi="Arial" w:cs="Arial"/>
          <w:noProof/>
          <w:color w:val="000000" w:themeColor="text1"/>
          <w:sz w:val="24"/>
          <w:szCs w:val="24"/>
          <w:lang w:eastAsia="en-GB"/>
        </w:rPr>
      </w:pPr>
      <w:r w:rsidRPr="00930461">
        <w:rPr>
          <w:rFonts w:ascii="Arial" w:eastAsiaTheme="minorEastAsia" w:hAnsi="Arial" w:cs="Arial"/>
          <w:sz w:val="24"/>
          <w:szCs w:val="24"/>
          <w:lang w:eastAsia="en-GB"/>
        </w:rPr>
        <w:t xml:space="preserve">Clinical Care </w:t>
      </w:r>
    </w:p>
    <w:p w14:paraId="6482A8D9" w14:textId="77777777" w:rsidR="00B6251A" w:rsidRPr="00930461" w:rsidRDefault="00B6251A" w:rsidP="00B6251A">
      <w:pPr>
        <w:numPr>
          <w:ilvl w:val="2"/>
          <w:numId w:val="2"/>
        </w:numPr>
        <w:tabs>
          <w:tab w:val="clear" w:pos="5749"/>
          <w:tab w:val="left" w:pos="781"/>
        </w:tabs>
        <w:spacing w:after="160" w:line="259" w:lineRule="auto"/>
        <w:ind w:left="0" w:firstLine="709"/>
        <w:contextualSpacing/>
        <w:rPr>
          <w:rFonts w:ascii="Arial" w:eastAsiaTheme="minorEastAsia" w:hAnsi="Arial" w:cs="Arial"/>
          <w:noProof/>
          <w:color w:val="000000" w:themeColor="text1"/>
          <w:sz w:val="24"/>
          <w:szCs w:val="24"/>
          <w:lang w:eastAsia="en-GB"/>
        </w:rPr>
      </w:pPr>
      <w:r w:rsidRPr="00930461">
        <w:rPr>
          <w:rFonts w:ascii="Arial" w:eastAsiaTheme="minorEastAsia" w:hAnsi="Arial" w:cs="Arial"/>
          <w:sz w:val="24"/>
          <w:szCs w:val="24"/>
          <w:lang w:eastAsia="en-GB"/>
        </w:rPr>
        <w:t>Living well with HIV</w:t>
      </w:r>
    </w:p>
    <w:p w14:paraId="03947270" w14:textId="77777777" w:rsidR="00B6251A" w:rsidRPr="00C12977" w:rsidRDefault="00B6251A" w:rsidP="00B6251A">
      <w:pPr>
        <w:numPr>
          <w:ilvl w:val="2"/>
          <w:numId w:val="2"/>
        </w:numPr>
        <w:tabs>
          <w:tab w:val="clear" w:pos="5749"/>
          <w:tab w:val="left" w:pos="781"/>
        </w:tabs>
        <w:spacing w:after="160" w:line="259" w:lineRule="auto"/>
        <w:ind w:left="0" w:firstLine="709"/>
        <w:contextualSpacing/>
        <w:rPr>
          <w:rFonts w:ascii="Arial" w:eastAsiaTheme="minorEastAsia" w:hAnsi="Arial" w:cs="Arial"/>
          <w:noProof/>
          <w:color w:val="000000" w:themeColor="text1"/>
          <w:sz w:val="24"/>
          <w:szCs w:val="24"/>
          <w:lang w:eastAsia="en-GB"/>
        </w:rPr>
      </w:pPr>
      <w:r w:rsidRPr="00930461">
        <w:rPr>
          <w:rFonts w:ascii="Arial" w:eastAsiaTheme="minorEastAsia" w:hAnsi="Arial" w:cs="Arial"/>
          <w:sz w:val="24"/>
          <w:szCs w:val="24"/>
          <w:lang w:eastAsia="en-GB"/>
        </w:rPr>
        <w:t xml:space="preserve">Tackling HIV-related stigma </w:t>
      </w:r>
    </w:p>
    <w:p w14:paraId="70F6F1D9" w14:textId="77777777" w:rsidR="00B6251A" w:rsidRPr="00930461"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4CA916C1" w14:textId="77777777" w:rsidR="00B6251A" w:rsidRPr="00930461" w:rsidRDefault="00B6251A" w:rsidP="00B6251A">
      <w:pPr>
        <w:tabs>
          <w:tab w:val="left" w:pos="781"/>
        </w:tabs>
        <w:spacing w:after="160" w:line="259" w:lineRule="auto"/>
        <w:rPr>
          <w:rFonts w:ascii="Arial" w:eastAsiaTheme="minorEastAsia" w:hAnsi="Arial" w:cs="Arial"/>
          <w:sz w:val="24"/>
          <w:szCs w:val="24"/>
          <w:lang w:eastAsia="en-GB"/>
        </w:rPr>
      </w:pPr>
      <w:r w:rsidRPr="00930461">
        <w:rPr>
          <w:rFonts w:ascii="Arial" w:eastAsiaTheme="minorEastAsia" w:hAnsi="Arial" w:cs="Arial"/>
          <w:sz w:val="24"/>
          <w:szCs w:val="24"/>
          <w:lang w:eastAsia="en-GB"/>
        </w:rPr>
        <w:t xml:space="preserve">These actions will be underpinned by three core principles: </w:t>
      </w:r>
    </w:p>
    <w:p w14:paraId="0DDACCF2" w14:textId="77777777" w:rsidR="00B6251A" w:rsidRPr="006067A2" w:rsidRDefault="00B6251A" w:rsidP="00B6251A">
      <w:pPr>
        <w:pStyle w:val="ListParagraph"/>
        <w:widowControl/>
        <w:numPr>
          <w:ilvl w:val="0"/>
          <w:numId w:val="8"/>
        </w:numPr>
        <w:tabs>
          <w:tab w:val="clear" w:pos="2847"/>
          <w:tab w:val="left" w:pos="781"/>
          <w:tab w:val="left" w:pos="1134"/>
        </w:tabs>
        <w:autoSpaceDE/>
        <w:autoSpaceDN/>
        <w:spacing w:after="160" w:line="259" w:lineRule="auto"/>
        <w:ind w:left="0" w:firstLine="709"/>
        <w:contextualSpacing/>
        <w:rPr>
          <w:rFonts w:ascii="Arial" w:eastAsiaTheme="minorEastAsia" w:hAnsi="Arial" w:cs="Arial"/>
          <w:noProof/>
          <w:color w:val="000000" w:themeColor="text1"/>
          <w:sz w:val="24"/>
          <w:szCs w:val="24"/>
          <w:lang w:eastAsia="en-GB"/>
        </w:rPr>
      </w:pPr>
      <w:r w:rsidRPr="00930461">
        <w:rPr>
          <w:rFonts w:ascii="Arial" w:eastAsiaTheme="minorEastAsia" w:hAnsi="Arial" w:cs="Arial"/>
          <w:sz w:val="24"/>
          <w:szCs w:val="24"/>
          <w:lang w:eastAsia="en-GB"/>
        </w:rPr>
        <w:t xml:space="preserve">There should be zero tolerance of HIV-related stigma </w:t>
      </w:r>
    </w:p>
    <w:p w14:paraId="1DF529CC" w14:textId="77777777" w:rsidR="00B6251A" w:rsidRPr="006067A2" w:rsidRDefault="00B6251A" w:rsidP="00B6251A">
      <w:pPr>
        <w:pStyle w:val="ListParagraph"/>
        <w:widowControl/>
        <w:numPr>
          <w:ilvl w:val="0"/>
          <w:numId w:val="8"/>
        </w:numPr>
        <w:tabs>
          <w:tab w:val="clear" w:pos="2847"/>
          <w:tab w:val="left" w:pos="1134"/>
        </w:tabs>
        <w:autoSpaceDE/>
        <w:autoSpaceDN/>
        <w:spacing w:after="160" w:line="259" w:lineRule="auto"/>
        <w:ind w:left="1134" w:hanging="425"/>
        <w:contextualSpacing/>
        <w:rPr>
          <w:rFonts w:ascii="Arial" w:eastAsiaTheme="minorEastAsia" w:hAnsi="Arial" w:cs="Arial"/>
          <w:noProof/>
          <w:color w:val="000000" w:themeColor="text1"/>
          <w:sz w:val="24"/>
          <w:szCs w:val="24"/>
          <w:lang w:eastAsia="en-GB"/>
        </w:rPr>
      </w:pPr>
      <w:r w:rsidRPr="006067A2">
        <w:rPr>
          <w:rFonts w:ascii="Arial" w:eastAsiaTheme="minorEastAsia" w:hAnsi="Arial" w:cs="Arial"/>
          <w:sz w:val="24"/>
          <w:szCs w:val="24"/>
          <w:lang w:eastAsia="en-GB"/>
        </w:rPr>
        <w:t>That plans for implementation of new initiatives and services will be informed by, or developed with, people living with HIV. Alongside this there will be a recognition of contextual differences by sexuality, ethnicity, age, gender, and location, to ensure that no one is left behind. Services will take into account the needs of Welsh speakers.</w:t>
      </w:r>
    </w:p>
    <w:p w14:paraId="61512E54" w14:textId="77777777" w:rsidR="00B6251A" w:rsidRPr="006067A2" w:rsidRDefault="00B6251A" w:rsidP="00B6251A">
      <w:pPr>
        <w:pStyle w:val="ListParagraph"/>
        <w:widowControl/>
        <w:numPr>
          <w:ilvl w:val="0"/>
          <w:numId w:val="8"/>
        </w:numPr>
        <w:tabs>
          <w:tab w:val="clear" w:pos="2847"/>
          <w:tab w:val="left" w:pos="1134"/>
          <w:tab w:val="left" w:pos="1276"/>
        </w:tabs>
        <w:autoSpaceDE/>
        <w:autoSpaceDN/>
        <w:spacing w:after="160" w:line="259" w:lineRule="auto"/>
        <w:ind w:left="1134" w:hanging="425"/>
        <w:contextualSpacing/>
        <w:rPr>
          <w:rFonts w:ascii="Arial" w:eastAsiaTheme="minorEastAsia" w:hAnsi="Arial" w:cs="Arial"/>
          <w:noProof/>
          <w:color w:val="000000" w:themeColor="text1"/>
          <w:sz w:val="24"/>
          <w:szCs w:val="24"/>
          <w:lang w:eastAsia="en-GB"/>
        </w:rPr>
      </w:pPr>
      <w:r w:rsidRPr="006067A2">
        <w:rPr>
          <w:rFonts w:ascii="Arial" w:eastAsiaTheme="minorEastAsia" w:hAnsi="Arial" w:cs="Arial"/>
          <w:sz w:val="24"/>
          <w:szCs w:val="24"/>
          <w:lang w:eastAsia="en-GB"/>
        </w:rPr>
        <w:t>All new initiatives and services will be subject to ongoing monitoring and evaluation to make sure they meet the actions and principles laid out in the plan. Actions taken in Wales will be guided by the evidence base, and research in sexual health and HIV will be optimised and overseen by PHW and the research network from Welsh universities.</w:t>
      </w:r>
    </w:p>
    <w:p w14:paraId="026B47B4" w14:textId="77777777" w:rsidR="00B6251A" w:rsidRDefault="00B6251A" w:rsidP="00B6251A">
      <w:pPr>
        <w:tabs>
          <w:tab w:val="left" w:pos="781"/>
        </w:tabs>
        <w:rPr>
          <w:rFonts w:ascii="Arial" w:eastAsiaTheme="minorEastAsia" w:hAnsi="Arial" w:cs="Arial"/>
          <w:noProof/>
          <w:color w:val="000000" w:themeColor="text1"/>
          <w:sz w:val="24"/>
          <w:szCs w:val="24"/>
          <w:lang w:eastAsia="en-GB"/>
        </w:rPr>
      </w:pPr>
      <w:r w:rsidRPr="00930461">
        <w:rPr>
          <w:rFonts w:ascii="Arial" w:eastAsiaTheme="minorEastAsia" w:hAnsi="Arial" w:cs="Arial"/>
          <w:noProof/>
          <w:color w:val="000000" w:themeColor="text1"/>
          <w:sz w:val="24"/>
          <w:szCs w:val="24"/>
          <w:lang w:eastAsia="en-GB"/>
        </w:rPr>
        <w:t xml:space="preserve">In December 2023 the </w:t>
      </w:r>
      <w:r>
        <w:rPr>
          <w:rFonts w:ascii="Arial" w:eastAsiaTheme="minorEastAsia" w:hAnsi="Arial" w:cs="Arial"/>
          <w:noProof/>
          <w:color w:val="000000" w:themeColor="text1"/>
          <w:sz w:val="24"/>
          <w:szCs w:val="24"/>
          <w:lang w:eastAsia="en-GB"/>
        </w:rPr>
        <w:t>Health</w:t>
      </w:r>
      <w:r w:rsidRPr="00930461">
        <w:rPr>
          <w:rFonts w:ascii="Arial" w:eastAsiaTheme="minorEastAsia" w:hAnsi="Arial" w:cs="Arial"/>
          <w:noProof/>
          <w:color w:val="000000" w:themeColor="text1"/>
          <w:sz w:val="24"/>
          <w:szCs w:val="24"/>
          <w:lang w:eastAsia="en-GB"/>
        </w:rPr>
        <w:t xml:space="preserve"> </w:t>
      </w:r>
      <w:r>
        <w:rPr>
          <w:rFonts w:ascii="Arial" w:eastAsiaTheme="minorEastAsia" w:hAnsi="Arial" w:cs="Arial"/>
          <w:noProof/>
          <w:color w:val="000000" w:themeColor="text1"/>
          <w:sz w:val="24"/>
          <w:szCs w:val="24"/>
          <w:lang w:eastAsia="en-GB"/>
        </w:rPr>
        <w:t>Board</w:t>
      </w:r>
      <w:r w:rsidRPr="00930461">
        <w:rPr>
          <w:rFonts w:ascii="Arial" w:eastAsiaTheme="minorEastAsia" w:hAnsi="Arial" w:cs="Arial"/>
          <w:noProof/>
          <w:color w:val="000000" w:themeColor="text1"/>
          <w:sz w:val="24"/>
          <w:szCs w:val="24"/>
          <w:lang w:eastAsia="en-GB"/>
        </w:rPr>
        <w:t xml:space="preserve"> was part of a network that committed to be a </w:t>
      </w:r>
      <w:r>
        <w:rPr>
          <w:rFonts w:ascii="Arial" w:eastAsiaTheme="minorEastAsia" w:hAnsi="Arial" w:cs="Arial"/>
          <w:noProof/>
          <w:color w:val="000000" w:themeColor="text1"/>
          <w:sz w:val="24"/>
          <w:szCs w:val="24"/>
          <w:lang w:eastAsia="en-GB"/>
        </w:rPr>
        <w:t>‘</w:t>
      </w:r>
      <w:r w:rsidRPr="00930461">
        <w:rPr>
          <w:rFonts w:ascii="Arial" w:eastAsiaTheme="minorEastAsia" w:hAnsi="Arial" w:cs="Arial"/>
          <w:noProof/>
          <w:color w:val="000000" w:themeColor="text1"/>
          <w:sz w:val="24"/>
          <w:szCs w:val="24"/>
          <w:lang w:eastAsia="en-GB"/>
        </w:rPr>
        <w:t>Fast Track</w:t>
      </w:r>
      <w:r>
        <w:rPr>
          <w:rFonts w:ascii="Arial" w:eastAsiaTheme="minorEastAsia" w:hAnsi="Arial" w:cs="Arial"/>
          <w:noProof/>
          <w:color w:val="000000" w:themeColor="text1"/>
          <w:sz w:val="24"/>
          <w:szCs w:val="24"/>
          <w:lang w:eastAsia="en-GB"/>
        </w:rPr>
        <w:t>’</w:t>
      </w:r>
      <w:r w:rsidRPr="00930461">
        <w:rPr>
          <w:rFonts w:ascii="Arial" w:eastAsiaTheme="minorEastAsia" w:hAnsi="Arial" w:cs="Arial"/>
          <w:noProof/>
          <w:color w:val="000000" w:themeColor="text1"/>
          <w:sz w:val="24"/>
          <w:szCs w:val="24"/>
          <w:lang w:eastAsia="en-GB"/>
        </w:rPr>
        <w:t xml:space="preserve"> region</w:t>
      </w:r>
      <w:r>
        <w:rPr>
          <w:rFonts w:ascii="Arial" w:eastAsiaTheme="minorEastAsia" w:hAnsi="Arial" w:cs="Arial"/>
          <w:noProof/>
          <w:color w:val="000000" w:themeColor="text1"/>
          <w:sz w:val="24"/>
          <w:szCs w:val="24"/>
          <w:lang w:eastAsia="en-GB"/>
        </w:rPr>
        <w:t xml:space="preserve">, </w:t>
      </w:r>
      <w:r w:rsidRPr="00930461">
        <w:rPr>
          <w:rFonts w:ascii="Arial" w:eastAsiaTheme="minorEastAsia" w:hAnsi="Arial" w:cs="Arial"/>
          <w:noProof/>
          <w:color w:val="000000" w:themeColor="text1"/>
          <w:sz w:val="24"/>
          <w:szCs w:val="24"/>
          <w:lang w:eastAsia="en-GB"/>
        </w:rPr>
        <w:t xml:space="preserve">with the creation of Fast Track North Wales. </w:t>
      </w:r>
    </w:p>
    <w:p w14:paraId="68AA692E" w14:textId="77777777" w:rsidR="00B6251A" w:rsidRDefault="00B6251A" w:rsidP="00B6251A">
      <w:pPr>
        <w:tabs>
          <w:tab w:val="left" w:pos="781"/>
        </w:tabs>
        <w:rPr>
          <w:rFonts w:ascii="Arial" w:eastAsiaTheme="minorEastAsia" w:hAnsi="Arial" w:cs="Arial"/>
          <w:noProof/>
          <w:color w:val="000000" w:themeColor="text1"/>
          <w:sz w:val="24"/>
          <w:szCs w:val="24"/>
          <w:lang w:eastAsia="en-GB"/>
        </w:rPr>
      </w:pPr>
    </w:p>
    <w:p w14:paraId="6C91EAAB" w14:textId="43F3518A" w:rsidR="00B6251A" w:rsidRDefault="00B6251A" w:rsidP="00B6251A">
      <w:pPr>
        <w:tabs>
          <w:tab w:val="left" w:pos="781"/>
        </w:tabs>
        <w:rPr>
          <w:rFonts w:ascii="Arial" w:eastAsiaTheme="minorEastAsia" w:hAnsi="Arial" w:cs="Arial"/>
          <w:noProof/>
          <w:color w:val="000000" w:themeColor="text1"/>
          <w:sz w:val="24"/>
          <w:szCs w:val="24"/>
          <w:lang w:eastAsia="en-GB"/>
        </w:rPr>
      </w:pPr>
      <w:r w:rsidRPr="000512D1">
        <w:rPr>
          <w:rFonts w:ascii="Arial" w:eastAsiaTheme="minorEastAsia" w:hAnsi="Arial" w:cs="Arial"/>
          <w:noProof/>
          <w:color w:val="000000" w:themeColor="text1"/>
          <w:sz w:val="24"/>
          <w:szCs w:val="24"/>
          <w:lang w:eastAsia="en-GB"/>
        </w:rPr>
        <w:t>Fast Track Cymru is a network of Fast Track Cities across Wales working to collectively reach the UNAIDS targets in all Welsh cities, towns and seven</w:t>
      </w:r>
      <w:r w:rsidR="001522C1">
        <w:rPr>
          <w:rFonts w:ascii="Arial" w:eastAsiaTheme="minorEastAsia" w:hAnsi="Arial" w:cs="Arial"/>
          <w:noProof/>
          <w:color w:val="000000" w:themeColor="text1"/>
          <w:sz w:val="24"/>
          <w:szCs w:val="24"/>
          <w:lang w:eastAsia="en-GB"/>
        </w:rPr>
        <w:t xml:space="preserve"> Welsh</w:t>
      </w:r>
      <w:r w:rsidRPr="000512D1">
        <w:rPr>
          <w:rFonts w:ascii="Arial" w:eastAsiaTheme="minorEastAsia" w:hAnsi="Arial" w:cs="Arial"/>
          <w:noProof/>
          <w:color w:val="000000" w:themeColor="text1"/>
          <w:sz w:val="24"/>
          <w:szCs w:val="24"/>
          <w:lang w:eastAsia="en-GB"/>
        </w:rPr>
        <w:t xml:space="preserve"> local Health Boards. It is currently funded to March 2025 by the Welsh Government and employs four staff: a Manager and three part time Development Workers who support the local collaborations. It is hosted by Pride Cymru and has an Advisory Council which includes key stakeholders from across Wales.</w:t>
      </w:r>
    </w:p>
    <w:p w14:paraId="34E4949D" w14:textId="77777777" w:rsidR="00B6251A" w:rsidRPr="000512D1" w:rsidRDefault="00B6251A" w:rsidP="00B6251A">
      <w:pPr>
        <w:tabs>
          <w:tab w:val="left" w:pos="781"/>
        </w:tabs>
        <w:rPr>
          <w:rFonts w:ascii="Arial" w:eastAsiaTheme="minorEastAsia" w:hAnsi="Arial" w:cs="Arial"/>
          <w:noProof/>
          <w:color w:val="000000" w:themeColor="text1"/>
          <w:sz w:val="24"/>
          <w:szCs w:val="24"/>
          <w:lang w:eastAsia="en-GB"/>
        </w:rPr>
      </w:pPr>
    </w:p>
    <w:p w14:paraId="4026137E" w14:textId="77777777" w:rsidR="00B6251A" w:rsidRPr="000512D1" w:rsidRDefault="00B6251A" w:rsidP="00B6251A">
      <w:pPr>
        <w:tabs>
          <w:tab w:val="left" w:pos="781"/>
        </w:tabs>
        <w:rPr>
          <w:rFonts w:ascii="Arial" w:eastAsiaTheme="minorEastAsia" w:hAnsi="Arial" w:cs="Arial"/>
          <w:noProof/>
          <w:color w:val="000000" w:themeColor="text1"/>
          <w:sz w:val="24"/>
          <w:szCs w:val="24"/>
          <w:lang w:eastAsia="en-GB"/>
        </w:rPr>
      </w:pPr>
      <w:r w:rsidRPr="000512D1">
        <w:rPr>
          <w:rFonts w:ascii="Arial" w:eastAsiaTheme="minorEastAsia" w:hAnsi="Arial" w:cs="Arial"/>
          <w:noProof/>
          <w:color w:val="000000" w:themeColor="text1"/>
          <w:sz w:val="24"/>
          <w:szCs w:val="24"/>
          <w:lang w:eastAsia="en-GB"/>
        </w:rPr>
        <w:t xml:space="preserve">At present Fast Track Cymru has four active regions – Cardiff &amp; Vale, Newport, Swansea Bay, and North Wales (covering the </w:t>
      </w:r>
      <w:r>
        <w:rPr>
          <w:rFonts w:ascii="Arial" w:eastAsiaTheme="minorEastAsia" w:hAnsi="Arial" w:cs="Arial"/>
          <w:noProof/>
          <w:color w:val="000000" w:themeColor="text1"/>
          <w:sz w:val="24"/>
          <w:szCs w:val="24"/>
          <w:lang w:eastAsia="en-GB"/>
        </w:rPr>
        <w:t>BCUHB</w:t>
      </w:r>
      <w:r w:rsidRPr="000512D1">
        <w:rPr>
          <w:rFonts w:ascii="Arial" w:eastAsiaTheme="minorEastAsia" w:hAnsi="Arial" w:cs="Arial"/>
          <w:noProof/>
          <w:color w:val="000000" w:themeColor="text1"/>
          <w:sz w:val="24"/>
          <w:szCs w:val="24"/>
          <w:lang w:eastAsia="en-GB"/>
        </w:rPr>
        <w:t xml:space="preserve"> Health Board area).</w:t>
      </w:r>
    </w:p>
    <w:p w14:paraId="0FC6950E" w14:textId="77777777" w:rsidR="00B6251A" w:rsidRDefault="00B6251A" w:rsidP="00B6251A">
      <w:pPr>
        <w:tabs>
          <w:tab w:val="left" w:pos="781"/>
        </w:tabs>
        <w:rPr>
          <w:rFonts w:ascii="Arial" w:eastAsiaTheme="minorEastAsia" w:hAnsi="Arial" w:cs="Arial"/>
          <w:noProof/>
          <w:color w:val="000000" w:themeColor="text1"/>
          <w:sz w:val="24"/>
          <w:szCs w:val="24"/>
          <w:lang w:eastAsia="en-GB"/>
        </w:rPr>
      </w:pPr>
    </w:p>
    <w:p w14:paraId="5050EA1D" w14:textId="3AEAFB43" w:rsidR="00B6251A" w:rsidRDefault="00B6251A" w:rsidP="00B6251A">
      <w:pPr>
        <w:tabs>
          <w:tab w:val="left" w:pos="781"/>
        </w:tabs>
        <w:rPr>
          <w:rFonts w:ascii="Arial" w:eastAsiaTheme="minorEastAsia" w:hAnsi="Arial" w:cs="Arial"/>
          <w:noProof/>
          <w:color w:val="000000" w:themeColor="text1"/>
          <w:sz w:val="24"/>
          <w:szCs w:val="24"/>
          <w:lang w:eastAsia="en-GB"/>
        </w:rPr>
      </w:pPr>
      <w:r w:rsidRPr="00930461">
        <w:rPr>
          <w:rFonts w:ascii="Arial" w:eastAsiaTheme="minorEastAsia" w:hAnsi="Arial" w:cs="Arial"/>
          <w:noProof/>
          <w:color w:val="000000" w:themeColor="text1"/>
          <w:sz w:val="24"/>
          <w:szCs w:val="24"/>
          <w:lang w:eastAsia="en-GB"/>
        </w:rPr>
        <w:t xml:space="preserve">The priority areas and core principles of the action plan have been incorporated into the </w:t>
      </w:r>
      <w:r>
        <w:rPr>
          <w:rFonts w:ascii="Arial" w:eastAsiaTheme="minorEastAsia" w:hAnsi="Arial" w:cs="Arial"/>
          <w:noProof/>
          <w:color w:val="000000" w:themeColor="text1"/>
          <w:sz w:val="24"/>
          <w:szCs w:val="24"/>
          <w:lang w:eastAsia="en-GB"/>
        </w:rPr>
        <w:t>Health</w:t>
      </w:r>
      <w:r w:rsidRPr="00930461">
        <w:rPr>
          <w:rFonts w:ascii="Arial" w:eastAsiaTheme="minorEastAsia" w:hAnsi="Arial" w:cs="Arial"/>
          <w:noProof/>
          <w:color w:val="000000" w:themeColor="text1"/>
          <w:sz w:val="24"/>
          <w:szCs w:val="24"/>
          <w:lang w:eastAsia="en-GB"/>
        </w:rPr>
        <w:t xml:space="preserve"> </w:t>
      </w:r>
      <w:r>
        <w:rPr>
          <w:rFonts w:ascii="Arial" w:eastAsiaTheme="minorEastAsia" w:hAnsi="Arial" w:cs="Arial"/>
          <w:noProof/>
          <w:color w:val="000000" w:themeColor="text1"/>
          <w:sz w:val="24"/>
          <w:szCs w:val="24"/>
          <w:lang w:eastAsia="en-GB"/>
        </w:rPr>
        <w:t>Board’s</w:t>
      </w:r>
      <w:r w:rsidRPr="00930461">
        <w:rPr>
          <w:rFonts w:ascii="Arial" w:eastAsiaTheme="minorEastAsia" w:hAnsi="Arial" w:cs="Arial"/>
          <w:noProof/>
          <w:color w:val="000000" w:themeColor="text1"/>
          <w:sz w:val="24"/>
          <w:szCs w:val="24"/>
          <w:lang w:eastAsia="en-GB"/>
        </w:rPr>
        <w:t xml:space="preserve"> Sexual Safety Strategy.</w:t>
      </w:r>
    </w:p>
    <w:p w14:paraId="4B3244EF" w14:textId="77777777" w:rsidR="00B6251A" w:rsidRPr="00930461" w:rsidRDefault="00B6251A" w:rsidP="00B6251A">
      <w:pPr>
        <w:tabs>
          <w:tab w:val="left" w:pos="781"/>
        </w:tabs>
        <w:rPr>
          <w:rFonts w:ascii="Arial" w:eastAsiaTheme="minorEastAsia" w:hAnsi="Arial" w:cs="Arial"/>
          <w:noProof/>
          <w:color w:val="000000" w:themeColor="text1"/>
          <w:sz w:val="24"/>
          <w:szCs w:val="24"/>
          <w:lang w:eastAsia="en-GB"/>
        </w:rPr>
      </w:pPr>
    </w:p>
    <w:p w14:paraId="628B5BF7" w14:textId="77777777" w:rsidR="00B6251A" w:rsidRPr="00930461" w:rsidRDefault="00B6251A" w:rsidP="00B6251A">
      <w:pPr>
        <w:tabs>
          <w:tab w:val="left" w:pos="781"/>
        </w:tabs>
        <w:spacing w:after="160" w:line="259" w:lineRule="auto"/>
        <w:rPr>
          <w:rFonts w:ascii="Arial" w:eastAsiaTheme="minorEastAsia" w:hAnsi="Arial" w:cs="Arial"/>
          <w:b/>
          <w:bCs/>
          <w:noProof/>
          <w:color w:val="000000" w:themeColor="text1"/>
          <w:sz w:val="24"/>
          <w:szCs w:val="24"/>
          <w:lang w:eastAsia="en-GB"/>
        </w:rPr>
      </w:pPr>
      <w:r>
        <w:rPr>
          <w:rFonts w:ascii="Arial" w:eastAsiaTheme="minorEastAsia" w:hAnsi="Arial" w:cs="Arial"/>
          <w:noProof/>
          <w:color w:val="000000" w:themeColor="text1"/>
          <w:sz w:val="24"/>
          <w:szCs w:val="24"/>
          <w:lang w:eastAsia="en-GB"/>
        </w:rPr>
        <w:tab/>
      </w:r>
      <w:r w:rsidRPr="00930461">
        <w:rPr>
          <w:rFonts w:ascii="Arial" w:eastAsiaTheme="minorEastAsia" w:hAnsi="Arial" w:cs="Arial"/>
          <w:b/>
          <w:bCs/>
          <w:noProof/>
          <w:color w:val="000000" w:themeColor="text1"/>
          <w:sz w:val="24"/>
          <w:szCs w:val="24"/>
          <w:lang w:eastAsia="en-GB"/>
        </w:rPr>
        <w:t>Outcome</w:t>
      </w:r>
    </w:p>
    <w:p w14:paraId="1753F617" w14:textId="77777777" w:rsidR="00B6251A" w:rsidRPr="006067A2" w:rsidRDefault="00B6251A" w:rsidP="00B6251A">
      <w:pPr>
        <w:pStyle w:val="ListParagraph"/>
        <w:widowControl/>
        <w:numPr>
          <w:ilvl w:val="0"/>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lang w:eastAsia="en-GB"/>
        </w:rPr>
      </w:pPr>
      <w:r w:rsidRPr="006067A2">
        <w:rPr>
          <w:rFonts w:ascii="Arial" w:eastAsiaTheme="minorEastAsia" w:hAnsi="Arial" w:cs="Arial"/>
          <w:noProof/>
          <w:color w:val="000000" w:themeColor="text1"/>
          <w:sz w:val="24"/>
          <w:szCs w:val="24"/>
          <w:lang w:eastAsia="en-GB"/>
        </w:rPr>
        <w:lastRenderedPageBreak/>
        <w:t>Adoption of strategies to eradicate new HIV transmissions and prevent late diagnosis via campaigns such as;</w:t>
      </w:r>
    </w:p>
    <w:p w14:paraId="0B147E4A" w14:textId="77777777" w:rsidR="00B6251A" w:rsidRPr="006067A2" w:rsidRDefault="00B6251A" w:rsidP="00B6251A">
      <w:pPr>
        <w:pStyle w:val="ListParagraph"/>
        <w:widowControl/>
        <w:numPr>
          <w:ilvl w:val="1"/>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lang w:eastAsia="en-GB"/>
        </w:rPr>
      </w:pPr>
      <w:r w:rsidRPr="006067A2">
        <w:rPr>
          <w:rFonts w:ascii="Arial" w:eastAsiaTheme="minorEastAsia" w:hAnsi="Arial" w:cs="Arial"/>
          <w:noProof/>
          <w:color w:val="000000" w:themeColor="text1"/>
          <w:sz w:val="24"/>
          <w:szCs w:val="24"/>
          <w:lang w:eastAsia="en-GB"/>
        </w:rPr>
        <w:t>HIV Testing Week</w:t>
      </w:r>
    </w:p>
    <w:p w14:paraId="2C3D9D9F" w14:textId="5AD6DFB6" w:rsidR="00B6251A" w:rsidRPr="006067A2" w:rsidRDefault="00B6251A" w:rsidP="00B6251A">
      <w:pPr>
        <w:pStyle w:val="ListParagraph"/>
        <w:widowControl/>
        <w:numPr>
          <w:ilvl w:val="1"/>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lang w:eastAsia="en-GB"/>
        </w:rPr>
      </w:pPr>
      <w:r w:rsidRPr="006067A2">
        <w:rPr>
          <w:rFonts w:ascii="Arial" w:eastAsiaTheme="minorEastAsia" w:hAnsi="Arial" w:cs="Arial"/>
          <w:noProof/>
          <w:color w:val="000000" w:themeColor="text1"/>
          <w:sz w:val="24"/>
          <w:szCs w:val="24"/>
          <w:lang w:eastAsia="en-GB"/>
        </w:rPr>
        <w:t>SEXtem</w:t>
      </w:r>
      <w:r w:rsidR="00841F59">
        <w:rPr>
          <w:rFonts w:ascii="Arial" w:eastAsiaTheme="minorEastAsia" w:hAnsi="Arial" w:cs="Arial"/>
          <w:noProof/>
          <w:color w:val="000000" w:themeColor="text1"/>
          <w:sz w:val="24"/>
          <w:szCs w:val="24"/>
          <w:lang w:eastAsia="en-GB"/>
        </w:rPr>
        <w:t>b</w:t>
      </w:r>
      <w:r w:rsidRPr="006067A2">
        <w:rPr>
          <w:rFonts w:ascii="Arial" w:eastAsiaTheme="minorEastAsia" w:hAnsi="Arial" w:cs="Arial"/>
          <w:noProof/>
          <w:color w:val="000000" w:themeColor="text1"/>
          <w:sz w:val="24"/>
          <w:szCs w:val="24"/>
          <w:lang w:eastAsia="en-GB"/>
        </w:rPr>
        <w:t>er – seminar sessions and testing promotion</w:t>
      </w:r>
    </w:p>
    <w:p w14:paraId="52D4B434" w14:textId="77777777" w:rsidR="00B6251A" w:rsidRPr="006067A2" w:rsidRDefault="00B6251A" w:rsidP="00B6251A">
      <w:pPr>
        <w:pStyle w:val="ListParagraph"/>
        <w:widowControl/>
        <w:numPr>
          <w:ilvl w:val="1"/>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lang w:eastAsia="en-GB"/>
        </w:rPr>
      </w:pPr>
      <w:r w:rsidRPr="006067A2">
        <w:rPr>
          <w:rFonts w:ascii="Arial" w:eastAsiaTheme="minorEastAsia" w:hAnsi="Arial" w:cs="Arial"/>
          <w:noProof/>
          <w:color w:val="000000" w:themeColor="text1"/>
          <w:sz w:val="24"/>
          <w:szCs w:val="24"/>
          <w:lang w:eastAsia="en-GB"/>
        </w:rPr>
        <w:t>Providing community testing kits at engagement events such as Pride, Student Freshers week and as part of the Health Board’s community quilt project</w:t>
      </w:r>
    </w:p>
    <w:p w14:paraId="451207C1" w14:textId="744F0EAD" w:rsidR="00B6251A" w:rsidRPr="006067A2" w:rsidRDefault="00B6251A" w:rsidP="00B6251A">
      <w:pPr>
        <w:pStyle w:val="ListParagraph"/>
        <w:widowControl/>
        <w:numPr>
          <w:ilvl w:val="0"/>
          <w:numId w:val="26"/>
        </w:numPr>
        <w:tabs>
          <w:tab w:val="left" w:pos="781"/>
        </w:tabs>
        <w:autoSpaceDE/>
        <w:autoSpaceDN/>
        <w:spacing w:after="160" w:line="259" w:lineRule="auto"/>
        <w:contextualSpacing/>
        <w:rPr>
          <w:rFonts w:ascii="Arial" w:eastAsiaTheme="minorEastAsia" w:hAnsi="Arial" w:cs="Arial"/>
          <w:noProof/>
          <w:color w:val="000000" w:themeColor="text1"/>
          <w:sz w:val="24"/>
          <w:szCs w:val="24"/>
          <w:lang w:eastAsia="en-GB"/>
        </w:rPr>
      </w:pPr>
      <w:r w:rsidRPr="006067A2">
        <w:rPr>
          <w:rFonts w:ascii="Arial" w:eastAsiaTheme="minorEastAsia" w:hAnsi="Arial" w:cs="Arial"/>
          <w:noProof/>
          <w:color w:val="000000" w:themeColor="text1"/>
          <w:sz w:val="24"/>
          <w:szCs w:val="24"/>
          <w:lang w:eastAsia="en-GB"/>
        </w:rPr>
        <w:t>During 2024 the Health Board’s community quilt project held a total of 22 community quilting sessions. These included 11 public sessions, 3 patient focused sessions and 8 sessions with commu</w:t>
      </w:r>
      <w:r w:rsidR="005128C1">
        <w:rPr>
          <w:rFonts w:ascii="Arial" w:eastAsiaTheme="minorEastAsia" w:hAnsi="Arial" w:cs="Arial"/>
          <w:noProof/>
          <w:color w:val="000000" w:themeColor="text1"/>
          <w:sz w:val="24"/>
          <w:szCs w:val="24"/>
          <w:lang w:eastAsia="en-GB"/>
        </w:rPr>
        <w:t>nity</w:t>
      </w:r>
      <w:r w:rsidRPr="006067A2">
        <w:rPr>
          <w:rFonts w:ascii="Arial" w:eastAsiaTheme="minorEastAsia" w:hAnsi="Arial" w:cs="Arial"/>
          <w:noProof/>
          <w:color w:val="000000" w:themeColor="text1"/>
          <w:sz w:val="24"/>
          <w:szCs w:val="24"/>
          <w:lang w:eastAsia="en-GB"/>
        </w:rPr>
        <w:t xml:space="preserve"> groups representing LGBTQ+, learning disability, faith and young people. Over 135 quilting squares were completed. These were used to make a total of three quilts, one for the each of the sexual health teams in the Health Board. The completed quilts were shown at the World AIDS Day event, supported by Bangor University</w:t>
      </w:r>
      <w:r w:rsidR="00841F59">
        <w:rPr>
          <w:rFonts w:ascii="Arial" w:eastAsiaTheme="minorEastAsia" w:hAnsi="Arial" w:cs="Arial"/>
          <w:noProof/>
          <w:color w:val="000000" w:themeColor="text1"/>
          <w:sz w:val="24"/>
          <w:szCs w:val="24"/>
          <w:lang w:eastAsia="en-GB"/>
        </w:rPr>
        <w:t xml:space="preserve"> w</w:t>
      </w:r>
      <w:r w:rsidRPr="006067A2">
        <w:rPr>
          <w:rFonts w:ascii="Arial" w:eastAsiaTheme="minorEastAsia" w:hAnsi="Arial" w:cs="Arial"/>
          <w:noProof/>
          <w:color w:val="000000" w:themeColor="text1"/>
          <w:sz w:val="24"/>
          <w:szCs w:val="24"/>
          <w:lang w:eastAsia="en-GB"/>
        </w:rPr>
        <w:t xml:space="preserve">ho as part of the project undertook attitudinal surveys during the last three months of the project with workshop participants. </w:t>
      </w:r>
    </w:p>
    <w:p w14:paraId="5FC06149"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r>
        <w:rPr>
          <w:noProof/>
        </w:rPr>
        <w:drawing>
          <wp:anchor distT="0" distB="0" distL="114300" distR="114300" simplePos="0" relativeHeight="251708416" behindDoc="0" locked="0" layoutInCell="1" allowOverlap="1" wp14:anchorId="1CA886E6" wp14:editId="084BF342">
            <wp:simplePos x="0" y="0"/>
            <wp:positionH relativeFrom="column">
              <wp:posOffset>378831</wp:posOffset>
            </wp:positionH>
            <wp:positionV relativeFrom="paragraph">
              <wp:posOffset>192405</wp:posOffset>
            </wp:positionV>
            <wp:extent cx="4166235" cy="2112010"/>
            <wp:effectExtent l="0" t="0" r="5715" b="2540"/>
            <wp:wrapSquare wrapText="bothSides"/>
            <wp:docPr id="374" name="Picture 374" descr="Ceri Harris, Head of Equality and Human Rights, stands smiling with arms outstretched in front of three colourful patchwork quilts created for HIV awareness. Each quilt is made up of individual fabric squares with unique designs, displayed on stands in a public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 name="Picture 374" descr="Ceri Harris, Head of Equality and Human Rights, stands smiling with arms outstretched in front of three colourful patchwork quilts created for HIV awareness. Each quilt is made up of individual fabric squares with unique designs, displayed on stands in a public space."/>
                    <pic:cNvPicPr/>
                  </pic:nvPicPr>
                  <pic:blipFill rotWithShape="1">
                    <a:blip r:embed="rId54" cstate="print">
                      <a:extLst>
                        <a:ext uri="{28A0092B-C50C-407E-A947-70E740481C1C}">
                          <a14:useLocalDpi xmlns:a14="http://schemas.microsoft.com/office/drawing/2010/main" val="0"/>
                        </a:ext>
                      </a:extLst>
                    </a:blip>
                    <a:srcRect t="32476" b="29494"/>
                    <a:stretch/>
                  </pic:blipFill>
                  <pic:spPr bwMode="auto">
                    <a:xfrm>
                      <a:off x="0" y="0"/>
                      <a:ext cx="4166235" cy="21120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61161E" w14:textId="77777777" w:rsidR="00B6251A" w:rsidRDefault="00B6251A" w:rsidP="00B6251A">
      <w:pPr>
        <w:rPr>
          <w:noProof/>
          <w:lang w:eastAsia="en-GB"/>
        </w:rPr>
      </w:pPr>
    </w:p>
    <w:p w14:paraId="119A6C9F" w14:textId="77777777" w:rsidR="00B6251A" w:rsidRDefault="00B6251A" w:rsidP="00B6251A">
      <w:pPr>
        <w:rPr>
          <w:noProof/>
          <w:lang w:eastAsia="en-GB"/>
        </w:rPr>
      </w:pPr>
    </w:p>
    <w:p w14:paraId="6C45BCA4" w14:textId="77777777" w:rsidR="00B6251A" w:rsidRDefault="00B6251A" w:rsidP="00B6251A">
      <w:pPr>
        <w:rPr>
          <w:noProof/>
          <w:lang w:eastAsia="en-GB"/>
        </w:rPr>
      </w:pPr>
    </w:p>
    <w:p w14:paraId="4A62D836" w14:textId="77777777" w:rsidR="00B6251A" w:rsidRDefault="00B6251A" w:rsidP="00B6251A">
      <w:pPr>
        <w:rPr>
          <w:noProof/>
          <w:lang w:eastAsia="en-GB"/>
        </w:rPr>
      </w:pPr>
    </w:p>
    <w:p w14:paraId="4D0D7A8A" w14:textId="77777777" w:rsidR="00B6251A" w:rsidRDefault="00B6251A" w:rsidP="00B6251A">
      <w:pPr>
        <w:rPr>
          <w:noProof/>
          <w:lang w:eastAsia="en-GB"/>
        </w:rPr>
      </w:pPr>
    </w:p>
    <w:p w14:paraId="1922E1B1" w14:textId="77777777" w:rsidR="00B6251A" w:rsidRDefault="00B6251A" w:rsidP="00B6251A">
      <w:pPr>
        <w:rPr>
          <w:noProof/>
          <w:lang w:eastAsia="en-GB"/>
        </w:rPr>
      </w:pPr>
    </w:p>
    <w:p w14:paraId="6A3909CE" w14:textId="77777777" w:rsidR="00B6251A" w:rsidRDefault="00B6251A" w:rsidP="00B6251A">
      <w:pPr>
        <w:rPr>
          <w:noProof/>
          <w:lang w:eastAsia="en-GB"/>
        </w:rPr>
      </w:pPr>
    </w:p>
    <w:p w14:paraId="293A211E" w14:textId="77777777" w:rsidR="00B6251A" w:rsidRDefault="00B6251A" w:rsidP="00B6251A">
      <w:pPr>
        <w:rPr>
          <w:noProof/>
          <w:lang w:eastAsia="en-GB"/>
        </w:rPr>
      </w:pPr>
    </w:p>
    <w:p w14:paraId="36154A59" w14:textId="77777777" w:rsidR="00B6251A" w:rsidRPr="00930461" w:rsidRDefault="00B6251A" w:rsidP="00B6251A">
      <w:pPr>
        <w:rPr>
          <w:noProof/>
          <w:lang w:eastAsia="en-GB"/>
        </w:rPr>
      </w:pPr>
    </w:p>
    <w:p w14:paraId="69D218FD" w14:textId="77777777" w:rsidR="00B6251A" w:rsidRDefault="00B6251A" w:rsidP="00B6251A">
      <w:pPr>
        <w:rPr>
          <w:color w:val="ACC808"/>
          <w:spacing w:val="-5"/>
        </w:rPr>
      </w:pPr>
    </w:p>
    <w:p w14:paraId="3C1587E3" w14:textId="77777777" w:rsidR="00B6251A" w:rsidRDefault="00B6251A" w:rsidP="00B6251A">
      <w:pPr>
        <w:rPr>
          <w:color w:val="ACC808"/>
          <w:spacing w:val="-5"/>
        </w:rPr>
      </w:pPr>
    </w:p>
    <w:p w14:paraId="210AF179" w14:textId="77777777" w:rsidR="00B6251A" w:rsidRDefault="00B6251A" w:rsidP="00B6251A"/>
    <w:p w14:paraId="3BDE78E9" w14:textId="77777777" w:rsidR="00B6251A" w:rsidRDefault="00B6251A" w:rsidP="00B6251A"/>
    <w:p w14:paraId="60D16732" w14:textId="77777777" w:rsidR="00B6251A" w:rsidRDefault="00B6251A" w:rsidP="00B6251A"/>
    <w:p w14:paraId="5C70E039" w14:textId="77777777" w:rsidR="00B6251A" w:rsidRDefault="00B6251A" w:rsidP="00B6251A">
      <w:pPr>
        <w:rPr>
          <w:color w:val="ACC808"/>
          <w:spacing w:val="-5"/>
        </w:rPr>
      </w:pPr>
    </w:p>
    <w:p w14:paraId="7156DC98" w14:textId="77777777" w:rsidR="00B6251A" w:rsidRDefault="00B6251A" w:rsidP="00B6251A">
      <w:pPr>
        <w:rPr>
          <w:color w:val="ACC808"/>
          <w:spacing w:val="-5"/>
        </w:rPr>
      </w:pPr>
    </w:p>
    <w:p w14:paraId="2C59B705" w14:textId="77777777" w:rsidR="00B6251A" w:rsidRPr="005128C1" w:rsidRDefault="00B6251A" w:rsidP="00B6251A">
      <w:pPr>
        <w:pStyle w:val="Heading2"/>
        <w:rPr>
          <w:rFonts w:ascii="Arial" w:hAnsi="Arial" w:cs="Arial"/>
          <w:b/>
          <w:bCs/>
          <w:color w:val="auto"/>
          <w:sz w:val="32"/>
          <w:szCs w:val="32"/>
        </w:rPr>
      </w:pPr>
      <w:bookmarkStart w:id="41" w:name="_Toc203494605"/>
      <w:r w:rsidRPr="005128C1">
        <w:rPr>
          <w:rFonts w:ascii="Arial" w:hAnsi="Arial" w:cs="Arial"/>
          <w:b/>
          <w:bCs/>
          <w:noProof/>
          <w:color w:val="auto"/>
          <w:sz w:val="32"/>
          <w:szCs w:val="32"/>
        </w:rPr>
        <mc:AlternateContent>
          <mc:Choice Requires="wpg">
            <w:drawing>
              <wp:anchor distT="0" distB="0" distL="0" distR="0" simplePos="0" relativeHeight="251709440" behindDoc="0" locked="0" layoutInCell="1" allowOverlap="1" wp14:anchorId="64BFEC50" wp14:editId="31D9A1E3">
                <wp:simplePos x="0" y="0"/>
                <wp:positionH relativeFrom="page">
                  <wp:posOffset>5943600</wp:posOffset>
                </wp:positionH>
                <wp:positionV relativeFrom="paragraph">
                  <wp:posOffset>13335</wp:posOffset>
                </wp:positionV>
                <wp:extent cx="900430" cy="900430"/>
                <wp:effectExtent l="0" t="0" r="13970" b="13970"/>
                <wp:wrapSquare wrapText="bothSides"/>
                <wp:docPr id="375" name="Group 375" descr="Blue circular icon featuring two white hands shaking, forming the shape of a heart, symbolising partnership, compassion, or mutual suppor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376" name="Graphic 160"/>
                        <wps:cNvSpPr/>
                        <wps:spPr>
                          <a:xfrm>
                            <a:off x="25400" y="25400"/>
                            <a:ext cx="849630" cy="849630"/>
                          </a:xfrm>
                          <a:custGeom>
                            <a:avLst/>
                            <a:gdLst/>
                            <a:ahLst/>
                            <a:cxnLst/>
                            <a:rect l="l" t="t" r="r" b="b"/>
                            <a:pathLst>
                              <a:path w="849630" h="849630">
                                <a:moveTo>
                                  <a:pt x="424561" y="0"/>
                                </a:moveTo>
                                <a:lnTo>
                                  <a:pt x="378333" y="2539"/>
                                </a:lnTo>
                                <a:lnTo>
                                  <a:pt x="333501" y="9778"/>
                                </a:lnTo>
                                <a:lnTo>
                                  <a:pt x="290449" y="21589"/>
                                </a:lnTo>
                                <a:lnTo>
                                  <a:pt x="249174" y="37846"/>
                                </a:lnTo>
                                <a:lnTo>
                                  <a:pt x="210312" y="57911"/>
                                </a:lnTo>
                                <a:lnTo>
                                  <a:pt x="173862" y="81914"/>
                                </a:lnTo>
                                <a:lnTo>
                                  <a:pt x="140081" y="109347"/>
                                </a:lnTo>
                                <a:lnTo>
                                  <a:pt x="109347" y="140080"/>
                                </a:lnTo>
                                <a:lnTo>
                                  <a:pt x="81914" y="173862"/>
                                </a:lnTo>
                                <a:lnTo>
                                  <a:pt x="57912" y="210311"/>
                                </a:lnTo>
                                <a:lnTo>
                                  <a:pt x="37846" y="249174"/>
                                </a:lnTo>
                                <a:lnTo>
                                  <a:pt x="21589" y="290449"/>
                                </a:lnTo>
                                <a:lnTo>
                                  <a:pt x="9779" y="333501"/>
                                </a:lnTo>
                                <a:lnTo>
                                  <a:pt x="2539" y="378332"/>
                                </a:lnTo>
                                <a:lnTo>
                                  <a:pt x="0" y="424560"/>
                                </a:lnTo>
                                <a:lnTo>
                                  <a:pt x="2539" y="470916"/>
                                </a:lnTo>
                                <a:lnTo>
                                  <a:pt x="9779" y="515620"/>
                                </a:lnTo>
                                <a:lnTo>
                                  <a:pt x="21589" y="558800"/>
                                </a:lnTo>
                                <a:lnTo>
                                  <a:pt x="37846" y="599948"/>
                                </a:lnTo>
                                <a:lnTo>
                                  <a:pt x="57912" y="638936"/>
                                </a:lnTo>
                                <a:lnTo>
                                  <a:pt x="81914" y="675385"/>
                                </a:lnTo>
                                <a:lnTo>
                                  <a:pt x="109347" y="709041"/>
                                </a:lnTo>
                                <a:lnTo>
                                  <a:pt x="140081" y="739775"/>
                                </a:lnTo>
                                <a:lnTo>
                                  <a:pt x="173862" y="767333"/>
                                </a:lnTo>
                                <a:lnTo>
                                  <a:pt x="210312" y="791209"/>
                                </a:lnTo>
                                <a:lnTo>
                                  <a:pt x="249174" y="811402"/>
                                </a:lnTo>
                                <a:lnTo>
                                  <a:pt x="290449" y="827531"/>
                                </a:lnTo>
                                <a:lnTo>
                                  <a:pt x="333501" y="839342"/>
                                </a:lnTo>
                                <a:lnTo>
                                  <a:pt x="378333" y="846708"/>
                                </a:lnTo>
                                <a:lnTo>
                                  <a:pt x="424561" y="849249"/>
                                </a:lnTo>
                                <a:lnTo>
                                  <a:pt x="470915" y="846708"/>
                                </a:lnTo>
                                <a:lnTo>
                                  <a:pt x="515747" y="839342"/>
                                </a:lnTo>
                                <a:lnTo>
                                  <a:pt x="558800" y="827531"/>
                                </a:lnTo>
                                <a:lnTo>
                                  <a:pt x="599948" y="811402"/>
                                </a:lnTo>
                                <a:lnTo>
                                  <a:pt x="638937" y="791209"/>
                                </a:lnTo>
                                <a:lnTo>
                                  <a:pt x="675386" y="767333"/>
                                </a:lnTo>
                                <a:lnTo>
                                  <a:pt x="709040" y="739775"/>
                                </a:lnTo>
                                <a:lnTo>
                                  <a:pt x="739775" y="709041"/>
                                </a:lnTo>
                                <a:lnTo>
                                  <a:pt x="767334" y="675385"/>
                                </a:lnTo>
                                <a:lnTo>
                                  <a:pt x="791210" y="638936"/>
                                </a:lnTo>
                                <a:lnTo>
                                  <a:pt x="811403" y="599948"/>
                                </a:lnTo>
                                <a:lnTo>
                                  <a:pt x="827532" y="558800"/>
                                </a:lnTo>
                                <a:lnTo>
                                  <a:pt x="839342" y="515620"/>
                                </a:lnTo>
                                <a:lnTo>
                                  <a:pt x="846709" y="470916"/>
                                </a:lnTo>
                                <a:lnTo>
                                  <a:pt x="849249" y="424560"/>
                                </a:lnTo>
                                <a:lnTo>
                                  <a:pt x="846709" y="378332"/>
                                </a:lnTo>
                                <a:lnTo>
                                  <a:pt x="839342" y="333501"/>
                                </a:lnTo>
                                <a:lnTo>
                                  <a:pt x="827532" y="290449"/>
                                </a:lnTo>
                                <a:lnTo>
                                  <a:pt x="811403" y="249174"/>
                                </a:lnTo>
                                <a:lnTo>
                                  <a:pt x="791210" y="210311"/>
                                </a:lnTo>
                                <a:lnTo>
                                  <a:pt x="767334" y="173862"/>
                                </a:lnTo>
                                <a:lnTo>
                                  <a:pt x="739775" y="140080"/>
                                </a:lnTo>
                                <a:lnTo>
                                  <a:pt x="709040" y="109347"/>
                                </a:lnTo>
                                <a:lnTo>
                                  <a:pt x="675386" y="81914"/>
                                </a:lnTo>
                                <a:lnTo>
                                  <a:pt x="638937" y="57911"/>
                                </a:lnTo>
                                <a:lnTo>
                                  <a:pt x="599948" y="37846"/>
                                </a:lnTo>
                                <a:lnTo>
                                  <a:pt x="558800" y="21589"/>
                                </a:lnTo>
                                <a:lnTo>
                                  <a:pt x="515747" y="9778"/>
                                </a:lnTo>
                                <a:lnTo>
                                  <a:pt x="470915" y="2539"/>
                                </a:lnTo>
                                <a:lnTo>
                                  <a:pt x="424561" y="0"/>
                                </a:lnTo>
                                <a:close/>
                              </a:path>
                            </a:pathLst>
                          </a:custGeom>
                          <a:solidFill>
                            <a:srgbClr val="0092C1"/>
                          </a:solidFill>
                        </wps:spPr>
                        <wps:bodyPr wrap="square" lIns="0" tIns="0" rIns="0" bIns="0" rtlCol="0">
                          <a:prstTxWarp prst="textNoShape">
                            <a:avLst/>
                          </a:prstTxWarp>
                          <a:noAutofit/>
                        </wps:bodyPr>
                      </wps:wsp>
                      <wps:wsp>
                        <wps:cNvPr id="377" name="Graphic 161"/>
                        <wps:cNvSpPr/>
                        <wps:spPr>
                          <a:xfrm>
                            <a:off x="25400" y="25400"/>
                            <a:ext cx="849630" cy="849630"/>
                          </a:xfrm>
                          <a:custGeom>
                            <a:avLst/>
                            <a:gdLst/>
                            <a:ahLst/>
                            <a:cxnLst/>
                            <a:rect l="l" t="t" r="r" b="b"/>
                            <a:pathLst>
                              <a:path w="849630" h="849630">
                                <a:moveTo>
                                  <a:pt x="424561" y="849249"/>
                                </a:moveTo>
                                <a:lnTo>
                                  <a:pt x="470915" y="846708"/>
                                </a:lnTo>
                                <a:lnTo>
                                  <a:pt x="515747" y="839342"/>
                                </a:lnTo>
                                <a:lnTo>
                                  <a:pt x="558800" y="827531"/>
                                </a:lnTo>
                                <a:lnTo>
                                  <a:pt x="599948" y="811402"/>
                                </a:lnTo>
                                <a:lnTo>
                                  <a:pt x="638937" y="791209"/>
                                </a:lnTo>
                                <a:lnTo>
                                  <a:pt x="675386" y="767333"/>
                                </a:lnTo>
                                <a:lnTo>
                                  <a:pt x="709040" y="739775"/>
                                </a:lnTo>
                                <a:lnTo>
                                  <a:pt x="739775" y="709041"/>
                                </a:lnTo>
                                <a:lnTo>
                                  <a:pt x="767334" y="675385"/>
                                </a:lnTo>
                                <a:lnTo>
                                  <a:pt x="791210" y="638936"/>
                                </a:lnTo>
                                <a:lnTo>
                                  <a:pt x="811403" y="599948"/>
                                </a:lnTo>
                                <a:lnTo>
                                  <a:pt x="827532" y="558800"/>
                                </a:lnTo>
                                <a:lnTo>
                                  <a:pt x="839342" y="515620"/>
                                </a:lnTo>
                                <a:lnTo>
                                  <a:pt x="846709" y="470916"/>
                                </a:lnTo>
                                <a:lnTo>
                                  <a:pt x="849249" y="424560"/>
                                </a:lnTo>
                                <a:lnTo>
                                  <a:pt x="846709" y="378332"/>
                                </a:lnTo>
                                <a:lnTo>
                                  <a:pt x="839342" y="333501"/>
                                </a:lnTo>
                                <a:lnTo>
                                  <a:pt x="827532" y="290449"/>
                                </a:lnTo>
                                <a:lnTo>
                                  <a:pt x="811403" y="249174"/>
                                </a:lnTo>
                                <a:lnTo>
                                  <a:pt x="791210" y="210311"/>
                                </a:lnTo>
                                <a:lnTo>
                                  <a:pt x="767334" y="173862"/>
                                </a:lnTo>
                                <a:lnTo>
                                  <a:pt x="739775" y="140080"/>
                                </a:lnTo>
                                <a:lnTo>
                                  <a:pt x="709040" y="109347"/>
                                </a:lnTo>
                                <a:lnTo>
                                  <a:pt x="675386" y="81914"/>
                                </a:lnTo>
                                <a:lnTo>
                                  <a:pt x="638937" y="57911"/>
                                </a:lnTo>
                                <a:lnTo>
                                  <a:pt x="599948" y="37846"/>
                                </a:lnTo>
                                <a:lnTo>
                                  <a:pt x="558800" y="21589"/>
                                </a:lnTo>
                                <a:lnTo>
                                  <a:pt x="515747" y="9778"/>
                                </a:lnTo>
                                <a:lnTo>
                                  <a:pt x="470915" y="2539"/>
                                </a:lnTo>
                                <a:lnTo>
                                  <a:pt x="424561" y="0"/>
                                </a:lnTo>
                                <a:lnTo>
                                  <a:pt x="378333" y="2539"/>
                                </a:lnTo>
                                <a:lnTo>
                                  <a:pt x="333501" y="9778"/>
                                </a:lnTo>
                                <a:lnTo>
                                  <a:pt x="290449" y="21589"/>
                                </a:lnTo>
                                <a:lnTo>
                                  <a:pt x="249174" y="37846"/>
                                </a:lnTo>
                                <a:lnTo>
                                  <a:pt x="210312" y="57911"/>
                                </a:lnTo>
                                <a:lnTo>
                                  <a:pt x="173862" y="81914"/>
                                </a:lnTo>
                                <a:lnTo>
                                  <a:pt x="140081" y="109347"/>
                                </a:lnTo>
                                <a:lnTo>
                                  <a:pt x="109347" y="140080"/>
                                </a:lnTo>
                                <a:lnTo>
                                  <a:pt x="81914" y="173862"/>
                                </a:lnTo>
                                <a:lnTo>
                                  <a:pt x="57912" y="210311"/>
                                </a:lnTo>
                                <a:lnTo>
                                  <a:pt x="37846" y="249174"/>
                                </a:lnTo>
                                <a:lnTo>
                                  <a:pt x="21589" y="290449"/>
                                </a:lnTo>
                                <a:lnTo>
                                  <a:pt x="9779" y="333501"/>
                                </a:lnTo>
                                <a:lnTo>
                                  <a:pt x="2539" y="378332"/>
                                </a:lnTo>
                                <a:lnTo>
                                  <a:pt x="0" y="424560"/>
                                </a:lnTo>
                                <a:lnTo>
                                  <a:pt x="2539" y="470916"/>
                                </a:lnTo>
                                <a:lnTo>
                                  <a:pt x="9779" y="515620"/>
                                </a:lnTo>
                                <a:lnTo>
                                  <a:pt x="21589" y="558800"/>
                                </a:lnTo>
                                <a:lnTo>
                                  <a:pt x="37846" y="599948"/>
                                </a:lnTo>
                                <a:lnTo>
                                  <a:pt x="57912" y="638936"/>
                                </a:lnTo>
                                <a:lnTo>
                                  <a:pt x="81914" y="675385"/>
                                </a:lnTo>
                                <a:lnTo>
                                  <a:pt x="109347" y="709041"/>
                                </a:lnTo>
                                <a:lnTo>
                                  <a:pt x="140081" y="739775"/>
                                </a:lnTo>
                                <a:lnTo>
                                  <a:pt x="173862" y="767333"/>
                                </a:lnTo>
                                <a:lnTo>
                                  <a:pt x="210312" y="791209"/>
                                </a:lnTo>
                                <a:lnTo>
                                  <a:pt x="249174" y="811402"/>
                                </a:lnTo>
                                <a:lnTo>
                                  <a:pt x="290449" y="827531"/>
                                </a:lnTo>
                                <a:lnTo>
                                  <a:pt x="333501" y="839342"/>
                                </a:lnTo>
                                <a:lnTo>
                                  <a:pt x="378333" y="846708"/>
                                </a:lnTo>
                                <a:lnTo>
                                  <a:pt x="424561" y="849249"/>
                                </a:lnTo>
                                <a:close/>
                              </a:path>
                            </a:pathLst>
                          </a:custGeom>
                          <a:ln w="50800">
                            <a:solidFill>
                              <a:srgbClr val="FFFFFF"/>
                            </a:solidFill>
                            <a:prstDash val="solid"/>
                          </a:ln>
                        </wps:spPr>
                        <wps:bodyPr wrap="square" lIns="0" tIns="0" rIns="0" bIns="0" rtlCol="0">
                          <a:prstTxWarp prst="textNoShape">
                            <a:avLst/>
                          </a:prstTxWarp>
                          <a:noAutofit/>
                        </wps:bodyPr>
                      </wps:wsp>
                      <wps:wsp>
                        <wps:cNvPr id="378" name="Graphic 162"/>
                        <wps:cNvSpPr/>
                        <wps:spPr>
                          <a:xfrm>
                            <a:off x="164084" y="244474"/>
                            <a:ext cx="568960" cy="418465"/>
                          </a:xfrm>
                          <a:custGeom>
                            <a:avLst/>
                            <a:gdLst/>
                            <a:ahLst/>
                            <a:cxnLst/>
                            <a:rect l="l" t="t" r="r" b="b"/>
                            <a:pathLst>
                              <a:path w="568960" h="418465">
                                <a:moveTo>
                                  <a:pt x="501015" y="295402"/>
                                </a:moveTo>
                                <a:lnTo>
                                  <a:pt x="415925" y="191770"/>
                                </a:lnTo>
                                <a:lnTo>
                                  <a:pt x="334518" y="101346"/>
                                </a:lnTo>
                                <a:lnTo>
                                  <a:pt x="274066" y="162052"/>
                                </a:lnTo>
                                <a:lnTo>
                                  <a:pt x="245999" y="173736"/>
                                </a:lnTo>
                                <a:lnTo>
                                  <a:pt x="238125" y="172974"/>
                                </a:lnTo>
                                <a:lnTo>
                                  <a:pt x="204470" y="144145"/>
                                </a:lnTo>
                                <a:lnTo>
                                  <a:pt x="201676" y="129032"/>
                                </a:lnTo>
                                <a:lnTo>
                                  <a:pt x="204470" y="114046"/>
                                </a:lnTo>
                                <a:lnTo>
                                  <a:pt x="213233" y="100838"/>
                                </a:lnTo>
                                <a:lnTo>
                                  <a:pt x="282702" y="32131"/>
                                </a:lnTo>
                                <a:lnTo>
                                  <a:pt x="275336" y="27051"/>
                                </a:lnTo>
                                <a:lnTo>
                                  <a:pt x="235458" y="8001"/>
                                </a:lnTo>
                                <a:lnTo>
                                  <a:pt x="176149" y="0"/>
                                </a:lnTo>
                                <a:lnTo>
                                  <a:pt x="137287" y="4953"/>
                                </a:lnTo>
                                <a:lnTo>
                                  <a:pt x="93091" y="19558"/>
                                </a:lnTo>
                                <a:lnTo>
                                  <a:pt x="36449" y="63881"/>
                                </a:lnTo>
                                <a:lnTo>
                                  <a:pt x="5207" y="127381"/>
                                </a:lnTo>
                                <a:lnTo>
                                  <a:pt x="0" y="164973"/>
                                </a:lnTo>
                                <a:lnTo>
                                  <a:pt x="3048" y="202057"/>
                                </a:lnTo>
                                <a:lnTo>
                                  <a:pt x="32639" y="269748"/>
                                </a:lnTo>
                                <a:lnTo>
                                  <a:pt x="67310" y="308483"/>
                                </a:lnTo>
                                <a:lnTo>
                                  <a:pt x="80391" y="319913"/>
                                </a:lnTo>
                                <a:lnTo>
                                  <a:pt x="80137" y="315976"/>
                                </a:lnTo>
                                <a:lnTo>
                                  <a:pt x="126746" y="254762"/>
                                </a:lnTo>
                                <a:lnTo>
                                  <a:pt x="153797" y="243713"/>
                                </a:lnTo>
                                <a:lnTo>
                                  <a:pt x="168275" y="246507"/>
                                </a:lnTo>
                                <a:lnTo>
                                  <a:pt x="195072" y="281178"/>
                                </a:lnTo>
                                <a:lnTo>
                                  <a:pt x="195072" y="289560"/>
                                </a:lnTo>
                                <a:lnTo>
                                  <a:pt x="204470" y="288798"/>
                                </a:lnTo>
                                <a:lnTo>
                                  <a:pt x="238760" y="309372"/>
                                </a:lnTo>
                                <a:lnTo>
                                  <a:pt x="244602" y="329946"/>
                                </a:lnTo>
                                <a:lnTo>
                                  <a:pt x="244729" y="331724"/>
                                </a:lnTo>
                                <a:lnTo>
                                  <a:pt x="255016" y="329946"/>
                                </a:lnTo>
                                <a:lnTo>
                                  <a:pt x="291465" y="349758"/>
                                </a:lnTo>
                                <a:lnTo>
                                  <a:pt x="297815" y="368046"/>
                                </a:lnTo>
                                <a:lnTo>
                                  <a:pt x="304165" y="374904"/>
                                </a:lnTo>
                                <a:lnTo>
                                  <a:pt x="308483" y="374904"/>
                                </a:lnTo>
                                <a:lnTo>
                                  <a:pt x="311912" y="375412"/>
                                </a:lnTo>
                                <a:lnTo>
                                  <a:pt x="345313" y="402971"/>
                                </a:lnTo>
                                <a:lnTo>
                                  <a:pt x="346583" y="410718"/>
                                </a:lnTo>
                                <a:lnTo>
                                  <a:pt x="348996" y="413512"/>
                                </a:lnTo>
                                <a:lnTo>
                                  <a:pt x="352425" y="416687"/>
                                </a:lnTo>
                                <a:lnTo>
                                  <a:pt x="357632" y="418465"/>
                                </a:lnTo>
                                <a:lnTo>
                                  <a:pt x="362712" y="418465"/>
                                </a:lnTo>
                                <a:lnTo>
                                  <a:pt x="393065" y="388366"/>
                                </a:lnTo>
                                <a:lnTo>
                                  <a:pt x="392049" y="379857"/>
                                </a:lnTo>
                                <a:lnTo>
                                  <a:pt x="387604" y="372618"/>
                                </a:lnTo>
                                <a:lnTo>
                                  <a:pt x="280289" y="253873"/>
                                </a:lnTo>
                                <a:lnTo>
                                  <a:pt x="280289" y="253619"/>
                                </a:lnTo>
                                <a:lnTo>
                                  <a:pt x="276225" y="249047"/>
                                </a:lnTo>
                                <a:lnTo>
                                  <a:pt x="276352" y="244348"/>
                                </a:lnTo>
                                <a:lnTo>
                                  <a:pt x="282575" y="238760"/>
                                </a:lnTo>
                                <a:lnTo>
                                  <a:pt x="287274" y="239014"/>
                                </a:lnTo>
                                <a:lnTo>
                                  <a:pt x="398018" y="361696"/>
                                </a:lnTo>
                                <a:lnTo>
                                  <a:pt x="398399" y="362331"/>
                                </a:lnTo>
                                <a:lnTo>
                                  <a:pt x="402196" y="366395"/>
                                </a:lnTo>
                                <a:lnTo>
                                  <a:pt x="405498" y="369570"/>
                                </a:lnTo>
                                <a:lnTo>
                                  <a:pt x="410718" y="371348"/>
                                </a:lnTo>
                                <a:lnTo>
                                  <a:pt x="416306" y="371348"/>
                                </a:lnTo>
                                <a:lnTo>
                                  <a:pt x="446278" y="340741"/>
                                </a:lnTo>
                                <a:lnTo>
                                  <a:pt x="444881" y="332105"/>
                                </a:lnTo>
                                <a:lnTo>
                                  <a:pt x="440055" y="324866"/>
                                </a:lnTo>
                                <a:lnTo>
                                  <a:pt x="329311" y="202057"/>
                                </a:lnTo>
                                <a:lnTo>
                                  <a:pt x="329565" y="197358"/>
                                </a:lnTo>
                                <a:lnTo>
                                  <a:pt x="335661" y="191770"/>
                                </a:lnTo>
                                <a:lnTo>
                                  <a:pt x="340360" y="192024"/>
                                </a:lnTo>
                                <a:lnTo>
                                  <a:pt x="456819" y="320929"/>
                                </a:lnTo>
                                <a:lnTo>
                                  <a:pt x="460248" y="324104"/>
                                </a:lnTo>
                                <a:lnTo>
                                  <a:pt x="465582" y="325882"/>
                                </a:lnTo>
                                <a:lnTo>
                                  <a:pt x="477647" y="325628"/>
                                </a:lnTo>
                                <a:lnTo>
                                  <a:pt x="484251" y="322580"/>
                                </a:lnTo>
                                <a:lnTo>
                                  <a:pt x="493522" y="312547"/>
                                </a:lnTo>
                                <a:lnTo>
                                  <a:pt x="498970" y="304292"/>
                                </a:lnTo>
                                <a:lnTo>
                                  <a:pt x="501015" y="295402"/>
                                </a:lnTo>
                                <a:close/>
                              </a:path>
                              <a:path w="568960" h="418465">
                                <a:moveTo>
                                  <a:pt x="568579" y="164973"/>
                                </a:moveTo>
                                <a:lnTo>
                                  <a:pt x="551053" y="93599"/>
                                </a:lnTo>
                                <a:lnTo>
                                  <a:pt x="507492" y="39243"/>
                                </a:lnTo>
                                <a:lnTo>
                                  <a:pt x="431165" y="4953"/>
                                </a:lnTo>
                                <a:lnTo>
                                  <a:pt x="392430" y="0"/>
                                </a:lnTo>
                                <a:lnTo>
                                  <a:pt x="359537" y="1905"/>
                                </a:lnTo>
                                <a:lnTo>
                                  <a:pt x="223774" y="111379"/>
                                </a:lnTo>
                                <a:lnTo>
                                  <a:pt x="216535" y="129159"/>
                                </a:lnTo>
                                <a:lnTo>
                                  <a:pt x="218440" y="138557"/>
                                </a:lnTo>
                                <a:lnTo>
                                  <a:pt x="252603" y="158750"/>
                                </a:lnTo>
                                <a:lnTo>
                                  <a:pt x="330073" y="84709"/>
                                </a:lnTo>
                                <a:lnTo>
                                  <a:pt x="332486" y="83439"/>
                                </a:lnTo>
                                <a:lnTo>
                                  <a:pt x="337058" y="83439"/>
                                </a:lnTo>
                                <a:lnTo>
                                  <a:pt x="339598" y="84709"/>
                                </a:lnTo>
                                <a:lnTo>
                                  <a:pt x="346583" y="89027"/>
                                </a:lnTo>
                                <a:lnTo>
                                  <a:pt x="364363" y="94742"/>
                                </a:lnTo>
                                <a:lnTo>
                                  <a:pt x="391033" y="93599"/>
                                </a:lnTo>
                                <a:lnTo>
                                  <a:pt x="424942" y="77216"/>
                                </a:lnTo>
                                <a:lnTo>
                                  <a:pt x="428244" y="74803"/>
                                </a:lnTo>
                                <a:lnTo>
                                  <a:pt x="432943" y="75565"/>
                                </a:lnTo>
                                <a:lnTo>
                                  <a:pt x="437769" y="82169"/>
                                </a:lnTo>
                                <a:lnTo>
                                  <a:pt x="437007" y="86868"/>
                                </a:lnTo>
                                <a:lnTo>
                                  <a:pt x="433705" y="89281"/>
                                </a:lnTo>
                                <a:lnTo>
                                  <a:pt x="413004" y="101600"/>
                                </a:lnTo>
                                <a:lnTo>
                                  <a:pt x="393954" y="108204"/>
                                </a:lnTo>
                                <a:lnTo>
                                  <a:pt x="376682" y="110363"/>
                                </a:lnTo>
                                <a:lnTo>
                                  <a:pt x="361696" y="109220"/>
                                </a:lnTo>
                                <a:lnTo>
                                  <a:pt x="505574" y="268986"/>
                                </a:lnTo>
                                <a:lnTo>
                                  <a:pt x="515874" y="293878"/>
                                </a:lnTo>
                                <a:lnTo>
                                  <a:pt x="526275" y="282067"/>
                                </a:lnTo>
                                <a:lnTo>
                                  <a:pt x="535940" y="269875"/>
                                </a:lnTo>
                                <a:lnTo>
                                  <a:pt x="554609" y="237490"/>
                                </a:lnTo>
                                <a:lnTo>
                                  <a:pt x="565531" y="202057"/>
                                </a:lnTo>
                                <a:lnTo>
                                  <a:pt x="568579" y="164973"/>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379" name="Image 163"/>
                          <pic:cNvPicPr/>
                        </pic:nvPicPr>
                        <pic:blipFill>
                          <a:blip r:embed="rId55" cstate="print"/>
                          <a:stretch>
                            <a:fillRect/>
                          </a:stretch>
                        </pic:blipFill>
                        <pic:spPr>
                          <a:xfrm>
                            <a:off x="259206" y="503047"/>
                            <a:ext cx="237058" cy="217550"/>
                          </a:xfrm>
                          <a:prstGeom prst="rect">
                            <a:avLst/>
                          </a:prstGeom>
                        </pic:spPr>
                      </pic:pic>
                    </wpg:wgp>
                  </a:graphicData>
                </a:graphic>
              </wp:anchor>
            </w:drawing>
          </mc:Choice>
          <mc:Fallback>
            <w:pict>
              <v:group w14:anchorId="6D3A94DD" id="Group 375" o:spid="_x0000_s1026" alt="Blue circular icon featuring two white hands shaking, forming the shape of a heart, symbolising partnership, compassion, or mutual support." style="position:absolute;margin-left:468pt;margin-top:1.05pt;width:70.9pt;height:70.9pt;z-index:251709440;mso-wrap-distance-left:0;mso-wrap-distance-right:0;mso-position-horizontal-relative:page" coordsize="9004,90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">
                <v:shape id="Graphic 160"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" path="m424561,l378333,2539,333501,9778,290449,21589,249174,37846,210312,57911,173862,81914r-33781,27433l109347,140080,81914,173862,57912,210311,37846,249174,21589,290449,9779,333501,2539,378332,,424560r2539,46356l9779,515620r11810,43180l37846,599948r20066,38988l81914,675385r27433,33656l140081,739775r33781,27558l210312,791209r38862,20193l290449,827531r43052,11811l378333,846708r46228,2541l470915,846708r44832,-7366l558800,827531r41148,-16129l638937,791209r36449,-23876l709040,739775r30735,-30734l767334,675385r23876,-36449l811403,599948r16129,-41148l839342,515620r7367,-44704l849249,424560r-2540,-46228l839342,333501,827532,290449,811403,249174,791210,210311,767334,173862,739775,140080,709040,109347,675386,81914,638937,57911,599948,37846,558800,21589,515747,9778,470915,2539,424561,xe" fillcolor="#0092c1" stroked="f">
                  <v:path arrowok="t"/>
                </v:shape>
                <v:shape id="Graphic 161"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" path="m424561,849249r46354,-2541l515747,839342r43053,-11811l599948,811402r38989,-20193l675386,767333r33654,-27558l739775,709041r27559,-33656l791210,638936r20193,-38988l827532,558800r11810,-43180l846709,470916r2540,-46356l846709,378332r-7367,-44831l827532,290449,811403,249174,791210,210311,767334,173862,739775,140080,709040,109347,675386,81914,638937,57911,599948,37846,558800,21589,515747,9778,470915,2539,424561,,378333,2539,333501,9778,290449,21589,249174,37846,210312,57911,173862,81914r-33781,27433l109347,140080,81914,173862,57912,210311,37846,249174,21589,290449,9779,333501,2539,378332,,424560r2539,46356l9779,515620r11810,43180l37846,599948r20066,38988l81914,675385r27433,33656l140081,739775r33781,27558l210312,791209r38862,20193l290449,827531r43052,11811l378333,846708r46228,2541xe" filled="f" strokecolor="white" strokeweight="4pt">
                  <v:path arrowok="t"/>
                </v:shape>
                <v:shape id="Graphic 162" o:spid="_x0000_s1029" style="position:absolute;left:1640;top:2444;width:5690;height:4185;visibility:visible;mso-wrap-style:square;v-text-anchor:top" coordsize="568960,418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" path="m501015,295402l415925,191770,334518,101346r-60452,60706l245999,173736r-7874,-762l204470,144145r-2794,-15113l204470,114046r8763,-13208l282702,32131r-7366,-5080l235458,8001,176149,,137287,4953,93091,19558,36449,63881,5207,127381,,164973r3048,37084l32639,269748r34671,38735l80391,319913r-254,-3937l126746,254762r27051,-11049l168275,246507r26797,34671l195072,289560r9398,-762l238760,309372r5842,20574l244729,331724r10287,-1778l291465,349758r6350,18288l304165,374904r4318,l311912,375412r33401,27559l346583,410718r2413,2794l352425,416687r5207,1778l362712,418465r30353,-30099l392049,379857r-4445,-7239l280289,253873r,-254l276225,249047r127,-4699l282575,238760r4699,254l398018,361696r381,635l402196,366395r3302,3175l410718,371348r5588,l446278,340741r-1397,-8636l440055,324866,329311,202057r254,-4699l335661,191770r4699,254l456819,320929r3429,3175l465582,325882r12065,-254l484251,322580r9271,-10033l498970,304292r2045,-8890xem568579,164973l551053,93599,507492,39243,431165,4953,392430,,359537,1905,223774,111379r-7239,17780l218440,138557r34163,20193l330073,84709r2413,-1270l337058,83439r2540,1270l346583,89027r17780,5715l391033,93599,424942,77216r3302,-2413l432943,75565r4826,6604l437007,86868r-3302,2413l413004,101600r-19050,6604l376682,110363r-14986,-1143l505574,268986r10300,24892l526275,282067r9665,-12192l554609,237490r10922,-35433l568579,164973xe" stroked="f">
                  <v:path arrowok="t"/>
                </v:shape>
                <v:shape id="Image 163" o:spid="_x0000_s1030" type="#_x0000_t75" style="position:absolute;left:2592;top:5030;width:2370;height:2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">
                  <v:imagedata r:id="rId56" o:title=""/>
                </v:shape>
                <w10:wrap type="square" anchorx="page"/>
              </v:group>
            </w:pict>
          </mc:Fallback>
        </mc:AlternateContent>
      </w:r>
      <w:r w:rsidRPr="005128C1">
        <w:rPr>
          <w:rFonts w:ascii="Arial" w:hAnsi="Arial" w:cs="Arial"/>
          <w:b/>
          <w:bCs/>
          <w:color w:val="auto"/>
          <w:sz w:val="32"/>
          <w:szCs w:val="32"/>
        </w:rPr>
        <w:t>Creating compassionate culture, leadership, and engagement</w:t>
      </w:r>
      <w:bookmarkEnd w:id="41"/>
    </w:p>
    <w:p w14:paraId="08CF01C7" w14:textId="77777777" w:rsidR="00B6251A" w:rsidRDefault="00B6251A" w:rsidP="00B6251A"/>
    <w:p w14:paraId="0883E34C" w14:textId="77777777" w:rsidR="00B6251A"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lang w:eastAsia="en-GB"/>
        </w:rPr>
      </w:pPr>
    </w:p>
    <w:p w14:paraId="46B39055" w14:textId="77777777" w:rsidR="00B6251A"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lang w:eastAsia="en-GB"/>
        </w:rPr>
      </w:pPr>
      <w:r w:rsidRPr="00657CA1">
        <w:rPr>
          <w:rFonts w:ascii="Arial" w:eastAsiaTheme="minorEastAsia" w:hAnsi="Arial" w:cs="Arial"/>
          <w:b/>
          <w:bCs/>
          <w:color w:val="000000" w:themeColor="text1"/>
          <w:sz w:val="28"/>
          <w:szCs w:val="28"/>
          <w:lang w:eastAsia="en-GB"/>
        </w:rPr>
        <w:t>Widening Access</w:t>
      </w:r>
    </w:p>
    <w:p w14:paraId="71B4EFC8" w14:textId="77777777" w:rsidR="00B6251A" w:rsidRPr="00464C81"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lang w:eastAsia="en-GB"/>
        </w:rPr>
      </w:pPr>
    </w:p>
    <w:p w14:paraId="455FC2DE" w14:textId="38D7C73B" w:rsidR="00B6251A" w:rsidRPr="00657CA1" w:rsidRDefault="00B6251A" w:rsidP="00B6251A">
      <w:pPr>
        <w:rPr>
          <w:rFonts w:ascii="Arial" w:eastAsiaTheme="minorEastAsia" w:hAnsi="Arial" w:cs="Arial"/>
          <w:color w:val="000000" w:themeColor="text1"/>
          <w:kern w:val="24"/>
          <w:sz w:val="24"/>
          <w:szCs w:val="24"/>
          <w:lang w:eastAsia="en-GB"/>
        </w:rPr>
      </w:pPr>
      <w:r w:rsidRPr="00657CA1">
        <w:rPr>
          <w:rFonts w:ascii="Arial" w:eastAsiaTheme="minorEastAsia" w:hAnsi="Arial" w:cs="Arial"/>
          <w:color w:val="000000" w:themeColor="text1"/>
          <w:kern w:val="24"/>
          <w:sz w:val="24"/>
          <w:szCs w:val="24"/>
          <w:lang w:eastAsia="en-GB"/>
        </w:rPr>
        <w:t xml:space="preserve">The </w:t>
      </w:r>
      <w:r w:rsidR="00727DA1">
        <w:rPr>
          <w:rFonts w:ascii="Arial" w:eastAsiaTheme="minorEastAsia" w:hAnsi="Arial" w:cs="Arial"/>
          <w:color w:val="000000" w:themeColor="text1"/>
          <w:kern w:val="24"/>
          <w:sz w:val="24"/>
          <w:szCs w:val="24"/>
          <w:lang w:eastAsia="en-GB"/>
        </w:rPr>
        <w:t>Health Board</w:t>
      </w:r>
      <w:r w:rsidRPr="00657CA1">
        <w:rPr>
          <w:rFonts w:ascii="Arial" w:eastAsiaTheme="minorEastAsia" w:hAnsi="Arial" w:cs="Arial"/>
          <w:color w:val="000000" w:themeColor="text1"/>
          <w:kern w:val="24"/>
          <w:sz w:val="24"/>
          <w:szCs w:val="24"/>
          <w:lang w:eastAsia="en-GB"/>
        </w:rPr>
        <w:t xml:space="preserve"> Widening Access programmes offer systematic opportunities for a range of people with barriers to recruitment, including those who are furthest from the labour market, young people, those in Black and Minority Ethnic groups, evacuees, long-term unemployment, in work poverty, with a learning disability, neurodivergent and or disability.</w:t>
      </w:r>
    </w:p>
    <w:p w14:paraId="05C39831" w14:textId="77777777" w:rsidR="00B6251A" w:rsidRPr="00657CA1" w:rsidRDefault="00B6251A" w:rsidP="00B6251A">
      <w:pPr>
        <w:rPr>
          <w:rFonts w:ascii="Arial" w:eastAsia="Times New Roman" w:hAnsi="Arial" w:cs="Arial"/>
          <w:sz w:val="24"/>
          <w:szCs w:val="24"/>
          <w:lang w:eastAsia="en-GB"/>
        </w:rPr>
      </w:pPr>
    </w:p>
    <w:p w14:paraId="3BB2459A" w14:textId="77777777" w:rsidR="00B6251A" w:rsidRPr="00657CA1" w:rsidRDefault="00B6251A" w:rsidP="00B6251A">
      <w:pPr>
        <w:numPr>
          <w:ilvl w:val="0"/>
          <w:numId w:val="9"/>
        </w:numPr>
        <w:spacing w:after="160" w:line="259" w:lineRule="auto"/>
        <w:ind w:left="0" w:firstLine="0"/>
        <w:contextualSpacing/>
        <w:rPr>
          <w:rFonts w:ascii="Arial" w:eastAsiaTheme="minorEastAsia" w:hAnsi="Arial" w:cs="Arial"/>
          <w:sz w:val="24"/>
          <w:szCs w:val="24"/>
          <w:lang w:eastAsia="en-GB"/>
        </w:rPr>
      </w:pPr>
      <w:r w:rsidRPr="00657CA1">
        <w:rPr>
          <w:rFonts w:ascii="Arial" w:eastAsiaTheme="minorEastAsia" w:hAnsi="Arial" w:cs="Arial"/>
          <w:color w:val="000000" w:themeColor="text1"/>
          <w:kern w:val="24"/>
          <w:sz w:val="24"/>
          <w:szCs w:val="24"/>
          <w:lang w:eastAsia="en-GB"/>
        </w:rPr>
        <w:t>Apprentices</w:t>
      </w:r>
    </w:p>
    <w:p w14:paraId="4124E875" w14:textId="77777777" w:rsidR="00B6251A" w:rsidRPr="00657CA1" w:rsidRDefault="00B6251A" w:rsidP="00B6251A">
      <w:pPr>
        <w:numPr>
          <w:ilvl w:val="0"/>
          <w:numId w:val="9"/>
        </w:numPr>
        <w:spacing w:after="160" w:line="259" w:lineRule="auto"/>
        <w:ind w:left="0" w:firstLine="0"/>
        <w:contextualSpacing/>
        <w:rPr>
          <w:rFonts w:ascii="Arial" w:eastAsiaTheme="minorEastAsia" w:hAnsi="Arial" w:cs="Arial"/>
          <w:sz w:val="24"/>
          <w:szCs w:val="24"/>
          <w:lang w:eastAsia="en-GB"/>
        </w:rPr>
      </w:pPr>
      <w:r w:rsidRPr="00657CA1">
        <w:rPr>
          <w:rFonts w:ascii="Arial" w:eastAsiaTheme="minorEastAsia" w:hAnsi="Arial" w:cs="Arial"/>
          <w:color w:val="000000" w:themeColor="text1"/>
          <w:kern w:val="24"/>
          <w:sz w:val="24"/>
          <w:szCs w:val="24"/>
          <w:lang w:eastAsia="en-GB"/>
        </w:rPr>
        <w:t>Supported Shared Apprentices</w:t>
      </w:r>
    </w:p>
    <w:p w14:paraId="3FF69D3B" w14:textId="77777777" w:rsidR="00B6251A" w:rsidRPr="00657CA1" w:rsidRDefault="00B6251A" w:rsidP="00B6251A">
      <w:pPr>
        <w:numPr>
          <w:ilvl w:val="0"/>
          <w:numId w:val="9"/>
        </w:numPr>
        <w:spacing w:after="160" w:line="259" w:lineRule="auto"/>
        <w:ind w:left="0" w:firstLine="0"/>
        <w:contextualSpacing/>
        <w:rPr>
          <w:rFonts w:ascii="Arial" w:eastAsiaTheme="minorEastAsia" w:hAnsi="Arial" w:cs="Arial"/>
          <w:sz w:val="24"/>
          <w:szCs w:val="24"/>
          <w:lang w:eastAsia="en-GB"/>
        </w:rPr>
      </w:pPr>
      <w:r w:rsidRPr="00657CA1">
        <w:rPr>
          <w:rFonts w:ascii="Arial" w:eastAsiaTheme="minorEastAsia" w:hAnsi="Arial" w:cs="Arial"/>
          <w:color w:val="000000" w:themeColor="text1"/>
          <w:kern w:val="24"/>
          <w:sz w:val="24"/>
          <w:szCs w:val="24"/>
          <w:lang w:eastAsia="en-GB"/>
        </w:rPr>
        <w:t>Supported Internships</w:t>
      </w:r>
    </w:p>
    <w:p w14:paraId="72FABA45" w14:textId="77777777" w:rsidR="00B6251A" w:rsidRPr="00657CA1" w:rsidRDefault="00B6251A" w:rsidP="00B6251A">
      <w:pPr>
        <w:numPr>
          <w:ilvl w:val="0"/>
          <w:numId w:val="9"/>
        </w:numPr>
        <w:spacing w:after="160" w:line="259" w:lineRule="auto"/>
        <w:ind w:left="0" w:firstLine="0"/>
        <w:contextualSpacing/>
        <w:rPr>
          <w:rFonts w:ascii="Arial" w:eastAsiaTheme="minorEastAsia" w:hAnsi="Arial" w:cs="Arial"/>
          <w:sz w:val="24"/>
          <w:szCs w:val="24"/>
          <w:lang w:eastAsia="en-GB"/>
        </w:rPr>
      </w:pPr>
      <w:r w:rsidRPr="00657CA1">
        <w:rPr>
          <w:rFonts w:ascii="Arial" w:eastAsiaTheme="minorEastAsia" w:hAnsi="Arial" w:cs="Arial"/>
          <w:color w:val="000000" w:themeColor="text1"/>
          <w:kern w:val="24"/>
          <w:sz w:val="24"/>
          <w:szCs w:val="24"/>
          <w:lang w:eastAsia="en-GB"/>
        </w:rPr>
        <w:t>Adult Volunteer Programme in partnership with Social Care</w:t>
      </w:r>
    </w:p>
    <w:p w14:paraId="17C8E11B" w14:textId="77777777" w:rsidR="00B6251A" w:rsidRPr="00657CA1" w:rsidRDefault="00B6251A" w:rsidP="00B6251A">
      <w:pPr>
        <w:spacing w:after="160" w:line="259" w:lineRule="auto"/>
        <w:contextualSpacing/>
        <w:rPr>
          <w:rFonts w:ascii="Arial" w:eastAsiaTheme="minorEastAsia" w:hAnsi="Arial" w:cs="Arial"/>
          <w:sz w:val="24"/>
          <w:szCs w:val="24"/>
          <w:lang w:eastAsia="en-GB"/>
        </w:rPr>
      </w:pPr>
    </w:p>
    <w:p w14:paraId="10707BFD" w14:textId="584B264C" w:rsidR="00B6251A" w:rsidRPr="00727DA1" w:rsidRDefault="00727DA1" w:rsidP="00B6251A">
      <w:pPr>
        <w:spacing w:after="160" w:line="259" w:lineRule="auto"/>
        <w:rPr>
          <w:rFonts w:ascii="Arial" w:eastAsiaTheme="minorEastAsia" w:hAnsi="Arial" w:cs="Arial"/>
          <w:sz w:val="24"/>
          <w:szCs w:val="24"/>
          <w:lang w:eastAsia="en-GB"/>
        </w:rPr>
      </w:pPr>
      <w:r w:rsidRPr="00727DA1">
        <w:rPr>
          <w:rFonts w:ascii="Arial" w:eastAsiaTheme="minorEastAsia" w:hAnsi="Arial" w:cs="Arial"/>
          <w:sz w:val="24"/>
          <w:szCs w:val="24"/>
          <w:lang w:eastAsia="en-GB"/>
        </w:rPr>
        <w:t>Providing</w:t>
      </w:r>
      <w:r w:rsidR="00B6251A" w:rsidRPr="00727DA1">
        <w:rPr>
          <w:rFonts w:ascii="Arial" w:eastAsiaTheme="minorEastAsia" w:hAnsi="Arial" w:cs="Arial"/>
          <w:sz w:val="24"/>
          <w:szCs w:val="24"/>
          <w:lang w:eastAsia="en-GB"/>
        </w:rPr>
        <w:t xml:space="preserve"> sustainable employment for young people through clear apprenticeship </w:t>
      </w:r>
      <w:r w:rsidRPr="00727DA1">
        <w:rPr>
          <w:rFonts w:ascii="Arial" w:eastAsiaTheme="minorEastAsia" w:hAnsi="Arial" w:cs="Arial"/>
          <w:sz w:val="24"/>
          <w:szCs w:val="24"/>
          <w:lang w:eastAsia="en-GB"/>
        </w:rPr>
        <w:t xml:space="preserve">pathways and post-apprenticeship roles, alongside </w:t>
      </w:r>
      <w:r w:rsidRPr="00727DA1">
        <w:rPr>
          <w:rFonts w:ascii="Arial" w:hAnsi="Arial" w:cs="Arial"/>
        </w:rPr>
        <w:t xml:space="preserve">access to professional education and training, is essential to building and maintaining a resilient and future-ready workforce </w:t>
      </w:r>
    </w:p>
    <w:p w14:paraId="595F3BAC" w14:textId="77777777" w:rsidR="00727DA1" w:rsidRPr="00657CA1" w:rsidRDefault="00727DA1" w:rsidP="00B6251A">
      <w:pPr>
        <w:spacing w:after="160" w:line="259" w:lineRule="auto"/>
        <w:rPr>
          <w:rFonts w:ascii="Arial" w:eastAsiaTheme="minorEastAsia" w:hAnsi="Arial" w:cs="Arial"/>
          <w:sz w:val="24"/>
          <w:szCs w:val="24"/>
          <w:lang w:eastAsia="en-GB"/>
        </w:rPr>
      </w:pPr>
    </w:p>
    <w:p w14:paraId="3F36D73C" w14:textId="6CA1F7F2" w:rsidR="00727DA1" w:rsidRPr="00727DA1" w:rsidRDefault="00727DA1" w:rsidP="00727DA1">
      <w:pPr>
        <w:pStyle w:val="NormalWeb"/>
        <w:rPr>
          <w:rFonts w:ascii="Arial" w:hAnsi="Arial" w:cs="Arial"/>
        </w:rPr>
      </w:pPr>
      <w:r w:rsidRPr="00727DA1">
        <w:rPr>
          <w:rStyle w:val="Strong"/>
          <w:rFonts w:ascii="Arial" w:eastAsiaTheme="majorEastAsia" w:hAnsi="Arial" w:cs="Arial"/>
          <w:b w:val="0"/>
          <w:bCs w:val="0"/>
        </w:rPr>
        <w:t>The Health Board is committed to improving employability for individuals who are often furthest from the labour market. Through structured work placements, skills development initiatives, and tailored support, the Board is helping economically inactive and unemployed adults—many of whom face complex barriers to employment—gain meaningful access to the workforce. This work is delivered in partnership with key stakeholders, including service managers, workforce planning leads, and education providers.</w:t>
      </w:r>
    </w:p>
    <w:p w14:paraId="35EBFA6E" w14:textId="77777777" w:rsidR="00727DA1" w:rsidRDefault="00727DA1" w:rsidP="00727DA1">
      <w:pPr>
        <w:pStyle w:val="NormalWeb"/>
      </w:pPr>
      <w:r w:rsidRPr="00727DA1">
        <w:rPr>
          <w:rStyle w:val="Strong"/>
          <w:rFonts w:ascii="Arial" w:eastAsiaTheme="majorEastAsia" w:hAnsi="Arial" w:cs="Arial"/>
          <w:b w:val="0"/>
          <w:bCs w:val="0"/>
        </w:rPr>
        <w:t>Evidence to date highlights the positive impact of the Widening Access programmes across all areas of work. Efforts will continue to strengthen and refine these pathways to ensure long-term sustainability and inclusive workforce development</w:t>
      </w:r>
      <w:r>
        <w:rPr>
          <w:rStyle w:val="Strong"/>
          <w:rFonts w:eastAsiaTheme="majorEastAsia"/>
        </w:rPr>
        <w:t>.</w:t>
      </w:r>
    </w:p>
    <w:p w14:paraId="11C994F7" w14:textId="77777777" w:rsidR="00B6251A" w:rsidRDefault="00B6251A" w:rsidP="00B6251A">
      <w:pPr>
        <w:jc w:val="both"/>
        <w:rPr>
          <w:rFonts w:ascii="Arial" w:eastAsiaTheme="minorEastAsia" w:hAnsi="Arial" w:cs="Arial"/>
          <w:sz w:val="24"/>
          <w:szCs w:val="24"/>
          <w:lang w:eastAsia="en-GB"/>
        </w:rPr>
      </w:pPr>
    </w:p>
    <w:p w14:paraId="7D647AC1" w14:textId="77777777" w:rsidR="00B6251A" w:rsidRPr="00657CA1" w:rsidRDefault="00B6251A" w:rsidP="00B6251A">
      <w:pPr>
        <w:jc w:val="both"/>
        <w:rPr>
          <w:rFonts w:ascii="Arial" w:eastAsiaTheme="minorEastAsia" w:hAnsi="Arial" w:cs="Arial"/>
          <w:sz w:val="24"/>
          <w:szCs w:val="24"/>
          <w:lang w:eastAsia="en-GB"/>
        </w:rPr>
      </w:pPr>
    </w:p>
    <w:p w14:paraId="12C632B4" w14:textId="77777777" w:rsidR="00B6251A" w:rsidRDefault="00B6251A" w:rsidP="00B6251A">
      <w:pPr>
        <w:spacing w:after="160" w:line="276" w:lineRule="auto"/>
        <w:jc w:val="both"/>
        <w:rPr>
          <w:rFonts w:ascii="Arial" w:eastAsiaTheme="minorEastAsia" w:hAnsi="Arial" w:cs="Arial"/>
          <w:b/>
          <w:sz w:val="24"/>
          <w:szCs w:val="24"/>
          <w:lang w:eastAsia="en-GB"/>
        </w:rPr>
      </w:pPr>
      <w:r w:rsidRPr="00657CA1">
        <w:rPr>
          <w:rFonts w:ascii="Arial" w:eastAsiaTheme="minorEastAsia" w:hAnsi="Arial" w:cs="Arial"/>
          <w:b/>
          <w:sz w:val="24"/>
          <w:szCs w:val="24"/>
          <w:lang w:eastAsia="en-GB"/>
        </w:rPr>
        <w:t>Project SEARCH/Supported Internships</w:t>
      </w:r>
    </w:p>
    <w:p w14:paraId="5893EF24" w14:textId="77777777" w:rsidR="00B6251A" w:rsidRPr="00657CA1" w:rsidRDefault="00B6251A" w:rsidP="00B6251A">
      <w:pPr>
        <w:rPr>
          <w:rFonts w:ascii="Arial" w:eastAsiaTheme="minorEastAsia" w:hAnsi="Arial" w:cs="Arial"/>
          <w:color w:val="000000" w:themeColor="text1"/>
          <w:kern w:val="24"/>
          <w:sz w:val="24"/>
          <w:szCs w:val="24"/>
          <w:lang w:eastAsia="en-GB"/>
        </w:rPr>
      </w:pPr>
      <w:r>
        <w:rPr>
          <w:rFonts w:ascii="Arial" w:eastAsiaTheme="minorEastAsia" w:hAnsi="Arial" w:cs="Arial"/>
          <w:color w:val="000000" w:themeColor="text1"/>
          <w:kern w:val="24"/>
          <w:sz w:val="24"/>
          <w:szCs w:val="24"/>
          <w:lang w:eastAsia="en-GB"/>
        </w:rPr>
        <w:t xml:space="preserve">In this scheme, </w:t>
      </w:r>
      <w:r w:rsidRPr="00657CA1">
        <w:rPr>
          <w:rFonts w:ascii="Arial" w:eastAsiaTheme="minorEastAsia" w:hAnsi="Arial" w:cs="Arial"/>
          <w:color w:val="000000" w:themeColor="text1"/>
          <w:kern w:val="24"/>
          <w:sz w:val="24"/>
          <w:szCs w:val="24"/>
          <w:lang w:eastAsia="en-GB"/>
        </w:rPr>
        <w:t>interns with learning disability, neurodivergent and or disability are with BCU</w:t>
      </w:r>
      <w:r>
        <w:rPr>
          <w:rFonts w:ascii="Arial" w:eastAsiaTheme="minorEastAsia" w:hAnsi="Arial" w:cs="Arial"/>
          <w:color w:val="000000" w:themeColor="text1"/>
          <w:kern w:val="24"/>
          <w:sz w:val="24"/>
          <w:szCs w:val="24"/>
          <w:lang w:eastAsia="en-GB"/>
        </w:rPr>
        <w:t>HB</w:t>
      </w:r>
      <w:r w:rsidRPr="00657CA1">
        <w:rPr>
          <w:rFonts w:ascii="Arial" w:eastAsiaTheme="minorEastAsia" w:hAnsi="Arial" w:cs="Arial"/>
          <w:color w:val="000000" w:themeColor="text1"/>
          <w:kern w:val="24"/>
          <w:sz w:val="24"/>
          <w:szCs w:val="24"/>
          <w:lang w:eastAsia="en-GB"/>
        </w:rPr>
        <w:t xml:space="preserve"> for a whole academic year, giving real work skills and experience in roles such as pharmacy technician, health care assistant, housekeeper, estates, administration, and facilities services. </w:t>
      </w:r>
    </w:p>
    <w:p w14:paraId="3E4A2A6B" w14:textId="77777777" w:rsidR="00B6251A" w:rsidRPr="00657CA1" w:rsidRDefault="00B6251A" w:rsidP="00B6251A">
      <w:pPr>
        <w:rPr>
          <w:rFonts w:ascii="Arial" w:eastAsiaTheme="minorEastAsia" w:hAnsi="Arial" w:cs="Arial"/>
          <w:color w:val="000000" w:themeColor="text1"/>
          <w:kern w:val="24"/>
          <w:sz w:val="24"/>
          <w:szCs w:val="24"/>
          <w:lang w:eastAsia="en-GB"/>
        </w:rPr>
      </w:pPr>
    </w:p>
    <w:p w14:paraId="3E4A2BC1" w14:textId="77777777" w:rsidR="00B6251A" w:rsidRPr="00657CA1" w:rsidRDefault="00B6251A" w:rsidP="00B6251A">
      <w:pPr>
        <w:rPr>
          <w:rFonts w:ascii="Arial" w:eastAsiaTheme="minorEastAsia" w:hAnsi="Arial" w:cs="Arial"/>
          <w:sz w:val="24"/>
          <w:szCs w:val="24"/>
          <w:lang w:eastAsia="en-GB"/>
        </w:rPr>
      </w:pPr>
      <w:r w:rsidRPr="00657CA1">
        <w:rPr>
          <w:rFonts w:ascii="Arial" w:eastAsiaTheme="minorEastAsia" w:hAnsi="Arial" w:cs="Arial"/>
          <w:color w:val="000000" w:themeColor="text1"/>
          <w:kern w:val="24"/>
          <w:sz w:val="24"/>
          <w:szCs w:val="24"/>
          <w:lang w:eastAsia="en-GB"/>
        </w:rPr>
        <w:t>With onsite tutor and job coaches</w:t>
      </w:r>
      <w:r>
        <w:rPr>
          <w:rFonts w:ascii="Arial" w:eastAsiaTheme="minorEastAsia" w:hAnsi="Arial" w:cs="Arial"/>
          <w:color w:val="000000" w:themeColor="text1"/>
          <w:kern w:val="24"/>
          <w:sz w:val="24"/>
          <w:szCs w:val="24"/>
          <w:lang w:eastAsia="en-GB"/>
        </w:rPr>
        <w:t>, t</w:t>
      </w:r>
      <w:r w:rsidRPr="00657CA1">
        <w:rPr>
          <w:rFonts w:ascii="Arial" w:eastAsiaTheme="minorEastAsia" w:hAnsi="Arial" w:cs="Arial"/>
          <w:sz w:val="24"/>
          <w:szCs w:val="24"/>
          <w:lang w:eastAsia="en-GB"/>
        </w:rPr>
        <w:t>he interns undertake classroom instruction, career exploration, and on-the-job training and support.</w:t>
      </w:r>
    </w:p>
    <w:p w14:paraId="3E7D5FA2" w14:textId="77777777" w:rsidR="00B6251A" w:rsidRPr="00657CA1" w:rsidRDefault="00B6251A" w:rsidP="00B6251A">
      <w:pPr>
        <w:rPr>
          <w:rFonts w:ascii="Arial" w:eastAsiaTheme="minorEastAsia" w:hAnsi="Arial" w:cs="Arial"/>
          <w:sz w:val="24"/>
          <w:szCs w:val="24"/>
          <w:lang w:eastAsia="en-GB"/>
        </w:rPr>
      </w:pPr>
    </w:p>
    <w:p w14:paraId="6ACA9F7E" w14:textId="77777777" w:rsidR="00B6251A" w:rsidRPr="00657CA1" w:rsidRDefault="00B6251A" w:rsidP="00B6251A">
      <w:pPr>
        <w:rPr>
          <w:rFonts w:ascii="Arial" w:eastAsiaTheme="minorEastAsia" w:hAnsi="Arial" w:cs="Arial"/>
          <w:color w:val="000000" w:themeColor="text1"/>
          <w:kern w:val="24"/>
          <w:sz w:val="24"/>
          <w:szCs w:val="24"/>
          <w:lang w:eastAsia="en-GB"/>
        </w:rPr>
      </w:pPr>
      <w:r w:rsidRPr="00657CA1">
        <w:rPr>
          <w:rFonts w:ascii="Arial" w:eastAsiaTheme="minorEastAsia" w:hAnsi="Arial" w:cs="Arial"/>
          <w:color w:val="000000" w:themeColor="text1"/>
          <w:kern w:val="24"/>
          <w:sz w:val="24"/>
          <w:szCs w:val="24"/>
          <w:lang w:eastAsia="en-GB"/>
        </w:rPr>
        <w:t>BCUHB work in partnership with the intern, parent</w:t>
      </w:r>
      <w:r>
        <w:rPr>
          <w:rFonts w:ascii="Arial" w:eastAsiaTheme="minorEastAsia" w:hAnsi="Arial" w:cs="Arial"/>
          <w:color w:val="000000" w:themeColor="text1"/>
          <w:kern w:val="24"/>
          <w:sz w:val="24"/>
          <w:szCs w:val="24"/>
          <w:lang w:eastAsia="en-GB"/>
        </w:rPr>
        <w:t>s</w:t>
      </w:r>
      <w:r w:rsidRPr="00657CA1">
        <w:rPr>
          <w:rFonts w:ascii="Arial" w:eastAsiaTheme="minorEastAsia" w:hAnsi="Arial" w:cs="Arial"/>
          <w:color w:val="000000" w:themeColor="text1"/>
          <w:kern w:val="24"/>
          <w:sz w:val="24"/>
          <w:szCs w:val="24"/>
          <w:lang w:eastAsia="en-GB"/>
        </w:rPr>
        <w:t>/carers, local authorities, Project SEARCH, local colleges, supported employment agencies and</w:t>
      </w:r>
      <w:r>
        <w:rPr>
          <w:rFonts w:ascii="Arial" w:eastAsiaTheme="minorEastAsia" w:hAnsi="Arial" w:cs="Arial"/>
          <w:color w:val="000000" w:themeColor="text1"/>
          <w:kern w:val="24"/>
          <w:sz w:val="24"/>
          <w:szCs w:val="24"/>
          <w:lang w:eastAsia="en-GB"/>
        </w:rPr>
        <w:t xml:space="preserve"> colleagues across the Health Board</w:t>
      </w:r>
      <w:r w:rsidRPr="00657CA1">
        <w:rPr>
          <w:rFonts w:ascii="Arial" w:eastAsiaTheme="minorEastAsia" w:hAnsi="Arial" w:cs="Arial"/>
          <w:color w:val="000000" w:themeColor="text1"/>
          <w:kern w:val="24"/>
          <w:sz w:val="24"/>
          <w:szCs w:val="24"/>
          <w:lang w:eastAsia="en-GB"/>
        </w:rPr>
        <w:t>.</w:t>
      </w:r>
    </w:p>
    <w:p w14:paraId="7A559636" w14:textId="77777777" w:rsidR="00B6251A" w:rsidRPr="00657CA1" w:rsidRDefault="00B6251A" w:rsidP="00B6251A">
      <w:pPr>
        <w:rPr>
          <w:rFonts w:ascii="Arial" w:eastAsiaTheme="minorEastAsia" w:hAnsi="Arial" w:cs="Arial"/>
          <w:sz w:val="24"/>
          <w:szCs w:val="24"/>
          <w:lang w:eastAsia="en-GB"/>
        </w:rPr>
      </w:pPr>
    </w:p>
    <w:p w14:paraId="4070961F" w14:textId="77777777" w:rsidR="00B6251A" w:rsidRPr="00657CA1" w:rsidRDefault="00B6251A" w:rsidP="00B6251A">
      <w:pPr>
        <w:rPr>
          <w:rFonts w:ascii="Arial" w:eastAsia="Times New Roman" w:hAnsi="Arial" w:cs="Arial"/>
          <w:sz w:val="24"/>
          <w:szCs w:val="24"/>
          <w:lang w:eastAsia="en-GB"/>
        </w:rPr>
      </w:pPr>
      <w:r>
        <w:rPr>
          <w:rFonts w:ascii="Arial" w:eastAsiaTheme="minorEastAsia" w:hAnsi="Arial" w:cs="Arial"/>
          <w:color w:val="000000" w:themeColor="text1"/>
          <w:kern w:val="24"/>
          <w:sz w:val="24"/>
          <w:szCs w:val="24"/>
          <w:lang w:eastAsia="en-GB"/>
        </w:rPr>
        <w:t>The target outcome is to provide</w:t>
      </w:r>
      <w:r w:rsidRPr="00657CA1">
        <w:rPr>
          <w:rFonts w:ascii="Arial" w:eastAsiaTheme="minorEastAsia" w:hAnsi="Arial" w:cs="Arial"/>
          <w:color w:val="000000" w:themeColor="text1"/>
          <w:kern w:val="24"/>
          <w:sz w:val="24"/>
          <w:szCs w:val="24"/>
          <w:lang w:eastAsia="en-GB"/>
        </w:rPr>
        <w:t xml:space="preserve"> jobs in BCUHB or </w:t>
      </w:r>
      <w:r>
        <w:rPr>
          <w:rFonts w:ascii="Arial" w:eastAsiaTheme="minorEastAsia" w:hAnsi="Arial" w:cs="Arial"/>
          <w:color w:val="000000" w:themeColor="text1"/>
          <w:kern w:val="24"/>
          <w:sz w:val="24"/>
          <w:szCs w:val="24"/>
          <w:lang w:eastAsia="en-GB"/>
        </w:rPr>
        <w:t xml:space="preserve">the </w:t>
      </w:r>
      <w:r w:rsidRPr="00657CA1">
        <w:rPr>
          <w:rFonts w:ascii="Arial" w:eastAsiaTheme="minorEastAsia" w:hAnsi="Arial" w:cs="Arial"/>
          <w:color w:val="000000" w:themeColor="text1"/>
          <w:kern w:val="24"/>
          <w:sz w:val="24"/>
          <w:szCs w:val="24"/>
          <w:lang w:eastAsia="en-GB"/>
        </w:rPr>
        <w:t xml:space="preserve">local community, </w:t>
      </w:r>
      <w:r>
        <w:rPr>
          <w:rFonts w:ascii="Arial" w:eastAsiaTheme="minorEastAsia" w:hAnsi="Arial" w:cs="Arial"/>
          <w:color w:val="000000" w:themeColor="text1"/>
          <w:kern w:val="24"/>
          <w:sz w:val="24"/>
          <w:szCs w:val="24"/>
          <w:lang w:eastAsia="en-GB"/>
        </w:rPr>
        <w:t xml:space="preserve">as </w:t>
      </w:r>
      <w:r w:rsidRPr="00657CA1">
        <w:rPr>
          <w:rFonts w:ascii="Arial" w:eastAsiaTheme="minorEastAsia" w:hAnsi="Arial" w:cs="Arial"/>
          <w:color w:val="000000" w:themeColor="text1"/>
          <w:kern w:val="24"/>
          <w:sz w:val="24"/>
          <w:szCs w:val="24"/>
          <w:lang w:eastAsia="en-GB"/>
        </w:rPr>
        <w:t>less than 10% of these young adults in the UK are in employment of over 16 hours per week</w:t>
      </w:r>
      <w:r>
        <w:rPr>
          <w:rFonts w:ascii="Arial" w:eastAsiaTheme="minorEastAsia" w:hAnsi="Arial" w:cs="Arial"/>
          <w:color w:val="000000" w:themeColor="text1"/>
          <w:kern w:val="24"/>
          <w:sz w:val="24"/>
          <w:szCs w:val="24"/>
          <w:lang w:eastAsia="en-GB"/>
        </w:rPr>
        <w:t xml:space="preserve">. 70% of the participants of </w:t>
      </w:r>
      <w:r w:rsidRPr="00657CA1">
        <w:rPr>
          <w:rFonts w:ascii="Arial" w:eastAsiaTheme="minorEastAsia" w:hAnsi="Arial" w:cs="Arial"/>
          <w:color w:val="000000" w:themeColor="text1"/>
          <w:kern w:val="24"/>
          <w:sz w:val="24"/>
          <w:szCs w:val="24"/>
          <w:lang w:eastAsia="en-GB"/>
        </w:rPr>
        <w:t xml:space="preserve">BCUHB programmes are </w:t>
      </w:r>
      <w:r>
        <w:rPr>
          <w:rFonts w:ascii="Arial" w:eastAsiaTheme="minorEastAsia" w:hAnsi="Arial" w:cs="Arial"/>
          <w:color w:val="000000" w:themeColor="text1"/>
          <w:kern w:val="24"/>
          <w:sz w:val="24"/>
          <w:szCs w:val="24"/>
          <w:lang w:eastAsia="en-GB"/>
        </w:rPr>
        <w:t>in employment of over 16 hours per week.</w:t>
      </w:r>
    </w:p>
    <w:p w14:paraId="3A3BEA85" w14:textId="77777777" w:rsidR="00B6251A" w:rsidRPr="00657CA1" w:rsidRDefault="00B6251A" w:rsidP="00B6251A">
      <w:pPr>
        <w:rPr>
          <w:rFonts w:ascii="Arial" w:eastAsiaTheme="minorEastAsia" w:hAnsi="Arial" w:cs="Arial"/>
          <w:color w:val="000000" w:themeColor="text1"/>
          <w:kern w:val="24"/>
          <w:sz w:val="24"/>
          <w:szCs w:val="24"/>
          <w:lang w:eastAsia="en-GB"/>
        </w:rPr>
      </w:pPr>
    </w:p>
    <w:p w14:paraId="27A0C031" w14:textId="77777777" w:rsidR="00B6251A" w:rsidRPr="00657CA1" w:rsidRDefault="00B6251A" w:rsidP="00B6251A">
      <w:pPr>
        <w:rPr>
          <w:rFonts w:ascii="Arial" w:eastAsiaTheme="minorEastAsia" w:hAnsi="Arial" w:cs="Arial"/>
          <w:color w:val="000000" w:themeColor="text1"/>
          <w:kern w:val="24"/>
          <w:sz w:val="24"/>
          <w:szCs w:val="24"/>
          <w:lang w:eastAsia="en-GB"/>
        </w:rPr>
      </w:pPr>
      <w:r>
        <w:rPr>
          <w:rFonts w:ascii="Arial" w:eastAsiaTheme="minorEastAsia" w:hAnsi="Arial" w:cs="Arial"/>
          <w:color w:val="000000" w:themeColor="text1"/>
          <w:kern w:val="24"/>
          <w:sz w:val="24"/>
          <w:szCs w:val="24"/>
          <w:lang w:eastAsia="en-GB"/>
        </w:rPr>
        <w:t xml:space="preserve">BCUHB currently has </w:t>
      </w:r>
      <w:r w:rsidRPr="00657CA1">
        <w:rPr>
          <w:rFonts w:ascii="Arial" w:eastAsiaTheme="minorEastAsia" w:hAnsi="Arial" w:cs="Arial"/>
          <w:color w:val="000000" w:themeColor="text1"/>
          <w:kern w:val="24"/>
          <w:sz w:val="24"/>
          <w:szCs w:val="24"/>
          <w:lang w:eastAsia="en-GB"/>
        </w:rPr>
        <w:t xml:space="preserve">three sites </w:t>
      </w:r>
      <w:r>
        <w:rPr>
          <w:rFonts w:ascii="Arial" w:eastAsiaTheme="minorEastAsia" w:hAnsi="Arial" w:cs="Arial"/>
          <w:color w:val="000000" w:themeColor="text1"/>
          <w:kern w:val="24"/>
          <w:sz w:val="24"/>
          <w:szCs w:val="24"/>
          <w:lang w:eastAsia="en-GB"/>
        </w:rPr>
        <w:t>involved in partnership projects</w:t>
      </w:r>
      <w:r w:rsidRPr="00657CA1">
        <w:rPr>
          <w:rFonts w:ascii="Arial" w:eastAsiaTheme="minorEastAsia" w:hAnsi="Arial" w:cs="Arial"/>
          <w:color w:val="000000" w:themeColor="text1"/>
          <w:kern w:val="24"/>
          <w:sz w:val="24"/>
          <w:szCs w:val="24"/>
          <w:lang w:eastAsia="en-GB"/>
        </w:rPr>
        <w:t>:</w:t>
      </w:r>
    </w:p>
    <w:p w14:paraId="5CF9E367" w14:textId="77777777" w:rsidR="00B6251A" w:rsidRPr="00657CA1" w:rsidRDefault="00B6251A" w:rsidP="00B6251A">
      <w:pPr>
        <w:rPr>
          <w:rFonts w:ascii="Arial" w:eastAsiaTheme="minorEastAsia" w:hAnsi="Arial" w:cs="Arial"/>
          <w:color w:val="000000" w:themeColor="text1"/>
          <w:kern w:val="24"/>
          <w:sz w:val="24"/>
          <w:szCs w:val="24"/>
          <w:lang w:eastAsia="en-GB"/>
        </w:rPr>
      </w:pPr>
    </w:p>
    <w:p w14:paraId="7995CAD2" w14:textId="77777777" w:rsidR="00B6251A" w:rsidRPr="00657CA1" w:rsidRDefault="00B6251A" w:rsidP="00B6251A">
      <w:pPr>
        <w:pStyle w:val="ListParagraph"/>
        <w:widowControl/>
        <w:numPr>
          <w:ilvl w:val="0"/>
          <w:numId w:val="10"/>
        </w:numPr>
        <w:autoSpaceDE/>
        <w:autoSpaceDN/>
        <w:spacing w:after="160" w:line="259" w:lineRule="auto"/>
        <w:ind w:left="0" w:firstLine="0"/>
        <w:contextualSpacing/>
        <w:rPr>
          <w:rFonts w:ascii="Arial" w:eastAsiaTheme="minorEastAsia" w:hAnsi="Arial" w:cs="Arial"/>
          <w:color w:val="000000" w:themeColor="text1"/>
          <w:kern w:val="24"/>
          <w:sz w:val="24"/>
          <w:szCs w:val="24"/>
          <w:lang w:eastAsia="en-GB"/>
        </w:rPr>
      </w:pPr>
      <w:r w:rsidRPr="00657CA1">
        <w:rPr>
          <w:rFonts w:ascii="Arial" w:eastAsiaTheme="minorEastAsia" w:hAnsi="Arial" w:cs="Arial"/>
          <w:color w:val="000000" w:themeColor="text1"/>
          <w:kern w:val="24"/>
          <w:sz w:val="24"/>
          <w:szCs w:val="24"/>
          <w:lang w:eastAsia="en-GB"/>
        </w:rPr>
        <w:t>Glan Clwyd Hospital</w:t>
      </w:r>
    </w:p>
    <w:p w14:paraId="0292C36B" w14:textId="77777777" w:rsidR="00B6251A" w:rsidRPr="00657CA1" w:rsidRDefault="00B6251A" w:rsidP="00B6251A">
      <w:pPr>
        <w:pStyle w:val="ListParagraph"/>
        <w:widowControl/>
        <w:numPr>
          <w:ilvl w:val="0"/>
          <w:numId w:val="10"/>
        </w:numPr>
        <w:autoSpaceDE/>
        <w:autoSpaceDN/>
        <w:spacing w:after="160" w:line="259" w:lineRule="auto"/>
        <w:ind w:left="0" w:firstLine="0"/>
        <w:contextualSpacing/>
        <w:rPr>
          <w:rFonts w:ascii="Arial" w:eastAsiaTheme="minorEastAsia" w:hAnsi="Arial" w:cs="Arial"/>
          <w:color w:val="000000" w:themeColor="text1"/>
          <w:kern w:val="24"/>
          <w:sz w:val="24"/>
          <w:szCs w:val="24"/>
          <w:lang w:eastAsia="en-GB"/>
        </w:rPr>
      </w:pPr>
      <w:r w:rsidRPr="00657CA1">
        <w:rPr>
          <w:rFonts w:ascii="Arial" w:eastAsiaTheme="minorEastAsia" w:hAnsi="Arial" w:cs="Arial"/>
          <w:color w:val="000000" w:themeColor="text1"/>
          <w:kern w:val="24"/>
          <w:sz w:val="24"/>
          <w:szCs w:val="24"/>
          <w:lang w:eastAsia="en-GB"/>
        </w:rPr>
        <w:t>Flintshire Community</w:t>
      </w:r>
    </w:p>
    <w:p w14:paraId="535F8D5A" w14:textId="77777777" w:rsidR="00B6251A" w:rsidRDefault="00B6251A" w:rsidP="00B6251A">
      <w:pPr>
        <w:pStyle w:val="ListParagraph"/>
        <w:widowControl/>
        <w:numPr>
          <w:ilvl w:val="0"/>
          <w:numId w:val="10"/>
        </w:numPr>
        <w:autoSpaceDE/>
        <w:autoSpaceDN/>
        <w:spacing w:after="160" w:line="259" w:lineRule="auto"/>
        <w:ind w:left="0" w:firstLine="0"/>
        <w:contextualSpacing/>
        <w:rPr>
          <w:rFonts w:ascii="Arial" w:eastAsiaTheme="minorEastAsia" w:hAnsi="Arial" w:cs="Arial"/>
          <w:color w:val="000000" w:themeColor="text1"/>
          <w:kern w:val="24"/>
          <w:sz w:val="24"/>
          <w:szCs w:val="24"/>
          <w:lang w:eastAsia="en-GB"/>
        </w:rPr>
      </w:pPr>
      <w:r w:rsidRPr="00657CA1">
        <w:rPr>
          <w:rFonts w:ascii="Arial" w:eastAsiaTheme="minorEastAsia" w:hAnsi="Arial" w:cs="Arial"/>
          <w:color w:val="000000" w:themeColor="text1"/>
          <w:kern w:val="24"/>
          <w:sz w:val="24"/>
          <w:szCs w:val="24"/>
          <w:lang w:eastAsia="en-GB"/>
        </w:rPr>
        <w:t>Ysbyty Gwynedd Hospital</w:t>
      </w:r>
    </w:p>
    <w:p w14:paraId="13BE995B" w14:textId="77777777" w:rsidR="00B6251A" w:rsidRPr="00464C81" w:rsidRDefault="00B6251A" w:rsidP="00B6251A">
      <w:pPr>
        <w:spacing w:after="160" w:line="259" w:lineRule="auto"/>
        <w:contextualSpacing/>
        <w:rPr>
          <w:rFonts w:ascii="Arial" w:eastAsiaTheme="minorEastAsia" w:hAnsi="Arial" w:cs="Arial"/>
          <w:sz w:val="24"/>
          <w:szCs w:val="24"/>
          <w:lang w:eastAsia="en-GB"/>
        </w:rPr>
      </w:pPr>
      <w:r w:rsidRPr="00464C81">
        <w:rPr>
          <w:rFonts w:ascii="Arial" w:eastAsiaTheme="minorEastAsia" w:hAnsi="Arial" w:cs="Arial"/>
          <w:color w:val="000000" w:themeColor="text1"/>
          <w:kern w:val="24"/>
          <w:sz w:val="24"/>
          <w:szCs w:val="24"/>
          <w:lang w:eastAsia="en-GB"/>
        </w:rPr>
        <w:t xml:space="preserve">Work </w:t>
      </w:r>
      <w:r>
        <w:rPr>
          <w:rFonts w:ascii="Arial" w:eastAsiaTheme="minorEastAsia" w:hAnsi="Arial" w:cs="Arial"/>
          <w:color w:val="000000" w:themeColor="text1"/>
          <w:kern w:val="24"/>
          <w:sz w:val="24"/>
          <w:szCs w:val="24"/>
          <w:lang w:eastAsia="en-GB"/>
        </w:rPr>
        <w:t xml:space="preserve">is now </w:t>
      </w:r>
      <w:r w:rsidRPr="00464C81">
        <w:rPr>
          <w:rFonts w:ascii="Arial" w:eastAsiaTheme="minorEastAsia" w:hAnsi="Arial" w:cs="Arial"/>
          <w:color w:val="000000" w:themeColor="text1"/>
          <w:kern w:val="24"/>
          <w:sz w:val="24"/>
          <w:szCs w:val="24"/>
          <w:lang w:eastAsia="en-GB"/>
        </w:rPr>
        <w:t xml:space="preserve">ongoing to implement </w:t>
      </w:r>
      <w:r>
        <w:rPr>
          <w:rFonts w:ascii="Arial" w:eastAsiaTheme="minorEastAsia" w:hAnsi="Arial" w:cs="Arial"/>
          <w:color w:val="000000" w:themeColor="text1"/>
          <w:kern w:val="24"/>
          <w:sz w:val="24"/>
          <w:szCs w:val="24"/>
          <w:lang w:eastAsia="en-GB"/>
        </w:rPr>
        <w:t>a programme in</w:t>
      </w:r>
      <w:r w:rsidRPr="00464C81">
        <w:rPr>
          <w:rFonts w:ascii="Arial" w:eastAsiaTheme="minorEastAsia" w:hAnsi="Arial" w:cs="Arial"/>
          <w:color w:val="000000" w:themeColor="text1"/>
          <w:kern w:val="24"/>
          <w:sz w:val="24"/>
          <w:szCs w:val="24"/>
          <w:lang w:eastAsia="en-GB"/>
        </w:rPr>
        <w:t xml:space="preserve"> Wrexham Maelor Hospital.</w:t>
      </w:r>
    </w:p>
    <w:p w14:paraId="120DF281" w14:textId="77777777" w:rsidR="00B6251A" w:rsidRDefault="00B6251A" w:rsidP="00B6251A">
      <w:pPr>
        <w:spacing w:after="160" w:line="276" w:lineRule="auto"/>
        <w:jc w:val="both"/>
        <w:rPr>
          <w:rFonts w:ascii="Arial" w:eastAsiaTheme="minorEastAsia" w:hAnsi="Arial" w:cs="Arial"/>
          <w:b/>
          <w:sz w:val="24"/>
          <w:szCs w:val="24"/>
          <w:lang w:eastAsia="en-GB"/>
        </w:rPr>
      </w:pPr>
    </w:p>
    <w:p w14:paraId="3C1D0C6A" w14:textId="77777777" w:rsidR="00B6251A" w:rsidRPr="00657CA1" w:rsidRDefault="00B6251A" w:rsidP="00B6251A">
      <w:pPr>
        <w:spacing w:after="160" w:line="276" w:lineRule="auto"/>
        <w:jc w:val="both"/>
        <w:rPr>
          <w:rFonts w:ascii="Arial" w:eastAsiaTheme="minorEastAsia" w:hAnsi="Arial" w:cs="Arial"/>
          <w:b/>
          <w:sz w:val="24"/>
          <w:szCs w:val="24"/>
          <w:lang w:eastAsia="en-GB"/>
        </w:rPr>
      </w:pPr>
      <w:r w:rsidRPr="00657CA1">
        <w:rPr>
          <w:rFonts w:ascii="Arial" w:eastAsiaTheme="minorEastAsia" w:hAnsi="Arial" w:cs="Arial"/>
          <w:b/>
          <w:sz w:val="24"/>
          <w:szCs w:val="24"/>
          <w:lang w:eastAsia="en-GB"/>
        </w:rPr>
        <w:t>Supported Shared Apprentices</w:t>
      </w:r>
    </w:p>
    <w:p w14:paraId="41721846" w14:textId="77777777" w:rsidR="00B6251A" w:rsidRPr="00657CA1" w:rsidRDefault="00B6251A" w:rsidP="00B6251A">
      <w:pPr>
        <w:rPr>
          <w:rFonts w:ascii="Arial" w:eastAsiaTheme="majorEastAsia" w:hAnsi="Arial" w:cs="Arial"/>
          <w:color w:val="000000" w:themeColor="text1"/>
          <w:kern w:val="24"/>
          <w:sz w:val="24"/>
          <w:szCs w:val="24"/>
          <w:lang w:eastAsia="en-GB"/>
        </w:rPr>
      </w:pPr>
      <w:r>
        <w:rPr>
          <w:rFonts w:ascii="Arial" w:eastAsia="Arial" w:hAnsi="Arial" w:cs="Arial"/>
          <w:color w:val="000000" w:themeColor="text1"/>
          <w:kern w:val="24"/>
          <w:sz w:val="24"/>
          <w:szCs w:val="24"/>
          <w:highlight w:val="white"/>
          <w:lang w:eastAsia="en-GB"/>
        </w:rPr>
        <w:t>This scheme is d</w:t>
      </w:r>
      <w:r w:rsidRPr="00657CA1">
        <w:rPr>
          <w:rFonts w:ascii="Arial" w:eastAsia="Arial" w:hAnsi="Arial" w:cs="Arial"/>
          <w:color w:val="000000" w:themeColor="text1"/>
          <w:kern w:val="24"/>
          <w:sz w:val="24"/>
          <w:szCs w:val="24"/>
          <w:highlight w:val="white"/>
          <w:lang w:eastAsia="en-GB"/>
        </w:rPr>
        <w:t xml:space="preserve">elivered under the Welsh Government Work Based </w:t>
      </w:r>
      <w:r>
        <w:rPr>
          <w:rFonts w:ascii="Arial" w:eastAsia="Arial" w:hAnsi="Arial" w:cs="Arial"/>
          <w:color w:val="000000" w:themeColor="text1"/>
          <w:kern w:val="24"/>
          <w:sz w:val="24"/>
          <w:szCs w:val="24"/>
          <w:highlight w:val="white"/>
          <w:lang w:eastAsia="en-GB"/>
        </w:rPr>
        <w:t>L</w:t>
      </w:r>
      <w:r w:rsidRPr="00657CA1">
        <w:rPr>
          <w:rFonts w:ascii="Arial" w:eastAsia="Arial" w:hAnsi="Arial" w:cs="Arial"/>
          <w:color w:val="000000" w:themeColor="text1"/>
          <w:kern w:val="24"/>
          <w:sz w:val="24"/>
          <w:szCs w:val="24"/>
          <w:highlight w:val="white"/>
          <w:lang w:eastAsia="en-GB"/>
        </w:rPr>
        <w:t>earning programme. The purpose</w:t>
      </w:r>
      <w:r>
        <w:rPr>
          <w:rFonts w:ascii="Arial" w:eastAsia="Arial" w:hAnsi="Arial" w:cs="Arial"/>
          <w:color w:val="000000" w:themeColor="text1"/>
          <w:kern w:val="24"/>
          <w:sz w:val="24"/>
          <w:szCs w:val="24"/>
          <w:highlight w:val="white"/>
          <w:lang w:eastAsia="en-GB"/>
        </w:rPr>
        <w:t xml:space="preserve"> of the scheme</w:t>
      </w:r>
      <w:r w:rsidRPr="00657CA1">
        <w:rPr>
          <w:rFonts w:ascii="Arial" w:eastAsia="Arial" w:hAnsi="Arial" w:cs="Arial"/>
          <w:color w:val="000000" w:themeColor="text1"/>
          <w:kern w:val="24"/>
          <w:sz w:val="24"/>
          <w:szCs w:val="24"/>
          <w:highlight w:val="white"/>
          <w:lang w:eastAsia="en-GB"/>
        </w:rPr>
        <w:t xml:space="preserve"> is to support the apprenticeship agenda by widening access to individuals aged 16+ who cannot </w:t>
      </w:r>
      <w:r>
        <w:rPr>
          <w:rFonts w:ascii="Arial" w:eastAsia="Arial" w:hAnsi="Arial" w:cs="Arial"/>
          <w:color w:val="000000" w:themeColor="text1"/>
          <w:kern w:val="24"/>
          <w:sz w:val="24"/>
          <w:szCs w:val="24"/>
          <w:highlight w:val="white"/>
          <w:lang w:eastAsia="en-GB"/>
        </w:rPr>
        <w:t>(</w:t>
      </w:r>
      <w:r w:rsidRPr="00657CA1">
        <w:rPr>
          <w:rFonts w:ascii="Arial" w:eastAsia="Arial" w:hAnsi="Arial" w:cs="Arial"/>
          <w:color w:val="000000" w:themeColor="text1"/>
          <w:kern w:val="24"/>
          <w:sz w:val="24"/>
          <w:szCs w:val="24"/>
          <w:highlight w:val="white"/>
          <w:lang w:eastAsia="en-GB"/>
        </w:rPr>
        <w:t xml:space="preserve">because of key skill requirements and/or reasons of </w:t>
      </w:r>
      <w:r w:rsidRPr="00657CA1">
        <w:rPr>
          <w:rFonts w:ascii="Arial" w:eastAsia="Arial" w:hAnsi="Arial" w:cs="Arial"/>
          <w:color w:val="000000" w:themeColor="text1"/>
          <w:kern w:val="24"/>
          <w:sz w:val="24"/>
          <w:szCs w:val="24"/>
          <w:highlight w:val="white"/>
          <w:lang w:eastAsia="en-GB"/>
        </w:rPr>
        <w:lastRenderedPageBreak/>
        <w:t>disadvantage</w:t>
      </w:r>
      <w:r>
        <w:rPr>
          <w:rFonts w:ascii="Arial" w:eastAsia="Arial" w:hAnsi="Arial" w:cs="Arial"/>
          <w:color w:val="000000" w:themeColor="text1"/>
          <w:kern w:val="24"/>
          <w:sz w:val="24"/>
          <w:szCs w:val="24"/>
          <w:highlight w:val="white"/>
          <w:lang w:eastAsia="en-GB"/>
        </w:rPr>
        <w:t>)</w:t>
      </w:r>
      <w:r w:rsidRPr="00657CA1">
        <w:rPr>
          <w:rFonts w:ascii="Arial" w:eastAsia="Arial" w:hAnsi="Arial" w:cs="Arial"/>
          <w:color w:val="000000" w:themeColor="text1"/>
          <w:kern w:val="24"/>
          <w:sz w:val="24"/>
          <w:szCs w:val="24"/>
          <w:highlight w:val="white"/>
          <w:lang w:eastAsia="en-GB"/>
        </w:rPr>
        <w:t xml:space="preserve"> partake in a mainstream apprenticeship</w:t>
      </w:r>
      <w:r>
        <w:rPr>
          <w:rFonts w:ascii="Arial" w:eastAsia="Arial" w:hAnsi="Arial" w:cs="Arial"/>
          <w:color w:val="000000" w:themeColor="text1"/>
          <w:kern w:val="24"/>
          <w:sz w:val="24"/>
          <w:szCs w:val="24"/>
          <w:highlight w:val="white"/>
          <w:lang w:eastAsia="en-GB"/>
        </w:rPr>
        <w:t>.</w:t>
      </w:r>
      <w:r w:rsidRPr="00657CA1">
        <w:rPr>
          <w:rFonts w:ascii="Arial" w:eastAsia="Arial" w:hAnsi="Arial" w:cs="Arial"/>
          <w:color w:val="000000" w:themeColor="text1"/>
          <w:kern w:val="24"/>
          <w:sz w:val="24"/>
          <w:szCs w:val="24"/>
          <w:highlight w:val="white"/>
          <w:lang w:eastAsia="en-GB"/>
        </w:rPr>
        <w:br/>
      </w:r>
      <w:r w:rsidRPr="00657CA1">
        <w:rPr>
          <w:rFonts w:ascii="Arial" w:eastAsia="Arial" w:hAnsi="Arial" w:cs="Arial"/>
          <w:color w:val="000000" w:themeColor="text1"/>
          <w:kern w:val="24"/>
          <w:sz w:val="24"/>
          <w:szCs w:val="24"/>
          <w:highlight w:val="white"/>
          <w:lang w:eastAsia="en-GB"/>
        </w:rPr>
        <w:br/>
        <w:t xml:space="preserve">Apprentices are employed by </w:t>
      </w:r>
      <w:proofErr w:type="spellStart"/>
      <w:r w:rsidRPr="00657CA1">
        <w:rPr>
          <w:rFonts w:ascii="Arial" w:eastAsia="Arial" w:hAnsi="Arial" w:cs="Arial"/>
          <w:color w:val="000000" w:themeColor="text1"/>
          <w:kern w:val="24"/>
          <w:sz w:val="24"/>
          <w:szCs w:val="24"/>
          <w:highlight w:val="white"/>
          <w:lang w:eastAsia="en-GB"/>
        </w:rPr>
        <w:t>Agoriad</w:t>
      </w:r>
      <w:proofErr w:type="spellEnd"/>
      <w:r w:rsidRPr="00657CA1">
        <w:rPr>
          <w:rFonts w:ascii="Arial" w:eastAsia="Arial" w:hAnsi="Arial" w:cs="Arial"/>
          <w:color w:val="000000" w:themeColor="text1"/>
          <w:kern w:val="24"/>
          <w:sz w:val="24"/>
          <w:szCs w:val="24"/>
          <w:highlight w:val="white"/>
          <w:lang w:eastAsia="en-GB"/>
        </w:rPr>
        <w:t xml:space="preserve"> </w:t>
      </w:r>
      <w:proofErr w:type="spellStart"/>
      <w:r w:rsidRPr="00657CA1">
        <w:rPr>
          <w:rFonts w:ascii="Arial" w:eastAsia="Arial" w:hAnsi="Arial" w:cs="Arial"/>
          <w:color w:val="000000" w:themeColor="text1"/>
          <w:kern w:val="24"/>
          <w:sz w:val="24"/>
          <w:szCs w:val="24"/>
          <w:highlight w:val="white"/>
          <w:lang w:eastAsia="en-GB"/>
        </w:rPr>
        <w:t>Cyf</w:t>
      </w:r>
      <w:proofErr w:type="spellEnd"/>
      <w:r w:rsidRPr="00657CA1">
        <w:rPr>
          <w:rFonts w:ascii="Arial" w:eastAsia="Arial" w:hAnsi="Arial" w:cs="Arial"/>
          <w:color w:val="000000" w:themeColor="text1"/>
          <w:kern w:val="24"/>
          <w:sz w:val="24"/>
          <w:szCs w:val="24"/>
          <w:highlight w:val="white"/>
          <w:lang w:eastAsia="en-GB"/>
        </w:rPr>
        <w:t xml:space="preserve">, who are a supported employment provider. The apprentice is placed with BCUHB </w:t>
      </w:r>
      <w:r>
        <w:rPr>
          <w:rFonts w:ascii="Arial" w:eastAsia="Arial" w:hAnsi="Arial" w:cs="Arial"/>
          <w:color w:val="000000" w:themeColor="text1"/>
          <w:kern w:val="24"/>
          <w:sz w:val="24"/>
          <w:szCs w:val="24"/>
          <w:highlight w:val="white"/>
          <w:lang w:eastAsia="en-GB"/>
        </w:rPr>
        <w:t>(</w:t>
      </w:r>
      <w:r w:rsidRPr="00657CA1">
        <w:rPr>
          <w:rFonts w:ascii="Arial" w:eastAsia="Arial" w:hAnsi="Arial" w:cs="Arial"/>
          <w:color w:val="000000" w:themeColor="text1"/>
          <w:kern w:val="24"/>
          <w:sz w:val="24"/>
          <w:szCs w:val="24"/>
          <w:highlight w:val="white"/>
          <w:lang w:eastAsia="en-GB"/>
        </w:rPr>
        <w:t>the host employer</w:t>
      </w:r>
      <w:r>
        <w:rPr>
          <w:rFonts w:ascii="Arial" w:eastAsia="Arial" w:hAnsi="Arial" w:cs="Arial"/>
          <w:color w:val="000000" w:themeColor="text1"/>
          <w:kern w:val="24"/>
          <w:sz w:val="24"/>
          <w:szCs w:val="24"/>
          <w:highlight w:val="white"/>
          <w:lang w:eastAsia="en-GB"/>
        </w:rPr>
        <w:t>)</w:t>
      </w:r>
      <w:r w:rsidRPr="00657CA1">
        <w:rPr>
          <w:rFonts w:ascii="Arial" w:eastAsia="Arial" w:hAnsi="Arial" w:cs="Arial"/>
          <w:color w:val="000000" w:themeColor="text1"/>
          <w:kern w:val="24"/>
          <w:sz w:val="24"/>
          <w:szCs w:val="24"/>
          <w:highlight w:val="white"/>
          <w:lang w:eastAsia="en-GB"/>
        </w:rPr>
        <w:t xml:space="preserve"> for the duration of their training.</w:t>
      </w:r>
      <w:r w:rsidRPr="00657CA1">
        <w:rPr>
          <w:rFonts w:ascii="Arial" w:eastAsia="Arial" w:hAnsi="Arial" w:cs="Arial"/>
          <w:color w:val="5B9BD5" w:themeColor="accent1"/>
          <w:kern w:val="24"/>
          <w:sz w:val="24"/>
          <w:szCs w:val="24"/>
          <w:highlight w:val="white"/>
          <w:lang w:eastAsia="en-GB"/>
        </w:rPr>
        <w:t xml:space="preserve"> </w:t>
      </w:r>
      <w:r w:rsidRPr="00657CA1">
        <w:rPr>
          <w:rFonts w:ascii="Arial" w:eastAsia="Arial" w:hAnsi="Arial" w:cs="Arial"/>
          <w:color w:val="000000" w:themeColor="text1"/>
          <w:kern w:val="24"/>
          <w:sz w:val="24"/>
          <w:szCs w:val="24"/>
          <w:highlight w:val="white"/>
          <w:lang w:eastAsia="en-GB"/>
        </w:rPr>
        <w:t>A job coach is supplied for the duration of the apprenticeship</w:t>
      </w:r>
      <w:r>
        <w:rPr>
          <w:rFonts w:ascii="Arial" w:eastAsia="Arial" w:hAnsi="Arial" w:cs="Arial"/>
          <w:color w:val="000000" w:themeColor="text1"/>
          <w:kern w:val="24"/>
          <w:sz w:val="24"/>
          <w:szCs w:val="24"/>
          <w:highlight w:val="white"/>
          <w:lang w:eastAsia="en-GB"/>
        </w:rPr>
        <w:t>.</w:t>
      </w:r>
      <w:r w:rsidRPr="00657CA1">
        <w:rPr>
          <w:rFonts w:ascii="Arial" w:eastAsia="Arial" w:hAnsi="Arial" w:cs="Arial"/>
          <w:color w:val="5B9BD5" w:themeColor="accent1"/>
          <w:kern w:val="24"/>
          <w:sz w:val="24"/>
          <w:szCs w:val="24"/>
          <w:highlight w:val="white"/>
          <w:lang w:eastAsia="en-GB"/>
        </w:rPr>
        <w:br/>
      </w:r>
      <w:r w:rsidRPr="00657CA1">
        <w:rPr>
          <w:rFonts w:ascii="Arial" w:eastAsia="Arial" w:hAnsi="Arial" w:cs="Arial"/>
          <w:color w:val="5B9BD5" w:themeColor="accent1"/>
          <w:kern w:val="24"/>
          <w:sz w:val="24"/>
          <w:szCs w:val="24"/>
          <w:highlight w:val="white"/>
          <w:lang w:eastAsia="en-GB"/>
        </w:rPr>
        <w:br/>
      </w:r>
      <w:r w:rsidRPr="00657CA1">
        <w:rPr>
          <w:rFonts w:ascii="Arial" w:eastAsia="Arial" w:hAnsi="Arial" w:cs="Arial"/>
          <w:color w:val="000000" w:themeColor="text1"/>
          <w:kern w:val="24"/>
          <w:sz w:val="24"/>
          <w:szCs w:val="24"/>
          <w:lang w:eastAsia="en-GB"/>
        </w:rPr>
        <w:t xml:space="preserve">Nine </w:t>
      </w:r>
      <w:r w:rsidRPr="00657CA1">
        <w:rPr>
          <w:rFonts w:ascii="Arial" w:eastAsiaTheme="majorEastAsia" w:hAnsi="Arial" w:cs="Arial"/>
          <w:color w:val="000000" w:themeColor="text1"/>
          <w:kern w:val="24"/>
          <w:sz w:val="24"/>
          <w:szCs w:val="24"/>
          <w:lang w:eastAsia="en-GB"/>
        </w:rPr>
        <w:t>supported interns to date have secured Supported Shared Apprentice posts</w:t>
      </w:r>
      <w:r>
        <w:rPr>
          <w:rFonts w:ascii="Arial" w:eastAsiaTheme="majorEastAsia" w:hAnsi="Arial" w:cs="Arial"/>
          <w:color w:val="000000" w:themeColor="text1"/>
          <w:kern w:val="24"/>
          <w:sz w:val="24"/>
          <w:szCs w:val="24"/>
          <w:lang w:eastAsia="en-GB"/>
        </w:rPr>
        <w:t>,</w:t>
      </w:r>
      <w:r w:rsidRPr="00657CA1">
        <w:rPr>
          <w:rFonts w:ascii="Arial" w:eastAsiaTheme="majorEastAsia" w:hAnsi="Arial" w:cs="Arial"/>
          <w:color w:val="000000" w:themeColor="text1"/>
          <w:kern w:val="24"/>
          <w:sz w:val="24"/>
          <w:szCs w:val="24"/>
          <w:lang w:eastAsia="en-GB"/>
        </w:rPr>
        <w:t xml:space="preserve"> working as health care assistants, porter</w:t>
      </w:r>
      <w:r>
        <w:rPr>
          <w:rFonts w:ascii="Arial" w:eastAsiaTheme="majorEastAsia" w:hAnsi="Arial" w:cs="Arial"/>
          <w:color w:val="000000" w:themeColor="text1"/>
          <w:kern w:val="24"/>
          <w:sz w:val="24"/>
          <w:szCs w:val="24"/>
          <w:lang w:eastAsia="en-GB"/>
        </w:rPr>
        <w:t>s</w:t>
      </w:r>
      <w:r w:rsidRPr="00657CA1">
        <w:rPr>
          <w:rFonts w:ascii="Arial" w:eastAsiaTheme="majorEastAsia" w:hAnsi="Arial" w:cs="Arial"/>
          <w:color w:val="000000" w:themeColor="text1"/>
          <w:kern w:val="24"/>
          <w:sz w:val="24"/>
          <w:szCs w:val="24"/>
          <w:lang w:eastAsia="en-GB"/>
        </w:rPr>
        <w:t>, domestic</w:t>
      </w:r>
      <w:r>
        <w:rPr>
          <w:rFonts w:ascii="Arial" w:eastAsiaTheme="majorEastAsia" w:hAnsi="Arial" w:cs="Arial"/>
          <w:color w:val="000000" w:themeColor="text1"/>
          <w:kern w:val="24"/>
          <w:sz w:val="24"/>
          <w:szCs w:val="24"/>
          <w:lang w:eastAsia="en-GB"/>
        </w:rPr>
        <w:t>s,</w:t>
      </w:r>
      <w:r w:rsidRPr="00657CA1">
        <w:rPr>
          <w:rFonts w:ascii="Arial" w:eastAsiaTheme="majorEastAsia" w:hAnsi="Arial" w:cs="Arial"/>
          <w:color w:val="000000" w:themeColor="text1"/>
          <w:kern w:val="24"/>
          <w:sz w:val="24"/>
          <w:szCs w:val="24"/>
          <w:lang w:eastAsia="en-GB"/>
        </w:rPr>
        <w:t xml:space="preserve"> and housekeeper</w:t>
      </w:r>
      <w:r>
        <w:rPr>
          <w:rFonts w:ascii="Arial" w:eastAsiaTheme="majorEastAsia" w:hAnsi="Arial" w:cs="Arial"/>
          <w:color w:val="000000" w:themeColor="text1"/>
          <w:kern w:val="24"/>
          <w:sz w:val="24"/>
          <w:szCs w:val="24"/>
          <w:lang w:eastAsia="en-GB"/>
        </w:rPr>
        <w:t>s</w:t>
      </w:r>
      <w:r w:rsidRPr="00657CA1">
        <w:rPr>
          <w:rFonts w:ascii="Arial" w:eastAsiaTheme="majorEastAsia" w:hAnsi="Arial" w:cs="Arial"/>
          <w:color w:val="000000" w:themeColor="text1"/>
          <w:kern w:val="24"/>
          <w:sz w:val="24"/>
          <w:szCs w:val="24"/>
          <w:lang w:eastAsia="en-GB"/>
        </w:rPr>
        <w:t xml:space="preserve">.  </w:t>
      </w:r>
      <w:r>
        <w:rPr>
          <w:rFonts w:ascii="Arial" w:eastAsiaTheme="majorEastAsia" w:hAnsi="Arial" w:cs="Arial"/>
          <w:color w:val="000000" w:themeColor="text1"/>
          <w:kern w:val="24"/>
          <w:sz w:val="24"/>
          <w:szCs w:val="24"/>
          <w:lang w:eastAsia="en-GB"/>
        </w:rPr>
        <w:t>Happily, t</w:t>
      </w:r>
      <w:r w:rsidRPr="00657CA1">
        <w:rPr>
          <w:rFonts w:ascii="Arial" w:eastAsiaTheme="majorEastAsia" w:hAnsi="Arial" w:cs="Arial"/>
          <w:color w:val="000000" w:themeColor="text1"/>
          <w:kern w:val="24"/>
          <w:sz w:val="24"/>
          <w:szCs w:val="24"/>
          <w:lang w:eastAsia="en-GB"/>
        </w:rPr>
        <w:t>o date</w:t>
      </w:r>
      <w:r>
        <w:rPr>
          <w:rFonts w:ascii="Arial" w:eastAsiaTheme="majorEastAsia" w:hAnsi="Arial" w:cs="Arial"/>
          <w:color w:val="000000" w:themeColor="text1"/>
          <w:kern w:val="24"/>
          <w:sz w:val="24"/>
          <w:szCs w:val="24"/>
          <w:lang w:eastAsia="en-GB"/>
        </w:rPr>
        <w:t xml:space="preserve">, two </w:t>
      </w:r>
      <w:r w:rsidRPr="00657CA1">
        <w:rPr>
          <w:rFonts w:ascii="Arial" w:eastAsiaTheme="majorEastAsia" w:hAnsi="Arial" w:cs="Arial"/>
          <w:color w:val="000000" w:themeColor="text1"/>
          <w:kern w:val="24"/>
          <w:sz w:val="24"/>
          <w:szCs w:val="24"/>
          <w:lang w:eastAsia="en-GB"/>
        </w:rPr>
        <w:t xml:space="preserve">have completed </w:t>
      </w:r>
      <w:r>
        <w:rPr>
          <w:rFonts w:ascii="Arial" w:eastAsiaTheme="majorEastAsia" w:hAnsi="Arial" w:cs="Arial"/>
          <w:color w:val="000000" w:themeColor="text1"/>
          <w:kern w:val="24"/>
          <w:sz w:val="24"/>
          <w:szCs w:val="24"/>
          <w:lang w:eastAsia="en-GB"/>
        </w:rPr>
        <w:t xml:space="preserve">the scheme </w:t>
      </w:r>
      <w:r w:rsidRPr="00657CA1">
        <w:rPr>
          <w:rFonts w:ascii="Arial" w:eastAsiaTheme="majorEastAsia" w:hAnsi="Arial" w:cs="Arial"/>
          <w:color w:val="000000" w:themeColor="text1"/>
          <w:kern w:val="24"/>
          <w:sz w:val="24"/>
          <w:szCs w:val="24"/>
          <w:lang w:eastAsia="en-GB"/>
        </w:rPr>
        <w:t xml:space="preserve">and been recruited to BCU as </w:t>
      </w:r>
      <w:r>
        <w:rPr>
          <w:rFonts w:ascii="Arial" w:eastAsiaTheme="majorEastAsia" w:hAnsi="Arial" w:cs="Arial"/>
          <w:color w:val="000000" w:themeColor="text1"/>
          <w:kern w:val="24"/>
          <w:sz w:val="24"/>
          <w:szCs w:val="24"/>
          <w:lang w:eastAsia="en-GB"/>
        </w:rPr>
        <w:t>h</w:t>
      </w:r>
      <w:r w:rsidRPr="00657CA1">
        <w:rPr>
          <w:rFonts w:ascii="Arial" w:eastAsiaTheme="majorEastAsia" w:hAnsi="Arial" w:cs="Arial"/>
          <w:color w:val="000000" w:themeColor="text1"/>
          <w:kern w:val="24"/>
          <w:sz w:val="24"/>
          <w:szCs w:val="24"/>
          <w:lang w:eastAsia="en-GB"/>
        </w:rPr>
        <w:t xml:space="preserve">ealth </w:t>
      </w:r>
      <w:r>
        <w:rPr>
          <w:rFonts w:ascii="Arial" w:eastAsiaTheme="majorEastAsia" w:hAnsi="Arial" w:cs="Arial"/>
          <w:color w:val="000000" w:themeColor="text1"/>
          <w:kern w:val="24"/>
          <w:sz w:val="24"/>
          <w:szCs w:val="24"/>
          <w:lang w:eastAsia="en-GB"/>
        </w:rPr>
        <w:t>c</w:t>
      </w:r>
      <w:r w:rsidRPr="00657CA1">
        <w:rPr>
          <w:rFonts w:ascii="Arial" w:eastAsiaTheme="majorEastAsia" w:hAnsi="Arial" w:cs="Arial"/>
          <w:color w:val="000000" w:themeColor="text1"/>
          <w:kern w:val="24"/>
          <w:sz w:val="24"/>
          <w:szCs w:val="24"/>
          <w:lang w:eastAsia="en-GB"/>
        </w:rPr>
        <w:t xml:space="preserve">are </w:t>
      </w:r>
      <w:r>
        <w:rPr>
          <w:rFonts w:ascii="Arial" w:eastAsiaTheme="majorEastAsia" w:hAnsi="Arial" w:cs="Arial"/>
          <w:color w:val="000000" w:themeColor="text1"/>
          <w:kern w:val="24"/>
          <w:sz w:val="24"/>
          <w:szCs w:val="24"/>
          <w:lang w:eastAsia="en-GB"/>
        </w:rPr>
        <w:t>a</w:t>
      </w:r>
      <w:r w:rsidRPr="00657CA1">
        <w:rPr>
          <w:rFonts w:ascii="Arial" w:eastAsiaTheme="majorEastAsia" w:hAnsi="Arial" w:cs="Arial"/>
          <w:color w:val="000000" w:themeColor="text1"/>
          <w:kern w:val="24"/>
          <w:sz w:val="24"/>
          <w:szCs w:val="24"/>
          <w:lang w:eastAsia="en-GB"/>
        </w:rPr>
        <w:t>ssistants.</w:t>
      </w:r>
    </w:p>
    <w:p w14:paraId="511A0022" w14:textId="77777777" w:rsidR="00B6251A" w:rsidRPr="00657CA1" w:rsidRDefault="00B6251A" w:rsidP="00B6251A">
      <w:pPr>
        <w:rPr>
          <w:rFonts w:ascii="Arial" w:eastAsiaTheme="majorEastAsia" w:hAnsi="Arial" w:cs="Arial"/>
          <w:color w:val="000000" w:themeColor="text1"/>
          <w:kern w:val="24"/>
          <w:sz w:val="24"/>
          <w:szCs w:val="24"/>
          <w:lang w:eastAsia="en-GB"/>
        </w:rPr>
      </w:pPr>
    </w:p>
    <w:p w14:paraId="6D83F5DC" w14:textId="77777777" w:rsidR="00B6251A" w:rsidRPr="00657CA1" w:rsidRDefault="00B6251A" w:rsidP="00B6251A">
      <w:pPr>
        <w:rPr>
          <w:rFonts w:ascii="Arial" w:eastAsiaTheme="majorEastAsia" w:hAnsi="Arial" w:cs="Arial"/>
          <w:color w:val="000000" w:themeColor="text1"/>
          <w:kern w:val="24"/>
          <w:sz w:val="24"/>
          <w:szCs w:val="24"/>
          <w:lang w:eastAsia="en-GB"/>
        </w:rPr>
      </w:pPr>
      <w:r w:rsidRPr="00657CA1">
        <w:rPr>
          <w:rFonts w:ascii="Arial" w:eastAsiaTheme="majorEastAsia" w:hAnsi="Arial" w:cs="Arial"/>
          <w:color w:val="000000" w:themeColor="text1"/>
          <w:kern w:val="24"/>
          <w:sz w:val="24"/>
          <w:szCs w:val="24"/>
          <w:lang w:eastAsia="en-GB"/>
        </w:rPr>
        <w:t>Five previous interns have been employed as apprentices using the previous pathway.</w:t>
      </w:r>
    </w:p>
    <w:p w14:paraId="7A7BED22" w14:textId="77777777" w:rsidR="00B6251A" w:rsidRPr="00657CA1" w:rsidRDefault="00B6251A" w:rsidP="00B6251A">
      <w:pPr>
        <w:rPr>
          <w:rFonts w:ascii="Arial" w:eastAsiaTheme="majorEastAsia" w:hAnsi="Arial" w:cs="Arial"/>
          <w:color w:val="000000" w:themeColor="text1"/>
          <w:kern w:val="24"/>
          <w:sz w:val="24"/>
          <w:szCs w:val="24"/>
          <w:lang w:eastAsia="en-GB"/>
        </w:rPr>
      </w:pPr>
    </w:p>
    <w:p w14:paraId="7F45270F" w14:textId="77777777" w:rsidR="00B6251A" w:rsidRPr="00657CA1" w:rsidRDefault="00B6251A" w:rsidP="00B6251A">
      <w:pPr>
        <w:spacing w:after="160" w:line="276" w:lineRule="auto"/>
        <w:jc w:val="both"/>
        <w:rPr>
          <w:rFonts w:ascii="Arial" w:eastAsiaTheme="minorEastAsia" w:hAnsi="Arial" w:cs="Arial"/>
          <w:b/>
          <w:sz w:val="24"/>
          <w:szCs w:val="24"/>
          <w:lang w:eastAsia="en-GB"/>
        </w:rPr>
      </w:pPr>
      <w:r w:rsidRPr="00657CA1">
        <w:rPr>
          <w:rFonts w:ascii="Arial" w:eastAsiaTheme="minorEastAsia" w:hAnsi="Arial" w:cs="Arial"/>
          <w:b/>
          <w:sz w:val="24"/>
          <w:szCs w:val="24"/>
          <w:lang w:eastAsia="en-GB"/>
        </w:rPr>
        <w:t xml:space="preserve">Apprenticeships </w:t>
      </w:r>
    </w:p>
    <w:p w14:paraId="1AF87871" w14:textId="77777777" w:rsidR="00B6251A" w:rsidRPr="00657CA1" w:rsidRDefault="00B6251A" w:rsidP="00B6251A">
      <w:pPr>
        <w:rPr>
          <w:rFonts w:ascii="Arial" w:eastAsia="Times New Roman" w:hAnsi="Arial" w:cs="Arial"/>
          <w:sz w:val="24"/>
          <w:szCs w:val="24"/>
          <w:lang w:eastAsia="en-GB"/>
        </w:rPr>
      </w:pPr>
      <w:r w:rsidRPr="00657CA1">
        <w:rPr>
          <w:rFonts w:ascii="Arial" w:eastAsia="Times New Roman" w:hAnsi="Arial" w:cs="Arial"/>
          <w:sz w:val="24"/>
          <w:szCs w:val="24"/>
          <w:lang w:eastAsia="en-GB"/>
        </w:rPr>
        <w:t xml:space="preserve">In response to the </w:t>
      </w:r>
      <w:r>
        <w:rPr>
          <w:rFonts w:ascii="Arial" w:eastAsia="Times New Roman" w:hAnsi="Arial" w:cs="Arial"/>
          <w:sz w:val="24"/>
          <w:szCs w:val="24"/>
          <w:lang w:eastAsia="en-GB"/>
        </w:rPr>
        <w:t>A</w:t>
      </w:r>
      <w:r w:rsidRPr="00657CA1">
        <w:rPr>
          <w:rFonts w:ascii="Arial" w:eastAsia="Times New Roman" w:hAnsi="Arial" w:cs="Arial"/>
          <w:sz w:val="24"/>
          <w:szCs w:val="24"/>
          <w:lang w:eastAsia="en-GB"/>
        </w:rPr>
        <w:t xml:space="preserve">pprenticeship </w:t>
      </w:r>
      <w:r>
        <w:rPr>
          <w:rFonts w:ascii="Arial" w:eastAsia="Times New Roman" w:hAnsi="Arial" w:cs="Arial"/>
          <w:sz w:val="24"/>
          <w:szCs w:val="24"/>
          <w:lang w:eastAsia="en-GB"/>
        </w:rPr>
        <w:t>L</w:t>
      </w:r>
      <w:r w:rsidRPr="00657CA1">
        <w:rPr>
          <w:rFonts w:ascii="Arial" w:eastAsia="Times New Roman" w:hAnsi="Arial" w:cs="Arial"/>
          <w:sz w:val="24"/>
          <w:szCs w:val="24"/>
          <w:lang w:eastAsia="en-GB"/>
        </w:rPr>
        <w:t>evy</w:t>
      </w:r>
      <w:r>
        <w:rPr>
          <w:rFonts w:ascii="Arial" w:eastAsia="Times New Roman" w:hAnsi="Arial" w:cs="Arial"/>
          <w:sz w:val="24"/>
          <w:szCs w:val="24"/>
          <w:lang w:eastAsia="en-GB"/>
        </w:rPr>
        <w:t>,</w:t>
      </w:r>
      <w:r w:rsidRPr="00657CA1">
        <w:rPr>
          <w:rFonts w:ascii="Arial" w:eastAsia="Times New Roman" w:hAnsi="Arial" w:cs="Arial"/>
          <w:sz w:val="24"/>
          <w:szCs w:val="24"/>
          <w:lang w:eastAsia="en-GB"/>
        </w:rPr>
        <w:t xml:space="preserve"> and </w:t>
      </w:r>
      <w:r>
        <w:rPr>
          <w:rFonts w:ascii="Arial" w:eastAsia="Times New Roman" w:hAnsi="Arial" w:cs="Arial"/>
          <w:sz w:val="24"/>
          <w:szCs w:val="24"/>
          <w:lang w:eastAsia="en-GB"/>
        </w:rPr>
        <w:t xml:space="preserve">with the joint aims of </w:t>
      </w:r>
      <w:r w:rsidRPr="00657CA1">
        <w:rPr>
          <w:rFonts w:ascii="Arial" w:eastAsia="Times New Roman" w:hAnsi="Arial" w:cs="Arial"/>
          <w:sz w:val="24"/>
          <w:szCs w:val="24"/>
          <w:lang w:eastAsia="en-GB"/>
        </w:rPr>
        <w:t>suppor</w:t>
      </w:r>
      <w:r>
        <w:rPr>
          <w:rFonts w:ascii="Arial" w:eastAsia="Times New Roman" w:hAnsi="Arial" w:cs="Arial"/>
          <w:sz w:val="24"/>
          <w:szCs w:val="24"/>
          <w:lang w:eastAsia="en-GB"/>
        </w:rPr>
        <w:t>ting</w:t>
      </w:r>
      <w:r w:rsidRPr="00657CA1">
        <w:rPr>
          <w:rFonts w:ascii="Arial" w:eastAsia="Times New Roman" w:hAnsi="Arial" w:cs="Arial"/>
          <w:sz w:val="24"/>
          <w:szCs w:val="24"/>
          <w:lang w:eastAsia="en-GB"/>
        </w:rPr>
        <w:t xml:space="preserve"> BCUHB in addressing recruitment challenges as well as supporting young adults in the community in to work, work is ongoing to increase apprenticeship uptake in BCUHB.</w:t>
      </w:r>
    </w:p>
    <w:p w14:paraId="4931429E" w14:textId="77777777" w:rsidR="00B6251A" w:rsidRPr="00657CA1" w:rsidRDefault="00B6251A" w:rsidP="00B6251A">
      <w:pPr>
        <w:rPr>
          <w:rFonts w:ascii="Arial" w:eastAsia="Times New Roman" w:hAnsi="Arial" w:cs="Arial"/>
          <w:sz w:val="24"/>
          <w:szCs w:val="24"/>
          <w:lang w:eastAsia="en-GB"/>
        </w:rPr>
      </w:pPr>
    </w:p>
    <w:p w14:paraId="01D590C0" w14:textId="6B632364" w:rsidR="00B6251A" w:rsidRPr="006067A2" w:rsidRDefault="00B6251A" w:rsidP="00B6251A">
      <w:pPr>
        <w:pStyle w:val="ListParagraph"/>
        <w:widowControl/>
        <w:numPr>
          <w:ilvl w:val="0"/>
          <w:numId w:val="10"/>
        </w:numPr>
        <w:autoSpaceDE/>
        <w:autoSpaceDN/>
        <w:spacing w:afterAutospacing="1"/>
        <w:ind w:left="993" w:hanging="426"/>
        <w:rPr>
          <w:rFonts w:ascii="Arial" w:eastAsia="Times New Roman" w:hAnsi="Arial" w:cs="Arial"/>
          <w:sz w:val="24"/>
          <w:szCs w:val="24"/>
          <w:lang w:eastAsia="en-GB"/>
        </w:rPr>
      </w:pPr>
      <w:r w:rsidRPr="006067A2">
        <w:rPr>
          <w:rFonts w:ascii="Arial" w:eastAsia="Times New Roman" w:hAnsi="Arial" w:cs="Arial"/>
          <w:sz w:val="24"/>
          <w:szCs w:val="24"/>
          <w:lang w:eastAsia="en-GB"/>
        </w:rPr>
        <w:t>10 HCA apprentices in Ysbyty Glan Clwyd completing a Level 2, 5 have securing permanent roles in BCU</w:t>
      </w:r>
      <w:r w:rsidR="00811146">
        <w:rPr>
          <w:rFonts w:ascii="Arial" w:eastAsia="Times New Roman" w:hAnsi="Arial" w:cs="Arial"/>
          <w:sz w:val="24"/>
          <w:szCs w:val="24"/>
          <w:lang w:eastAsia="en-GB"/>
        </w:rPr>
        <w:t>HB</w:t>
      </w:r>
      <w:r w:rsidRPr="006067A2">
        <w:rPr>
          <w:rFonts w:ascii="Arial" w:eastAsia="Times New Roman" w:hAnsi="Arial" w:cs="Arial"/>
          <w:sz w:val="24"/>
          <w:szCs w:val="24"/>
          <w:lang w:eastAsia="en-GB"/>
        </w:rPr>
        <w:t xml:space="preserve"> and moved onto their Level 3. The remaining 5 are progressing well.</w:t>
      </w:r>
    </w:p>
    <w:p w14:paraId="791ED80F" w14:textId="77777777" w:rsidR="00B6251A" w:rsidRPr="006067A2" w:rsidRDefault="00B6251A" w:rsidP="00B6251A">
      <w:pPr>
        <w:pStyle w:val="ListParagraph"/>
        <w:widowControl/>
        <w:numPr>
          <w:ilvl w:val="0"/>
          <w:numId w:val="10"/>
        </w:numPr>
        <w:autoSpaceDE/>
        <w:autoSpaceDN/>
        <w:spacing w:afterAutospacing="1"/>
        <w:ind w:left="993" w:hanging="426"/>
        <w:rPr>
          <w:rFonts w:ascii="Arial" w:eastAsia="Times New Roman" w:hAnsi="Arial" w:cs="Arial"/>
          <w:sz w:val="24"/>
          <w:szCs w:val="24"/>
          <w:lang w:eastAsia="en-GB"/>
        </w:rPr>
      </w:pPr>
      <w:r w:rsidRPr="006067A2">
        <w:rPr>
          <w:rFonts w:ascii="Arial" w:eastAsia="Times New Roman" w:hAnsi="Arial" w:cs="Arial"/>
          <w:sz w:val="24"/>
          <w:szCs w:val="24"/>
          <w:lang w:eastAsia="en-GB"/>
        </w:rPr>
        <w:t>6 Finance apprentices, Levels 2, 3,4. One Level 4 apprentice has completed the apprenticeship the secured a substantive position.</w:t>
      </w:r>
    </w:p>
    <w:p w14:paraId="2F53AE24" w14:textId="77777777" w:rsidR="00B6251A" w:rsidRPr="006067A2" w:rsidRDefault="00B6251A" w:rsidP="00B6251A">
      <w:pPr>
        <w:pStyle w:val="ListParagraph"/>
        <w:widowControl/>
        <w:numPr>
          <w:ilvl w:val="0"/>
          <w:numId w:val="10"/>
        </w:numPr>
        <w:autoSpaceDE/>
        <w:autoSpaceDN/>
        <w:spacing w:afterAutospacing="1"/>
        <w:ind w:left="993" w:hanging="426"/>
        <w:rPr>
          <w:rFonts w:ascii="Arial" w:eastAsia="Times New Roman" w:hAnsi="Arial" w:cs="Arial"/>
          <w:sz w:val="24"/>
          <w:szCs w:val="24"/>
          <w:lang w:eastAsia="en-GB"/>
        </w:rPr>
      </w:pPr>
      <w:r w:rsidRPr="006067A2">
        <w:rPr>
          <w:rFonts w:ascii="Arial" w:eastAsia="Times New Roman" w:hAnsi="Arial" w:cs="Arial"/>
          <w:sz w:val="24"/>
          <w:szCs w:val="24"/>
          <w:lang w:eastAsia="en-GB"/>
        </w:rPr>
        <w:t>2 Engineering apprentices have completed the Level 3 Framework and secured substantive positions both have progressed to Level 4 Framework. 4 Apprentices working towards the L3 framework.</w:t>
      </w:r>
    </w:p>
    <w:p w14:paraId="384C5AD8" w14:textId="77777777" w:rsidR="00B6251A" w:rsidRPr="006067A2" w:rsidRDefault="00B6251A" w:rsidP="00B6251A">
      <w:pPr>
        <w:pStyle w:val="ListParagraph"/>
        <w:widowControl/>
        <w:numPr>
          <w:ilvl w:val="0"/>
          <w:numId w:val="10"/>
        </w:numPr>
        <w:autoSpaceDE/>
        <w:autoSpaceDN/>
        <w:spacing w:afterAutospacing="1"/>
        <w:ind w:left="993" w:hanging="426"/>
        <w:rPr>
          <w:rFonts w:ascii="Arial" w:eastAsia="Times New Roman" w:hAnsi="Arial" w:cs="Arial"/>
          <w:sz w:val="24"/>
          <w:szCs w:val="24"/>
          <w:lang w:eastAsia="en-GB"/>
        </w:rPr>
      </w:pPr>
      <w:r w:rsidRPr="006067A2">
        <w:rPr>
          <w:rFonts w:ascii="Arial" w:eastAsia="Times New Roman" w:hAnsi="Arial" w:cs="Arial"/>
          <w:sz w:val="24"/>
          <w:szCs w:val="24"/>
          <w:lang w:eastAsia="en-GB"/>
        </w:rPr>
        <w:t>5 IT Degree apprentices completing year 2 of the apprenticeship on track to achieve Degree 2026</w:t>
      </w:r>
    </w:p>
    <w:p w14:paraId="6445DA0C" w14:textId="77777777" w:rsidR="00B6251A" w:rsidRPr="006067A2" w:rsidRDefault="00B6251A" w:rsidP="00B6251A">
      <w:pPr>
        <w:pStyle w:val="ListParagraph"/>
        <w:widowControl/>
        <w:numPr>
          <w:ilvl w:val="0"/>
          <w:numId w:val="10"/>
        </w:numPr>
        <w:autoSpaceDE/>
        <w:autoSpaceDN/>
        <w:ind w:left="993" w:hanging="426"/>
        <w:rPr>
          <w:rFonts w:ascii="Arial" w:eastAsia="Times New Roman" w:hAnsi="Arial" w:cs="Arial"/>
          <w:sz w:val="24"/>
          <w:szCs w:val="24"/>
          <w:lang w:eastAsia="en-GB"/>
        </w:rPr>
      </w:pPr>
      <w:r w:rsidRPr="006067A2">
        <w:rPr>
          <w:rFonts w:ascii="Arial" w:eastAsia="Times New Roman" w:hAnsi="Arial" w:cs="Arial"/>
          <w:sz w:val="24"/>
          <w:szCs w:val="24"/>
          <w:lang w:eastAsia="en-GB"/>
        </w:rPr>
        <w:t>Primary Care Activity Report apprentice completed Level 2 secured a position and progressed to Level 3.</w:t>
      </w:r>
    </w:p>
    <w:p w14:paraId="66CAE66F" w14:textId="77777777" w:rsidR="00B6251A" w:rsidRPr="006067A2" w:rsidRDefault="00B6251A" w:rsidP="00B6251A">
      <w:pPr>
        <w:pStyle w:val="ListParagraph"/>
        <w:widowControl/>
        <w:numPr>
          <w:ilvl w:val="0"/>
          <w:numId w:val="10"/>
        </w:numPr>
        <w:autoSpaceDE/>
        <w:autoSpaceDN/>
        <w:ind w:left="993" w:hanging="426"/>
        <w:rPr>
          <w:rFonts w:ascii="Arial" w:eastAsia="Times New Roman" w:hAnsi="Arial" w:cs="Arial"/>
          <w:sz w:val="24"/>
          <w:szCs w:val="24"/>
          <w:lang w:eastAsia="en-GB"/>
        </w:rPr>
      </w:pPr>
      <w:r w:rsidRPr="006067A2">
        <w:rPr>
          <w:rFonts w:ascii="Arial" w:eastAsia="Times New Roman" w:hAnsi="Arial" w:cs="Arial"/>
          <w:sz w:val="24"/>
          <w:szCs w:val="24"/>
          <w:lang w:eastAsia="en-GB"/>
        </w:rPr>
        <w:t>20 Pharmacy Apprentices.</w:t>
      </w:r>
    </w:p>
    <w:p w14:paraId="10F715A1" w14:textId="77777777" w:rsidR="00B6251A" w:rsidRPr="006067A2" w:rsidRDefault="00B6251A" w:rsidP="00B6251A">
      <w:pPr>
        <w:pStyle w:val="ListParagraph"/>
        <w:widowControl/>
        <w:numPr>
          <w:ilvl w:val="0"/>
          <w:numId w:val="10"/>
        </w:numPr>
        <w:autoSpaceDE/>
        <w:autoSpaceDN/>
        <w:ind w:left="993" w:hanging="426"/>
        <w:rPr>
          <w:rFonts w:ascii="Arial" w:eastAsia="Times New Roman" w:hAnsi="Arial" w:cs="Arial"/>
          <w:sz w:val="24"/>
          <w:szCs w:val="24"/>
          <w:lang w:eastAsia="en-GB"/>
        </w:rPr>
      </w:pPr>
      <w:r w:rsidRPr="006067A2">
        <w:rPr>
          <w:rFonts w:ascii="Arial" w:eastAsia="Times New Roman" w:hAnsi="Arial" w:cs="Arial"/>
          <w:sz w:val="24"/>
          <w:szCs w:val="24"/>
          <w:lang w:eastAsia="en-GB"/>
        </w:rPr>
        <w:t>200 substantive staff are following 17 different apprentice routes.</w:t>
      </w:r>
    </w:p>
    <w:p w14:paraId="72058B24" w14:textId="77777777" w:rsidR="00B6251A" w:rsidRPr="00657CA1" w:rsidRDefault="00B6251A" w:rsidP="00B6251A">
      <w:pPr>
        <w:spacing w:before="100" w:beforeAutospacing="1" w:afterAutospacing="1"/>
        <w:rPr>
          <w:rFonts w:ascii="Arial" w:eastAsia="Times New Roman" w:hAnsi="Arial" w:cs="Arial"/>
          <w:sz w:val="24"/>
          <w:szCs w:val="24"/>
          <w:lang w:eastAsia="en-GB"/>
        </w:rPr>
      </w:pPr>
      <w:r w:rsidRPr="00657CA1">
        <w:rPr>
          <w:rFonts w:ascii="Arial" w:eastAsiaTheme="minorEastAsia" w:hAnsi="Arial" w:cs="Arial"/>
          <w:b/>
          <w:color w:val="000000" w:themeColor="text1"/>
          <w:kern w:val="24"/>
          <w:sz w:val="24"/>
          <w:szCs w:val="24"/>
          <w:lang w:eastAsia="en-GB"/>
        </w:rPr>
        <w:t>BCUHB/Social Care Adult Volunteer Programme</w:t>
      </w:r>
    </w:p>
    <w:p w14:paraId="59B7D31F" w14:textId="77777777" w:rsidR="00B6251A" w:rsidRPr="00657CA1" w:rsidRDefault="00B6251A" w:rsidP="00B6251A">
      <w:pPr>
        <w:rPr>
          <w:rFonts w:ascii="Arial" w:eastAsiaTheme="minorEastAsia" w:hAnsi="Arial" w:cs="Arial"/>
          <w:color w:val="000000" w:themeColor="text1"/>
          <w:kern w:val="24"/>
          <w:sz w:val="24"/>
          <w:szCs w:val="24"/>
          <w:lang w:eastAsia="en-GB"/>
        </w:rPr>
      </w:pPr>
      <w:r w:rsidRPr="00657CA1">
        <w:rPr>
          <w:rFonts w:ascii="Arial" w:eastAsia="Times New Roman" w:hAnsi="Arial" w:cs="Arial"/>
          <w:sz w:val="24"/>
          <w:szCs w:val="24"/>
          <w:lang w:eastAsia="en-GB"/>
        </w:rPr>
        <w:t xml:space="preserve">The adult volunteer programme in BCUHB incorporates initiatives from groups who </w:t>
      </w:r>
      <w:r>
        <w:rPr>
          <w:rFonts w:ascii="Arial" w:eastAsia="Times New Roman" w:hAnsi="Arial" w:cs="Arial"/>
          <w:sz w:val="24"/>
          <w:szCs w:val="24"/>
          <w:lang w:eastAsia="en-GB"/>
        </w:rPr>
        <w:t>face</w:t>
      </w:r>
      <w:r w:rsidRPr="00657CA1">
        <w:rPr>
          <w:rFonts w:ascii="Arial" w:eastAsia="Times New Roman" w:hAnsi="Arial" w:cs="Arial"/>
          <w:sz w:val="24"/>
          <w:szCs w:val="24"/>
          <w:lang w:eastAsia="en-GB"/>
        </w:rPr>
        <w:t xml:space="preserve"> barriers to recruitment, </w:t>
      </w:r>
      <w:r w:rsidRPr="00657CA1">
        <w:rPr>
          <w:rFonts w:ascii="Arial" w:eastAsiaTheme="minorEastAsia" w:hAnsi="Arial" w:cs="Arial"/>
          <w:color w:val="000000" w:themeColor="text1"/>
          <w:kern w:val="24"/>
          <w:sz w:val="24"/>
          <w:szCs w:val="24"/>
          <w:lang w:eastAsia="en-GB"/>
        </w:rPr>
        <w:t>including those who are furthest from the labour market</w:t>
      </w:r>
      <w:r>
        <w:rPr>
          <w:rFonts w:ascii="Arial" w:eastAsiaTheme="minorEastAsia" w:hAnsi="Arial" w:cs="Arial"/>
          <w:color w:val="000000" w:themeColor="text1"/>
          <w:kern w:val="24"/>
          <w:sz w:val="24"/>
          <w:szCs w:val="24"/>
          <w:lang w:eastAsia="en-GB"/>
        </w:rPr>
        <w:t>;</w:t>
      </w:r>
      <w:r w:rsidRPr="00657CA1">
        <w:rPr>
          <w:rFonts w:ascii="Arial" w:eastAsiaTheme="minorEastAsia" w:hAnsi="Arial" w:cs="Arial"/>
          <w:color w:val="000000" w:themeColor="text1"/>
          <w:kern w:val="24"/>
          <w:sz w:val="24"/>
          <w:szCs w:val="24"/>
          <w:lang w:eastAsia="en-GB"/>
        </w:rPr>
        <w:t xml:space="preserve"> young people, those in Black and Minority Ethnic groups, evacuees, </w:t>
      </w:r>
      <w:r>
        <w:rPr>
          <w:rFonts w:ascii="Arial" w:eastAsiaTheme="minorEastAsia" w:hAnsi="Arial" w:cs="Arial"/>
          <w:color w:val="000000" w:themeColor="text1"/>
          <w:kern w:val="24"/>
          <w:sz w:val="24"/>
          <w:szCs w:val="24"/>
          <w:lang w:eastAsia="en-GB"/>
        </w:rPr>
        <w:t xml:space="preserve">people in </w:t>
      </w:r>
      <w:r w:rsidRPr="00657CA1">
        <w:rPr>
          <w:rFonts w:ascii="Arial" w:eastAsiaTheme="minorEastAsia" w:hAnsi="Arial" w:cs="Arial"/>
          <w:color w:val="000000" w:themeColor="text1"/>
          <w:kern w:val="24"/>
          <w:sz w:val="24"/>
          <w:szCs w:val="24"/>
          <w:lang w:eastAsia="en-GB"/>
        </w:rPr>
        <w:t xml:space="preserve">long-term unemployment, </w:t>
      </w:r>
      <w:r>
        <w:rPr>
          <w:rFonts w:ascii="Arial" w:eastAsiaTheme="minorEastAsia" w:hAnsi="Arial" w:cs="Arial"/>
          <w:color w:val="000000" w:themeColor="text1"/>
          <w:kern w:val="24"/>
          <w:sz w:val="24"/>
          <w:szCs w:val="24"/>
          <w:lang w:eastAsia="en-GB"/>
        </w:rPr>
        <w:t xml:space="preserve">people </w:t>
      </w:r>
      <w:r w:rsidRPr="00657CA1">
        <w:rPr>
          <w:rFonts w:ascii="Arial" w:eastAsiaTheme="minorEastAsia" w:hAnsi="Arial" w:cs="Arial"/>
          <w:color w:val="000000" w:themeColor="text1"/>
          <w:kern w:val="24"/>
          <w:sz w:val="24"/>
          <w:szCs w:val="24"/>
          <w:lang w:eastAsia="en-GB"/>
        </w:rPr>
        <w:t xml:space="preserve">in work poverty, </w:t>
      </w:r>
      <w:r>
        <w:rPr>
          <w:rFonts w:ascii="Arial" w:eastAsiaTheme="minorEastAsia" w:hAnsi="Arial" w:cs="Arial"/>
          <w:color w:val="000000" w:themeColor="text1"/>
          <w:kern w:val="24"/>
          <w:sz w:val="24"/>
          <w:szCs w:val="24"/>
          <w:lang w:eastAsia="en-GB"/>
        </w:rPr>
        <w:t xml:space="preserve">people </w:t>
      </w:r>
      <w:r w:rsidRPr="00657CA1">
        <w:rPr>
          <w:rFonts w:ascii="Arial" w:eastAsiaTheme="minorEastAsia" w:hAnsi="Arial" w:cs="Arial"/>
          <w:color w:val="000000" w:themeColor="text1"/>
          <w:kern w:val="24"/>
          <w:sz w:val="24"/>
          <w:szCs w:val="24"/>
          <w:lang w:eastAsia="en-GB"/>
        </w:rPr>
        <w:t>with a learning disability, neurodivergent</w:t>
      </w:r>
      <w:r>
        <w:rPr>
          <w:rFonts w:ascii="Arial" w:eastAsiaTheme="minorEastAsia" w:hAnsi="Arial" w:cs="Arial"/>
          <w:color w:val="000000" w:themeColor="text1"/>
          <w:kern w:val="24"/>
          <w:sz w:val="24"/>
          <w:szCs w:val="24"/>
          <w:lang w:eastAsia="en-GB"/>
        </w:rPr>
        <w:t xml:space="preserve"> individuals, and people with a </w:t>
      </w:r>
      <w:r w:rsidRPr="00657CA1">
        <w:rPr>
          <w:rFonts w:ascii="Arial" w:eastAsiaTheme="minorEastAsia" w:hAnsi="Arial" w:cs="Arial"/>
          <w:color w:val="000000" w:themeColor="text1"/>
          <w:kern w:val="24"/>
          <w:sz w:val="24"/>
          <w:szCs w:val="24"/>
          <w:lang w:eastAsia="en-GB"/>
        </w:rPr>
        <w:t>disability.</w:t>
      </w:r>
      <w:r w:rsidRPr="00657CA1">
        <w:rPr>
          <w:rFonts w:ascii="Arial" w:eastAsia="Times New Roman" w:hAnsi="Arial" w:cs="Arial"/>
          <w:sz w:val="24"/>
          <w:szCs w:val="24"/>
          <w:lang w:eastAsia="en-GB"/>
        </w:rPr>
        <w:t xml:space="preserve"> </w:t>
      </w:r>
    </w:p>
    <w:p w14:paraId="7C2B2D97" w14:textId="77777777" w:rsidR="00B6251A" w:rsidRPr="00657CA1" w:rsidRDefault="00B6251A" w:rsidP="00B6251A">
      <w:pPr>
        <w:rPr>
          <w:rFonts w:ascii="Arial" w:eastAsia="Times New Roman" w:hAnsi="Arial" w:cs="Arial"/>
          <w:sz w:val="24"/>
          <w:szCs w:val="24"/>
          <w:lang w:eastAsia="en-GB"/>
        </w:rPr>
      </w:pPr>
    </w:p>
    <w:p w14:paraId="1F80F830" w14:textId="77777777" w:rsidR="00B6251A" w:rsidRPr="00657CA1" w:rsidRDefault="00B6251A" w:rsidP="00B6251A">
      <w:pPr>
        <w:spacing w:after="240"/>
        <w:rPr>
          <w:rFonts w:ascii="Arial" w:eastAsia="Times New Roman" w:hAnsi="Arial" w:cs="Arial"/>
          <w:sz w:val="24"/>
          <w:szCs w:val="24"/>
          <w:lang w:eastAsia="en-GB"/>
        </w:rPr>
      </w:pPr>
      <w:r w:rsidRPr="00657CA1">
        <w:rPr>
          <w:rFonts w:ascii="Arial" w:eastAsiaTheme="minorEastAsia" w:hAnsi="Arial" w:cs="Arial"/>
          <w:color w:val="000000" w:themeColor="text1"/>
          <w:kern w:val="24"/>
          <w:sz w:val="24"/>
          <w:szCs w:val="24"/>
          <w:lang w:eastAsia="en-GB"/>
        </w:rPr>
        <w:t>Bi</w:t>
      </w:r>
      <w:r>
        <w:rPr>
          <w:rFonts w:ascii="Arial" w:eastAsiaTheme="minorEastAsia" w:hAnsi="Arial" w:cs="Arial"/>
          <w:color w:val="000000" w:themeColor="text1"/>
          <w:kern w:val="24"/>
          <w:sz w:val="24"/>
          <w:szCs w:val="24"/>
          <w:lang w:eastAsia="en-GB"/>
        </w:rPr>
        <w:t>-</w:t>
      </w:r>
      <w:r w:rsidRPr="00657CA1">
        <w:rPr>
          <w:rFonts w:ascii="Arial" w:eastAsiaTheme="minorEastAsia" w:hAnsi="Arial" w:cs="Arial"/>
          <w:color w:val="000000" w:themeColor="text1"/>
          <w:kern w:val="24"/>
          <w:sz w:val="24"/>
          <w:szCs w:val="24"/>
          <w:lang w:eastAsia="en-GB"/>
        </w:rPr>
        <w:t xml:space="preserve">monthly mentoring circles </w:t>
      </w:r>
      <w:r>
        <w:rPr>
          <w:rFonts w:ascii="Arial" w:eastAsiaTheme="minorEastAsia" w:hAnsi="Arial" w:cs="Arial"/>
          <w:color w:val="000000" w:themeColor="text1"/>
          <w:kern w:val="24"/>
          <w:sz w:val="24"/>
          <w:szCs w:val="24"/>
          <w:lang w:eastAsia="en-GB"/>
        </w:rPr>
        <w:t xml:space="preserve">are held </w:t>
      </w:r>
      <w:r w:rsidRPr="00657CA1">
        <w:rPr>
          <w:rFonts w:ascii="Arial" w:eastAsiaTheme="minorEastAsia" w:hAnsi="Arial" w:cs="Arial"/>
          <w:color w:val="000000" w:themeColor="text1"/>
          <w:kern w:val="24"/>
          <w:sz w:val="24"/>
          <w:szCs w:val="24"/>
          <w:lang w:eastAsia="en-GB"/>
        </w:rPr>
        <w:t xml:space="preserve">throughout the year, </w:t>
      </w:r>
      <w:r>
        <w:rPr>
          <w:rFonts w:ascii="Arial" w:eastAsiaTheme="minorEastAsia" w:hAnsi="Arial" w:cs="Arial"/>
          <w:color w:val="000000" w:themeColor="text1"/>
          <w:kern w:val="24"/>
          <w:sz w:val="24"/>
          <w:szCs w:val="24"/>
          <w:lang w:eastAsia="en-GB"/>
        </w:rPr>
        <w:t>providing opportunities</w:t>
      </w:r>
      <w:r w:rsidRPr="00657CA1">
        <w:rPr>
          <w:rFonts w:ascii="Arial" w:eastAsiaTheme="minorEastAsia" w:hAnsi="Arial" w:cs="Arial"/>
          <w:color w:val="000000" w:themeColor="text1"/>
          <w:kern w:val="24"/>
          <w:sz w:val="24"/>
          <w:szCs w:val="24"/>
          <w:lang w:eastAsia="en-GB"/>
        </w:rPr>
        <w:t xml:space="preserve"> to make connections, build trust and confidence, learn about the Health Board and Social Care, </w:t>
      </w:r>
      <w:r>
        <w:rPr>
          <w:rFonts w:ascii="Arial" w:eastAsiaTheme="minorEastAsia" w:hAnsi="Arial" w:cs="Arial"/>
          <w:color w:val="000000" w:themeColor="text1"/>
          <w:kern w:val="24"/>
          <w:sz w:val="24"/>
          <w:szCs w:val="24"/>
          <w:lang w:eastAsia="en-GB"/>
        </w:rPr>
        <w:t>coaching on h</w:t>
      </w:r>
      <w:r w:rsidRPr="00657CA1">
        <w:rPr>
          <w:rFonts w:ascii="Arial" w:eastAsiaTheme="minorEastAsia" w:hAnsi="Arial" w:cs="Arial"/>
          <w:color w:val="000000" w:themeColor="text1"/>
          <w:kern w:val="24"/>
          <w:sz w:val="24"/>
          <w:szCs w:val="24"/>
          <w:lang w:eastAsia="en-GB"/>
        </w:rPr>
        <w:t xml:space="preserve">ow to </w:t>
      </w:r>
      <w:r>
        <w:rPr>
          <w:rFonts w:ascii="Arial" w:eastAsiaTheme="minorEastAsia" w:hAnsi="Arial" w:cs="Arial"/>
          <w:color w:val="000000" w:themeColor="text1"/>
          <w:kern w:val="24"/>
          <w:sz w:val="24"/>
          <w:szCs w:val="24"/>
          <w:lang w:eastAsia="en-GB"/>
        </w:rPr>
        <w:t>a</w:t>
      </w:r>
      <w:r w:rsidRPr="00657CA1">
        <w:rPr>
          <w:rFonts w:ascii="Arial" w:eastAsiaTheme="minorEastAsia" w:hAnsi="Arial" w:cs="Arial"/>
          <w:color w:val="000000" w:themeColor="text1"/>
          <w:kern w:val="24"/>
          <w:sz w:val="24"/>
          <w:szCs w:val="24"/>
          <w:lang w:eastAsia="en-GB"/>
        </w:rPr>
        <w:t xml:space="preserve">pply for NHS Jobs, Interview Skills, Mock Interviews and Health Board </w:t>
      </w:r>
      <w:r>
        <w:rPr>
          <w:rFonts w:ascii="Arial" w:eastAsiaTheme="minorEastAsia" w:hAnsi="Arial" w:cs="Arial"/>
          <w:color w:val="000000" w:themeColor="text1"/>
          <w:kern w:val="24"/>
          <w:sz w:val="24"/>
          <w:szCs w:val="24"/>
          <w:lang w:eastAsia="en-GB"/>
        </w:rPr>
        <w:t>i</w:t>
      </w:r>
      <w:r w:rsidRPr="00657CA1">
        <w:rPr>
          <w:rFonts w:ascii="Arial" w:eastAsiaTheme="minorEastAsia" w:hAnsi="Arial" w:cs="Arial"/>
          <w:color w:val="000000" w:themeColor="text1"/>
          <w:kern w:val="24"/>
          <w:sz w:val="24"/>
          <w:szCs w:val="24"/>
          <w:lang w:eastAsia="en-GB"/>
        </w:rPr>
        <w:t>nduction</w:t>
      </w:r>
      <w:r>
        <w:rPr>
          <w:rFonts w:ascii="Arial" w:eastAsiaTheme="minorEastAsia" w:hAnsi="Arial" w:cs="Arial"/>
          <w:color w:val="000000" w:themeColor="text1"/>
          <w:kern w:val="24"/>
          <w:sz w:val="24"/>
          <w:szCs w:val="24"/>
          <w:lang w:eastAsia="en-GB"/>
        </w:rPr>
        <w:t xml:space="preserve"> information</w:t>
      </w:r>
      <w:r w:rsidRPr="00657CA1">
        <w:rPr>
          <w:rFonts w:ascii="Arial" w:eastAsiaTheme="minorEastAsia" w:hAnsi="Arial" w:cs="Arial"/>
          <w:color w:val="000000" w:themeColor="text1"/>
          <w:kern w:val="24"/>
          <w:sz w:val="24"/>
          <w:szCs w:val="24"/>
          <w:lang w:eastAsia="en-GB"/>
        </w:rPr>
        <w:t>.</w:t>
      </w:r>
    </w:p>
    <w:p w14:paraId="31BE0681" w14:textId="77777777" w:rsidR="00B6251A" w:rsidRPr="00657CA1" w:rsidRDefault="00B6251A" w:rsidP="00B6251A">
      <w:pPr>
        <w:spacing w:after="240"/>
        <w:rPr>
          <w:rFonts w:ascii="Arial" w:eastAsia="Times New Roman" w:hAnsi="Arial" w:cs="Arial"/>
          <w:sz w:val="24"/>
          <w:szCs w:val="24"/>
          <w:lang w:eastAsia="en-GB"/>
        </w:rPr>
      </w:pPr>
      <w:r w:rsidRPr="00657CA1">
        <w:rPr>
          <w:rFonts w:ascii="Arial" w:eastAsiaTheme="minorEastAsia" w:hAnsi="Arial" w:cs="Arial"/>
          <w:color w:val="000000" w:themeColor="text1"/>
          <w:kern w:val="24"/>
          <w:sz w:val="24"/>
          <w:szCs w:val="24"/>
          <w:lang w:eastAsia="en-GB"/>
        </w:rPr>
        <w:t>Participants are supported</w:t>
      </w:r>
      <w:r>
        <w:rPr>
          <w:rFonts w:ascii="Arial" w:eastAsiaTheme="minorEastAsia" w:hAnsi="Arial" w:cs="Arial"/>
          <w:color w:val="000000" w:themeColor="text1"/>
          <w:kern w:val="24"/>
          <w:sz w:val="24"/>
          <w:szCs w:val="24"/>
          <w:lang w:eastAsia="en-GB"/>
        </w:rPr>
        <w:t xml:space="preserve"> </w:t>
      </w:r>
      <w:r w:rsidRPr="00657CA1">
        <w:rPr>
          <w:rFonts w:ascii="Arial" w:eastAsiaTheme="minorEastAsia" w:hAnsi="Arial" w:cs="Arial"/>
          <w:color w:val="000000" w:themeColor="text1"/>
          <w:kern w:val="24"/>
          <w:sz w:val="24"/>
          <w:szCs w:val="24"/>
          <w:lang w:eastAsia="en-GB"/>
        </w:rPr>
        <w:t>and trained for the role they are interested in, includ</w:t>
      </w:r>
      <w:r>
        <w:rPr>
          <w:rFonts w:ascii="Arial" w:eastAsiaTheme="minorEastAsia" w:hAnsi="Arial" w:cs="Arial"/>
          <w:color w:val="000000" w:themeColor="text1"/>
          <w:kern w:val="24"/>
          <w:sz w:val="24"/>
          <w:szCs w:val="24"/>
          <w:lang w:eastAsia="en-GB"/>
        </w:rPr>
        <w:t>ing</w:t>
      </w:r>
      <w:r w:rsidRPr="00657CA1">
        <w:rPr>
          <w:rFonts w:ascii="Arial" w:eastAsiaTheme="minorEastAsia" w:hAnsi="Arial" w:cs="Arial"/>
          <w:color w:val="000000" w:themeColor="text1"/>
          <w:kern w:val="24"/>
          <w:sz w:val="24"/>
          <w:szCs w:val="24"/>
          <w:lang w:eastAsia="en-GB"/>
        </w:rPr>
        <w:t xml:space="preserve"> all mandatory training, DBS, and Occupational Health Clearance.</w:t>
      </w:r>
      <w:r>
        <w:rPr>
          <w:rFonts w:ascii="Arial" w:eastAsiaTheme="minorEastAsia" w:hAnsi="Arial" w:cs="Arial"/>
          <w:color w:val="000000" w:themeColor="text1"/>
          <w:kern w:val="24"/>
          <w:sz w:val="24"/>
          <w:szCs w:val="24"/>
          <w:lang w:eastAsia="en-GB"/>
        </w:rPr>
        <w:t xml:space="preserve"> Participants will com</w:t>
      </w:r>
      <w:r w:rsidRPr="00657CA1">
        <w:rPr>
          <w:rFonts w:ascii="Arial" w:eastAsiaTheme="minorEastAsia" w:hAnsi="Arial" w:cs="Arial"/>
          <w:color w:val="000000" w:themeColor="text1"/>
          <w:kern w:val="24"/>
          <w:sz w:val="24"/>
          <w:szCs w:val="24"/>
          <w:lang w:eastAsia="en-GB"/>
        </w:rPr>
        <w:t xml:space="preserve">plete a 6-week unpaid placement </w:t>
      </w:r>
      <w:r>
        <w:rPr>
          <w:rFonts w:ascii="Arial" w:eastAsiaTheme="minorEastAsia" w:hAnsi="Arial" w:cs="Arial"/>
          <w:color w:val="000000" w:themeColor="text1"/>
          <w:kern w:val="24"/>
          <w:sz w:val="24"/>
          <w:szCs w:val="24"/>
          <w:lang w:eastAsia="en-GB"/>
        </w:rPr>
        <w:t xml:space="preserve">of a </w:t>
      </w:r>
      <w:r w:rsidRPr="00657CA1">
        <w:rPr>
          <w:rFonts w:ascii="Arial" w:eastAsiaTheme="minorEastAsia" w:hAnsi="Arial" w:cs="Arial"/>
          <w:color w:val="000000" w:themeColor="text1"/>
          <w:kern w:val="24"/>
          <w:sz w:val="24"/>
          <w:szCs w:val="24"/>
          <w:lang w:eastAsia="en-GB"/>
        </w:rPr>
        <w:t>minimum 16 hours per week.</w:t>
      </w:r>
    </w:p>
    <w:p w14:paraId="620C5E20" w14:textId="77777777" w:rsidR="00B6251A" w:rsidRPr="00657CA1" w:rsidRDefault="00B6251A" w:rsidP="00B6251A">
      <w:pPr>
        <w:spacing w:after="240"/>
        <w:rPr>
          <w:rFonts w:ascii="Arial" w:eastAsia="Times New Roman" w:hAnsi="Arial" w:cs="Arial"/>
          <w:sz w:val="24"/>
          <w:szCs w:val="24"/>
          <w:lang w:eastAsia="en-GB"/>
        </w:rPr>
      </w:pPr>
      <w:r w:rsidRPr="00657CA1">
        <w:rPr>
          <w:rFonts w:ascii="Arial" w:eastAsiaTheme="minorEastAsia" w:hAnsi="Arial" w:cs="Arial"/>
          <w:color w:val="000000" w:themeColor="text1"/>
          <w:kern w:val="24"/>
          <w:sz w:val="24"/>
          <w:szCs w:val="24"/>
          <w:lang w:eastAsia="en-GB"/>
        </w:rPr>
        <w:lastRenderedPageBreak/>
        <w:t xml:space="preserve">If successfully on placement, </w:t>
      </w:r>
      <w:r>
        <w:rPr>
          <w:rFonts w:ascii="Arial" w:eastAsiaTheme="minorEastAsia" w:hAnsi="Arial" w:cs="Arial"/>
          <w:color w:val="000000" w:themeColor="text1"/>
          <w:kern w:val="24"/>
          <w:sz w:val="24"/>
          <w:szCs w:val="24"/>
          <w:lang w:eastAsia="en-GB"/>
        </w:rPr>
        <w:t>workforce policy</w:t>
      </w:r>
      <w:r w:rsidRPr="00657CA1">
        <w:rPr>
          <w:rFonts w:ascii="Arial" w:eastAsiaTheme="minorEastAsia" w:hAnsi="Arial" w:cs="Arial"/>
          <w:color w:val="000000" w:themeColor="text1"/>
          <w:kern w:val="24"/>
          <w:sz w:val="24"/>
          <w:szCs w:val="24"/>
          <w:lang w:eastAsia="en-GB"/>
        </w:rPr>
        <w:t xml:space="preserve"> allows</w:t>
      </w:r>
      <w:r>
        <w:rPr>
          <w:rFonts w:ascii="Arial" w:eastAsiaTheme="minorEastAsia" w:hAnsi="Arial" w:cs="Arial"/>
          <w:color w:val="000000" w:themeColor="text1"/>
          <w:kern w:val="24"/>
          <w:sz w:val="24"/>
          <w:szCs w:val="24"/>
          <w:lang w:eastAsia="en-GB"/>
        </w:rPr>
        <w:t xml:space="preserve"> for</w:t>
      </w:r>
      <w:r w:rsidRPr="00657CA1">
        <w:rPr>
          <w:rFonts w:ascii="Arial" w:eastAsiaTheme="minorEastAsia" w:hAnsi="Arial" w:cs="Arial"/>
          <w:color w:val="000000" w:themeColor="text1"/>
          <w:kern w:val="24"/>
          <w:sz w:val="24"/>
          <w:szCs w:val="24"/>
          <w:lang w:eastAsia="en-GB"/>
        </w:rPr>
        <w:t xml:space="preserve"> direct recruitment to bank, fixed term, or apprenticeships. </w:t>
      </w:r>
      <w:r>
        <w:rPr>
          <w:rFonts w:ascii="Arial" w:eastAsiaTheme="minorEastAsia" w:hAnsi="Arial" w:cs="Arial"/>
          <w:color w:val="000000" w:themeColor="text1"/>
          <w:kern w:val="24"/>
          <w:sz w:val="24"/>
          <w:szCs w:val="24"/>
          <w:lang w:eastAsia="en-GB"/>
        </w:rPr>
        <w:t>Participants benefit from g</w:t>
      </w:r>
      <w:r w:rsidRPr="00657CA1">
        <w:rPr>
          <w:rFonts w:ascii="Arial" w:eastAsiaTheme="minorEastAsia" w:hAnsi="Arial" w:cs="Arial"/>
          <w:color w:val="000000" w:themeColor="text1"/>
          <w:kern w:val="24"/>
          <w:sz w:val="24"/>
          <w:szCs w:val="24"/>
          <w:lang w:eastAsia="en-GB"/>
        </w:rPr>
        <w:t>uaranteed interviews for jobs where they meet the essential criteria</w:t>
      </w:r>
      <w:r>
        <w:rPr>
          <w:rFonts w:ascii="Arial" w:eastAsiaTheme="minorEastAsia" w:hAnsi="Arial" w:cs="Arial"/>
          <w:color w:val="000000" w:themeColor="text1"/>
          <w:kern w:val="24"/>
          <w:sz w:val="24"/>
          <w:szCs w:val="24"/>
          <w:lang w:eastAsia="en-GB"/>
        </w:rPr>
        <w:t>.</w:t>
      </w:r>
    </w:p>
    <w:p w14:paraId="0F83D49C" w14:textId="77777777" w:rsidR="00B6251A" w:rsidRPr="00657CA1" w:rsidRDefault="00B6251A" w:rsidP="00B6251A">
      <w:pPr>
        <w:rPr>
          <w:rFonts w:ascii="Arial" w:eastAsiaTheme="minorEastAsia" w:hAnsi="Arial" w:cs="Arial"/>
          <w:color w:val="000000" w:themeColor="text1"/>
          <w:kern w:val="24"/>
          <w:sz w:val="24"/>
          <w:szCs w:val="24"/>
          <w:lang w:eastAsia="en-GB"/>
        </w:rPr>
      </w:pPr>
      <w:r>
        <w:rPr>
          <w:rFonts w:ascii="Arial" w:eastAsiaTheme="minorEastAsia" w:hAnsi="Arial" w:cs="Arial"/>
          <w:color w:val="000000" w:themeColor="text1"/>
          <w:kern w:val="24"/>
          <w:sz w:val="24"/>
          <w:szCs w:val="24"/>
          <w:lang w:eastAsia="en-GB"/>
        </w:rPr>
        <w:t>The programme provides c</w:t>
      </w:r>
      <w:r w:rsidRPr="00657CA1">
        <w:rPr>
          <w:rFonts w:ascii="Arial" w:eastAsiaTheme="minorEastAsia" w:hAnsi="Arial" w:cs="Arial"/>
          <w:color w:val="000000" w:themeColor="text1"/>
          <w:kern w:val="24"/>
          <w:sz w:val="24"/>
          <w:szCs w:val="24"/>
          <w:lang w:eastAsia="en-GB"/>
        </w:rPr>
        <w:t>ontinual evaluation and update</w:t>
      </w:r>
      <w:r>
        <w:rPr>
          <w:rFonts w:ascii="Arial" w:eastAsiaTheme="minorEastAsia" w:hAnsi="Arial" w:cs="Arial"/>
          <w:color w:val="000000" w:themeColor="text1"/>
          <w:kern w:val="24"/>
          <w:sz w:val="24"/>
          <w:szCs w:val="24"/>
          <w:lang w:eastAsia="en-GB"/>
        </w:rPr>
        <w:t xml:space="preserve">s/coaching </w:t>
      </w:r>
      <w:r w:rsidRPr="00657CA1">
        <w:rPr>
          <w:rFonts w:ascii="Arial" w:eastAsiaTheme="minorEastAsia" w:hAnsi="Arial" w:cs="Arial"/>
          <w:color w:val="000000" w:themeColor="text1"/>
          <w:kern w:val="24"/>
          <w:sz w:val="24"/>
          <w:szCs w:val="24"/>
          <w:lang w:eastAsia="en-GB"/>
        </w:rPr>
        <w:t>for participant</w:t>
      </w:r>
      <w:r>
        <w:rPr>
          <w:rFonts w:ascii="Arial" w:eastAsiaTheme="minorEastAsia" w:hAnsi="Arial" w:cs="Arial"/>
          <w:color w:val="000000" w:themeColor="text1"/>
          <w:kern w:val="24"/>
          <w:sz w:val="24"/>
          <w:szCs w:val="24"/>
          <w:lang w:eastAsia="en-GB"/>
        </w:rPr>
        <w:t>s</w:t>
      </w:r>
      <w:r w:rsidRPr="00657CA1">
        <w:rPr>
          <w:rFonts w:ascii="Arial" w:eastAsiaTheme="minorEastAsia" w:hAnsi="Arial" w:cs="Arial"/>
          <w:color w:val="000000" w:themeColor="text1"/>
          <w:kern w:val="24"/>
          <w:sz w:val="24"/>
          <w:szCs w:val="24"/>
          <w:lang w:eastAsia="en-GB"/>
        </w:rPr>
        <w:t xml:space="preserve">, </w:t>
      </w:r>
      <w:r>
        <w:rPr>
          <w:rFonts w:ascii="Arial" w:eastAsiaTheme="minorEastAsia" w:hAnsi="Arial" w:cs="Arial"/>
          <w:color w:val="000000" w:themeColor="text1"/>
          <w:kern w:val="24"/>
          <w:sz w:val="24"/>
          <w:szCs w:val="24"/>
          <w:lang w:eastAsia="en-GB"/>
        </w:rPr>
        <w:t xml:space="preserve">from </w:t>
      </w:r>
      <w:r w:rsidRPr="00657CA1">
        <w:rPr>
          <w:rFonts w:ascii="Arial" w:eastAsiaTheme="minorEastAsia" w:hAnsi="Arial" w:cs="Arial"/>
          <w:color w:val="000000" w:themeColor="text1"/>
          <w:kern w:val="24"/>
          <w:sz w:val="24"/>
          <w:szCs w:val="24"/>
          <w:lang w:eastAsia="en-GB"/>
        </w:rPr>
        <w:t xml:space="preserve">social enterprise partners and </w:t>
      </w:r>
      <w:r>
        <w:rPr>
          <w:rFonts w:ascii="Arial" w:eastAsiaTheme="minorEastAsia" w:hAnsi="Arial" w:cs="Arial"/>
          <w:color w:val="000000" w:themeColor="text1"/>
          <w:kern w:val="24"/>
          <w:sz w:val="24"/>
          <w:szCs w:val="24"/>
          <w:lang w:eastAsia="en-GB"/>
        </w:rPr>
        <w:t xml:space="preserve">the </w:t>
      </w:r>
      <w:r w:rsidRPr="00657CA1">
        <w:rPr>
          <w:rFonts w:ascii="Arial" w:eastAsiaTheme="minorEastAsia" w:hAnsi="Arial" w:cs="Arial"/>
          <w:color w:val="000000" w:themeColor="text1"/>
          <w:kern w:val="24"/>
          <w:sz w:val="24"/>
          <w:szCs w:val="24"/>
          <w:lang w:eastAsia="en-GB"/>
        </w:rPr>
        <w:t>work placement areas</w:t>
      </w:r>
      <w:r>
        <w:rPr>
          <w:rFonts w:ascii="Arial" w:eastAsiaTheme="minorEastAsia" w:hAnsi="Arial" w:cs="Arial"/>
          <w:color w:val="000000" w:themeColor="text1"/>
          <w:kern w:val="24"/>
          <w:sz w:val="24"/>
          <w:szCs w:val="24"/>
          <w:lang w:eastAsia="en-GB"/>
        </w:rPr>
        <w:t>.</w:t>
      </w:r>
    </w:p>
    <w:p w14:paraId="4F801620" w14:textId="77777777" w:rsidR="00B6251A" w:rsidRPr="00657CA1" w:rsidRDefault="00B6251A" w:rsidP="00B6251A">
      <w:pPr>
        <w:rPr>
          <w:rFonts w:ascii="Arial" w:eastAsia="Times New Roman" w:hAnsi="Arial" w:cs="Arial"/>
          <w:sz w:val="24"/>
          <w:szCs w:val="24"/>
          <w:lang w:eastAsia="en-GB"/>
        </w:rPr>
      </w:pPr>
    </w:p>
    <w:p w14:paraId="7FDD9EF7" w14:textId="77777777" w:rsidR="00B6251A" w:rsidRPr="00657CA1" w:rsidRDefault="00B6251A" w:rsidP="00B6251A">
      <w:pPr>
        <w:spacing w:after="160" w:line="259" w:lineRule="auto"/>
        <w:rPr>
          <w:rFonts w:ascii="Arial" w:eastAsiaTheme="minorEastAsia" w:hAnsi="Arial" w:cs="Arial"/>
          <w:b/>
          <w:sz w:val="24"/>
          <w:szCs w:val="24"/>
          <w:lang w:eastAsia="en-GB"/>
        </w:rPr>
      </w:pPr>
      <w:r w:rsidRPr="00657CA1">
        <w:rPr>
          <w:rFonts w:ascii="Arial" w:eastAsiaTheme="minorEastAsia" w:hAnsi="Arial" w:cs="Arial"/>
          <w:b/>
          <w:sz w:val="24"/>
          <w:szCs w:val="24"/>
          <w:lang w:eastAsia="en-GB"/>
        </w:rPr>
        <w:t>Outcome</w:t>
      </w:r>
    </w:p>
    <w:p w14:paraId="742865A9" w14:textId="473764DF" w:rsidR="00B6251A" w:rsidRDefault="00B6251A" w:rsidP="00B6251A">
      <w:pPr>
        <w:rPr>
          <w:rFonts w:ascii="Arial" w:eastAsiaTheme="minorEastAsia" w:hAnsi="Arial" w:cs="Arial"/>
          <w:sz w:val="24"/>
          <w:szCs w:val="24"/>
          <w:lang w:eastAsia="en-GB"/>
        </w:rPr>
      </w:pPr>
      <w:r w:rsidRPr="006F7CEF">
        <w:rPr>
          <w:rFonts w:ascii="Arial" w:eastAsiaTheme="minorEastAsia" w:hAnsi="Arial" w:cs="Arial"/>
          <w:sz w:val="24"/>
          <w:szCs w:val="24"/>
          <w:lang w:eastAsia="en-GB"/>
        </w:rPr>
        <w:t>Many of the programmes’ participants would usually find it difficult to apply for posts and gain employment</w:t>
      </w:r>
      <w:r w:rsidRPr="00657CA1">
        <w:rPr>
          <w:rFonts w:ascii="Arial" w:eastAsiaTheme="minorEastAsia" w:hAnsi="Arial" w:cs="Arial"/>
          <w:sz w:val="24"/>
          <w:szCs w:val="24"/>
          <w:lang w:eastAsia="en-GB"/>
        </w:rPr>
        <w:t xml:space="preserve"> through traditional methods, due to recruitment barriers such as large employment gaps, no work references, no transferable experiences, lack of confidence, </w:t>
      </w:r>
      <w:r>
        <w:rPr>
          <w:rFonts w:ascii="Arial" w:eastAsiaTheme="minorEastAsia" w:hAnsi="Arial" w:cs="Arial"/>
          <w:sz w:val="24"/>
          <w:szCs w:val="24"/>
          <w:lang w:eastAsia="en-GB"/>
        </w:rPr>
        <w:t xml:space="preserve">lack of experience or knowledge of job </w:t>
      </w:r>
      <w:r w:rsidRPr="00657CA1">
        <w:rPr>
          <w:rFonts w:ascii="Arial" w:eastAsiaTheme="minorEastAsia" w:hAnsi="Arial" w:cs="Arial"/>
          <w:sz w:val="24"/>
          <w:szCs w:val="24"/>
          <w:lang w:eastAsia="en-GB"/>
        </w:rPr>
        <w:t xml:space="preserve">applications, </w:t>
      </w:r>
      <w:r>
        <w:rPr>
          <w:rFonts w:ascii="Arial" w:eastAsiaTheme="minorEastAsia" w:hAnsi="Arial" w:cs="Arial"/>
          <w:sz w:val="24"/>
          <w:szCs w:val="24"/>
          <w:lang w:eastAsia="en-GB"/>
        </w:rPr>
        <w:t xml:space="preserve">lack of </w:t>
      </w:r>
      <w:r w:rsidRPr="00657CA1">
        <w:rPr>
          <w:rFonts w:ascii="Arial" w:eastAsiaTheme="minorEastAsia" w:hAnsi="Arial" w:cs="Arial"/>
          <w:sz w:val="24"/>
          <w:szCs w:val="24"/>
          <w:lang w:eastAsia="en-GB"/>
        </w:rPr>
        <w:t>interview skills, disability,</w:t>
      </w:r>
      <w:r>
        <w:rPr>
          <w:rFonts w:ascii="Arial" w:eastAsiaTheme="minorEastAsia" w:hAnsi="Arial" w:cs="Arial"/>
          <w:sz w:val="24"/>
          <w:szCs w:val="24"/>
          <w:lang w:eastAsia="en-GB"/>
        </w:rPr>
        <w:t xml:space="preserve"> or</w:t>
      </w:r>
      <w:r w:rsidRPr="00657CA1">
        <w:rPr>
          <w:rFonts w:ascii="Arial" w:eastAsiaTheme="minorEastAsia" w:hAnsi="Arial" w:cs="Arial"/>
          <w:sz w:val="24"/>
          <w:szCs w:val="24"/>
          <w:lang w:eastAsia="en-GB"/>
        </w:rPr>
        <w:t xml:space="preserve"> in</w:t>
      </w:r>
      <w:r w:rsidR="00D27A49">
        <w:rPr>
          <w:rFonts w:ascii="Arial" w:eastAsiaTheme="minorEastAsia" w:hAnsi="Arial" w:cs="Arial"/>
          <w:sz w:val="24"/>
          <w:szCs w:val="24"/>
          <w:lang w:eastAsia="en-GB"/>
        </w:rPr>
        <w:t xml:space="preserve"> </w:t>
      </w:r>
      <w:r w:rsidRPr="00657CA1">
        <w:rPr>
          <w:rFonts w:ascii="Arial" w:eastAsiaTheme="minorEastAsia" w:hAnsi="Arial" w:cs="Arial"/>
          <w:sz w:val="24"/>
          <w:szCs w:val="24"/>
          <w:lang w:eastAsia="en-GB"/>
        </w:rPr>
        <w:t>work poverty.  The programmes have facilitated a process that removes barriers to recruitment so that participants can be supported into work.</w:t>
      </w:r>
    </w:p>
    <w:p w14:paraId="4CD0EF04" w14:textId="77777777" w:rsidR="00B6251A" w:rsidRPr="00657CA1" w:rsidRDefault="00B6251A" w:rsidP="00B6251A">
      <w:pPr>
        <w:rPr>
          <w:rFonts w:ascii="Arial" w:eastAsiaTheme="minorEastAsia" w:hAnsi="Arial" w:cs="Arial"/>
          <w:sz w:val="24"/>
          <w:szCs w:val="24"/>
          <w:lang w:eastAsia="en-GB"/>
        </w:rPr>
      </w:pPr>
    </w:p>
    <w:p w14:paraId="066E5894" w14:textId="77777777" w:rsidR="00B6251A" w:rsidRDefault="00B6251A" w:rsidP="00B6251A">
      <w:pPr>
        <w:rPr>
          <w:rFonts w:ascii="Arial" w:eastAsiaTheme="minorEastAsia" w:hAnsi="Arial" w:cs="Arial"/>
          <w:sz w:val="24"/>
          <w:szCs w:val="24"/>
          <w:lang w:eastAsia="en-GB"/>
        </w:rPr>
      </w:pPr>
      <w:r w:rsidRPr="00657CA1">
        <w:rPr>
          <w:rFonts w:ascii="Arial" w:eastAsiaTheme="minorEastAsia" w:hAnsi="Arial" w:cs="Arial"/>
          <w:sz w:val="24"/>
          <w:szCs w:val="24"/>
          <w:lang w:eastAsia="en-GB"/>
        </w:rPr>
        <w:t>Feedback from participants is that they feel valued, part of the team, confident and excited to begin new careers in the NHS</w:t>
      </w:r>
      <w:r>
        <w:rPr>
          <w:rFonts w:ascii="Arial" w:eastAsiaTheme="minorEastAsia" w:hAnsi="Arial" w:cs="Arial"/>
          <w:sz w:val="24"/>
          <w:szCs w:val="24"/>
          <w:lang w:eastAsia="en-GB"/>
        </w:rPr>
        <w:t>, and t</w:t>
      </w:r>
      <w:r w:rsidRPr="00657CA1">
        <w:rPr>
          <w:rFonts w:ascii="Arial" w:eastAsiaTheme="minorEastAsia" w:hAnsi="Arial" w:cs="Arial"/>
          <w:sz w:val="24"/>
          <w:szCs w:val="24"/>
          <w:lang w:eastAsia="en-GB"/>
        </w:rPr>
        <w:t>o date</w:t>
      </w:r>
      <w:r>
        <w:rPr>
          <w:rFonts w:ascii="Arial" w:eastAsiaTheme="minorEastAsia" w:hAnsi="Arial" w:cs="Arial"/>
          <w:sz w:val="24"/>
          <w:szCs w:val="24"/>
          <w:lang w:eastAsia="en-GB"/>
        </w:rPr>
        <w:t>,</w:t>
      </w:r>
      <w:r w:rsidRPr="00657CA1">
        <w:rPr>
          <w:rFonts w:ascii="Arial" w:eastAsiaTheme="minorEastAsia" w:hAnsi="Arial" w:cs="Arial"/>
          <w:sz w:val="24"/>
          <w:szCs w:val="24"/>
          <w:lang w:eastAsia="en-GB"/>
        </w:rPr>
        <w:t xml:space="preserve"> across all Widening Access programmes in BCUHB</w:t>
      </w:r>
      <w:r>
        <w:rPr>
          <w:rFonts w:ascii="Arial" w:eastAsiaTheme="minorEastAsia" w:hAnsi="Arial" w:cs="Arial"/>
          <w:sz w:val="24"/>
          <w:szCs w:val="24"/>
          <w:lang w:eastAsia="en-GB"/>
        </w:rPr>
        <w:t>,</w:t>
      </w:r>
      <w:r w:rsidRPr="00657CA1">
        <w:rPr>
          <w:rFonts w:ascii="Arial" w:eastAsiaTheme="minorEastAsia" w:hAnsi="Arial" w:cs="Arial"/>
          <w:sz w:val="24"/>
          <w:szCs w:val="24"/>
          <w:lang w:eastAsia="en-GB"/>
        </w:rPr>
        <w:t xml:space="preserve"> 498 job opportunities have been secured in bank, fixed term, apprenticeships, permanent posts, and external posts as a direct result of completing the programme.</w:t>
      </w:r>
    </w:p>
    <w:p w14:paraId="5248DD5D" w14:textId="77777777" w:rsidR="00B6251A" w:rsidRPr="00657CA1" w:rsidRDefault="00B6251A" w:rsidP="00B6251A">
      <w:pPr>
        <w:rPr>
          <w:rFonts w:ascii="Arial" w:eastAsiaTheme="minorEastAsia" w:hAnsi="Arial" w:cs="Arial"/>
          <w:sz w:val="24"/>
          <w:szCs w:val="24"/>
          <w:lang w:eastAsia="en-GB"/>
        </w:rPr>
      </w:pPr>
    </w:p>
    <w:p w14:paraId="50610A15" w14:textId="77777777" w:rsidR="00B6251A" w:rsidRPr="00B561B4" w:rsidRDefault="00B6251A" w:rsidP="00B6251A">
      <w:pPr>
        <w:rPr>
          <w:rFonts w:ascii="Arial" w:eastAsiaTheme="minorEastAsia" w:hAnsi="Arial" w:cs="Arial"/>
          <w:sz w:val="24"/>
          <w:szCs w:val="24"/>
          <w:lang w:eastAsia="en-GB"/>
        </w:rPr>
      </w:pPr>
      <w:r w:rsidRPr="00657CA1">
        <w:rPr>
          <w:rFonts w:ascii="Arial" w:eastAsiaTheme="minorEastAsia" w:hAnsi="Arial" w:cs="Arial"/>
          <w:sz w:val="24"/>
          <w:szCs w:val="24"/>
          <w:lang w:eastAsia="en-GB"/>
        </w:rPr>
        <w:t>Evidence now shows that whole communities and extended family members are following the Widening Access journey as the programmes have established.</w:t>
      </w:r>
      <w:r>
        <w:rPr>
          <w:rFonts w:ascii="Arial" w:eastAsiaTheme="minorEastAsia" w:hAnsi="Arial" w:cs="Arial"/>
          <w:sz w:val="24"/>
          <w:szCs w:val="24"/>
          <w:lang w:eastAsia="en-GB"/>
        </w:rPr>
        <w:t xml:space="preserve"> </w:t>
      </w:r>
      <w:r w:rsidRPr="00657CA1">
        <w:rPr>
          <w:rFonts w:ascii="Arial" w:eastAsiaTheme="minorEastAsia" w:hAnsi="Arial" w:cs="Arial"/>
          <w:sz w:val="24"/>
          <w:szCs w:val="24"/>
          <w:lang w:eastAsia="en-GB"/>
        </w:rPr>
        <w:t xml:space="preserve">The Widening Access offer is now a sustainable set of programmes that encourages and supports individuals into careers in BCUHB. </w:t>
      </w:r>
    </w:p>
    <w:p w14:paraId="35CCA48A" w14:textId="77777777" w:rsidR="00B6251A" w:rsidRPr="00F8539C" w:rsidRDefault="00B6251A" w:rsidP="00B6251A">
      <w:pPr>
        <w:pStyle w:val="Heading4"/>
        <w:rPr>
          <w:rFonts w:ascii="Arial" w:hAnsi="Arial" w:cs="Arial"/>
          <w:color w:val="ACC808"/>
          <w:spacing w:val="-5"/>
        </w:rPr>
      </w:pPr>
    </w:p>
    <w:p w14:paraId="06D124F8" w14:textId="77777777" w:rsidR="00B6251A" w:rsidRDefault="00B6251A" w:rsidP="00B6251A">
      <w:pPr>
        <w:tabs>
          <w:tab w:val="left" w:pos="781"/>
        </w:tabs>
        <w:rPr>
          <w:rFonts w:ascii="Arial" w:eastAsiaTheme="minorEastAsia" w:hAnsi="Arial" w:cs="Arial"/>
          <w:b/>
          <w:bCs/>
          <w:color w:val="000000" w:themeColor="text1"/>
          <w:sz w:val="28"/>
          <w:szCs w:val="28"/>
          <w:lang w:eastAsia="en-GB"/>
        </w:rPr>
      </w:pPr>
      <w:r w:rsidRPr="00F8539C">
        <w:rPr>
          <w:rFonts w:ascii="Arial" w:eastAsiaTheme="minorEastAsia" w:hAnsi="Arial" w:cs="Arial"/>
          <w:b/>
          <w:bCs/>
          <w:color w:val="000000" w:themeColor="text1"/>
          <w:sz w:val="28"/>
          <w:szCs w:val="28"/>
          <w:lang w:eastAsia="en-GB"/>
        </w:rPr>
        <w:t>Sp</w:t>
      </w:r>
      <w:r w:rsidRPr="00655F3F">
        <w:rPr>
          <w:rFonts w:ascii="Arial" w:eastAsiaTheme="minorEastAsia" w:hAnsi="Arial" w:cs="Arial"/>
          <w:b/>
          <w:bCs/>
          <w:color w:val="000000" w:themeColor="text1"/>
          <w:sz w:val="28"/>
          <w:szCs w:val="28"/>
          <w:lang w:eastAsia="en-GB"/>
        </w:rPr>
        <w:t xml:space="preserve">iritual care </w:t>
      </w:r>
    </w:p>
    <w:p w14:paraId="2083E19D" w14:textId="77777777" w:rsidR="00B6251A" w:rsidRPr="00F8539C" w:rsidRDefault="00B6251A" w:rsidP="00B6251A">
      <w:pPr>
        <w:tabs>
          <w:tab w:val="left" w:pos="781"/>
        </w:tabs>
        <w:rPr>
          <w:rFonts w:ascii="Arial" w:eastAsiaTheme="minorEastAsia" w:hAnsi="Arial" w:cs="Arial"/>
          <w:b/>
          <w:bCs/>
          <w:color w:val="000000" w:themeColor="text1"/>
          <w:sz w:val="28"/>
          <w:szCs w:val="28"/>
          <w:lang w:eastAsia="en-GB"/>
        </w:rPr>
      </w:pPr>
    </w:p>
    <w:p w14:paraId="1C1DE7CC" w14:textId="6F7D5F57" w:rsidR="00B6251A" w:rsidRDefault="00B6251A" w:rsidP="00B6251A">
      <w:pPr>
        <w:tabs>
          <w:tab w:val="left" w:pos="781"/>
        </w:tabs>
        <w:rPr>
          <w:rFonts w:ascii="Arial" w:eastAsiaTheme="minorEastAsia" w:hAnsi="Arial" w:cs="Arial"/>
          <w:color w:val="000000"/>
          <w:sz w:val="24"/>
          <w:szCs w:val="24"/>
          <w:lang w:eastAsia="en-GB"/>
        </w:rPr>
      </w:pPr>
      <w:r w:rsidRPr="00655F3F">
        <w:rPr>
          <w:rFonts w:ascii="Arial" w:eastAsiaTheme="minorEastAsia" w:hAnsi="Arial" w:cs="Arial"/>
          <w:color w:val="000000"/>
          <w:sz w:val="24"/>
          <w:szCs w:val="24"/>
          <w:lang w:eastAsia="en-GB"/>
        </w:rPr>
        <w:t xml:space="preserve">At the heart of chaplaincy is the aim to meet the diverse spiritual/religious needs of patients, </w:t>
      </w:r>
      <w:r>
        <w:rPr>
          <w:rFonts w:ascii="Arial" w:eastAsiaTheme="minorEastAsia" w:hAnsi="Arial" w:cs="Arial"/>
          <w:color w:val="000000"/>
          <w:sz w:val="24"/>
          <w:szCs w:val="24"/>
          <w:lang w:eastAsia="en-GB"/>
        </w:rPr>
        <w:t>v</w:t>
      </w:r>
      <w:r w:rsidRPr="00655F3F">
        <w:rPr>
          <w:rFonts w:ascii="Arial" w:eastAsiaTheme="minorEastAsia" w:hAnsi="Arial" w:cs="Arial"/>
          <w:color w:val="000000"/>
          <w:sz w:val="24"/>
          <w:szCs w:val="24"/>
          <w:lang w:eastAsia="en-GB"/>
        </w:rPr>
        <w:t>isitors, and staff.  Key to meeting that need is having a wide</w:t>
      </w:r>
      <w:r w:rsidR="007F23AE">
        <w:rPr>
          <w:rFonts w:ascii="Arial" w:eastAsiaTheme="minorEastAsia" w:hAnsi="Arial" w:cs="Arial"/>
          <w:color w:val="000000"/>
          <w:sz w:val="24"/>
          <w:szCs w:val="24"/>
          <w:lang w:eastAsia="en-GB"/>
        </w:rPr>
        <w:t>,</w:t>
      </w:r>
      <w:r w:rsidRPr="00655F3F">
        <w:rPr>
          <w:rFonts w:ascii="Arial" w:eastAsiaTheme="minorEastAsia" w:hAnsi="Arial" w:cs="Arial"/>
          <w:color w:val="000000"/>
          <w:sz w:val="24"/>
          <w:szCs w:val="24"/>
          <w:lang w:eastAsia="en-GB"/>
        </w:rPr>
        <w:t xml:space="preserve"> vibrant relationship with those </w:t>
      </w:r>
      <w:r>
        <w:rPr>
          <w:rFonts w:ascii="Arial" w:eastAsiaTheme="minorEastAsia" w:hAnsi="Arial" w:cs="Arial"/>
          <w:color w:val="000000"/>
          <w:sz w:val="24"/>
          <w:szCs w:val="24"/>
          <w:lang w:eastAsia="en-GB"/>
        </w:rPr>
        <w:t>c</w:t>
      </w:r>
      <w:r w:rsidRPr="00655F3F">
        <w:rPr>
          <w:rFonts w:ascii="Arial" w:eastAsiaTheme="minorEastAsia" w:hAnsi="Arial" w:cs="Arial"/>
          <w:color w:val="000000"/>
          <w:sz w:val="24"/>
          <w:szCs w:val="24"/>
          <w:lang w:eastAsia="en-GB"/>
        </w:rPr>
        <w:t>ommunities/groups within</w:t>
      </w:r>
      <w:r>
        <w:rPr>
          <w:rFonts w:ascii="Arial" w:eastAsiaTheme="minorEastAsia" w:hAnsi="Arial" w:cs="Arial"/>
          <w:color w:val="000000"/>
          <w:sz w:val="24"/>
          <w:szCs w:val="24"/>
          <w:lang w:eastAsia="en-GB"/>
        </w:rPr>
        <w:t xml:space="preserve"> the</w:t>
      </w:r>
      <w:r w:rsidRPr="00655F3F">
        <w:rPr>
          <w:rFonts w:ascii="Arial" w:eastAsiaTheme="minorEastAsia" w:hAnsi="Arial" w:cs="Arial"/>
          <w:color w:val="000000"/>
          <w:sz w:val="24"/>
          <w:szCs w:val="24"/>
          <w:lang w:eastAsia="en-GB"/>
        </w:rPr>
        <w:t xml:space="preserve"> </w:t>
      </w:r>
      <w:r w:rsidR="007F23AE">
        <w:rPr>
          <w:rFonts w:ascii="Arial" w:eastAsiaTheme="minorEastAsia" w:hAnsi="Arial" w:cs="Arial"/>
          <w:color w:val="000000"/>
          <w:sz w:val="24"/>
          <w:szCs w:val="24"/>
          <w:lang w:eastAsia="en-GB"/>
        </w:rPr>
        <w:t>N</w:t>
      </w:r>
      <w:r w:rsidRPr="00655F3F">
        <w:rPr>
          <w:rFonts w:ascii="Arial" w:eastAsiaTheme="minorEastAsia" w:hAnsi="Arial" w:cs="Arial"/>
          <w:color w:val="000000"/>
          <w:sz w:val="24"/>
          <w:szCs w:val="24"/>
          <w:lang w:eastAsia="en-GB"/>
        </w:rPr>
        <w:t xml:space="preserve">orth Wales area. Such relationships enhance service provided </w:t>
      </w:r>
      <w:r>
        <w:rPr>
          <w:rFonts w:ascii="Arial" w:eastAsiaTheme="minorEastAsia" w:hAnsi="Arial" w:cs="Arial"/>
          <w:color w:val="000000"/>
          <w:sz w:val="24"/>
          <w:szCs w:val="24"/>
          <w:lang w:eastAsia="en-GB"/>
        </w:rPr>
        <w:t>a</w:t>
      </w:r>
      <w:r w:rsidRPr="00655F3F">
        <w:rPr>
          <w:rFonts w:ascii="Arial" w:eastAsiaTheme="minorEastAsia" w:hAnsi="Arial" w:cs="Arial"/>
          <w:color w:val="000000"/>
          <w:sz w:val="24"/>
          <w:szCs w:val="24"/>
          <w:lang w:eastAsia="en-GB"/>
        </w:rPr>
        <w:t xml:space="preserve">nd our engagement and joint working has benefits way beyond the spiritual.  Closer working and </w:t>
      </w:r>
      <w:r>
        <w:rPr>
          <w:rFonts w:ascii="Arial" w:eastAsiaTheme="minorEastAsia" w:hAnsi="Arial" w:cs="Arial"/>
          <w:color w:val="000000"/>
          <w:sz w:val="24"/>
          <w:szCs w:val="24"/>
          <w:lang w:eastAsia="en-GB"/>
        </w:rPr>
        <w:t>u</w:t>
      </w:r>
      <w:r w:rsidRPr="00655F3F">
        <w:rPr>
          <w:rFonts w:ascii="Arial" w:eastAsiaTheme="minorEastAsia" w:hAnsi="Arial" w:cs="Arial"/>
          <w:color w:val="000000"/>
          <w:sz w:val="24"/>
          <w:szCs w:val="24"/>
          <w:lang w:eastAsia="en-GB"/>
        </w:rPr>
        <w:t xml:space="preserve">nderstanding each other's history and culture benefit all patients enabling our staff and patients </w:t>
      </w:r>
      <w:r>
        <w:rPr>
          <w:rFonts w:ascii="Arial" w:eastAsiaTheme="minorEastAsia" w:hAnsi="Arial" w:cs="Arial"/>
          <w:color w:val="000000"/>
          <w:sz w:val="24"/>
          <w:szCs w:val="24"/>
          <w:lang w:eastAsia="en-GB"/>
        </w:rPr>
        <w:t>t</w:t>
      </w:r>
      <w:r w:rsidRPr="00655F3F">
        <w:rPr>
          <w:rFonts w:ascii="Arial" w:eastAsiaTheme="minorEastAsia" w:hAnsi="Arial" w:cs="Arial"/>
          <w:color w:val="000000"/>
          <w:sz w:val="24"/>
          <w:szCs w:val="24"/>
          <w:lang w:eastAsia="en-GB"/>
        </w:rPr>
        <w:t>o receive more culturally competent care.  It also enhances the longevity that people stay in the area to work - if they feel this is their home.</w:t>
      </w:r>
    </w:p>
    <w:p w14:paraId="42524843" w14:textId="77777777" w:rsidR="00B6251A" w:rsidRPr="00F8539C" w:rsidRDefault="00B6251A" w:rsidP="00B6251A">
      <w:pPr>
        <w:tabs>
          <w:tab w:val="left" w:pos="781"/>
        </w:tabs>
        <w:rPr>
          <w:rFonts w:ascii="Arial" w:eastAsiaTheme="minorEastAsia" w:hAnsi="Arial" w:cs="Arial"/>
          <w:color w:val="000000"/>
          <w:sz w:val="24"/>
          <w:szCs w:val="24"/>
          <w:lang w:eastAsia="en-GB"/>
        </w:rPr>
      </w:pPr>
    </w:p>
    <w:p w14:paraId="69AB134B" w14:textId="77777777" w:rsidR="00B6251A" w:rsidRDefault="00B6251A" w:rsidP="00B6251A">
      <w:pPr>
        <w:tabs>
          <w:tab w:val="left" w:pos="781"/>
        </w:tabs>
        <w:rPr>
          <w:rFonts w:ascii="Arial" w:eastAsiaTheme="minorEastAsia" w:hAnsi="Arial" w:cs="Arial"/>
          <w:b/>
          <w:bCs/>
          <w:color w:val="000000"/>
          <w:sz w:val="24"/>
          <w:szCs w:val="24"/>
          <w:lang w:eastAsia="en-GB"/>
        </w:rPr>
      </w:pPr>
      <w:r w:rsidRPr="00655F3F">
        <w:rPr>
          <w:rFonts w:ascii="Arial" w:eastAsiaTheme="minorEastAsia" w:hAnsi="Arial" w:cs="Arial"/>
          <w:b/>
          <w:bCs/>
          <w:color w:val="000000"/>
          <w:sz w:val="24"/>
          <w:szCs w:val="24"/>
          <w:lang w:eastAsia="en-GB"/>
        </w:rPr>
        <w:t>Example of Cultural Engagement</w:t>
      </w:r>
      <w:r w:rsidRPr="00F8539C">
        <w:rPr>
          <w:rFonts w:ascii="Arial" w:eastAsiaTheme="minorEastAsia" w:hAnsi="Arial" w:cs="Arial"/>
          <w:b/>
          <w:bCs/>
          <w:color w:val="000000"/>
          <w:sz w:val="24"/>
          <w:szCs w:val="24"/>
          <w:lang w:eastAsia="en-GB"/>
        </w:rPr>
        <w:t xml:space="preserve"> </w:t>
      </w:r>
    </w:p>
    <w:p w14:paraId="63102618" w14:textId="77777777" w:rsidR="00B6251A" w:rsidRPr="00F8539C" w:rsidRDefault="00B6251A" w:rsidP="00B6251A">
      <w:pPr>
        <w:tabs>
          <w:tab w:val="left" w:pos="781"/>
        </w:tabs>
        <w:rPr>
          <w:rFonts w:ascii="Arial" w:eastAsiaTheme="minorEastAsia" w:hAnsi="Arial" w:cs="Arial"/>
          <w:b/>
          <w:bCs/>
          <w:color w:val="000000"/>
          <w:sz w:val="24"/>
          <w:szCs w:val="24"/>
          <w:lang w:eastAsia="en-GB"/>
        </w:rPr>
      </w:pPr>
      <w:r w:rsidRPr="00F8539C">
        <w:rPr>
          <w:rFonts w:ascii="Arial" w:eastAsiaTheme="minorEastAsia" w:hAnsi="Arial" w:cs="Arial"/>
          <w:b/>
          <w:bCs/>
          <w:color w:val="000000"/>
          <w:sz w:val="24"/>
          <w:szCs w:val="24"/>
          <w:lang w:eastAsia="en-GB"/>
        </w:rPr>
        <w:tab/>
      </w:r>
    </w:p>
    <w:p w14:paraId="7D925E9A" w14:textId="77777777" w:rsidR="00B6251A" w:rsidRDefault="00B6251A" w:rsidP="00B6251A">
      <w:pPr>
        <w:tabs>
          <w:tab w:val="left" w:pos="781"/>
        </w:tabs>
        <w:rPr>
          <w:rFonts w:ascii="Arial" w:eastAsiaTheme="minorEastAsia" w:hAnsi="Arial" w:cs="Arial"/>
          <w:color w:val="000000"/>
          <w:sz w:val="24"/>
          <w:szCs w:val="24"/>
          <w:lang w:eastAsia="en-GB"/>
        </w:rPr>
      </w:pPr>
      <w:r w:rsidRPr="00655F3F">
        <w:rPr>
          <w:rFonts w:ascii="Arial" w:eastAsiaTheme="minorEastAsia" w:hAnsi="Arial" w:cs="Arial"/>
          <w:color w:val="000000"/>
          <w:sz w:val="24"/>
          <w:szCs w:val="24"/>
          <w:lang w:eastAsia="en-GB"/>
        </w:rPr>
        <w:t xml:space="preserve">The Indian Kerala community has recently become a major part of the life of </w:t>
      </w:r>
      <w:r>
        <w:rPr>
          <w:rFonts w:ascii="Arial" w:eastAsiaTheme="minorEastAsia" w:hAnsi="Arial" w:cs="Arial"/>
          <w:color w:val="000000"/>
          <w:sz w:val="24"/>
          <w:szCs w:val="24"/>
          <w:lang w:eastAsia="en-GB"/>
        </w:rPr>
        <w:t xml:space="preserve">the </w:t>
      </w:r>
      <w:r w:rsidRPr="00655F3F">
        <w:rPr>
          <w:rFonts w:ascii="Arial" w:eastAsiaTheme="minorEastAsia" w:hAnsi="Arial" w:cs="Arial"/>
          <w:color w:val="000000"/>
          <w:sz w:val="24"/>
          <w:szCs w:val="24"/>
          <w:lang w:eastAsia="en-GB"/>
        </w:rPr>
        <w:t xml:space="preserve">hospital and wider community - especially within nursing.  The chaplaincy is at the heart of this community – </w:t>
      </w:r>
      <w:r w:rsidRPr="00F8539C">
        <w:rPr>
          <w:rFonts w:ascii="Arial" w:eastAsiaTheme="minorEastAsia" w:hAnsi="Arial" w:cs="Arial"/>
          <w:color w:val="000000"/>
          <w:sz w:val="24"/>
          <w:szCs w:val="24"/>
          <w:lang w:eastAsia="en-GB"/>
        </w:rPr>
        <w:tab/>
      </w:r>
      <w:r w:rsidRPr="00655F3F">
        <w:rPr>
          <w:rFonts w:ascii="Arial" w:eastAsiaTheme="minorEastAsia" w:hAnsi="Arial" w:cs="Arial"/>
          <w:color w:val="000000"/>
          <w:sz w:val="24"/>
          <w:szCs w:val="24"/>
          <w:lang w:eastAsia="en-GB"/>
        </w:rPr>
        <w:t>which is predominately Christian catholic, orthodox and Church of South India (CSI).  The</w:t>
      </w:r>
      <w:r>
        <w:rPr>
          <w:rFonts w:ascii="Arial" w:eastAsiaTheme="minorEastAsia" w:hAnsi="Arial" w:cs="Arial"/>
          <w:color w:val="000000"/>
          <w:sz w:val="24"/>
          <w:szCs w:val="24"/>
          <w:lang w:eastAsia="en-GB"/>
        </w:rPr>
        <w:t xml:space="preserve"> </w:t>
      </w:r>
      <w:r w:rsidRPr="00655F3F">
        <w:rPr>
          <w:rFonts w:ascii="Arial" w:eastAsiaTheme="minorEastAsia" w:hAnsi="Arial" w:cs="Arial"/>
          <w:color w:val="000000"/>
          <w:sz w:val="24"/>
          <w:szCs w:val="24"/>
          <w:lang w:eastAsia="en-GB"/>
        </w:rPr>
        <w:t xml:space="preserve">chaplaincy service attends and participates in all their main gatherings and festivals.  This has </w:t>
      </w:r>
      <w:r>
        <w:rPr>
          <w:rFonts w:ascii="Arial" w:eastAsiaTheme="minorEastAsia" w:hAnsi="Arial" w:cs="Arial"/>
          <w:color w:val="000000"/>
          <w:sz w:val="24"/>
          <w:szCs w:val="24"/>
          <w:lang w:eastAsia="en-GB"/>
        </w:rPr>
        <w:t>b</w:t>
      </w:r>
      <w:r w:rsidRPr="00655F3F">
        <w:rPr>
          <w:rFonts w:ascii="Arial" w:eastAsiaTheme="minorEastAsia" w:hAnsi="Arial" w:cs="Arial"/>
          <w:color w:val="000000"/>
          <w:sz w:val="24"/>
          <w:szCs w:val="24"/>
          <w:lang w:eastAsia="en-GB"/>
        </w:rPr>
        <w:t xml:space="preserve">rought benefit to both the community and the </w:t>
      </w:r>
      <w:r>
        <w:rPr>
          <w:rFonts w:ascii="Arial" w:eastAsiaTheme="minorEastAsia" w:hAnsi="Arial" w:cs="Arial"/>
          <w:color w:val="000000"/>
          <w:sz w:val="24"/>
          <w:szCs w:val="24"/>
          <w:lang w:eastAsia="en-GB"/>
        </w:rPr>
        <w:t>Health</w:t>
      </w:r>
      <w:r w:rsidRPr="00655F3F">
        <w:rPr>
          <w:rFonts w:ascii="Arial" w:eastAsiaTheme="minorEastAsia" w:hAnsi="Arial" w:cs="Arial"/>
          <w:color w:val="000000"/>
          <w:sz w:val="24"/>
          <w:szCs w:val="24"/>
          <w:lang w:eastAsia="en-GB"/>
        </w:rPr>
        <w:t xml:space="preserve"> </w:t>
      </w:r>
      <w:r>
        <w:rPr>
          <w:rFonts w:ascii="Arial" w:eastAsiaTheme="minorEastAsia" w:hAnsi="Arial" w:cs="Arial"/>
          <w:color w:val="000000"/>
          <w:sz w:val="24"/>
          <w:szCs w:val="24"/>
          <w:lang w:eastAsia="en-GB"/>
        </w:rPr>
        <w:t>Board,</w:t>
      </w:r>
      <w:r w:rsidRPr="00655F3F">
        <w:rPr>
          <w:rFonts w:ascii="Arial" w:eastAsiaTheme="minorEastAsia" w:hAnsi="Arial" w:cs="Arial"/>
          <w:color w:val="000000"/>
          <w:sz w:val="24"/>
          <w:szCs w:val="24"/>
          <w:lang w:eastAsia="en-GB"/>
        </w:rPr>
        <w:t xml:space="preserve"> as up to 400 staff and their families attend these events. The Chaplaincy also attends cultural events in the community</w:t>
      </w:r>
      <w:r>
        <w:rPr>
          <w:rFonts w:ascii="Arial" w:eastAsiaTheme="minorEastAsia" w:hAnsi="Arial" w:cs="Arial"/>
          <w:color w:val="000000"/>
          <w:sz w:val="24"/>
          <w:szCs w:val="24"/>
          <w:lang w:eastAsia="en-GB"/>
        </w:rPr>
        <w:t xml:space="preserve">, such as the </w:t>
      </w:r>
      <w:r w:rsidRPr="00655F3F">
        <w:rPr>
          <w:rFonts w:ascii="Arial" w:eastAsiaTheme="minorEastAsia" w:hAnsi="Arial" w:cs="Arial"/>
          <w:color w:val="000000"/>
          <w:sz w:val="24"/>
          <w:szCs w:val="24"/>
          <w:lang w:eastAsia="en-GB"/>
        </w:rPr>
        <w:t>Onam</w:t>
      </w:r>
      <w:r>
        <w:rPr>
          <w:rFonts w:ascii="Arial" w:eastAsiaTheme="minorEastAsia" w:hAnsi="Arial" w:cs="Arial"/>
          <w:color w:val="000000"/>
          <w:sz w:val="24"/>
          <w:szCs w:val="24"/>
          <w:lang w:eastAsia="en-GB"/>
        </w:rPr>
        <w:t xml:space="preserve"> </w:t>
      </w:r>
      <w:r w:rsidRPr="00655F3F">
        <w:rPr>
          <w:rFonts w:ascii="Arial" w:eastAsiaTheme="minorEastAsia" w:hAnsi="Arial" w:cs="Arial"/>
          <w:color w:val="000000"/>
          <w:sz w:val="24"/>
          <w:szCs w:val="24"/>
          <w:lang w:eastAsia="en-GB"/>
        </w:rPr>
        <w:t xml:space="preserve">Celebration (Indian). </w:t>
      </w:r>
    </w:p>
    <w:p w14:paraId="73442BC2" w14:textId="77777777" w:rsidR="00B6251A" w:rsidRPr="00F8539C" w:rsidRDefault="00B6251A" w:rsidP="00B6251A">
      <w:pPr>
        <w:tabs>
          <w:tab w:val="left" w:pos="781"/>
        </w:tabs>
        <w:rPr>
          <w:rFonts w:ascii="Arial" w:eastAsiaTheme="minorEastAsia" w:hAnsi="Arial" w:cs="Arial"/>
          <w:color w:val="000000"/>
          <w:sz w:val="24"/>
          <w:szCs w:val="24"/>
          <w:lang w:eastAsia="en-GB"/>
        </w:rPr>
      </w:pPr>
    </w:p>
    <w:p w14:paraId="194FAE62" w14:textId="77777777" w:rsidR="00B6251A" w:rsidRDefault="00B6251A" w:rsidP="00B6251A">
      <w:pPr>
        <w:tabs>
          <w:tab w:val="left" w:pos="781"/>
        </w:tabs>
        <w:rPr>
          <w:rFonts w:ascii="Arial" w:eastAsiaTheme="minorEastAsia" w:hAnsi="Arial" w:cs="Arial"/>
          <w:color w:val="000000"/>
          <w:sz w:val="24"/>
          <w:szCs w:val="24"/>
          <w:lang w:eastAsia="en-GB"/>
        </w:rPr>
      </w:pPr>
      <w:r>
        <w:rPr>
          <w:rFonts w:ascii="Arial" w:eastAsiaTheme="minorEastAsia" w:hAnsi="Arial" w:cs="Arial"/>
          <w:color w:val="000000"/>
          <w:sz w:val="24"/>
          <w:szCs w:val="24"/>
          <w:lang w:eastAsia="en-GB"/>
        </w:rPr>
        <w:t xml:space="preserve">This culturally inclusive approach provides </w:t>
      </w:r>
      <w:r w:rsidRPr="00655F3F">
        <w:rPr>
          <w:rFonts w:ascii="Arial" w:eastAsiaTheme="minorEastAsia" w:hAnsi="Arial" w:cs="Arial"/>
          <w:color w:val="000000"/>
          <w:sz w:val="24"/>
          <w:szCs w:val="24"/>
          <w:lang w:eastAsia="en-GB"/>
        </w:rPr>
        <w:t xml:space="preserve">the </w:t>
      </w:r>
      <w:r>
        <w:rPr>
          <w:rFonts w:ascii="Arial" w:eastAsiaTheme="minorEastAsia" w:hAnsi="Arial" w:cs="Arial"/>
          <w:color w:val="000000"/>
          <w:sz w:val="24"/>
          <w:szCs w:val="24"/>
          <w:lang w:eastAsia="en-GB"/>
        </w:rPr>
        <w:t>Health</w:t>
      </w:r>
      <w:r w:rsidRPr="00655F3F">
        <w:rPr>
          <w:rFonts w:ascii="Arial" w:eastAsiaTheme="minorEastAsia" w:hAnsi="Arial" w:cs="Arial"/>
          <w:color w:val="000000"/>
          <w:sz w:val="24"/>
          <w:szCs w:val="24"/>
          <w:lang w:eastAsia="en-GB"/>
        </w:rPr>
        <w:t xml:space="preserve"> </w:t>
      </w:r>
      <w:r>
        <w:rPr>
          <w:rFonts w:ascii="Arial" w:eastAsiaTheme="minorEastAsia" w:hAnsi="Arial" w:cs="Arial"/>
          <w:color w:val="000000"/>
          <w:sz w:val="24"/>
          <w:szCs w:val="24"/>
          <w:lang w:eastAsia="en-GB"/>
        </w:rPr>
        <w:t>B</w:t>
      </w:r>
      <w:r w:rsidRPr="00655F3F">
        <w:rPr>
          <w:rFonts w:ascii="Arial" w:eastAsiaTheme="minorEastAsia" w:hAnsi="Arial" w:cs="Arial"/>
          <w:color w:val="000000"/>
          <w:sz w:val="24"/>
          <w:szCs w:val="24"/>
          <w:lang w:eastAsia="en-GB"/>
        </w:rPr>
        <w:t xml:space="preserve">oard </w:t>
      </w:r>
      <w:r>
        <w:rPr>
          <w:rFonts w:ascii="Arial" w:eastAsiaTheme="minorEastAsia" w:hAnsi="Arial" w:cs="Arial"/>
          <w:color w:val="000000"/>
          <w:sz w:val="24"/>
          <w:szCs w:val="24"/>
          <w:lang w:eastAsia="en-GB"/>
        </w:rPr>
        <w:t xml:space="preserve">with </w:t>
      </w:r>
      <w:r w:rsidRPr="00655F3F">
        <w:rPr>
          <w:rFonts w:ascii="Arial" w:eastAsiaTheme="minorEastAsia" w:hAnsi="Arial" w:cs="Arial"/>
          <w:color w:val="000000"/>
          <w:sz w:val="24"/>
          <w:szCs w:val="24"/>
          <w:lang w:eastAsia="en-GB"/>
        </w:rPr>
        <w:t xml:space="preserve">a living relationship with communities surrounding our hospitals and </w:t>
      </w:r>
      <w:r>
        <w:rPr>
          <w:rFonts w:ascii="Arial" w:eastAsiaTheme="minorEastAsia" w:hAnsi="Arial" w:cs="Arial"/>
          <w:color w:val="000000"/>
          <w:sz w:val="24"/>
          <w:szCs w:val="24"/>
          <w:lang w:eastAsia="en-GB"/>
        </w:rPr>
        <w:t>also provides</w:t>
      </w:r>
      <w:r w:rsidRPr="00655F3F">
        <w:rPr>
          <w:rFonts w:ascii="Arial" w:eastAsiaTheme="minorEastAsia" w:hAnsi="Arial" w:cs="Arial"/>
          <w:color w:val="000000"/>
          <w:sz w:val="24"/>
          <w:szCs w:val="24"/>
          <w:lang w:eastAsia="en-GB"/>
        </w:rPr>
        <w:t xml:space="preserve"> the chaplaincy a </w:t>
      </w:r>
      <w:r>
        <w:rPr>
          <w:rFonts w:ascii="Arial" w:eastAsiaTheme="minorEastAsia" w:hAnsi="Arial" w:cs="Arial"/>
          <w:color w:val="000000"/>
          <w:sz w:val="24"/>
          <w:szCs w:val="24"/>
          <w:lang w:eastAsia="en-GB"/>
        </w:rPr>
        <w:t xml:space="preserve">relationship with a community within the broader staff population </w:t>
      </w:r>
      <w:r w:rsidRPr="00655F3F">
        <w:rPr>
          <w:rFonts w:ascii="Arial" w:eastAsiaTheme="minorEastAsia" w:hAnsi="Arial" w:cs="Arial"/>
          <w:color w:val="000000"/>
          <w:sz w:val="24"/>
          <w:szCs w:val="24"/>
          <w:lang w:eastAsia="en-GB"/>
        </w:rPr>
        <w:t>that can be called upon in time of need.</w:t>
      </w:r>
    </w:p>
    <w:p w14:paraId="20E1B7A6" w14:textId="77777777" w:rsidR="00B6251A" w:rsidRPr="00F8539C" w:rsidRDefault="00B6251A" w:rsidP="00B6251A">
      <w:pPr>
        <w:tabs>
          <w:tab w:val="left" w:pos="781"/>
        </w:tabs>
        <w:rPr>
          <w:rFonts w:ascii="Arial" w:eastAsiaTheme="minorEastAsia" w:hAnsi="Arial" w:cs="Arial"/>
          <w:color w:val="000000"/>
          <w:sz w:val="24"/>
          <w:szCs w:val="24"/>
          <w:lang w:eastAsia="en-GB"/>
        </w:rPr>
      </w:pPr>
    </w:p>
    <w:p w14:paraId="1B01B08C" w14:textId="77777777" w:rsidR="007908FF" w:rsidRDefault="007908FF" w:rsidP="00B6251A">
      <w:pPr>
        <w:tabs>
          <w:tab w:val="left" w:pos="781"/>
        </w:tabs>
        <w:rPr>
          <w:rFonts w:ascii="Arial" w:eastAsiaTheme="minorEastAsia" w:hAnsi="Arial" w:cs="Arial"/>
          <w:b/>
          <w:bCs/>
          <w:color w:val="000000"/>
          <w:sz w:val="24"/>
          <w:szCs w:val="24"/>
          <w:lang w:eastAsia="en-GB"/>
        </w:rPr>
      </w:pPr>
    </w:p>
    <w:p w14:paraId="0E4F312D" w14:textId="5E2A6215" w:rsidR="00B6251A" w:rsidRPr="00655F3F" w:rsidRDefault="00B6251A" w:rsidP="00B6251A">
      <w:pPr>
        <w:tabs>
          <w:tab w:val="left" w:pos="781"/>
        </w:tabs>
        <w:rPr>
          <w:rFonts w:ascii="Arial" w:eastAsiaTheme="minorEastAsia" w:hAnsi="Arial" w:cs="Arial"/>
          <w:b/>
          <w:bCs/>
          <w:color w:val="000000"/>
          <w:sz w:val="24"/>
          <w:szCs w:val="24"/>
          <w:lang w:eastAsia="en-GB"/>
        </w:rPr>
      </w:pPr>
      <w:r w:rsidRPr="00655F3F">
        <w:rPr>
          <w:rFonts w:ascii="Arial" w:eastAsiaTheme="minorEastAsia" w:hAnsi="Arial" w:cs="Arial"/>
          <w:b/>
          <w:bCs/>
          <w:color w:val="000000"/>
          <w:sz w:val="24"/>
          <w:szCs w:val="24"/>
          <w:lang w:eastAsia="en-GB"/>
        </w:rPr>
        <w:lastRenderedPageBreak/>
        <w:t>Outcome</w:t>
      </w:r>
    </w:p>
    <w:p w14:paraId="0F1E44F9" w14:textId="77777777" w:rsidR="00B6251A" w:rsidRPr="00F8539C" w:rsidRDefault="00B6251A" w:rsidP="00B6251A">
      <w:pPr>
        <w:tabs>
          <w:tab w:val="left" w:pos="781"/>
        </w:tabs>
        <w:contextualSpacing/>
        <w:rPr>
          <w:rFonts w:ascii="Arial" w:eastAsiaTheme="minorEastAsia" w:hAnsi="Arial" w:cs="Arial"/>
          <w:color w:val="000000"/>
          <w:sz w:val="24"/>
          <w:szCs w:val="24"/>
          <w:lang w:eastAsia="en-GB"/>
        </w:rPr>
      </w:pPr>
    </w:p>
    <w:p w14:paraId="1748ABB9" w14:textId="77777777" w:rsidR="00B6251A" w:rsidRDefault="00B6251A" w:rsidP="00B6251A">
      <w:pPr>
        <w:pStyle w:val="ListParagraph"/>
        <w:widowControl/>
        <w:numPr>
          <w:ilvl w:val="0"/>
          <w:numId w:val="27"/>
        </w:numPr>
        <w:tabs>
          <w:tab w:val="left" w:pos="781"/>
        </w:tabs>
        <w:autoSpaceDE/>
        <w:autoSpaceDN/>
        <w:contextualSpacing/>
        <w:rPr>
          <w:rFonts w:ascii="Arial" w:eastAsiaTheme="minorEastAsia" w:hAnsi="Arial" w:cs="Arial"/>
          <w:color w:val="000000"/>
          <w:sz w:val="24"/>
          <w:szCs w:val="24"/>
          <w:lang w:eastAsia="en-GB"/>
        </w:rPr>
      </w:pPr>
      <w:r w:rsidRPr="00C251FB">
        <w:rPr>
          <w:rFonts w:ascii="Arial" w:eastAsiaTheme="minorEastAsia" w:hAnsi="Arial" w:cs="Arial"/>
          <w:color w:val="000000"/>
          <w:sz w:val="24"/>
          <w:szCs w:val="24"/>
          <w:lang w:eastAsia="en-GB"/>
        </w:rPr>
        <w:t>The Chaplaincy have developed a daily proactive relationship with the Indian community in north Wales. This brings benefit for the Kerala community, those who choose to live and work in north Wales and enhances the quality of care that they deliver to the wider population.</w:t>
      </w:r>
    </w:p>
    <w:p w14:paraId="59F09293" w14:textId="77777777" w:rsidR="00B6251A" w:rsidRDefault="00B6251A" w:rsidP="00B6251A">
      <w:pPr>
        <w:pStyle w:val="ListParagraph"/>
        <w:widowControl/>
        <w:numPr>
          <w:ilvl w:val="0"/>
          <w:numId w:val="27"/>
        </w:numPr>
        <w:tabs>
          <w:tab w:val="left" w:pos="709"/>
        </w:tabs>
        <w:autoSpaceDE/>
        <w:autoSpaceDN/>
        <w:ind w:left="709" w:hanging="425"/>
        <w:contextualSpacing/>
        <w:rPr>
          <w:rFonts w:ascii="Arial" w:eastAsiaTheme="minorEastAsia" w:hAnsi="Arial" w:cs="Arial"/>
          <w:color w:val="000000"/>
          <w:sz w:val="24"/>
          <w:szCs w:val="24"/>
          <w:lang w:eastAsia="en-GB"/>
        </w:rPr>
      </w:pPr>
      <w:r w:rsidRPr="00C251FB">
        <w:rPr>
          <w:rFonts w:ascii="Arial" w:eastAsiaTheme="minorEastAsia" w:hAnsi="Arial" w:cs="Arial"/>
          <w:color w:val="000000"/>
          <w:sz w:val="24"/>
          <w:szCs w:val="24"/>
          <w:lang w:eastAsia="en-GB"/>
        </w:rPr>
        <w:t>The Health Board have also attempted to integrate their culture and practices into the daily life of the Health Board, for example cultural celebrations are held across Health Board sites such as Dancers and choirs at Christmas and within community events. This includes the establishment of a Kerala dance and music group.</w:t>
      </w:r>
    </w:p>
    <w:p w14:paraId="7D33FE58" w14:textId="77777777" w:rsidR="00B6251A" w:rsidRPr="00C251FB" w:rsidRDefault="00B6251A" w:rsidP="00B6251A">
      <w:pPr>
        <w:pStyle w:val="ListParagraph"/>
        <w:widowControl/>
        <w:tabs>
          <w:tab w:val="left" w:pos="426"/>
        </w:tabs>
        <w:autoSpaceDE/>
        <w:autoSpaceDN/>
        <w:ind w:left="-142"/>
        <w:contextualSpacing/>
        <w:rPr>
          <w:rFonts w:ascii="Arial" w:eastAsiaTheme="minorEastAsia" w:hAnsi="Arial" w:cs="Arial"/>
          <w:color w:val="000000"/>
          <w:sz w:val="24"/>
          <w:szCs w:val="24"/>
          <w:lang w:eastAsia="en-GB"/>
        </w:rPr>
      </w:pPr>
      <w:r w:rsidRPr="00C251FB">
        <w:rPr>
          <w:rFonts w:ascii="Arial" w:eastAsiaTheme="minorEastAsia" w:hAnsi="Arial" w:cs="Arial"/>
          <w:color w:val="000000"/>
          <w:sz w:val="24"/>
          <w:szCs w:val="24"/>
          <w:lang w:eastAsia="en-GB"/>
        </w:rPr>
        <w:br/>
      </w:r>
      <w:r w:rsidRPr="00C251FB">
        <w:rPr>
          <w:rFonts w:ascii="Arial" w:eastAsiaTheme="minorEastAsia" w:hAnsi="Arial" w:cs="Arial"/>
          <w:color w:val="000000"/>
          <w:sz w:val="24"/>
          <w:szCs w:val="24"/>
          <w:lang w:eastAsia="en-GB"/>
        </w:rPr>
        <w:br/>
      </w:r>
      <w:r w:rsidRPr="00F8539C">
        <w:rPr>
          <w:noProof/>
          <w:color w:val="000000" w:themeColor="text1"/>
          <w:lang w:eastAsia="en-GB"/>
        </w:rPr>
        <w:drawing>
          <wp:inline distT="0" distB="0" distL="0" distR="0" wp14:anchorId="05245FBB" wp14:editId="5F792960">
            <wp:extent cx="6073462" cy="2698750"/>
            <wp:effectExtent l="0" t="0" r="3810" b="6350"/>
            <wp:docPr id="380" name="Picture 380" descr="Ceri Harris and colleagues are pictured on stage with members of the Kerala community during a cultural celebration. One man is dressed in vibrant traditional costume and headwear, representing Kerala performance arts. The group is smiling, holding flowers, and seated under stage lighting with decorative el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Picture 380" descr="Ceri Harris and colleagues are pictured on stage with members of the Kerala community during a cultural celebration. One man is dressed in vibrant traditional costume and headwear, representing Kerala performance arts. The group is smiling, holding flowers, and seated under stage lighting with decorative elements."/>
                    <pic:cNvPicPr/>
                  </pic:nvPicPr>
                  <pic:blipFill>
                    <a:blip r:embed="rId57" cstate="print">
                      <a:extLst>
                        <a:ext uri="{28A0092B-C50C-407E-A947-70E740481C1C}">
                          <a14:useLocalDpi xmlns:a14="http://schemas.microsoft.com/office/drawing/2010/main" val="0"/>
                        </a:ext>
                      </a:extLst>
                    </a:blip>
                    <a:stretch>
                      <a:fillRect/>
                    </a:stretch>
                  </pic:blipFill>
                  <pic:spPr>
                    <a:xfrm>
                      <a:off x="0" y="0"/>
                      <a:ext cx="6076366" cy="2700040"/>
                    </a:xfrm>
                    <a:prstGeom prst="rect">
                      <a:avLst/>
                    </a:prstGeom>
                  </pic:spPr>
                </pic:pic>
              </a:graphicData>
            </a:graphic>
          </wp:inline>
        </w:drawing>
      </w:r>
    </w:p>
    <w:p w14:paraId="4EB17A37" w14:textId="77777777" w:rsidR="00B6251A" w:rsidRPr="00655F3F" w:rsidRDefault="00B6251A" w:rsidP="00B6251A">
      <w:pPr>
        <w:tabs>
          <w:tab w:val="left" w:pos="831"/>
        </w:tabs>
        <w:ind w:hanging="862"/>
        <w:rPr>
          <w:rFonts w:ascii="Arial" w:eastAsiaTheme="minorEastAsia" w:hAnsi="Arial" w:cs="Arial"/>
          <w:b/>
          <w:bCs/>
          <w:noProof/>
          <w:sz w:val="28"/>
          <w:szCs w:val="28"/>
          <w:lang w:eastAsia="en-GB"/>
        </w:rPr>
      </w:pPr>
      <w:r w:rsidRPr="00655F3F">
        <w:rPr>
          <w:rFonts w:ascii="Arial" w:eastAsiaTheme="minorEastAsia" w:hAnsi="Arial" w:cs="Arial"/>
          <w:b/>
          <w:bCs/>
          <w:noProof/>
          <w:sz w:val="28"/>
          <w:szCs w:val="28"/>
          <w:lang w:eastAsia="en-GB"/>
        </w:rPr>
        <w:drawing>
          <wp:anchor distT="0" distB="0" distL="114300" distR="114300" simplePos="0" relativeHeight="251711488" behindDoc="0" locked="0" layoutInCell="1" allowOverlap="1" wp14:anchorId="46353AAA" wp14:editId="03187017">
            <wp:simplePos x="0" y="0"/>
            <wp:positionH relativeFrom="column">
              <wp:posOffset>-102064</wp:posOffset>
            </wp:positionH>
            <wp:positionV relativeFrom="paragraph">
              <wp:posOffset>273050</wp:posOffset>
            </wp:positionV>
            <wp:extent cx="6102350" cy="3092664"/>
            <wp:effectExtent l="0" t="0" r="0" b="0"/>
            <wp:wrapSquare wrapText="bothSides"/>
            <wp:docPr id="381" name="Picture 381" descr="A group dressed in traditional cream and gold Kerala attire stand in a hospital setting alongside Health Board staff, the group is smiling, highlighting the integration of Kerala dance and mus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1" name="Picture 381" descr="A group dressed in traditional cream and gold Kerala attire stand in a hospital setting alongside Health Board staff, the group is smiling, highlighting the integration of Kerala dance and music."/>
                    <pic:cNvPicPr/>
                  </pic:nvPicPr>
                  <pic:blipFill rotWithShape="1">
                    <a:blip r:embed="rId58" cstate="print">
                      <a:extLst>
                        <a:ext uri="{28A0092B-C50C-407E-A947-70E740481C1C}">
                          <a14:useLocalDpi xmlns:a14="http://schemas.microsoft.com/office/drawing/2010/main" val="0"/>
                        </a:ext>
                      </a:extLst>
                    </a:blip>
                    <a:srcRect t="32432"/>
                    <a:stretch/>
                  </pic:blipFill>
                  <pic:spPr bwMode="auto">
                    <a:xfrm>
                      <a:off x="0" y="0"/>
                      <a:ext cx="6102350" cy="3092664"/>
                    </a:xfrm>
                    <a:prstGeom prst="rect">
                      <a:avLst/>
                    </a:prstGeom>
                    <a:ln>
                      <a:noFill/>
                    </a:ln>
                    <a:extLst>
                      <a:ext uri="{53640926-AAD7-44D8-BBD7-CCE9431645EC}">
                        <a14:shadowObscured xmlns:a14="http://schemas.microsoft.com/office/drawing/2010/main"/>
                      </a:ext>
                    </a:extLst>
                  </pic:spPr>
                </pic:pic>
              </a:graphicData>
            </a:graphic>
          </wp:anchor>
        </w:drawing>
      </w:r>
    </w:p>
    <w:p w14:paraId="09AA80C0" w14:textId="77777777" w:rsidR="00B6251A" w:rsidRPr="00F8539C" w:rsidRDefault="00B6251A" w:rsidP="00B6251A">
      <w:pPr>
        <w:tabs>
          <w:tab w:val="left" w:pos="831"/>
        </w:tabs>
        <w:rPr>
          <w:rFonts w:ascii="Arial" w:eastAsiaTheme="minorEastAsia" w:hAnsi="Arial" w:cs="Arial"/>
          <w:b/>
          <w:bCs/>
          <w:sz w:val="28"/>
          <w:szCs w:val="28"/>
          <w:lang w:eastAsia="en-GB"/>
        </w:rPr>
      </w:pPr>
    </w:p>
    <w:p w14:paraId="6D1A0762" w14:textId="77777777" w:rsidR="00B6251A" w:rsidRDefault="00B6251A" w:rsidP="00B6251A">
      <w:pPr>
        <w:tabs>
          <w:tab w:val="left" w:pos="831"/>
        </w:tabs>
        <w:rPr>
          <w:rFonts w:ascii="Arial" w:eastAsiaTheme="minorEastAsia" w:hAnsi="Arial" w:cs="Arial"/>
          <w:b/>
          <w:bCs/>
          <w:sz w:val="28"/>
          <w:szCs w:val="28"/>
          <w:lang w:eastAsia="en-GB"/>
        </w:rPr>
      </w:pPr>
      <w:r w:rsidRPr="00655F3F">
        <w:rPr>
          <w:rFonts w:ascii="Arial" w:eastAsiaTheme="minorEastAsia" w:hAnsi="Arial" w:cs="Arial"/>
          <w:b/>
          <w:bCs/>
          <w:sz w:val="28"/>
          <w:szCs w:val="28"/>
          <w:lang w:eastAsia="en-GB"/>
        </w:rPr>
        <w:t xml:space="preserve">Armed Forces </w:t>
      </w:r>
      <w:r>
        <w:rPr>
          <w:rFonts w:ascii="Arial" w:eastAsiaTheme="minorEastAsia" w:hAnsi="Arial" w:cs="Arial"/>
          <w:b/>
          <w:bCs/>
          <w:sz w:val="28"/>
          <w:szCs w:val="28"/>
          <w:lang w:eastAsia="en-GB"/>
        </w:rPr>
        <w:t>C</w:t>
      </w:r>
      <w:r w:rsidRPr="00655F3F">
        <w:rPr>
          <w:rFonts w:ascii="Arial" w:eastAsiaTheme="minorEastAsia" w:hAnsi="Arial" w:cs="Arial"/>
          <w:b/>
          <w:bCs/>
          <w:sz w:val="28"/>
          <w:szCs w:val="28"/>
          <w:lang w:eastAsia="en-GB"/>
        </w:rPr>
        <w:t xml:space="preserve">ommunity </w:t>
      </w:r>
    </w:p>
    <w:p w14:paraId="1A9A3F4D" w14:textId="77777777" w:rsidR="00B6251A" w:rsidRPr="00655F3F" w:rsidRDefault="00B6251A" w:rsidP="00B6251A">
      <w:pPr>
        <w:tabs>
          <w:tab w:val="left" w:pos="831"/>
        </w:tabs>
        <w:rPr>
          <w:rFonts w:ascii="Arial" w:eastAsiaTheme="minorEastAsia" w:hAnsi="Arial" w:cs="Arial"/>
          <w:b/>
          <w:bCs/>
          <w:sz w:val="28"/>
          <w:szCs w:val="28"/>
          <w:lang w:eastAsia="en-GB"/>
        </w:rPr>
      </w:pPr>
    </w:p>
    <w:p w14:paraId="2A7B3AD3" w14:textId="45F9D76F" w:rsidR="00B6251A" w:rsidRDefault="00B6251A" w:rsidP="00B6251A">
      <w:pPr>
        <w:tabs>
          <w:tab w:val="left" w:pos="831"/>
        </w:tabs>
        <w:rPr>
          <w:rFonts w:ascii="Arial" w:eastAsiaTheme="minorEastAsia" w:hAnsi="Arial" w:cs="Arial"/>
          <w:sz w:val="24"/>
          <w:szCs w:val="24"/>
          <w:lang w:eastAsia="en-GB"/>
        </w:rPr>
      </w:pPr>
      <w:r w:rsidRPr="00655F3F">
        <w:rPr>
          <w:rFonts w:ascii="Arial" w:eastAsiaTheme="minorEastAsia" w:hAnsi="Arial" w:cs="Arial"/>
          <w:color w:val="000000" w:themeColor="text1"/>
          <w:sz w:val="24"/>
          <w:szCs w:val="24"/>
          <w:lang w:eastAsia="en-GB"/>
        </w:rPr>
        <w:t xml:space="preserve">During </w:t>
      </w:r>
      <w:r w:rsidR="00B12FB1">
        <w:rPr>
          <w:rFonts w:ascii="Arial" w:eastAsiaTheme="minorEastAsia" w:hAnsi="Arial" w:cs="Arial"/>
          <w:color w:val="000000" w:themeColor="text1"/>
          <w:sz w:val="24"/>
          <w:szCs w:val="24"/>
          <w:lang w:eastAsia="en-GB"/>
        </w:rPr>
        <w:t>2024/25</w:t>
      </w:r>
      <w:r w:rsidRPr="00655F3F">
        <w:rPr>
          <w:rFonts w:ascii="Arial" w:eastAsiaTheme="minorEastAsia" w:hAnsi="Arial" w:cs="Arial"/>
          <w:color w:val="000000" w:themeColor="text1"/>
          <w:sz w:val="24"/>
          <w:szCs w:val="24"/>
          <w:lang w:eastAsia="en-GB"/>
        </w:rPr>
        <w:t xml:space="preserve">, </w:t>
      </w:r>
      <w:r w:rsidR="00727DA1">
        <w:rPr>
          <w:rFonts w:ascii="Arial" w:eastAsiaTheme="minorEastAsia" w:hAnsi="Arial" w:cs="Arial"/>
          <w:color w:val="000000" w:themeColor="text1"/>
          <w:sz w:val="24"/>
          <w:szCs w:val="24"/>
          <w:lang w:eastAsia="en-GB"/>
        </w:rPr>
        <w:t>the Health Board has</w:t>
      </w:r>
      <w:r w:rsidRPr="00655F3F">
        <w:rPr>
          <w:rFonts w:ascii="Arial" w:eastAsiaTheme="minorEastAsia" w:hAnsi="Arial" w:cs="Arial"/>
          <w:color w:val="000000" w:themeColor="text1"/>
          <w:sz w:val="24"/>
          <w:szCs w:val="24"/>
          <w:lang w:eastAsia="en-GB"/>
        </w:rPr>
        <w:t xml:space="preserve"> continued to promote awareness of the armed forces community and ensure compliance to the Armed Forces Act 2021 requirements to </w:t>
      </w:r>
      <w:r w:rsidRPr="00655F3F">
        <w:rPr>
          <w:rFonts w:ascii="Arial" w:eastAsiaTheme="minorEastAsia" w:hAnsi="Arial" w:cs="Arial"/>
          <w:color w:val="000000" w:themeColor="text1"/>
          <w:sz w:val="24"/>
          <w:szCs w:val="24"/>
          <w:lang w:eastAsia="en-GB"/>
        </w:rPr>
        <w:lastRenderedPageBreak/>
        <w:t xml:space="preserve">enshrine the Armed Forces Covenant. The Health </w:t>
      </w:r>
      <w:r>
        <w:rPr>
          <w:rFonts w:ascii="Arial" w:eastAsiaTheme="minorEastAsia" w:hAnsi="Arial" w:cs="Arial"/>
          <w:color w:val="000000" w:themeColor="text1"/>
          <w:sz w:val="24"/>
          <w:szCs w:val="24"/>
          <w:lang w:eastAsia="en-GB"/>
        </w:rPr>
        <w:t>Board</w:t>
      </w:r>
      <w:r w:rsidRPr="00655F3F">
        <w:rPr>
          <w:rFonts w:ascii="Arial" w:eastAsiaTheme="minorEastAsia" w:hAnsi="Arial" w:cs="Arial"/>
          <w:color w:val="000000" w:themeColor="text1"/>
          <w:sz w:val="24"/>
          <w:szCs w:val="24"/>
          <w:lang w:eastAsia="en-GB"/>
        </w:rPr>
        <w:t xml:space="preserve"> has </w:t>
      </w:r>
      <w:r w:rsidRPr="00655F3F">
        <w:rPr>
          <w:rFonts w:ascii="Arial" w:eastAsiaTheme="minorEastAsia" w:hAnsi="Arial" w:cs="Arial"/>
          <w:color w:val="000000" w:themeColor="text1"/>
          <w:sz w:val="24"/>
          <w:szCs w:val="24"/>
          <w:shd w:val="clear" w:color="auto" w:fill="FFFFFF"/>
          <w:lang w:eastAsia="en-GB"/>
        </w:rPr>
        <w:t xml:space="preserve">established the North Wales Veteran Healthcare Collaborative (NWVHC) to improve NHS care for the Armed Forces community across North Wales. The work is coordinated by the BCUHB Veterans Lead, who is part of the Armed Forces Community. </w:t>
      </w:r>
      <w:r w:rsidRPr="00655F3F">
        <w:rPr>
          <w:rFonts w:ascii="Arial" w:eastAsiaTheme="minorEastAsia" w:hAnsi="Arial" w:cs="Arial"/>
          <w:color w:val="000000" w:themeColor="text1"/>
          <w:sz w:val="24"/>
          <w:szCs w:val="24"/>
          <w:lang w:eastAsia="en-GB"/>
        </w:rPr>
        <w:t xml:space="preserve">During </w:t>
      </w:r>
      <w:r w:rsidR="00B12FB1">
        <w:rPr>
          <w:rFonts w:ascii="Arial" w:eastAsiaTheme="minorEastAsia" w:hAnsi="Arial" w:cs="Arial"/>
          <w:color w:val="000000" w:themeColor="text1"/>
          <w:sz w:val="24"/>
          <w:szCs w:val="24"/>
          <w:lang w:eastAsia="en-GB"/>
        </w:rPr>
        <w:t>2024/25</w:t>
      </w:r>
      <w:r w:rsidRPr="00655F3F">
        <w:rPr>
          <w:rFonts w:ascii="Arial" w:eastAsiaTheme="minorEastAsia" w:hAnsi="Arial" w:cs="Arial"/>
          <w:color w:val="000000" w:themeColor="text1"/>
          <w:sz w:val="24"/>
          <w:szCs w:val="24"/>
          <w:lang w:eastAsia="en-GB"/>
        </w:rPr>
        <w:t>, this work has included r</w:t>
      </w:r>
      <w:r w:rsidRPr="00655F3F">
        <w:rPr>
          <w:rFonts w:ascii="Arial" w:eastAsiaTheme="minorEastAsia" w:hAnsi="Arial" w:cs="Arial"/>
          <w:sz w:val="24"/>
          <w:szCs w:val="24"/>
          <w:lang w:eastAsia="en-GB"/>
        </w:rPr>
        <w:t>aising awareness of the Armed Forces Community though:</w:t>
      </w:r>
    </w:p>
    <w:p w14:paraId="548C7FED" w14:textId="77777777" w:rsidR="00B6251A" w:rsidRPr="00655F3F" w:rsidRDefault="00B6251A" w:rsidP="00B6251A">
      <w:pPr>
        <w:tabs>
          <w:tab w:val="left" w:pos="831"/>
        </w:tabs>
        <w:rPr>
          <w:rFonts w:ascii="Arial" w:eastAsiaTheme="minorEastAsia" w:hAnsi="Arial" w:cs="Arial"/>
          <w:color w:val="000000" w:themeColor="text1"/>
          <w:sz w:val="24"/>
          <w:szCs w:val="24"/>
          <w:lang w:eastAsia="en-GB"/>
        </w:rPr>
      </w:pPr>
    </w:p>
    <w:p w14:paraId="2D1487AF"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shd w:val="clear" w:color="auto" w:fill="FFFFFF"/>
          <w:lang w:eastAsia="en-GB"/>
        </w:rPr>
        <w:t xml:space="preserve">Establishing a dedicated information hub for all staff outlining available support for the Armed Forces community to ensure they are not disadvantaged in terms of access to healthcare. They have also communicated a wealth of information to the patient population of North Wales about accessing appropriate Veteran healthcare services. </w:t>
      </w:r>
    </w:p>
    <w:p w14:paraId="07A5FD39"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lang w:eastAsia="en-GB"/>
        </w:rPr>
        <w:t>Promoting the Poppy veteran identification programme</w:t>
      </w:r>
    </w:p>
    <w:p w14:paraId="05F0337A"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lang w:eastAsia="en-GB"/>
        </w:rPr>
        <w:t xml:space="preserve">Achieving reaccreditation of the Veteran Aware Accreditation as part of the </w:t>
      </w:r>
      <w:r w:rsidRPr="00C251FB">
        <w:rPr>
          <w:rFonts w:ascii="Arial" w:eastAsiaTheme="minorEastAsia" w:hAnsi="Arial" w:cs="Arial"/>
          <w:color w:val="000000" w:themeColor="text1"/>
          <w:sz w:val="24"/>
          <w:szCs w:val="24"/>
          <w:shd w:val="clear" w:color="auto" w:fill="FFFFFF"/>
          <w:lang w:eastAsia="en-GB"/>
        </w:rPr>
        <w:t>Veteran Healthcare Collaborative (VCA)</w:t>
      </w:r>
    </w:p>
    <w:p w14:paraId="6AF37289"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0"/>
          <w:lang w:eastAsia="en-GB"/>
        </w:rPr>
        <w:t xml:space="preserve">Continuation of the Veterans’ staff network and recruitment processes which guarantee interviews for veterans who meet the </w:t>
      </w:r>
      <w:r>
        <w:rPr>
          <w:rFonts w:ascii="Arial" w:eastAsiaTheme="minorEastAsia" w:hAnsi="Arial" w:cs="Arial"/>
          <w:color w:val="000000" w:themeColor="text1"/>
          <w:sz w:val="24"/>
          <w:szCs w:val="20"/>
          <w:lang w:eastAsia="en-GB"/>
        </w:rPr>
        <w:t>criteria.</w:t>
      </w:r>
    </w:p>
    <w:p w14:paraId="187DD9D9"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0"/>
          <w:lang w:eastAsia="en-GB"/>
        </w:rPr>
        <w:t xml:space="preserve">Remembrance Services held 11th November 2024 across the three main </w:t>
      </w:r>
      <w:r w:rsidRPr="00C251FB">
        <w:rPr>
          <w:rFonts w:ascii="Arial" w:eastAsiaTheme="minorEastAsia" w:hAnsi="Arial" w:cs="Arial"/>
          <w:color w:val="000000" w:themeColor="text1"/>
          <w:sz w:val="24"/>
          <w:szCs w:val="24"/>
          <w:lang w:eastAsia="en-GB"/>
        </w:rPr>
        <w:t xml:space="preserve">sites with the Wrexham Wellbeing Choir recording a special performance of </w:t>
      </w:r>
      <w:r w:rsidRPr="00C251FB">
        <w:rPr>
          <w:rFonts w:ascii="Arial" w:eastAsiaTheme="minorEastAsia" w:hAnsi="Arial" w:cs="Arial"/>
          <w:i/>
          <w:iCs/>
          <w:color w:val="000000" w:themeColor="text1"/>
          <w:sz w:val="24"/>
          <w:szCs w:val="24"/>
          <w:lang w:eastAsia="en-GB"/>
        </w:rPr>
        <w:t xml:space="preserve">The Rose. </w:t>
      </w:r>
    </w:p>
    <w:p w14:paraId="2F1B18D9" w14:textId="77777777" w:rsidR="00B6251A" w:rsidRPr="00C251FB" w:rsidRDefault="00B6251A" w:rsidP="00B6251A">
      <w:pPr>
        <w:pStyle w:val="ListParagraph"/>
        <w:widowControl/>
        <w:numPr>
          <w:ilvl w:val="0"/>
          <w:numId w:val="28"/>
        </w:numPr>
        <w:autoSpaceDE/>
        <w:autoSpaceDN/>
        <w:rPr>
          <w:rFonts w:ascii="Arial" w:eastAsiaTheme="minorEastAsia" w:hAnsi="Arial" w:cs="Arial"/>
          <w:color w:val="000000" w:themeColor="text1"/>
          <w:sz w:val="24"/>
          <w:szCs w:val="24"/>
          <w:lang w:eastAsia="en-GB"/>
        </w:rPr>
      </w:pPr>
      <w:r w:rsidRPr="00C251FB">
        <w:rPr>
          <w:rFonts w:ascii="Arial" w:eastAsiaTheme="minorEastAsia" w:hAnsi="Arial" w:cs="Arial"/>
          <w:sz w:val="24"/>
          <w:szCs w:val="24"/>
          <w:lang w:eastAsia="en-GB"/>
        </w:rPr>
        <w:t>Support the Fighting with Pride Military Charity and campaigns.</w:t>
      </w:r>
    </w:p>
    <w:p w14:paraId="3D950D75" w14:textId="77777777" w:rsidR="00B6251A" w:rsidRPr="00655F3F" w:rsidRDefault="00B6251A" w:rsidP="00B6251A">
      <w:pPr>
        <w:tabs>
          <w:tab w:val="left" w:pos="781"/>
        </w:tabs>
        <w:contextualSpacing/>
        <w:rPr>
          <w:rFonts w:ascii="Arial" w:eastAsiaTheme="minorEastAsia" w:hAnsi="Arial" w:cs="Arial"/>
          <w:color w:val="000000" w:themeColor="text1"/>
          <w:sz w:val="28"/>
          <w:szCs w:val="28"/>
          <w:highlight w:val="lightGray"/>
          <w:lang w:eastAsia="en-GB"/>
        </w:rPr>
      </w:pPr>
    </w:p>
    <w:p w14:paraId="1A320611"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0C1F755F"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r w:rsidRPr="00655F3F">
        <w:rPr>
          <w:rFonts w:ascii="Arial" w:eastAsiaTheme="minorEastAsia" w:hAnsi="Arial" w:cs="Arial"/>
          <w:noProof/>
          <w:color w:val="000000" w:themeColor="text1"/>
          <w:sz w:val="28"/>
          <w:szCs w:val="28"/>
          <w:lang w:eastAsia="en-GB"/>
        </w:rPr>
        <w:drawing>
          <wp:anchor distT="0" distB="0" distL="114300" distR="114300" simplePos="0" relativeHeight="251712512" behindDoc="0" locked="0" layoutInCell="1" allowOverlap="1" wp14:anchorId="5B90DE26" wp14:editId="5FA72FB2">
            <wp:simplePos x="0" y="0"/>
            <wp:positionH relativeFrom="margin">
              <wp:posOffset>55849</wp:posOffset>
            </wp:positionH>
            <wp:positionV relativeFrom="paragraph">
              <wp:posOffset>7620</wp:posOffset>
            </wp:positionV>
            <wp:extent cx="4588510" cy="1550670"/>
            <wp:effectExtent l="0" t="0" r="2540" b="0"/>
            <wp:wrapSquare wrapText="bothSides"/>
            <wp:docPr id="382" name="Picture 382" descr="Group photo of The Wrexham Wellbeing Cho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 name="Picture 382" descr="Group photo of The Wrexham Wellbeing Choir"/>
                    <pic:cNvPicPr/>
                  </pic:nvPicPr>
                  <pic:blipFill rotWithShape="1">
                    <a:blip r:embed="rId59">
                      <a:extLst>
                        <a:ext uri="{28A0092B-C50C-407E-A947-70E740481C1C}">
                          <a14:useLocalDpi xmlns:a14="http://schemas.microsoft.com/office/drawing/2010/main" val="0"/>
                        </a:ext>
                      </a:extLst>
                    </a:blip>
                    <a:srcRect t="6250"/>
                    <a:stretch/>
                  </pic:blipFill>
                  <pic:spPr bwMode="auto">
                    <a:xfrm>
                      <a:off x="0" y="0"/>
                      <a:ext cx="4588510" cy="15506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DE68405"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7F638ABB"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28CE1CC0"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0631AC1F"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3AA4E7D8"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635F275A"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54759863"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p>
    <w:p w14:paraId="3E63EEFF" w14:textId="77777777" w:rsidR="00B6251A" w:rsidRPr="00F8539C" w:rsidRDefault="00B6251A" w:rsidP="00B6251A">
      <w:pPr>
        <w:tabs>
          <w:tab w:val="left" w:pos="781"/>
        </w:tabs>
        <w:contextualSpacing/>
        <w:rPr>
          <w:rFonts w:ascii="Arial" w:eastAsiaTheme="minorEastAsia" w:hAnsi="Arial" w:cs="Arial"/>
          <w:color w:val="000000" w:themeColor="text1"/>
          <w:sz w:val="24"/>
          <w:szCs w:val="24"/>
          <w:lang w:eastAsia="en-GB"/>
        </w:rPr>
      </w:pPr>
      <w:r w:rsidRPr="00F8539C">
        <w:rPr>
          <w:rFonts w:ascii="Arial" w:eastAsiaTheme="minorEastAsia" w:hAnsi="Arial" w:cs="Arial"/>
          <w:color w:val="000000" w:themeColor="text1"/>
          <w:sz w:val="24"/>
          <w:szCs w:val="24"/>
          <w:lang w:eastAsia="en-GB"/>
        </w:rPr>
        <w:tab/>
      </w:r>
      <w:r w:rsidRPr="00F8539C">
        <w:rPr>
          <w:rFonts w:ascii="Arial" w:eastAsiaTheme="minorEastAsia" w:hAnsi="Arial" w:cs="Arial"/>
          <w:color w:val="000000" w:themeColor="text1"/>
          <w:sz w:val="24"/>
          <w:szCs w:val="24"/>
          <w:lang w:eastAsia="en-GB"/>
        </w:rPr>
        <w:tab/>
      </w:r>
    </w:p>
    <w:p w14:paraId="1AD48F18" w14:textId="77777777" w:rsidR="00B6251A" w:rsidRPr="00655F3F" w:rsidRDefault="00B6251A" w:rsidP="00B6251A">
      <w:pPr>
        <w:tabs>
          <w:tab w:val="left" w:pos="781"/>
        </w:tabs>
        <w:contextualSpacing/>
        <w:rPr>
          <w:rFonts w:ascii="Arial" w:eastAsiaTheme="minorEastAsia" w:hAnsi="Arial" w:cs="Arial"/>
          <w:color w:val="000000" w:themeColor="text1"/>
          <w:sz w:val="24"/>
          <w:szCs w:val="24"/>
          <w:lang w:eastAsia="en-GB"/>
        </w:rPr>
      </w:pPr>
      <w:r w:rsidRPr="00655F3F">
        <w:rPr>
          <w:rFonts w:ascii="Arial" w:eastAsiaTheme="minorEastAsia" w:hAnsi="Arial" w:cs="Arial"/>
          <w:color w:val="000000" w:themeColor="text1"/>
          <w:sz w:val="24"/>
          <w:szCs w:val="24"/>
          <w:lang w:eastAsia="en-GB"/>
        </w:rPr>
        <w:t>Photo showing The Wrexham Wellbeing Choir</w:t>
      </w:r>
    </w:p>
    <w:p w14:paraId="6782591E" w14:textId="77777777" w:rsidR="00B6251A" w:rsidRPr="00655F3F" w:rsidRDefault="00B6251A" w:rsidP="00B6251A">
      <w:pPr>
        <w:tabs>
          <w:tab w:val="left" w:pos="781"/>
        </w:tabs>
        <w:contextualSpacing/>
        <w:rPr>
          <w:rFonts w:ascii="Arial" w:eastAsiaTheme="minorEastAsia" w:hAnsi="Arial" w:cs="Arial"/>
          <w:color w:val="000000" w:themeColor="text1"/>
          <w:sz w:val="24"/>
          <w:szCs w:val="24"/>
          <w:lang w:eastAsia="en-GB"/>
        </w:rPr>
      </w:pPr>
    </w:p>
    <w:p w14:paraId="0EA1C618" w14:textId="77777777" w:rsidR="00B6251A" w:rsidRPr="00655F3F" w:rsidRDefault="00B6251A" w:rsidP="00B6251A">
      <w:pPr>
        <w:tabs>
          <w:tab w:val="left" w:pos="781"/>
        </w:tabs>
        <w:contextualSpacing/>
        <w:rPr>
          <w:rFonts w:ascii="Arial" w:eastAsiaTheme="minorEastAsia" w:hAnsi="Arial" w:cs="Arial"/>
          <w:color w:val="000000" w:themeColor="text1"/>
          <w:sz w:val="24"/>
          <w:szCs w:val="24"/>
          <w:lang w:eastAsia="en-GB"/>
        </w:rPr>
      </w:pPr>
      <w:r w:rsidRPr="00655F3F">
        <w:rPr>
          <w:rFonts w:ascii="Arial" w:eastAsiaTheme="minorEastAsia" w:hAnsi="Arial" w:cs="Arial"/>
          <w:lang w:eastAsia="en-GB"/>
        </w:rPr>
        <w:t xml:space="preserve">      </w:t>
      </w:r>
    </w:p>
    <w:p w14:paraId="6F39334C" w14:textId="77777777" w:rsidR="00B6251A" w:rsidRDefault="00B6251A" w:rsidP="00B6251A">
      <w:pPr>
        <w:tabs>
          <w:tab w:val="left" w:pos="781"/>
        </w:tabs>
        <w:rPr>
          <w:rFonts w:ascii="Arial" w:eastAsiaTheme="minorEastAsia" w:hAnsi="Arial" w:cs="Arial"/>
          <w:color w:val="000000" w:themeColor="text1"/>
          <w:sz w:val="28"/>
          <w:szCs w:val="28"/>
          <w:lang w:eastAsia="en-GB"/>
        </w:rPr>
      </w:pPr>
      <w:r w:rsidRPr="00655F3F">
        <w:rPr>
          <w:rFonts w:ascii="Arial" w:eastAsiaTheme="minorEastAsia" w:hAnsi="Arial" w:cs="Arial"/>
          <w:b/>
          <w:bCs/>
          <w:color w:val="000000" w:themeColor="text1"/>
          <w:sz w:val="28"/>
          <w:szCs w:val="28"/>
          <w:lang w:eastAsia="en-GB"/>
        </w:rPr>
        <w:t xml:space="preserve">Campaigns and </w:t>
      </w:r>
      <w:r>
        <w:rPr>
          <w:rFonts w:ascii="Arial" w:eastAsiaTheme="minorEastAsia" w:hAnsi="Arial" w:cs="Arial"/>
          <w:b/>
          <w:bCs/>
          <w:color w:val="000000" w:themeColor="text1"/>
          <w:sz w:val="28"/>
          <w:szCs w:val="28"/>
          <w:lang w:eastAsia="en-GB"/>
        </w:rPr>
        <w:t>A</w:t>
      </w:r>
      <w:r w:rsidRPr="00655F3F">
        <w:rPr>
          <w:rFonts w:ascii="Arial" w:eastAsiaTheme="minorEastAsia" w:hAnsi="Arial" w:cs="Arial"/>
          <w:b/>
          <w:bCs/>
          <w:color w:val="000000" w:themeColor="text1"/>
          <w:sz w:val="28"/>
          <w:szCs w:val="28"/>
          <w:lang w:eastAsia="en-GB"/>
        </w:rPr>
        <w:t xml:space="preserve">wareness </w:t>
      </w:r>
      <w:r>
        <w:rPr>
          <w:rFonts w:ascii="Arial" w:eastAsiaTheme="minorEastAsia" w:hAnsi="Arial" w:cs="Arial"/>
          <w:b/>
          <w:bCs/>
          <w:color w:val="000000" w:themeColor="text1"/>
          <w:sz w:val="28"/>
          <w:szCs w:val="28"/>
          <w:lang w:eastAsia="en-GB"/>
        </w:rPr>
        <w:t>D</w:t>
      </w:r>
      <w:r w:rsidRPr="00655F3F">
        <w:rPr>
          <w:rFonts w:ascii="Arial" w:eastAsiaTheme="minorEastAsia" w:hAnsi="Arial" w:cs="Arial"/>
          <w:b/>
          <w:bCs/>
          <w:color w:val="000000" w:themeColor="text1"/>
          <w:sz w:val="28"/>
          <w:szCs w:val="28"/>
          <w:lang w:eastAsia="en-GB"/>
        </w:rPr>
        <w:t>ays</w:t>
      </w:r>
      <w:r w:rsidRPr="00655F3F">
        <w:rPr>
          <w:rFonts w:ascii="Arial" w:eastAsiaTheme="minorEastAsia" w:hAnsi="Arial" w:cs="Arial"/>
          <w:color w:val="000000" w:themeColor="text1"/>
          <w:sz w:val="28"/>
          <w:szCs w:val="28"/>
          <w:lang w:eastAsia="en-GB"/>
        </w:rPr>
        <w:t xml:space="preserve"> </w:t>
      </w:r>
    </w:p>
    <w:p w14:paraId="0071EDBD" w14:textId="77777777" w:rsidR="00B6251A" w:rsidRPr="00655F3F" w:rsidRDefault="00B6251A" w:rsidP="00B6251A">
      <w:pPr>
        <w:tabs>
          <w:tab w:val="left" w:pos="781"/>
        </w:tabs>
        <w:rPr>
          <w:rFonts w:ascii="Arial" w:eastAsiaTheme="minorEastAsia" w:hAnsi="Arial" w:cs="Arial"/>
          <w:color w:val="000000" w:themeColor="text1"/>
          <w:sz w:val="28"/>
          <w:szCs w:val="28"/>
          <w:lang w:eastAsia="en-GB"/>
        </w:rPr>
      </w:pPr>
    </w:p>
    <w:p w14:paraId="2DBA1A58" w14:textId="77777777" w:rsidR="00B6251A" w:rsidRDefault="00B6251A" w:rsidP="00B6251A">
      <w:pPr>
        <w:tabs>
          <w:tab w:val="left" w:pos="781"/>
        </w:tabs>
        <w:rPr>
          <w:rFonts w:ascii="Arial" w:eastAsiaTheme="minorEastAsia" w:hAnsi="Arial" w:cs="Arial"/>
          <w:color w:val="000000" w:themeColor="text1"/>
          <w:sz w:val="24"/>
          <w:szCs w:val="24"/>
          <w:lang w:eastAsia="en-GB"/>
        </w:rPr>
      </w:pPr>
      <w:r w:rsidRPr="00655F3F">
        <w:rPr>
          <w:rFonts w:ascii="Arial" w:eastAsiaTheme="minorEastAsia" w:hAnsi="Arial" w:cs="Arial"/>
          <w:color w:val="000000" w:themeColor="text1"/>
          <w:sz w:val="24"/>
          <w:szCs w:val="24"/>
          <w:lang w:eastAsia="en-GB"/>
        </w:rPr>
        <w:t xml:space="preserve">The Equality Team work closely with our staff network members and divisions of the health </w:t>
      </w:r>
      <w:r>
        <w:rPr>
          <w:rFonts w:ascii="Arial" w:eastAsiaTheme="minorEastAsia" w:hAnsi="Arial" w:cs="Arial"/>
          <w:color w:val="000000" w:themeColor="text1"/>
          <w:sz w:val="24"/>
          <w:szCs w:val="24"/>
          <w:lang w:eastAsia="en-GB"/>
        </w:rPr>
        <w:t>Board</w:t>
      </w:r>
      <w:r w:rsidRPr="00655F3F">
        <w:rPr>
          <w:rFonts w:ascii="Arial" w:eastAsiaTheme="minorEastAsia" w:hAnsi="Arial" w:cs="Arial"/>
          <w:color w:val="000000" w:themeColor="text1"/>
          <w:sz w:val="24"/>
          <w:szCs w:val="24"/>
          <w:lang w:eastAsia="en-GB"/>
        </w:rPr>
        <w:t xml:space="preserve"> on many </w:t>
      </w:r>
      <w:r>
        <w:rPr>
          <w:rFonts w:ascii="Arial" w:eastAsiaTheme="minorEastAsia" w:hAnsi="Arial" w:cs="Arial"/>
          <w:color w:val="000000" w:themeColor="text1"/>
          <w:sz w:val="24"/>
          <w:szCs w:val="24"/>
          <w:lang w:eastAsia="en-GB"/>
        </w:rPr>
        <w:t>h</w:t>
      </w:r>
      <w:r w:rsidRPr="00655F3F">
        <w:rPr>
          <w:rFonts w:ascii="Arial" w:eastAsiaTheme="minorEastAsia" w:hAnsi="Arial" w:cs="Arial"/>
          <w:color w:val="000000" w:themeColor="text1"/>
          <w:sz w:val="24"/>
          <w:szCs w:val="24"/>
          <w:lang w:eastAsia="en-GB"/>
        </w:rPr>
        <w:t xml:space="preserve">ealth </w:t>
      </w:r>
      <w:r>
        <w:rPr>
          <w:rFonts w:ascii="Arial" w:eastAsiaTheme="minorEastAsia" w:hAnsi="Arial" w:cs="Arial"/>
          <w:color w:val="000000" w:themeColor="text1"/>
          <w:sz w:val="24"/>
          <w:szCs w:val="24"/>
          <w:lang w:eastAsia="en-GB"/>
        </w:rPr>
        <w:t>c</w:t>
      </w:r>
      <w:r w:rsidRPr="00655F3F">
        <w:rPr>
          <w:rFonts w:ascii="Arial" w:eastAsiaTheme="minorEastAsia" w:hAnsi="Arial" w:cs="Arial"/>
          <w:color w:val="000000" w:themeColor="text1"/>
          <w:sz w:val="24"/>
          <w:szCs w:val="24"/>
          <w:lang w:eastAsia="en-GB"/>
        </w:rPr>
        <w:t xml:space="preserve">ampaigns and Awareness days, including cultural festivals. The aims of this work is to increase understanding of diversity, enhance cultural competence and to increase </w:t>
      </w:r>
      <w:r w:rsidRPr="00F8539C">
        <w:rPr>
          <w:rFonts w:ascii="Arial" w:eastAsiaTheme="minorEastAsia" w:hAnsi="Arial" w:cs="Arial"/>
          <w:color w:val="000000" w:themeColor="text1"/>
          <w:sz w:val="24"/>
          <w:szCs w:val="24"/>
          <w:lang w:eastAsia="en-GB"/>
        </w:rPr>
        <w:t>visibility</w:t>
      </w:r>
      <w:r w:rsidRPr="00655F3F">
        <w:rPr>
          <w:rFonts w:ascii="Arial" w:eastAsiaTheme="minorEastAsia" w:hAnsi="Arial" w:cs="Arial"/>
          <w:color w:val="000000" w:themeColor="text1"/>
          <w:sz w:val="24"/>
          <w:szCs w:val="24"/>
          <w:lang w:eastAsia="en-GB"/>
        </w:rPr>
        <w:t xml:space="preserve"> within the </w:t>
      </w:r>
      <w:r>
        <w:rPr>
          <w:rFonts w:ascii="Arial" w:eastAsiaTheme="minorEastAsia" w:hAnsi="Arial" w:cs="Arial"/>
          <w:color w:val="000000" w:themeColor="text1"/>
          <w:sz w:val="24"/>
          <w:szCs w:val="24"/>
          <w:lang w:eastAsia="en-GB"/>
        </w:rPr>
        <w:t>Health</w:t>
      </w:r>
      <w:r w:rsidRPr="00655F3F">
        <w:rPr>
          <w:rFonts w:ascii="Arial" w:eastAsiaTheme="minorEastAsia" w:hAnsi="Arial" w:cs="Arial"/>
          <w:color w:val="000000" w:themeColor="text1"/>
          <w:sz w:val="24"/>
          <w:szCs w:val="24"/>
          <w:lang w:eastAsia="en-GB"/>
        </w:rPr>
        <w:t xml:space="preserve"> </w:t>
      </w:r>
      <w:r>
        <w:rPr>
          <w:rFonts w:ascii="Arial" w:eastAsiaTheme="minorEastAsia" w:hAnsi="Arial" w:cs="Arial"/>
          <w:color w:val="000000" w:themeColor="text1"/>
          <w:sz w:val="24"/>
          <w:szCs w:val="24"/>
          <w:lang w:eastAsia="en-GB"/>
        </w:rPr>
        <w:t>Board</w:t>
      </w:r>
      <w:r w:rsidRPr="00655F3F">
        <w:rPr>
          <w:rFonts w:ascii="Arial" w:eastAsiaTheme="minorEastAsia" w:hAnsi="Arial" w:cs="Arial"/>
          <w:color w:val="000000" w:themeColor="text1"/>
          <w:sz w:val="24"/>
          <w:szCs w:val="24"/>
          <w:lang w:eastAsia="en-GB"/>
        </w:rPr>
        <w:t>.</w:t>
      </w:r>
    </w:p>
    <w:p w14:paraId="57915BAA" w14:textId="77777777" w:rsidR="00B6251A" w:rsidRPr="00655F3F" w:rsidRDefault="00B6251A" w:rsidP="00B6251A">
      <w:pPr>
        <w:tabs>
          <w:tab w:val="left" w:pos="781"/>
        </w:tabs>
        <w:rPr>
          <w:rFonts w:ascii="Arial" w:eastAsiaTheme="minorEastAsia" w:hAnsi="Arial" w:cs="Arial"/>
          <w:color w:val="000000" w:themeColor="text1"/>
          <w:sz w:val="24"/>
          <w:szCs w:val="24"/>
          <w:lang w:eastAsia="en-GB"/>
        </w:rPr>
      </w:pPr>
    </w:p>
    <w:p w14:paraId="7E7668DA" w14:textId="77777777" w:rsidR="00B6251A" w:rsidRDefault="00B6251A" w:rsidP="00B6251A">
      <w:pPr>
        <w:tabs>
          <w:tab w:val="left" w:pos="781"/>
        </w:tabs>
        <w:rPr>
          <w:rFonts w:ascii="Arial" w:eastAsiaTheme="minorEastAsia" w:hAnsi="Arial" w:cs="Arial"/>
          <w:b/>
          <w:bCs/>
          <w:color w:val="000000" w:themeColor="text1"/>
          <w:sz w:val="24"/>
          <w:szCs w:val="24"/>
          <w:lang w:eastAsia="en-GB"/>
        </w:rPr>
      </w:pPr>
      <w:r w:rsidRPr="00655F3F">
        <w:rPr>
          <w:rFonts w:ascii="Arial" w:eastAsiaTheme="minorEastAsia" w:hAnsi="Arial" w:cs="Arial"/>
          <w:b/>
          <w:bCs/>
          <w:color w:val="000000" w:themeColor="text1"/>
          <w:sz w:val="24"/>
          <w:szCs w:val="24"/>
          <w:lang w:eastAsia="en-GB"/>
        </w:rPr>
        <w:t xml:space="preserve">Celebrating Spring and Culture at Betsi Cadwaladr University Health Board (Event) </w:t>
      </w:r>
    </w:p>
    <w:p w14:paraId="1FA15E7F" w14:textId="77777777" w:rsidR="00B6251A" w:rsidRPr="00655F3F" w:rsidRDefault="00B6251A" w:rsidP="00B6251A">
      <w:pPr>
        <w:tabs>
          <w:tab w:val="left" w:pos="781"/>
        </w:tabs>
        <w:rPr>
          <w:rFonts w:ascii="Arial" w:eastAsiaTheme="minorEastAsia" w:hAnsi="Arial" w:cs="Arial"/>
          <w:b/>
          <w:bCs/>
          <w:color w:val="000000" w:themeColor="text1"/>
          <w:sz w:val="24"/>
          <w:szCs w:val="24"/>
          <w:lang w:eastAsia="en-GB"/>
        </w:rPr>
      </w:pPr>
    </w:p>
    <w:p w14:paraId="0CB2E5D0" w14:textId="77777777" w:rsidR="00B6251A" w:rsidRPr="00655F3F" w:rsidRDefault="00B6251A" w:rsidP="00B6251A">
      <w:pPr>
        <w:adjustRightInd w:val="0"/>
        <w:rPr>
          <w:rFonts w:ascii="Arial" w:hAnsi="Arial" w:cs="Arial"/>
          <w:color w:val="000000"/>
          <w:sz w:val="24"/>
          <w:szCs w:val="24"/>
        </w:rPr>
      </w:pPr>
      <w:r w:rsidRPr="00655F3F">
        <w:rPr>
          <w:rFonts w:ascii="Arial" w:hAnsi="Arial" w:cs="Arial"/>
          <w:color w:val="000000"/>
          <w:sz w:val="24"/>
          <w:szCs w:val="24"/>
        </w:rPr>
        <w:t xml:space="preserve">In April 2024, the Llanberis Community Hall in Llanberis, Caernarfon, Gwynedd, Wales, was </w:t>
      </w:r>
      <w:r>
        <w:rPr>
          <w:rFonts w:ascii="Arial" w:hAnsi="Arial" w:cs="Arial"/>
          <w:color w:val="000000"/>
          <w:sz w:val="24"/>
          <w:szCs w:val="24"/>
        </w:rPr>
        <w:t>the venue for a celebration</w:t>
      </w:r>
      <w:r w:rsidRPr="00655F3F">
        <w:rPr>
          <w:rFonts w:ascii="Arial" w:hAnsi="Arial" w:cs="Arial"/>
          <w:color w:val="000000"/>
          <w:sz w:val="24"/>
          <w:szCs w:val="24"/>
        </w:rPr>
        <w:t xml:space="preserve">. Health Board colleagues gathered to celebrate the spring Indian New Year, creating a vibrant and welcoming atmosphere. This annual event was part of a series of initiatives designed to promote staff and family well-being. Events such as </w:t>
      </w:r>
      <w:r w:rsidRPr="00F8539C">
        <w:rPr>
          <w:rFonts w:ascii="Arial" w:hAnsi="Arial" w:cs="Arial"/>
          <w:color w:val="000000"/>
          <w:sz w:val="24"/>
          <w:szCs w:val="24"/>
        </w:rPr>
        <w:t>these foster connections</w:t>
      </w:r>
      <w:r w:rsidRPr="00655F3F">
        <w:rPr>
          <w:rFonts w:ascii="Arial" w:hAnsi="Arial" w:cs="Arial"/>
          <w:color w:val="000000"/>
          <w:sz w:val="24"/>
          <w:szCs w:val="24"/>
        </w:rPr>
        <w:t xml:space="preserve"> with local ethnic cultures, particularly for staff members from the South Asian community.</w:t>
      </w:r>
    </w:p>
    <w:p w14:paraId="46270E77" w14:textId="77777777" w:rsidR="00B6251A" w:rsidRPr="00655F3F" w:rsidRDefault="00B6251A" w:rsidP="00B6251A">
      <w:pPr>
        <w:adjustRightInd w:val="0"/>
        <w:rPr>
          <w:rFonts w:ascii="Arial" w:hAnsi="Arial" w:cs="Arial"/>
          <w:color w:val="000000"/>
          <w:sz w:val="24"/>
          <w:szCs w:val="24"/>
        </w:rPr>
      </w:pPr>
    </w:p>
    <w:p w14:paraId="6362C405" w14:textId="77777777" w:rsidR="00B6251A" w:rsidRDefault="00B6251A" w:rsidP="00B6251A">
      <w:pPr>
        <w:adjustRightInd w:val="0"/>
        <w:rPr>
          <w:rFonts w:ascii="Arial" w:hAnsi="Arial" w:cs="Arial"/>
          <w:color w:val="000000"/>
          <w:sz w:val="24"/>
          <w:szCs w:val="24"/>
        </w:rPr>
      </w:pPr>
      <w:r w:rsidRPr="00655F3F">
        <w:rPr>
          <w:rFonts w:ascii="Arial" w:hAnsi="Arial" w:cs="Arial"/>
          <w:color w:val="000000"/>
          <w:sz w:val="24"/>
          <w:szCs w:val="24"/>
        </w:rPr>
        <w:t xml:space="preserve">This event was attended by 70 people, a mix of colleagues and their families. This was an opportunity for staff members to chat, share stories, and celebrate the arrival of spring </w:t>
      </w:r>
      <w:r w:rsidRPr="00655F3F">
        <w:rPr>
          <w:rFonts w:ascii="Arial" w:hAnsi="Arial" w:cs="Arial"/>
          <w:color w:val="000000"/>
          <w:sz w:val="24"/>
          <w:szCs w:val="24"/>
        </w:rPr>
        <w:lastRenderedPageBreak/>
        <w:t>together with authentic Indian cuisine. It was a time to appreciate the cultural richness within the Health Board community</w:t>
      </w:r>
      <w:r>
        <w:rPr>
          <w:rFonts w:ascii="Arial" w:hAnsi="Arial" w:cs="Arial"/>
          <w:color w:val="000000"/>
          <w:sz w:val="24"/>
          <w:szCs w:val="24"/>
        </w:rPr>
        <w:t>.</w:t>
      </w:r>
    </w:p>
    <w:p w14:paraId="5F06D705" w14:textId="77777777" w:rsidR="00B6251A" w:rsidRPr="00655F3F" w:rsidRDefault="00B6251A" w:rsidP="00B6251A">
      <w:pPr>
        <w:adjustRightInd w:val="0"/>
        <w:rPr>
          <w:rFonts w:ascii="Arial" w:hAnsi="Arial" w:cs="Arial"/>
          <w:color w:val="000000"/>
          <w:sz w:val="24"/>
          <w:szCs w:val="24"/>
        </w:rPr>
      </w:pPr>
    </w:p>
    <w:p w14:paraId="2473C78A" w14:textId="77777777" w:rsidR="00B6251A" w:rsidRDefault="00B6251A" w:rsidP="00B6251A">
      <w:pPr>
        <w:rPr>
          <w:rFonts w:ascii="Arial" w:eastAsiaTheme="minorEastAsia" w:hAnsi="Arial" w:cs="Arial"/>
          <w:sz w:val="24"/>
          <w:szCs w:val="24"/>
          <w:lang w:eastAsia="en-GB"/>
        </w:rPr>
      </w:pPr>
      <w:r w:rsidRPr="00655F3F">
        <w:rPr>
          <w:rFonts w:ascii="Arial" w:eastAsiaTheme="minorEastAsia" w:hAnsi="Arial" w:cs="Arial"/>
          <w:sz w:val="24"/>
          <w:szCs w:val="24"/>
          <w:lang w:eastAsia="en-GB"/>
        </w:rPr>
        <w:t>This event serves as a shining example of the Board's commitment to fostering a diverse and inclusive workplace. By celebrating the spring Indian New Year, the Board acknowledges and values the cultural backgrounds of its staff. It demonstrates a belief that a workplace that embraces cultural diversity is a more positive and supportive environment for all employees.</w:t>
      </w:r>
    </w:p>
    <w:p w14:paraId="08BAC21E" w14:textId="77777777" w:rsidR="00B6251A" w:rsidRPr="00655F3F" w:rsidRDefault="00B6251A" w:rsidP="00B6251A">
      <w:pPr>
        <w:rPr>
          <w:rFonts w:ascii="Arial" w:eastAsiaTheme="minorEastAsia" w:hAnsi="Arial" w:cs="Arial"/>
          <w:sz w:val="24"/>
          <w:szCs w:val="24"/>
          <w:lang w:eastAsia="en-GB"/>
        </w:rPr>
      </w:pPr>
    </w:p>
    <w:p w14:paraId="7FB5A939" w14:textId="77777777" w:rsidR="00B6251A" w:rsidRDefault="00B6251A" w:rsidP="00B6251A">
      <w:pPr>
        <w:tabs>
          <w:tab w:val="left" w:pos="781"/>
        </w:tabs>
        <w:rPr>
          <w:rFonts w:ascii="Arial" w:eastAsiaTheme="minorEastAsia" w:hAnsi="Arial" w:cs="Arial"/>
          <w:b/>
          <w:bCs/>
          <w:color w:val="000000" w:themeColor="text1"/>
          <w:sz w:val="24"/>
          <w:szCs w:val="24"/>
          <w:lang w:eastAsia="en-GB"/>
        </w:rPr>
      </w:pPr>
      <w:r w:rsidRPr="00655F3F">
        <w:rPr>
          <w:rFonts w:ascii="Arial" w:eastAsiaTheme="minorEastAsia" w:hAnsi="Arial" w:cs="Arial"/>
          <w:b/>
          <w:bCs/>
          <w:color w:val="000000" w:themeColor="text1"/>
          <w:sz w:val="24"/>
          <w:szCs w:val="24"/>
          <w:lang w:eastAsia="en-GB"/>
        </w:rPr>
        <w:t>Outcome</w:t>
      </w:r>
    </w:p>
    <w:p w14:paraId="7729F5FA" w14:textId="77777777" w:rsidR="00B6251A" w:rsidRPr="00655F3F" w:rsidRDefault="00B6251A" w:rsidP="00B6251A">
      <w:pPr>
        <w:tabs>
          <w:tab w:val="left" w:pos="781"/>
        </w:tabs>
        <w:rPr>
          <w:rFonts w:ascii="Arial" w:eastAsiaTheme="minorEastAsia" w:hAnsi="Arial" w:cs="Arial"/>
          <w:b/>
          <w:bCs/>
          <w:color w:val="000000" w:themeColor="text1"/>
          <w:sz w:val="24"/>
          <w:szCs w:val="24"/>
          <w:lang w:eastAsia="en-GB"/>
        </w:rPr>
      </w:pPr>
    </w:p>
    <w:p w14:paraId="1FCE64D8" w14:textId="77777777" w:rsidR="00B6251A" w:rsidRPr="00655F3F" w:rsidRDefault="00B6251A" w:rsidP="00B6251A">
      <w:pPr>
        <w:tabs>
          <w:tab w:val="left" w:pos="781"/>
        </w:tabs>
        <w:rPr>
          <w:rFonts w:ascii="Arial" w:eastAsiaTheme="minorEastAsia" w:hAnsi="Arial" w:cs="Arial"/>
          <w:color w:val="000000" w:themeColor="text1"/>
          <w:sz w:val="24"/>
          <w:szCs w:val="24"/>
          <w:lang w:eastAsia="en-GB"/>
        </w:rPr>
      </w:pPr>
      <w:r w:rsidRPr="00655F3F">
        <w:rPr>
          <w:rFonts w:ascii="Arial" w:eastAsiaTheme="minorEastAsia" w:hAnsi="Arial" w:cs="Arial"/>
          <w:color w:val="000000" w:themeColor="text1"/>
          <w:sz w:val="24"/>
          <w:szCs w:val="24"/>
          <w:lang w:eastAsia="en-GB"/>
        </w:rPr>
        <w:t xml:space="preserve">Staff feel better informed, have a greater understanding of inclusion and what that looks like and aligns to the </w:t>
      </w:r>
      <w:r>
        <w:rPr>
          <w:rFonts w:ascii="Arial" w:eastAsiaTheme="minorEastAsia" w:hAnsi="Arial" w:cs="Arial"/>
          <w:color w:val="000000" w:themeColor="text1"/>
          <w:sz w:val="24"/>
          <w:szCs w:val="24"/>
          <w:lang w:eastAsia="en-GB"/>
        </w:rPr>
        <w:t>Health</w:t>
      </w:r>
      <w:r w:rsidRPr="00655F3F">
        <w:rPr>
          <w:rFonts w:ascii="Arial" w:eastAsiaTheme="minorEastAsia" w:hAnsi="Arial" w:cs="Arial"/>
          <w:color w:val="000000" w:themeColor="text1"/>
          <w:sz w:val="24"/>
          <w:szCs w:val="24"/>
          <w:lang w:eastAsia="en-GB"/>
        </w:rPr>
        <w:t xml:space="preserve"> </w:t>
      </w:r>
      <w:r>
        <w:rPr>
          <w:rFonts w:ascii="Arial" w:eastAsiaTheme="minorEastAsia" w:hAnsi="Arial" w:cs="Arial"/>
          <w:color w:val="000000" w:themeColor="text1"/>
          <w:sz w:val="24"/>
          <w:szCs w:val="24"/>
          <w:lang w:eastAsia="en-GB"/>
        </w:rPr>
        <w:t>Board’s</w:t>
      </w:r>
      <w:r w:rsidRPr="00655F3F">
        <w:rPr>
          <w:rFonts w:ascii="Arial" w:eastAsiaTheme="minorEastAsia" w:hAnsi="Arial" w:cs="Arial"/>
          <w:color w:val="000000" w:themeColor="text1"/>
          <w:sz w:val="24"/>
          <w:szCs w:val="24"/>
          <w:lang w:eastAsia="en-GB"/>
        </w:rPr>
        <w:t xml:space="preserve"> values of Compassion, Openness and Respect. Staff have fed back via the NHS Staff Survey, </w:t>
      </w:r>
      <w:r>
        <w:rPr>
          <w:rFonts w:ascii="Arial" w:eastAsiaTheme="minorEastAsia" w:hAnsi="Arial" w:cs="Arial"/>
          <w:color w:val="000000" w:themeColor="text1"/>
          <w:sz w:val="24"/>
          <w:szCs w:val="24"/>
          <w:lang w:eastAsia="en-GB"/>
        </w:rPr>
        <w:t>Health</w:t>
      </w:r>
      <w:r w:rsidRPr="00655F3F">
        <w:rPr>
          <w:rFonts w:ascii="Arial" w:eastAsiaTheme="minorEastAsia" w:hAnsi="Arial" w:cs="Arial"/>
          <w:color w:val="000000" w:themeColor="text1"/>
          <w:sz w:val="24"/>
          <w:szCs w:val="24"/>
          <w:lang w:eastAsia="en-GB"/>
        </w:rPr>
        <w:t xml:space="preserve"> Board intranet pages and via the staff networks that they feel a greater sense of belonging via these campaigns and awareness areas of work. </w:t>
      </w:r>
    </w:p>
    <w:p w14:paraId="4BFF7109" w14:textId="77777777" w:rsidR="00B6251A" w:rsidRDefault="00B6251A" w:rsidP="00B6251A">
      <w:pPr>
        <w:tabs>
          <w:tab w:val="left" w:pos="781"/>
        </w:tabs>
        <w:spacing w:after="160" w:line="259" w:lineRule="auto"/>
        <w:rPr>
          <w:rFonts w:eastAsiaTheme="minorEastAsia" w:cstheme="minorHAnsi"/>
          <w:b/>
          <w:bCs/>
          <w:color w:val="000000" w:themeColor="text1"/>
          <w:sz w:val="28"/>
          <w:szCs w:val="28"/>
          <w:lang w:eastAsia="en-GB"/>
        </w:rPr>
      </w:pPr>
    </w:p>
    <w:p w14:paraId="21A03373" w14:textId="77777777" w:rsidR="00B6251A" w:rsidRPr="00655F3F" w:rsidRDefault="00B6251A" w:rsidP="00B6251A">
      <w:pPr>
        <w:tabs>
          <w:tab w:val="left" w:pos="781"/>
        </w:tabs>
        <w:spacing w:after="160" w:line="259" w:lineRule="auto"/>
        <w:rPr>
          <w:rFonts w:ascii="Arial" w:eastAsiaTheme="minorEastAsia" w:hAnsi="Arial" w:cs="Arial"/>
          <w:b/>
          <w:bCs/>
          <w:color w:val="000000" w:themeColor="text1"/>
          <w:sz w:val="28"/>
          <w:szCs w:val="28"/>
          <w:lang w:eastAsia="en-GB"/>
        </w:rPr>
      </w:pPr>
      <w:r w:rsidRPr="00655F3F">
        <w:rPr>
          <w:rFonts w:ascii="Arial" w:eastAsiaTheme="minorEastAsia" w:hAnsi="Arial" w:cs="Arial"/>
          <w:b/>
          <w:bCs/>
          <w:color w:val="000000" w:themeColor="text1"/>
          <w:sz w:val="28"/>
          <w:szCs w:val="28"/>
          <w:lang w:eastAsia="en-GB"/>
        </w:rPr>
        <w:t>Workforce Race Equality Standards (WRES) Report</w:t>
      </w:r>
    </w:p>
    <w:p w14:paraId="19E279B4" w14:textId="77777777" w:rsidR="00B6251A" w:rsidRDefault="00B6251A" w:rsidP="00B6251A">
      <w:pPr>
        <w:tabs>
          <w:tab w:val="left" w:pos="781"/>
        </w:tabs>
        <w:rPr>
          <w:rFonts w:ascii="Arial" w:eastAsiaTheme="minorEastAsia" w:hAnsi="Arial" w:cs="Arial"/>
          <w:color w:val="000000" w:themeColor="text1"/>
          <w:sz w:val="24"/>
          <w:szCs w:val="24"/>
          <w:lang w:eastAsia="en-GB"/>
        </w:rPr>
      </w:pPr>
      <w:r w:rsidRPr="00655F3F">
        <w:rPr>
          <w:rFonts w:ascii="Arial" w:eastAsiaTheme="minorEastAsia" w:hAnsi="Arial" w:cs="Arial"/>
          <w:color w:val="000000" w:themeColor="text1"/>
          <w:sz w:val="24"/>
          <w:szCs w:val="24"/>
          <w:lang w:eastAsia="en-GB"/>
        </w:rPr>
        <w:t>In June 2024, the Health Board received its first report from Welsh Government as part of the Welsh introduction to the Workforce Race Equality Standards. The standards review the data on ethnicity held on Electric Staff Record (ESR) as well as information garnered by the NHS Wales Staff Survey and benchmark it against the NHS Wales Averages. This highlights recommendations for improvements that need to be made.</w:t>
      </w:r>
    </w:p>
    <w:p w14:paraId="2063A757" w14:textId="77777777" w:rsidR="00B6251A" w:rsidRPr="00655F3F" w:rsidRDefault="00B6251A" w:rsidP="00B6251A">
      <w:pPr>
        <w:tabs>
          <w:tab w:val="left" w:pos="781"/>
        </w:tabs>
        <w:rPr>
          <w:rFonts w:ascii="Arial" w:eastAsiaTheme="minorEastAsia" w:hAnsi="Arial" w:cs="Arial"/>
          <w:color w:val="000000" w:themeColor="text1"/>
          <w:sz w:val="24"/>
          <w:szCs w:val="24"/>
          <w:lang w:eastAsia="en-GB"/>
        </w:rPr>
      </w:pPr>
    </w:p>
    <w:p w14:paraId="2A1769E2" w14:textId="0698220F" w:rsidR="00B6251A" w:rsidRDefault="00B6251A" w:rsidP="00B6251A">
      <w:pPr>
        <w:tabs>
          <w:tab w:val="left" w:pos="781"/>
        </w:tabs>
        <w:rPr>
          <w:rFonts w:ascii="Arial" w:eastAsiaTheme="minorEastAsia" w:hAnsi="Arial" w:cs="Arial"/>
          <w:color w:val="000000" w:themeColor="text1"/>
          <w:sz w:val="24"/>
          <w:szCs w:val="24"/>
          <w:lang w:eastAsia="en-GB"/>
        </w:rPr>
      </w:pPr>
      <w:r w:rsidRPr="00655F3F">
        <w:rPr>
          <w:rFonts w:ascii="Arial" w:eastAsiaTheme="minorEastAsia" w:hAnsi="Arial" w:cs="Arial"/>
          <w:color w:val="000000" w:themeColor="text1"/>
          <w:sz w:val="24"/>
          <w:szCs w:val="24"/>
          <w:lang w:eastAsia="en-GB"/>
        </w:rPr>
        <w:t xml:space="preserve">The Health </w:t>
      </w:r>
      <w:r>
        <w:rPr>
          <w:rFonts w:ascii="Arial" w:eastAsiaTheme="minorEastAsia" w:hAnsi="Arial" w:cs="Arial"/>
          <w:color w:val="000000" w:themeColor="text1"/>
          <w:sz w:val="24"/>
          <w:szCs w:val="24"/>
          <w:lang w:eastAsia="en-GB"/>
        </w:rPr>
        <w:t>Board’s</w:t>
      </w:r>
      <w:r w:rsidRPr="00655F3F">
        <w:rPr>
          <w:rFonts w:ascii="Arial" w:eastAsiaTheme="minorEastAsia" w:hAnsi="Arial" w:cs="Arial"/>
          <w:color w:val="000000" w:themeColor="text1"/>
          <w:sz w:val="24"/>
          <w:szCs w:val="24"/>
          <w:lang w:eastAsia="en-GB"/>
        </w:rPr>
        <w:t xml:space="preserve"> first report highlighted recommendations on declaration rates on ESR. In January 2025, supported by payslip awareness messages, the</w:t>
      </w:r>
      <w:r w:rsidR="00547F31">
        <w:rPr>
          <w:rFonts w:ascii="Arial" w:eastAsiaTheme="minorEastAsia" w:hAnsi="Arial" w:cs="Arial"/>
          <w:color w:val="000000" w:themeColor="text1"/>
          <w:sz w:val="24"/>
          <w:szCs w:val="24"/>
          <w:lang w:eastAsia="en-GB"/>
        </w:rPr>
        <w:t>re</w:t>
      </w:r>
      <w:r w:rsidRPr="00655F3F">
        <w:rPr>
          <w:rFonts w:ascii="Arial" w:eastAsiaTheme="minorEastAsia" w:hAnsi="Arial" w:cs="Arial"/>
          <w:color w:val="000000" w:themeColor="text1"/>
          <w:sz w:val="24"/>
          <w:szCs w:val="24"/>
          <w:lang w:eastAsia="en-GB"/>
        </w:rPr>
        <w:t xml:space="preserve"> was a targeted campaign to encourage staff to update their equality data on ESR. The campaign was led by </w:t>
      </w:r>
      <w:r w:rsidR="00547F31">
        <w:rPr>
          <w:rFonts w:ascii="Arial" w:eastAsiaTheme="minorEastAsia" w:hAnsi="Arial" w:cs="Arial"/>
          <w:color w:val="000000" w:themeColor="text1"/>
          <w:sz w:val="24"/>
          <w:szCs w:val="24"/>
          <w:lang w:eastAsia="en-GB"/>
        </w:rPr>
        <w:t>Chief Executive</w:t>
      </w:r>
      <w:r w:rsidRPr="00655F3F">
        <w:rPr>
          <w:rFonts w:ascii="Arial" w:eastAsiaTheme="minorEastAsia" w:hAnsi="Arial" w:cs="Arial"/>
          <w:color w:val="000000" w:themeColor="text1"/>
          <w:sz w:val="24"/>
          <w:szCs w:val="24"/>
          <w:lang w:eastAsia="en-GB"/>
        </w:rPr>
        <w:t xml:space="preserve">, who set out why this information was so important to enable the </w:t>
      </w:r>
      <w:r>
        <w:rPr>
          <w:rFonts w:ascii="Arial" w:eastAsiaTheme="minorEastAsia" w:hAnsi="Arial" w:cs="Arial"/>
          <w:color w:val="000000" w:themeColor="text1"/>
          <w:sz w:val="24"/>
          <w:szCs w:val="24"/>
          <w:lang w:eastAsia="en-GB"/>
        </w:rPr>
        <w:t>Health</w:t>
      </w:r>
      <w:r w:rsidRPr="00655F3F">
        <w:rPr>
          <w:rFonts w:ascii="Arial" w:eastAsiaTheme="minorEastAsia" w:hAnsi="Arial" w:cs="Arial"/>
          <w:color w:val="000000" w:themeColor="text1"/>
          <w:sz w:val="24"/>
          <w:szCs w:val="24"/>
          <w:lang w:eastAsia="en-GB"/>
        </w:rPr>
        <w:t xml:space="preserve"> </w:t>
      </w:r>
      <w:r>
        <w:rPr>
          <w:rFonts w:ascii="Arial" w:eastAsiaTheme="minorEastAsia" w:hAnsi="Arial" w:cs="Arial"/>
          <w:color w:val="000000" w:themeColor="text1"/>
          <w:sz w:val="24"/>
          <w:szCs w:val="24"/>
          <w:lang w:eastAsia="en-GB"/>
        </w:rPr>
        <w:t>Board</w:t>
      </w:r>
      <w:r w:rsidRPr="00655F3F">
        <w:rPr>
          <w:rFonts w:ascii="Arial" w:eastAsiaTheme="minorEastAsia" w:hAnsi="Arial" w:cs="Arial"/>
          <w:color w:val="000000" w:themeColor="text1"/>
          <w:sz w:val="24"/>
          <w:szCs w:val="24"/>
          <w:lang w:eastAsia="en-GB"/>
        </w:rPr>
        <w:t xml:space="preserve"> to get a better understanding of where support is needed as well as strategic changes needed to break down the systemic barriers that ethnic minority people face in recruitment and retention in the </w:t>
      </w:r>
      <w:r>
        <w:rPr>
          <w:rFonts w:ascii="Arial" w:eastAsiaTheme="minorEastAsia" w:hAnsi="Arial" w:cs="Arial"/>
          <w:color w:val="000000" w:themeColor="text1"/>
          <w:sz w:val="24"/>
          <w:szCs w:val="24"/>
          <w:lang w:eastAsia="en-GB"/>
        </w:rPr>
        <w:t>Health</w:t>
      </w:r>
      <w:r w:rsidRPr="00655F3F">
        <w:rPr>
          <w:rFonts w:ascii="Arial" w:eastAsiaTheme="minorEastAsia" w:hAnsi="Arial" w:cs="Arial"/>
          <w:color w:val="000000" w:themeColor="text1"/>
          <w:sz w:val="24"/>
          <w:szCs w:val="24"/>
          <w:lang w:eastAsia="en-GB"/>
        </w:rPr>
        <w:t xml:space="preserve"> </w:t>
      </w:r>
      <w:r>
        <w:rPr>
          <w:rFonts w:ascii="Arial" w:eastAsiaTheme="minorEastAsia" w:hAnsi="Arial" w:cs="Arial"/>
          <w:color w:val="000000" w:themeColor="text1"/>
          <w:sz w:val="24"/>
          <w:szCs w:val="24"/>
          <w:lang w:eastAsia="en-GB"/>
        </w:rPr>
        <w:t>Board</w:t>
      </w:r>
      <w:r w:rsidRPr="00655F3F">
        <w:rPr>
          <w:rFonts w:ascii="Arial" w:eastAsiaTheme="minorEastAsia" w:hAnsi="Arial" w:cs="Arial"/>
          <w:color w:val="000000" w:themeColor="text1"/>
          <w:sz w:val="24"/>
          <w:szCs w:val="24"/>
          <w:lang w:eastAsia="en-GB"/>
        </w:rPr>
        <w:t>.</w:t>
      </w:r>
    </w:p>
    <w:p w14:paraId="5F45BC32" w14:textId="77777777" w:rsidR="00B6251A" w:rsidRPr="00655F3F" w:rsidRDefault="00B6251A" w:rsidP="00B6251A">
      <w:pPr>
        <w:tabs>
          <w:tab w:val="left" w:pos="781"/>
        </w:tabs>
        <w:rPr>
          <w:rFonts w:ascii="Arial" w:eastAsiaTheme="minorEastAsia" w:hAnsi="Arial" w:cs="Arial"/>
          <w:color w:val="000000" w:themeColor="text1"/>
          <w:sz w:val="24"/>
          <w:szCs w:val="24"/>
          <w:lang w:eastAsia="en-GB"/>
        </w:rPr>
      </w:pPr>
    </w:p>
    <w:p w14:paraId="1151B3BE" w14:textId="77777777" w:rsidR="00B6251A" w:rsidRPr="00655F3F" w:rsidRDefault="00B6251A" w:rsidP="00B6251A">
      <w:pPr>
        <w:tabs>
          <w:tab w:val="left" w:pos="781"/>
        </w:tabs>
        <w:spacing w:after="160" w:line="259" w:lineRule="auto"/>
        <w:rPr>
          <w:rFonts w:ascii="Arial" w:eastAsiaTheme="minorEastAsia" w:hAnsi="Arial" w:cs="Arial"/>
          <w:b/>
          <w:bCs/>
          <w:color w:val="000000" w:themeColor="text1"/>
          <w:sz w:val="24"/>
          <w:szCs w:val="24"/>
          <w:lang w:eastAsia="en-GB"/>
        </w:rPr>
      </w:pPr>
      <w:r w:rsidRPr="00655F3F">
        <w:rPr>
          <w:rFonts w:ascii="Arial" w:eastAsiaTheme="minorEastAsia" w:hAnsi="Arial" w:cs="Arial"/>
          <w:b/>
          <w:bCs/>
          <w:color w:val="000000" w:themeColor="text1"/>
          <w:sz w:val="24"/>
          <w:szCs w:val="24"/>
          <w:lang w:eastAsia="en-GB"/>
        </w:rPr>
        <w:t>Outcome</w:t>
      </w:r>
    </w:p>
    <w:p w14:paraId="066930E1" w14:textId="77777777" w:rsidR="00B6251A" w:rsidRDefault="00B6251A" w:rsidP="00B6251A">
      <w:pPr>
        <w:tabs>
          <w:tab w:val="left" w:pos="781"/>
        </w:tabs>
        <w:spacing w:after="160" w:line="259" w:lineRule="auto"/>
        <w:rPr>
          <w:rFonts w:ascii="Arial" w:eastAsiaTheme="minorEastAsia" w:hAnsi="Arial" w:cs="Arial"/>
          <w:color w:val="000000" w:themeColor="text1"/>
          <w:sz w:val="24"/>
          <w:szCs w:val="24"/>
          <w:lang w:eastAsia="en-GB"/>
        </w:rPr>
      </w:pPr>
      <w:r w:rsidRPr="00655F3F">
        <w:rPr>
          <w:rFonts w:ascii="Arial" w:eastAsiaTheme="minorEastAsia" w:hAnsi="Arial" w:cs="Arial"/>
          <w:color w:val="000000" w:themeColor="text1"/>
          <w:sz w:val="24"/>
          <w:szCs w:val="24"/>
          <w:lang w:eastAsia="en-GB"/>
        </w:rPr>
        <w:t xml:space="preserve">Recognising that it will take time to see significant changes in </w:t>
      </w:r>
      <w:r>
        <w:rPr>
          <w:rFonts w:ascii="Arial" w:eastAsiaTheme="minorEastAsia" w:hAnsi="Arial" w:cs="Arial"/>
          <w:color w:val="000000" w:themeColor="text1"/>
          <w:sz w:val="24"/>
          <w:szCs w:val="24"/>
          <w:lang w:eastAsia="en-GB"/>
        </w:rPr>
        <w:t>Health</w:t>
      </w:r>
      <w:r w:rsidRPr="00655F3F">
        <w:rPr>
          <w:rFonts w:ascii="Arial" w:eastAsiaTheme="minorEastAsia" w:hAnsi="Arial" w:cs="Arial"/>
          <w:color w:val="000000" w:themeColor="text1"/>
          <w:sz w:val="24"/>
          <w:szCs w:val="24"/>
          <w:lang w:eastAsia="en-GB"/>
        </w:rPr>
        <w:t xml:space="preserve"> </w:t>
      </w:r>
      <w:r>
        <w:rPr>
          <w:rFonts w:ascii="Arial" w:eastAsiaTheme="minorEastAsia" w:hAnsi="Arial" w:cs="Arial"/>
          <w:color w:val="000000" w:themeColor="text1"/>
          <w:sz w:val="24"/>
          <w:szCs w:val="24"/>
          <w:lang w:eastAsia="en-GB"/>
        </w:rPr>
        <w:t>Board</w:t>
      </w:r>
      <w:r w:rsidRPr="00655F3F">
        <w:rPr>
          <w:rFonts w:ascii="Arial" w:eastAsiaTheme="minorEastAsia" w:hAnsi="Arial" w:cs="Arial"/>
          <w:color w:val="000000" w:themeColor="text1"/>
          <w:sz w:val="24"/>
          <w:szCs w:val="24"/>
          <w:lang w:eastAsia="en-GB"/>
        </w:rPr>
        <w:t xml:space="preserve"> data, there has been a small improvement in declaration numbers between Jan-March 2025. Further improvement is hoped within the next WRES report expected in June 2025. </w:t>
      </w:r>
    </w:p>
    <w:p w14:paraId="0C84EBB4" w14:textId="77777777" w:rsidR="00B6251A" w:rsidRPr="00C251FB" w:rsidRDefault="00B6251A" w:rsidP="00B6251A">
      <w:pPr>
        <w:tabs>
          <w:tab w:val="left" w:pos="781"/>
        </w:tabs>
        <w:spacing w:after="160" w:line="259" w:lineRule="auto"/>
        <w:rPr>
          <w:rFonts w:ascii="Arial" w:eastAsiaTheme="minorEastAsia" w:hAnsi="Arial" w:cs="Arial"/>
          <w:color w:val="000000" w:themeColor="text1"/>
          <w:sz w:val="24"/>
          <w:szCs w:val="24"/>
          <w:lang w:eastAsia="en-GB"/>
        </w:rPr>
      </w:pPr>
      <w:r w:rsidRPr="00655F3F">
        <w:rPr>
          <w:rFonts w:ascii="Arial" w:eastAsiaTheme="minorEastAsia" w:hAnsi="Arial" w:cs="Arial"/>
          <w:b/>
          <w:bCs/>
          <w:color w:val="242424"/>
          <w:sz w:val="28"/>
          <w:szCs w:val="28"/>
          <w:shd w:val="clear" w:color="auto" w:fill="FFFFFF"/>
          <w:lang w:eastAsia="en-GB"/>
        </w:rPr>
        <w:t>Living Well, Working Well Handbook</w:t>
      </w:r>
      <w:r w:rsidRPr="00655F3F">
        <w:rPr>
          <w:rFonts w:ascii="Arial" w:eastAsiaTheme="minorEastAsia" w:hAnsi="Arial" w:cs="Arial"/>
          <w:color w:val="242424"/>
          <w:sz w:val="28"/>
          <w:szCs w:val="28"/>
          <w:shd w:val="clear" w:color="auto" w:fill="FFFFFF"/>
          <w:lang w:eastAsia="en-GB"/>
        </w:rPr>
        <w:t> </w:t>
      </w:r>
      <w:r w:rsidRPr="003D2931">
        <w:rPr>
          <w:rFonts w:ascii="Arial" w:eastAsiaTheme="minorEastAsia" w:hAnsi="Arial" w:cs="Arial"/>
          <w:color w:val="242424"/>
          <w:sz w:val="28"/>
          <w:szCs w:val="28"/>
          <w:shd w:val="clear" w:color="auto" w:fill="FFFFFF"/>
          <w:lang w:eastAsia="en-GB"/>
        </w:rPr>
        <w:t xml:space="preserve"> </w:t>
      </w:r>
    </w:p>
    <w:p w14:paraId="62530233" w14:textId="77777777" w:rsidR="00B6251A" w:rsidRPr="00655F3F" w:rsidRDefault="00B6251A" w:rsidP="00B6251A">
      <w:pPr>
        <w:tabs>
          <w:tab w:val="left" w:pos="781"/>
        </w:tabs>
        <w:rPr>
          <w:rFonts w:ascii="Arial" w:eastAsiaTheme="minorEastAsia" w:hAnsi="Arial" w:cs="Arial"/>
          <w:color w:val="242424"/>
          <w:sz w:val="24"/>
          <w:szCs w:val="24"/>
          <w:shd w:val="clear" w:color="auto" w:fill="FFFFFF"/>
          <w:lang w:eastAsia="en-GB"/>
        </w:rPr>
      </w:pPr>
      <w:r w:rsidRPr="00655F3F">
        <w:rPr>
          <w:rFonts w:ascii="Arial" w:eastAsiaTheme="minorEastAsia" w:hAnsi="Arial" w:cs="Arial"/>
          <w:color w:val="242424"/>
          <w:sz w:val="24"/>
          <w:szCs w:val="24"/>
          <w:shd w:val="clear" w:color="auto" w:fill="FFFFFF"/>
          <w:lang w:eastAsia="en-GB"/>
        </w:rPr>
        <w:t>During 2023, focus groups and discussions were held with staff across BCUHB who reflected on a number of questions on themes including: commitment, motivation, behaviour, and structure.</w:t>
      </w:r>
    </w:p>
    <w:p w14:paraId="25884601"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77F26848" w14:textId="77777777" w:rsidR="00B6251A" w:rsidRDefault="00B6251A" w:rsidP="00B6251A">
      <w:pPr>
        <w:spacing w:line="259" w:lineRule="auto"/>
        <w:rPr>
          <w:rFonts w:ascii="Arial" w:eastAsiaTheme="minorEastAsia" w:hAnsi="Arial" w:cs="Arial"/>
          <w:color w:val="242424"/>
          <w:sz w:val="24"/>
          <w:szCs w:val="24"/>
          <w:shd w:val="clear" w:color="auto" w:fill="FFFFFF"/>
          <w:lang w:eastAsia="en-GB"/>
        </w:rPr>
      </w:pPr>
      <w:r w:rsidRPr="00655F3F">
        <w:rPr>
          <w:rFonts w:ascii="Arial" w:eastAsiaTheme="minorEastAsia" w:hAnsi="Arial" w:cs="Arial"/>
          <w:color w:val="242424"/>
          <w:sz w:val="24"/>
          <w:szCs w:val="24"/>
          <w:shd w:val="clear" w:color="auto" w:fill="FFFFFF"/>
          <w:lang w:eastAsia="en-GB"/>
        </w:rPr>
        <w:t xml:space="preserve">Staff wellbeing was an area of work which staff identified as needing improving, staff understood there were wellbeing resources on the Intranet but had difficulty in finding them.  A ‘one stop’ handbook of links to wellbeing resources available to staff including on physical, mental, spiritual, and financial wellbeing and support on working life in general has been co-designed with subject matter experts to support this.  </w:t>
      </w:r>
    </w:p>
    <w:p w14:paraId="29977CC8"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339ACA6A" w14:textId="23FFAF18" w:rsidR="00B6251A" w:rsidRDefault="00B6251A" w:rsidP="00B6251A">
      <w:pPr>
        <w:spacing w:line="259" w:lineRule="auto"/>
        <w:rPr>
          <w:rFonts w:ascii="Arial" w:eastAsiaTheme="minorEastAsia" w:hAnsi="Arial" w:cs="Arial"/>
          <w:color w:val="242424"/>
          <w:sz w:val="24"/>
          <w:szCs w:val="24"/>
          <w:shd w:val="clear" w:color="auto" w:fill="FFFFFF"/>
          <w:lang w:eastAsia="en-GB"/>
        </w:rPr>
      </w:pPr>
      <w:r w:rsidRPr="00655F3F">
        <w:rPr>
          <w:rFonts w:ascii="Arial" w:eastAsiaTheme="minorEastAsia" w:hAnsi="Arial" w:cs="Arial"/>
          <w:b/>
          <w:bCs/>
          <w:color w:val="242424"/>
          <w:sz w:val="24"/>
          <w:szCs w:val="24"/>
          <w:shd w:val="clear" w:color="auto" w:fill="FFFFFF"/>
          <w:lang w:eastAsia="en-GB"/>
        </w:rPr>
        <w:lastRenderedPageBreak/>
        <w:t>The Living Well, Working Well Handbook</w:t>
      </w:r>
      <w:r w:rsidRPr="00655F3F">
        <w:rPr>
          <w:rFonts w:ascii="Arial" w:eastAsiaTheme="minorEastAsia" w:hAnsi="Arial" w:cs="Arial"/>
          <w:color w:val="242424"/>
          <w:sz w:val="24"/>
          <w:szCs w:val="24"/>
          <w:shd w:val="clear" w:color="auto" w:fill="FFFFFF"/>
          <w:lang w:eastAsia="en-GB"/>
        </w:rPr>
        <w:t> is a comprehensive guide to the wide range of health and wellbeing support available to BCU</w:t>
      </w:r>
      <w:r w:rsidR="0061491E">
        <w:rPr>
          <w:rFonts w:ascii="Arial" w:eastAsiaTheme="minorEastAsia" w:hAnsi="Arial" w:cs="Arial"/>
          <w:color w:val="242424"/>
          <w:sz w:val="24"/>
          <w:szCs w:val="24"/>
          <w:shd w:val="clear" w:color="auto" w:fill="FFFFFF"/>
          <w:lang w:eastAsia="en-GB"/>
        </w:rPr>
        <w:t>HB</w:t>
      </w:r>
      <w:r w:rsidRPr="00655F3F">
        <w:rPr>
          <w:rFonts w:ascii="Arial" w:eastAsiaTheme="minorEastAsia" w:hAnsi="Arial" w:cs="Arial"/>
          <w:color w:val="242424"/>
          <w:sz w:val="24"/>
          <w:szCs w:val="24"/>
          <w:shd w:val="clear" w:color="auto" w:fill="FFFFFF"/>
          <w:lang w:eastAsia="en-GB"/>
        </w:rPr>
        <w:t xml:space="preserve"> staff. Designed to be user-friendly and interactive, this resource helps staff quickly find the tools, services, and information they may need, both within BCU and from trusted external sources.</w:t>
      </w:r>
    </w:p>
    <w:p w14:paraId="54542278"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3ABB26E4"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r w:rsidRPr="00655F3F">
        <w:rPr>
          <w:rFonts w:eastAsiaTheme="minorEastAsia"/>
          <w:noProof/>
          <w:lang w:eastAsia="en-GB"/>
        </w:rPr>
        <w:drawing>
          <wp:anchor distT="0" distB="0" distL="114300" distR="114300" simplePos="0" relativeHeight="251713536" behindDoc="0" locked="0" layoutInCell="1" allowOverlap="1" wp14:anchorId="2BDDB2FB" wp14:editId="73280F90">
            <wp:simplePos x="0" y="0"/>
            <wp:positionH relativeFrom="margin">
              <wp:posOffset>2808605</wp:posOffset>
            </wp:positionH>
            <wp:positionV relativeFrom="paragraph">
              <wp:posOffset>555625</wp:posOffset>
            </wp:positionV>
            <wp:extent cx="3290570" cy="1880870"/>
            <wp:effectExtent l="0" t="0" r="5080" b="5080"/>
            <wp:wrapSquare wrapText="bothSides"/>
            <wp:docPr id="2251" name="Picture 2251" descr="Information graphic titled 'Your Worklife Wellbeing' from Betsi Cadwaladr University Health Board (BCUHB), offering clickable links and resources to support staff in areas such as annual leave, flexible working, sickness absence, staff networks, retirement, and more. It includes logos for GOV.UK, Working Families, Datix, HEIW, and other support tools, along with buttons for ‘Speaks Out Safely’ and ‘Healthier Workplaces and Relationshi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1" name="Picture 2251" descr="Information graphic titled 'Your Worklife Wellbeing' from Betsi Cadwaladr University Health Board (BCUHB), offering clickable links and resources to support staff in areas such as annual leave, flexible working, sickness absence, staff networks, retirement, and more. It includes logos for GOV.UK, Working Families, Datix, HEIW, and other support tools, along with buttons for ‘Speaks Out Safely’ and ‘Healthier Workplaces and Relationships’."/>
                    <pic:cNvPicPr/>
                  </pic:nvPicPr>
                  <pic:blipFill>
                    <a:blip r:embed="rId60" cstate="print">
                      <a:extLst>
                        <a:ext uri="{28A0092B-C50C-407E-A947-70E740481C1C}">
                          <a14:useLocalDpi xmlns:a14="http://schemas.microsoft.com/office/drawing/2010/main" val="0"/>
                        </a:ext>
                      </a:extLst>
                    </a:blip>
                    <a:stretch>
                      <a:fillRect/>
                    </a:stretch>
                  </pic:blipFill>
                  <pic:spPr>
                    <a:xfrm>
                      <a:off x="0" y="0"/>
                      <a:ext cx="3290570" cy="1880870"/>
                    </a:xfrm>
                    <a:prstGeom prst="rect">
                      <a:avLst/>
                    </a:prstGeom>
                  </pic:spPr>
                </pic:pic>
              </a:graphicData>
            </a:graphic>
            <wp14:sizeRelH relativeFrom="margin">
              <wp14:pctWidth>0</wp14:pctWidth>
            </wp14:sizeRelH>
            <wp14:sizeRelV relativeFrom="margin">
              <wp14:pctHeight>0</wp14:pctHeight>
            </wp14:sizeRelV>
          </wp:anchor>
        </w:drawing>
      </w:r>
      <w:r w:rsidRPr="00655F3F">
        <w:rPr>
          <w:rFonts w:ascii="Arial" w:eastAsiaTheme="minorEastAsia" w:hAnsi="Arial" w:cs="Arial"/>
          <w:color w:val="242424"/>
          <w:sz w:val="24"/>
          <w:szCs w:val="24"/>
          <w:shd w:val="clear" w:color="auto" w:fill="FFFFFF"/>
          <w:lang w:eastAsia="en-GB"/>
        </w:rPr>
        <w:t>The handbook is designed to enhance our colleague’s day-to-day experience at work or support their overall wellbeing, the handbook is organised into the following key areas:</w:t>
      </w:r>
    </w:p>
    <w:p w14:paraId="38CFD5BD"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1847967E"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lang w:eastAsia="en-GB"/>
        </w:rPr>
      </w:pPr>
      <w:r w:rsidRPr="00CA36DD">
        <w:rPr>
          <w:rFonts w:ascii="Arial" w:eastAsiaTheme="minorEastAsia" w:hAnsi="Arial" w:cs="Arial"/>
          <w:color w:val="242424"/>
          <w:sz w:val="24"/>
          <w:szCs w:val="24"/>
          <w:shd w:val="clear" w:color="auto" w:fill="FFFFFF"/>
          <w:lang w:eastAsia="en-GB"/>
        </w:rPr>
        <w:t>Work life Wellbeing</w:t>
      </w:r>
    </w:p>
    <w:p w14:paraId="0D6529A8"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lang w:eastAsia="en-GB"/>
        </w:rPr>
      </w:pPr>
      <w:r w:rsidRPr="00CA36DD">
        <w:rPr>
          <w:rFonts w:ascii="Arial" w:eastAsiaTheme="minorEastAsia" w:hAnsi="Arial" w:cs="Arial"/>
          <w:color w:val="242424"/>
          <w:sz w:val="24"/>
          <w:szCs w:val="24"/>
          <w:shd w:val="clear" w:color="auto" w:fill="FFFFFF"/>
          <w:lang w:eastAsia="en-GB"/>
        </w:rPr>
        <w:t>Physical Wellbeing</w:t>
      </w:r>
    </w:p>
    <w:p w14:paraId="7CFBC940"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lang w:eastAsia="en-GB"/>
        </w:rPr>
      </w:pPr>
      <w:r w:rsidRPr="00CA36DD">
        <w:rPr>
          <w:rFonts w:ascii="Arial" w:eastAsiaTheme="minorEastAsia" w:hAnsi="Arial" w:cs="Arial"/>
          <w:color w:val="242424"/>
          <w:sz w:val="24"/>
          <w:szCs w:val="24"/>
          <w:shd w:val="clear" w:color="auto" w:fill="FFFFFF"/>
          <w:lang w:eastAsia="en-GB"/>
        </w:rPr>
        <w:t>Mental Wellbeing</w:t>
      </w:r>
    </w:p>
    <w:p w14:paraId="6264976E"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lang w:eastAsia="en-GB"/>
        </w:rPr>
      </w:pPr>
      <w:r w:rsidRPr="00CA36DD">
        <w:rPr>
          <w:rFonts w:ascii="Arial" w:eastAsiaTheme="minorEastAsia" w:hAnsi="Arial" w:cs="Arial"/>
          <w:color w:val="242424"/>
          <w:sz w:val="24"/>
          <w:szCs w:val="24"/>
          <w:shd w:val="clear" w:color="auto" w:fill="FFFFFF"/>
          <w:lang w:eastAsia="en-GB"/>
        </w:rPr>
        <w:t>Spiritual and Pastoral Wellbeing</w:t>
      </w:r>
    </w:p>
    <w:p w14:paraId="4812487A"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lang w:eastAsia="en-GB"/>
        </w:rPr>
      </w:pPr>
      <w:r w:rsidRPr="00CA36DD">
        <w:rPr>
          <w:rFonts w:ascii="Arial" w:eastAsiaTheme="minorEastAsia" w:hAnsi="Arial" w:cs="Arial"/>
          <w:color w:val="242424"/>
          <w:sz w:val="24"/>
          <w:szCs w:val="24"/>
          <w:shd w:val="clear" w:color="auto" w:fill="FFFFFF"/>
          <w:lang w:eastAsia="en-GB"/>
        </w:rPr>
        <w:t>Equalities Wellbeing</w:t>
      </w:r>
    </w:p>
    <w:p w14:paraId="00735148" w14:textId="77777777" w:rsidR="00B6251A" w:rsidRPr="00CA36DD" w:rsidRDefault="00B6251A" w:rsidP="00B6251A">
      <w:pPr>
        <w:pStyle w:val="ListParagraph"/>
        <w:widowControl/>
        <w:numPr>
          <w:ilvl w:val="0"/>
          <w:numId w:val="47"/>
        </w:numPr>
        <w:autoSpaceDE/>
        <w:autoSpaceDN/>
        <w:spacing w:after="160" w:line="252" w:lineRule="auto"/>
        <w:rPr>
          <w:rFonts w:ascii="Arial" w:eastAsiaTheme="minorEastAsia" w:hAnsi="Arial" w:cs="Arial"/>
          <w:color w:val="242424"/>
          <w:sz w:val="24"/>
          <w:szCs w:val="24"/>
          <w:shd w:val="clear" w:color="auto" w:fill="FFFFFF"/>
          <w:lang w:eastAsia="en-GB"/>
        </w:rPr>
      </w:pPr>
      <w:r w:rsidRPr="00CA36DD">
        <w:rPr>
          <w:rFonts w:ascii="Arial" w:eastAsiaTheme="minorEastAsia" w:hAnsi="Arial" w:cs="Arial"/>
          <w:color w:val="242424"/>
          <w:sz w:val="24"/>
          <w:szCs w:val="24"/>
          <w:shd w:val="clear" w:color="auto" w:fill="FFFFFF"/>
          <w:lang w:eastAsia="en-GB"/>
        </w:rPr>
        <w:t>Financial Wellbeing</w:t>
      </w:r>
    </w:p>
    <w:p w14:paraId="6301EC47"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5BD257AE" w14:textId="77777777" w:rsidR="00B6251A" w:rsidRDefault="00B6251A" w:rsidP="00B6251A">
      <w:pPr>
        <w:spacing w:line="259" w:lineRule="auto"/>
        <w:rPr>
          <w:rFonts w:ascii="Arial" w:eastAsiaTheme="minorEastAsia" w:hAnsi="Arial" w:cs="Arial"/>
          <w:color w:val="242424"/>
          <w:sz w:val="24"/>
          <w:szCs w:val="24"/>
          <w:shd w:val="clear" w:color="auto" w:fill="FFFFFF"/>
          <w:lang w:eastAsia="en-GB"/>
        </w:rPr>
      </w:pPr>
      <w:r w:rsidRPr="00655F3F">
        <w:rPr>
          <w:rFonts w:ascii="Arial" w:eastAsiaTheme="minorEastAsia" w:hAnsi="Arial" w:cs="Arial"/>
          <w:color w:val="242424"/>
          <w:sz w:val="24"/>
          <w:szCs w:val="24"/>
          <w:shd w:val="clear" w:color="auto" w:fill="FFFFFF"/>
          <w:lang w:eastAsia="en-GB"/>
        </w:rPr>
        <w:t>The Handbook was collaboratively developed by staff and trade union representatives, and it was piloted by volunteers from various departments across the Health Board. </w:t>
      </w:r>
    </w:p>
    <w:p w14:paraId="2F7A8521"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p>
    <w:p w14:paraId="0A521171" w14:textId="77777777" w:rsidR="00B6251A" w:rsidRPr="00655F3F" w:rsidRDefault="00B6251A" w:rsidP="00B6251A">
      <w:pPr>
        <w:spacing w:line="259" w:lineRule="auto"/>
        <w:rPr>
          <w:rFonts w:ascii="Arial" w:eastAsiaTheme="minorEastAsia" w:hAnsi="Arial" w:cs="Arial"/>
          <w:color w:val="242424"/>
          <w:sz w:val="24"/>
          <w:szCs w:val="24"/>
          <w:shd w:val="clear" w:color="auto" w:fill="FFFFFF"/>
          <w:lang w:eastAsia="en-GB"/>
        </w:rPr>
      </w:pPr>
      <w:r w:rsidRPr="00655F3F">
        <w:rPr>
          <w:rFonts w:ascii="Arial" w:eastAsiaTheme="minorEastAsia" w:hAnsi="Arial" w:cs="Arial"/>
          <w:color w:val="242424"/>
          <w:sz w:val="24"/>
          <w:szCs w:val="24"/>
          <w:shd w:val="clear" w:color="auto" w:fill="FFFFFF"/>
          <w:lang w:eastAsia="en-GB"/>
        </w:rPr>
        <w:t>The name of the handbook was selected by the staff who participated in the testing phase.</w:t>
      </w:r>
    </w:p>
    <w:p w14:paraId="0973D659"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lang w:eastAsia="en-GB"/>
        </w:rPr>
      </w:pPr>
      <w:r>
        <w:rPr>
          <w:rFonts w:ascii="Arial" w:eastAsiaTheme="minorEastAsia" w:hAnsi="Arial" w:cs="Arial"/>
          <w:b/>
          <w:bCs/>
          <w:color w:val="000000" w:themeColor="text1"/>
          <w:sz w:val="28"/>
          <w:szCs w:val="28"/>
          <w:lang w:eastAsia="en-GB"/>
        </w:rPr>
        <w:tab/>
      </w:r>
    </w:p>
    <w:p w14:paraId="3BF2D3F2" w14:textId="77777777" w:rsidR="00B6251A" w:rsidRPr="00655F3F" w:rsidRDefault="00B6251A" w:rsidP="00B6251A">
      <w:pPr>
        <w:tabs>
          <w:tab w:val="left" w:pos="781"/>
        </w:tabs>
        <w:spacing w:after="160" w:line="259" w:lineRule="auto"/>
        <w:rPr>
          <w:rFonts w:eastAsiaTheme="minorEastAsia" w:cstheme="minorHAnsi"/>
          <w:color w:val="000000" w:themeColor="text1"/>
          <w:sz w:val="28"/>
          <w:szCs w:val="28"/>
          <w:lang w:eastAsia="en-GB"/>
        </w:rPr>
      </w:pPr>
      <w:r w:rsidRPr="00655F3F">
        <w:rPr>
          <w:rFonts w:ascii="Arial" w:eastAsia="Times New Roman" w:hAnsi="Arial" w:cs="Arial"/>
          <w:noProof/>
          <w:sz w:val="24"/>
          <w:szCs w:val="24"/>
          <w:lang w:eastAsia="en-GB"/>
        </w:rPr>
        <w:drawing>
          <wp:anchor distT="0" distB="0" distL="114300" distR="114300" simplePos="0" relativeHeight="251714560" behindDoc="0" locked="0" layoutInCell="1" allowOverlap="1" wp14:anchorId="62E9F2FC" wp14:editId="441B8823">
            <wp:simplePos x="0" y="0"/>
            <wp:positionH relativeFrom="column">
              <wp:posOffset>3673475</wp:posOffset>
            </wp:positionH>
            <wp:positionV relativeFrom="paragraph">
              <wp:posOffset>8890</wp:posOffset>
            </wp:positionV>
            <wp:extent cx="2731135" cy="3862705"/>
            <wp:effectExtent l="0" t="0" r="0" b="4445"/>
            <wp:wrapSquare wrapText="bothSides"/>
            <wp:docPr id="2252" name="Picture 2252" descr="Poster for NHS Wales Equality Week, taking place 13th–17th May 2024 from 12–1pm. Topics include digital care and inclusion, inclusive menopause (with focus on race, LGBTQ and wider groups), rural health inequality in Wales, sexual safety in the workplace, and bereavement for trans and non-binary people. The poster includes NHS branding, an illustration of a person holding a calendar, and a yellow ambul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2" name="Picture 2252" descr="Poster for NHS Wales Equality Week, taking place 13th–17th May 2024 from 12–1pm. Topics include digital care and inclusion, inclusive menopause (with focus on race, LGBTQ and wider groups), rural health inequality in Wales, sexual safety in the workplace, and bereavement for trans and non-binary people. The poster includes NHS branding, an illustration of a person holding a calendar, and a yellow ambulance."/>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731135" cy="3862705"/>
                    </a:xfrm>
                    <a:prstGeom prst="rect">
                      <a:avLst/>
                    </a:prstGeom>
                  </pic:spPr>
                </pic:pic>
              </a:graphicData>
            </a:graphic>
            <wp14:sizeRelH relativeFrom="margin">
              <wp14:pctWidth>0</wp14:pctWidth>
            </wp14:sizeRelH>
            <wp14:sizeRelV relativeFrom="margin">
              <wp14:pctHeight>0</wp14:pctHeight>
            </wp14:sizeRelV>
          </wp:anchor>
        </w:drawing>
      </w:r>
      <w:r w:rsidRPr="00655F3F">
        <w:rPr>
          <w:rFonts w:ascii="Arial" w:eastAsiaTheme="minorEastAsia" w:hAnsi="Arial" w:cs="Arial"/>
          <w:b/>
          <w:bCs/>
          <w:color w:val="000000" w:themeColor="text1"/>
          <w:sz w:val="28"/>
          <w:szCs w:val="28"/>
          <w:lang w:eastAsia="en-GB"/>
        </w:rPr>
        <w:t xml:space="preserve">NHS </w:t>
      </w:r>
      <w:r>
        <w:rPr>
          <w:rFonts w:ascii="Arial" w:eastAsiaTheme="minorEastAsia" w:hAnsi="Arial" w:cs="Arial"/>
          <w:b/>
          <w:bCs/>
          <w:color w:val="000000" w:themeColor="text1"/>
          <w:sz w:val="28"/>
          <w:szCs w:val="28"/>
          <w:lang w:eastAsia="en-GB"/>
        </w:rPr>
        <w:t>E</w:t>
      </w:r>
      <w:r w:rsidRPr="00655F3F">
        <w:rPr>
          <w:rFonts w:ascii="Arial" w:eastAsiaTheme="minorEastAsia" w:hAnsi="Arial" w:cs="Arial"/>
          <w:b/>
          <w:bCs/>
          <w:color w:val="000000" w:themeColor="text1"/>
          <w:sz w:val="28"/>
          <w:szCs w:val="28"/>
          <w:lang w:eastAsia="en-GB"/>
        </w:rPr>
        <w:t xml:space="preserve">quality </w:t>
      </w:r>
      <w:r>
        <w:rPr>
          <w:rFonts w:ascii="Arial" w:eastAsiaTheme="minorEastAsia" w:hAnsi="Arial" w:cs="Arial"/>
          <w:b/>
          <w:bCs/>
          <w:color w:val="000000" w:themeColor="text1"/>
          <w:sz w:val="28"/>
          <w:szCs w:val="28"/>
          <w:lang w:eastAsia="en-GB"/>
        </w:rPr>
        <w:t>W</w:t>
      </w:r>
      <w:r w:rsidRPr="00655F3F">
        <w:rPr>
          <w:rFonts w:ascii="Arial" w:eastAsiaTheme="minorEastAsia" w:hAnsi="Arial" w:cs="Arial"/>
          <w:b/>
          <w:bCs/>
          <w:color w:val="000000" w:themeColor="text1"/>
          <w:sz w:val="28"/>
          <w:szCs w:val="28"/>
          <w:lang w:eastAsia="en-GB"/>
        </w:rPr>
        <w:t>eek</w:t>
      </w:r>
      <w:r w:rsidRPr="00655F3F">
        <w:rPr>
          <w:rFonts w:eastAsiaTheme="minorEastAsia" w:cstheme="minorHAnsi"/>
          <w:b/>
          <w:bCs/>
          <w:color w:val="000000" w:themeColor="text1"/>
          <w:sz w:val="28"/>
          <w:szCs w:val="28"/>
          <w:lang w:eastAsia="en-GB"/>
        </w:rPr>
        <w:t xml:space="preserve"> 2024</w:t>
      </w:r>
      <w:r w:rsidRPr="00655F3F">
        <w:rPr>
          <w:rFonts w:eastAsiaTheme="minorEastAsia" w:cstheme="minorHAnsi"/>
          <w:color w:val="000000" w:themeColor="text1"/>
          <w:sz w:val="28"/>
          <w:szCs w:val="28"/>
          <w:lang w:eastAsia="en-GB"/>
        </w:rPr>
        <w:t xml:space="preserve"> </w:t>
      </w:r>
    </w:p>
    <w:p w14:paraId="6DB9CCEB" w14:textId="4EBFB699" w:rsidR="00B6251A" w:rsidRPr="00655F3F" w:rsidRDefault="00F02335" w:rsidP="00B6251A">
      <w:pPr>
        <w:shd w:val="clear" w:color="auto" w:fill="FFFFFF"/>
        <w:rPr>
          <w:rFonts w:ascii="Segoe UI" w:eastAsia="Times New Roman" w:hAnsi="Segoe UI" w:cs="Segoe UI"/>
          <w:sz w:val="24"/>
          <w:szCs w:val="24"/>
          <w:lang w:eastAsia="en-GB"/>
        </w:rPr>
      </w:pPr>
      <w:r>
        <w:rPr>
          <w:rFonts w:ascii="Arial" w:eastAsia="Times New Roman" w:hAnsi="Arial" w:cs="Arial"/>
          <w:sz w:val="24"/>
          <w:szCs w:val="24"/>
          <w:lang w:eastAsia="en-GB"/>
        </w:rPr>
        <w:t>In May e</w:t>
      </w:r>
      <w:r w:rsidR="00B6251A" w:rsidRPr="00655F3F">
        <w:rPr>
          <w:rFonts w:ascii="Arial" w:eastAsia="Times New Roman" w:hAnsi="Arial" w:cs="Arial"/>
          <w:sz w:val="24"/>
          <w:szCs w:val="24"/>
          <w:lang w:eastAsia="en-GB"/>
        </w:rPr>
        <w:t>ach year</w:t>
      </w:r>
      <w:r>
        <w:rPr>
          <w:rFonts w:ascii="Arial" w:eastAsia="Times New Roman" w:hAnsi="Arial" w:cs="Arial"/>
          <w:sz w:val="24"/>
          <w:szCs w:val="24"/>
          <w:lang w:eastAsia="en-GB"/>
        </w:rPr>
        <w:t>,</w:t>
      </w:r>
      <w:r w:rsidR="00B6251A" w:rsidRPr="00655F3F">
        <w:rPr>
          <w:rFonts w:ascii="Arial" w:eastAsia="Times New Roman" w:hAnsi="Arial" w:cs="Arial"/>
          <w:sz w:val="24"/>
          <w:szCs w:val="24"/>
          <w:lang w:eastAsia="en-GB"/>
        </w:rPr>
        <w:t xml:space="preserve"> the equality leads from Welsh </w:t>
      </w:r>
      <w:r w:rsidR="00B6251A">
        <w:rPr>
          <w:rFonts w:ascii="Arial" w:eastAsia="Times New Roman" w:hAnsi="Arial" w:cs="Arial"/>
          <w:sz w:val="24"/>
          <w:szCs w:val="24"/>
          <w:lang w:eastAsia="en-GB"/>
        </w:rPr>
        <w:t>NHS Organisations</w:t>
      </w:r>
      <w:r w:rsidR="00B6251A" w:rsidRPr="00655F3F">
        <w:rPr>
          <w:rFonts w:ascii="Arial" w:eastAsia="Times New Roman" w:hAnsi="Arial" w:cs="Arial"/>
          <w:sz w:val="24"/>
          <w:szCs w:val="24"/>
          <w:lang w:eastAsia="en-GB"/>
        </w:rPr>
        <w:t xml:space="preserve">, come together to hold a series of workshops in May, focused on </w:t>
      </w:r>
      <w:r w:rsidR="00B6251A">
        <w:rPr>
          <w:rFonts w:ascii="Arial" w:eastAsia="Times New Roman" w:hAnsi="Arial" w:cs="Arial"/>
          <w:sz w:val="24"/>
          <w:szCs w:val="24"/>
          <w:lang w:eastAsia="en-GB"/>
        </w:rPr>
        <w:t xml:space="preserve">equality information and </w:t>
      </w:r>
      <w:r w:rsidR="00B6251A" w:rsidRPr="00655F3F">
        <w:rPr>
          <w:rFonts w:ascii="Arial" w:eastAsia="Times New Roman" w:hAnsi="Arial" w:cs="Arial"/>
          <w:sz w:val="24"/>
          <w:szCs w:val="24"/>
          <w:lang w:eastAsia="en-GB"/>
        </w:rPr>
        <w:t>health inequalities.</w:t>
      </w:r>
      <w:r w:rsidR="00B6251A" w:rsidRPr="00655F3F">
        <w:rPr>
          <w:rFonts w:ascii="Segoe UI" w:eastAsia="Times New Roman" w:hAnsi="Segoe UI" w:cs="Segoe UI"/>
          <w:sz w:val="24"/>
          <w:szCs w:val="24"/>
          <w:lang w:eastAsia="en-GB"/>
        </w:rPr>
        <w:t xml:space="preserve"> </w:t>
      </w:r>
    </w:p>
    <w:p w14:paraId="0BF743B1" w14:textId="77777777" w:rsidR="00B6251A" w:rsidRPr="00655F3F" w:rsidRDefault="00B6251A" w:rsidP="00B6251A">
      <w:pPr>
        <w:shd w:val="clear" w:color="auto" w:fill="FFFFFF"/>
        <w:rPr>
          <w:rFonts w:ascii="Arial" w:eastAsia="Times New Roman" w:hAnsi="Arial" w:cs="Arial"/>
          <w:sz w:val="24"/>
          <w:szCs w:val="24"/>
          <w:lang w:eastAsia="en-GB"/>
        </w:rPr>
      </w:pPr>
      <w:r w:rsidRPr="00655F3F">
        <w:rPr>
          <w:rFonts w:ascii="Segoe UI" w:eastAsia="Times New Roman" w:hAnsi="Segoe UI" w:cs="Segoe UI"/>
          <w:sz w:val="24"/>
          <w:szCs w:val="24"/>
          <w:lang w:eastAsia="en-GB"/>
        </w:rPr>
        <w:t> </w:t>
      </w:r>
    </w:p>
    <w:p w14:paraId="27EC9B91" w14:textId="77777777" w:rsidR="00B6251A" w:rsidRPr="00655F3F" w:rsidRDefault="00B6251A" w:rsidP="00B6251A">
      <w:pPr>
        <w:shd w:val="clear" w:color="auto" w:fill="FFFFFF"/>
        <w:rPr>
          <w:rFonts w:ascii="Arial" w:eastAsia="Times New Roman" w:hAnsi="Arial" w:cs="Arial"/>
          <w:sz w:val="24"/>
          <w:szCs w:val="24"/>
          <w:lang w:eastAsia="en-GB"/>
        </w:rPr>
      </w:pPr>
      <w:r w:rsidRPr="00655F3F">
        <w:rPr>
          <w:rFonts w:ascii="Arial" w:eastAsia="Times New Roman" w:hAnsi="Arial" w:cs="Arial"/>
          <w:sz w:val="24"/>
          <w:szCs w:val="24"/>
          <w:lang w:eastAsia="en-GB"/>
        </w:rPr>
        <w:t xml:space="preserve">These sessions are the start of conversations and are aimed for NHS Wales staff to learn and </w:t>
      </w:r>
      <w:r>
        <w:rPr>
          <w:rFonts w:ascii="Arial" w:eastAsia="Times New Roman" w:hAnsi="Arial" w:cs="Arial"/>
          <w:sz w:val="24"/>
          <w:szCs w:val="24"/>
          <w:lang w:eastAsia="en-GB"/>
        </w:rPr>
        <w:t>e</w:t>
      </w:r>
      <w:r w:rsidRPr="00655F3F">
        <w:rPr>
          <w:rFonts w:ascii="Arial" w:eastAsia="Times New Roman" w:hAnsi="Arial" w:cs="Arial"/>
          <w:sz w:val="24"/>
          <w:szCs w:val="24"/>
          <w:lang w:eastAsia="en-GB"/>
        </w:rPr>
        <w:t xml:space="preserve">mbed best practice in their own areas of work to improve the experiences of both staff, patients, and the wider community. Each session is recorded and is a resource for further awareness within the </w:t>
      </w:r>
      <w:r>
        <w:rPr>
          <w:rFonts w:ascii="Arial" w:eastAsia="Times New Roman" w:hAnsi="Arial" w:cs="Arial"/>
          <w:sz w:val="24"/>
          <w:szCs w:val="24"/>
          <w:lang w:eastAsia="en-GB"/>
        </w:rPr>
        <w:t>Health</w:t>
      </w:r>
      <w:r w:rsidRPr="00655F3F">
        <w:rPr>
          <w:rFonts w:ascii="Arial" w:eastAsia="Times New Roman" w:hAnsi="Arial" w:cs="Arial"/>
          <w:sz w:val="24"/>
          <w:szCs w:val="24"/>
          <w:lang w:eastAsia="en-GB"/>
        </w:rPr>
        <w:t xml:space="preserve"> </w:t>
      </w:r>
      <w:r>
        <w:rPr>
          <w:rFonts w:ascii="Arial" w:eastAsia="Times New Roman" w:hAnsi="Arial" w:cs="Arial"/>
          <w:sz w:val="24"/>
          <w:szCs w:val="24"/>
          <w:lang w:eastAsia="en-GB"/>
        </w:rPr>
        <w:t>Board</w:t>
      </w:r>
      <w:r w:rsidRPr="00655F3F">
        <w:rPr>
          <w:rFonts w:ascii="Arial" w:eastAsia="Times New Roman" w:hAnsi="Arial" w:cs="Arial"/>
          <w:sz w:val="24"/>
          <w:szCs w:val="24"/>
          <w:lang w:eastAsia="en-GB"/>
        </w:rPr>
        <w:t>. The themes for 2024 were:</w:t>
      </w:r>
    </w:p>
    <w:p w14:paraId="3B18E158" w14:textId="77777777" w:rsidR="00B6251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lang w:eastAsia="en-GB"/>
        </w:rPr>
      </w:pPr>
      <w:r>
        <w:rPr>
          <w:rFonts w:ascii="Arial" w:eastAsia="Times New Roman" w:hAnsi="Arial" w:cs="Arial"/>
          <w:sz w:val="24"/>
          <w:szCs w:val="24"/>
          <w:lang w:eastAsia="en-GB"/>
        </w:rPr>
        <w:t>Inverse Digital Care and Inclusion</w:t>
      </w:r>
    </w:p>
    <w:p w14:paraId="4489B460" w14:textId="77777777" w:rsidR="00B6251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lang w:eastAsia="en-GB"/>
        </w:rPr>
      </w:pPr>
      <w:r>
        <w:rPr>
          <w:rFonts w:ascii="Arial" w:eastAsia="Times New Roman" w:hAnsi="Arial" w:cs="Arial"/>
          <w:sz w:val="24"/>
          <w:szCs w:val="24"/>
          <w:lang w:eastAsia="en-GB"/>
        </w:rPr>
        <w:t>Inclusive Menopause</w:t>
      </w:r>
    </w:p>
    <w:p w14:paraId="71D9A4AF" w14:textId="77777777" w:rsidR="00B6251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lang w:eastAsia="en-GB"/>
        </w:rPr>
      </w:pPr>
      <w:r>
        <w:rPr>
          <w:rFonts w:ascii="Arial" w:eastAsia="Times New Roman" w:hAnsi="Arial" w:cs="Arial"/>
          <w:sz w:val="24"/>
          <w:szCs w:val="24"/>
          <w:lang w:eastAsia="en-GB"/>
        </w:rPr>
        <w:t>Health Inequalities in rural areas of Wales</w:t>
      </w:r>
    </w:p>
    <w:p w14:paraId="458FB74C" w14:textId="77777777" w:rsidR="00B6251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lang w:eastAsia="en-GB"/>
        </w:rPr>
      </w:pPr>
      <w:r>
        <w:rPr>
          <w:rFonts w:ascii="Arial" w:eastAsia="Times New Roman" w:hAnsi="Arial" w:cs="Arial"/>
          <w:sz w:val="24"/>
          <w:szCs w:val="24"/>
          <w:lang w:eastAsia="en-GB"/>
        </w:rPr>
        <w:t>Sexual Safety in the Workplace</w:t>
      </w:r>
    </w:p>
    <w:p w14:paraId="3577C3D7" w14:textId="77777777" w:rsidR="00B6251A" w:rsidRPr="002979BA" w:rsidRDefault="00B6251A" w:rsidP="00B6251A">
      <w:pPr>
        <w:pStyle w:val="ListParagraph"/>
        <w:widowControl/>
        <w:numPr>
          <w:ilvl w:val="0"/>
          <w:numId w:val="45"/>
        </w:numPr>
        <w:shd w:val="clear" w:color="auto" w:fill="FFFFFF"/>
        <w:autoSpaceDE/>
        <w:autoSpaceDN/>
        <w:rPr>
          <w:rFonts w:ascii="Arial" w:eastAsia="Times New Roman" w:hAnsi="Arial" w:cs="Arial"/>
          <w:sz w:val="24"/>
          <w:szCs w:val="24"/>
          <w:lang w:eastAsia="en-GB"/>
        </w:rPr>
      </w:pPr>
      <w:r>
        <w:rPr>
          <w:rFonts w:ascii="Arial" w:eastAsia="Times New Roman" w:hAnsi="Arial" w:cs="Arial"/>
          <w:sz w:val="24"/>
          <w:szCs w:val="24"/>
          <w:lang w:eastAsia="en-GB"/>
        </w:rPr>
        <w:t>Death, Dying and Bereavement for Trans and Non-binary people</w:t>
      </w:r>
    </w:p>
    <w:p w14:paraId="4EA0D1CB" w14:textId="77777777" w:rsidR="00B6251A" w:rsidRPr="00655F3F" w:rsidRDefault="00B6251A" w:rsidP="00B6251A">
      <w:pPr>
        <w:shd w:val="clear" w:color="auto" w:fill="FFFFFF"/>
        <w:rPr>
          <w:rFonts w:ascii="Arial" w:eastAsia="Times New Roman" w:hAnsi="Arial" w:cs="Arial"/>
          <w:sz w:val="24"/>
          <w:szCs w:val="24"/>
          <w:lang w:eastAsia="en-GB"/>
        </w:rPr>
      </w:pPr>
    </w:p>
    <w:p w14:paraId="0A9D258D" w14:textId="77777777" w:rsidR="00B6251A" w:rsidRPr="00655F3F" w:rsidRDefault="00B6251A" w:rsidP="00B6251A">
      <w:pPr>
        <w:shd w:val="clear" w:color="auto" w:fill="FFFFFF"/>
        <w:rPr>
          <w:rFonts w:ascii="Arial" w:eastAsia="Times New Roman" w:hAnsi="Arial" w:cs="Arial"/>
          <w:sz w:val="24"/>
          <w:szCs w:val="24"/>
          <w:lang w:eastAsia="en-GB"/>
        </w:rPr>
      </w:pPr>
    </w:p>
    <w:p w14:paraId="0E62B580" w14:textId="77777777" w:rsidR="00B6251A" w:rsidRDefault="00B6251A" w:rsidP="00B6251A">
      <w:pPr>
        <w:shd w:val="clear" w:color="auto" w:fill="FFFFFF"/>
        <w:rPr>
          <w:rFonts w:ascii="Arial" w:eastAsia="Times New Roman" w:hAnsi="Arial" w:cs="Arial"/>
          <w:b/>
          <w:bCs/>
          <w:sz w:val="24"/>
          <w:szCs w:val="24"/>
          <w:lang w:eastAsia="en-GB"/>
        </w:rPr>
      </w:pPr>
      <w:r w:rsidRPr="00655F3F">
        <w:rPr>
          <w:rFonts w:ascii="Arial" w:eastAsia="Times New Roman" w:hAnsi="Arial" w:cs="Arial"/>
          <w:b/>
          <w:bCs/>
          <w:sz w:val="24"/>
          <w:szCs w:val="24"/>
          <w:lang w:eastAsia="en-GB"/>
        </w:rPr>
        <w:t>Outcome</w:t>
      </w:r>
    </w:p>
    <w:p w14:paraId="7BD9A2AC" w14:textId="77777777" w:rsidR="00B6251A" w:rsidRPr="00655F3F" w:rsidRDefault="00B6251A" w:rsidP="00B6251A">
      <w:pPr>
        <w:shd w:val="clear" w:color="auto" w:fill="FFFFFF"/>
        <w:rPr>
          <w:rFonts w:ascii="Arial" w:eastAsia="Times New Roman" w:hAnsi="Arial" w:cs="Arial"/>
          <w:b/>
          <w:bCs/>
          <w:sz w:val="24"/>
          <w:szCs w:val="24"/>
          <w:lang w:eastAsia="en-GB"/>
        </w:rPr>
      </w:pPr>
    </w:p>
    <w:p w14:paraId="6742A302" w14:textId="77777777" w:rsidR="00B6251A" w:rsidRPr="00C251FB" w:rsidRDefault="00B6251A" w:rsidP="00B6251A">
      <w:pPr>
        <w:pStyle w:val="ListParagraph"/>
        <w:widowControl/>
        <w:numPr>
          <w:ilvl w:val="0"/>
          <w:numId w:val="29"/>
        </w:numPr>
        <w:shd w:val="clear" w:color="auto" w:fill="FFFFFF"/>
        <w:autoSpaceDE/>
        <w:autoSpaceDN/>
        <w:spacing w:after="160" w:line="259" w:lineRule="auto"/>
        <w:rPr>
          <w:rFonts w:ascii="Arial" w:eastAsia="Times New Roman" w:hAnsi="Arial" w:cs="Arial"/>
          <w:sz w:val="24"/>
          <w:szCs w:val="24"/>
          <w:lang w:eastAsia="en-GB"/>
        </w:rPr>
      </w:pPr>
      <w:r w:rsidRPr="00C251FB">
        <w:rPr>
          <w:rFonts w:ascii="Arial" w:eastAsia="Times New Roman" w:hAnsi="Arial" w:cs="Arial"/>
          <w:sz w:val="24"/>
          <w:szCs w:val="24"/>
          <w:lang w:eastAsia="en-GB"/>
        </w:rPr>
        <w:t>Over 1500 NHS Wales staff attended the live sessions with the videos as learning resources</w:t>
      </w:r>
    </w:p>
    <w:p w14:paraId="02746DC1" w14:textId="77777777" w:rsidR="00B6251A" w:rsidRPr="00C251FB" w:rsidRDefault="00B6251A" w:rsidP="00B6251A">
      <w:pPr>
        <w:pStyle w:val="ListParagraph"/>
        <w:widowControl/>
        <w:numPr>
          <w:ilvl w:val="0"/>
          <w:numId w:val="29"/>
        </w:numPr>
        <w:shd w:val="clear" w:color="auto" w:fill="FFFFFF"/>
        <w:autoSpaceDE/>
        <w:autoSpaceDN/>
        <w:spacing w:after="160" w:line="259" w:lineRule="auto"/>
        <w:rPr>
          <w:rFonts w:ascii="Arial" w:eastAsia="Times New Roman" w:hAnsi="Arial" w:cs="Arial"/>
          <w:sz w:val="24"/>
          <w:szCs w:val="24"/>
          <w:lang w:eastAsia="en-GB"/>
        </w:rPr>
      </w:pPr>
      <w:r w:rsidRPr="00C251FB">
        <w:rPr>
          <w:rFonts w:ascii="Arial" w:eastAsia="Times New Roman" w:hAnsi="Arial" w:cs="Arial"/>
          <w:sz w:val="24"/>
          <w:szCs w:val="24"/>
          <w:lang w:eastAsia="en-GB"/>
        </w:rPr>
        <w:lastRenderedPageBreak/>
        <w:t>Project established regarding the mapping of Digital Inclusion needs and resources.</w:t>
      </w:r>
    </w:p>
    <w:p w14:paraId="47A3396A" w14:textId="77777777" w:rsidR="00B6251A" w:rsidRPr="00C251FB" w:rsidRDefault="00B6251A" w:rsidP="00B6251A">
      <w:pPr>
        <w:pStyle w:val="ListParagraph"/>
        <w:widowControl/>
        <w:numPr>
          <w:ilvl w:val="0"/>
          <w:numId w:val="29"/>
        </w:numPr>
        <w:shd w:val="clear" w:color="auto" w:fill="FFFFFF"/>
        <w:autoSpaceDE/>
        <w:autoSpaceDN/>
        <w:spacing w:after="160" w:line="259" w:lineRule="auto"/>
        <w:rPr>
          <w:rFonts w:ascii="Arial" w:eastAsia="Times New Roman" w:hAnsi="Arial" w:cs="Arial"/>
          <w:sz w:val="24"/>
          <w:szCs w:val="24"/>
          <w:lang w:eastAsia="en-GB"/>
        </w:rPr>
      </w:pPr>
      <w:r w:rsidRPr="00C251FB">
        <w:rPr>
          <w:rFonts w:ascii="Arial" w:eastAsia="Times New Roman" w:hAnsi="Arial" w:cs="Arial"/>
          <w:sz w:val="24"/>
          <w:szCs w:val="24"/>
          <w:lang w:eastAsia="en-GB"/>
        </w:rPr>
        <w:t>The Health Board has led on the development of the All-Wales Sexual Safety Policy.</w:t>
      </w:r>
    </w:p>
    <w:p w14:paraId="5BDE691B" w14:textId="77777777" w:rsidR="00B6251A" w:rsidRPr="00C251FB" w:rsidRDefault="00B6251A" w:rsidP="00B6251A">
      <w:pPr>
        <w:pStyle w:val="ListParagraph"/>
        <w:widowControl/>
        <w:numPr>
          <w:ilvl w:val="0"/>
          <w:numId w:val="29"/>
        </w:numPr>
        <w:shd w:val="clear" w:color="auto" w:fill="FFFFFF"/>
        <w:autoSpaceDE/>
        <w:autoSpaceDN/>
        <w:spacing w:after="160" w:line="259" w:lineRule="auto"/>
        <w:rPr>
          <w:rFonts w:ascii="Arial" w:eastAsia="Times New Roman" w:hAnsi="Arial" w:cs="Arial"/>
          <w:sz w:val="24"/>
          <w:szCs w:val="24"/>
          <w:lang w:eastAsia="en-GB"/>
        </w:rPr>
      </w:pPr>
      <w:r w:rsidRPr="00C251FB">
        <w:rPr>
          <w:rFonts w:ascii="Arial" w:eastAsia="Times New Roman" w:hAnsi="Arial" w:cs="Arial"/>
          <w:sz w:val="24"/>
          <w:szCs w:val="24"/>
          <w:lang w:eastAsia="en-GB"/>
        </w:rPr>
        <w:t xml:space="preserve">Trans inclusive bereavement needs were included in the bereavement workstreams conversations following the session. </w:t>
      </w:r>
    </w:p>
    <w:p w14:paraId="7E731A3B"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lang w:eastAsia="en-GB"/>
        </w:rPr>
      </w:pPr>
      <w:r>
        <w:rPr>
          <w:rFonts w:ascii="Arial" w:eastAsiaTheme="minorEastAsia" w:hAnsi="Arial" w:cs="Arial"/>
          <w:b/>
          <w:bCs/>
          <w:color w:val="000000" w:themeColor="text1"/>
          <w:sz w:val="28"/>
          <w:szCs w:val="28"/>
          <w:lang w:eastAsia="en-GB"/>
        </w:rPr>
        <w:tab/>
      </w:r>
    </w:p>
    <w:p w14:paraId="20C23914" w14:textId="77777777" w:rsidR="00B6251A" w:rsidRDefault="00B6251A" w:rsidP="00B6251A">
      <w:pPr>
        <w:tabs>
          <w:tab w:val="left" w:pos="781"/>
        </w:tabs>
        <w:spacing w:after="160" w:line="259" w:lineRule="auto"/>
        <w:rPr>
          <w:rFonts w:ascii="Arial" w:eastAsiaTheme="minorEastAsia" w:hAnsi="Arial" w:cs="Arial"/>
          <w:b/>
          <w:bCs/>
          <w:color w:val="323130"/>
          <w:sz w:val="28"/>
          <w:szCs w:val="28"/>
          <w:shd w:val="clear" w:color="auto" w:fill="FFFFFF"/>
          <w:lang w:eastAsia="en-GB"/>
        </w:rPr>
      </w:pPr>
      <w:r w:rsidRPr="00655F3F">
        <w:rPr>
          <w:rFonts w:ascii="Arial" w:eastAsiaTheme="minorEastAsia" w:hAnsi="Arial" w:cs="Arial"/>
          <w:b/>
          <w:bCs/>
          <w:color w:val="000000" w:themeColor="text1"/>
          <w:sz w:val="28"/>
          <w:szCs w:val="28"/>
          <w:lang w:eastAsia="en-GB"/>
        </w:rPr>
        <w:t xml:space="preserve">Toolkit - </w:t>
      </w:r>
      <w:r w:rsidRPr="00655F3F">
        <w:rPr>
          <w:rFonts w:ascii="Arial" w:eastAsiaTheme="minorEastAsia" w:hAnsi="Arial" w:cs="Arial"/>
          <w:b/>
          <w:bCs/>
          <w:color w:val="323130"/>
          <w:sz w:val="28"/>
          <w:szCs w:val="28"/>
          <w:shd w:val="clear" w:color="auto" w:fill="FFFFFF"/>
          <w:lang w:eastAsia="en-GB"/>
        </w:rPr>
        <w:t xml:space="preserve">Best Practice for Making Health and Social Care Provision LGBTIQ+ </w:t>
      </w:r>
    </w:p>
    <w:p w14:paraId="5614809E" w14:textId="77777777" w:rsidR="00B6251A" w:rsidRDefault="00B6251A" w:rsidP="00B6251A">
      <w:pPr>
        <w:tabs>
          <w:tab w:val="left" w:pos="781"/>
        </w:tabs>
        <w:rPr>
          <w:rFonts w:ascii="Arial" w:eastAsiaTheme="minorEastAsia" w:hAnsi="Arial" w:cs="Arial"/>
          <w:b/>
          <w:bCs/>
          <w:color w:val="323130"/>
          <w:sz w:val="28"/>
          <w:szCs w:val="28"/>
          <w:shd w:val="clear" w:color="auto" w:fill="FFFFFF"/>
          <w:lang w:eastAsia="en-GB"/>
        </w:rPr>
      </w:pPr>
      <w:r w:rsidRPr="00655F3F">
        <w:rPr>
          <w:rFonts w:ascii="Arial" w:eastAsiaTheme="minorEastAsia" w:hAnsi="Arial" w:cs="Arial"/>
          <w:b/>
          <w:bCs/>
          <w:color w:val="323130"/>
          <w:sz w:val="28"/>
          <w:szCs w:val="28"/>
          <w:shd w:val="clear" w:color="auto" w:fill="FFFFFF"/>
          <w:lang w:eastAsia="en-GB"/>
        </w:rPr>
        <w:t>Age Friendly</w:t>
      </w:r>
    </w:p>
    <w:p w14:paraId="6B970AC2" w14:textId="77777777" w:rsidR="00B6251A" w:rsidRPr="00655F3F" w:rsidRDefault="00B6251A" w:rsidP="00B6251A">
      <w:pPr>
        <w:tabs>
          <w:tab w:val="left" w:pos="781"/>
        </w:tabs>
        <w:rPr>
          <w:rFonts w:ascii="Arial" w:eastAsiaTheme="minorEastAsia" w:hAnsi="Arial" w:cs="Arial"/>
          <w:b/>
          <w:bCs/>
          <w:color w:val="323130"/>
          <w:sz w:val="28"/>
          <w:szCs w:val="28"/>
          <w:shd w:val="clear" w:color="auto" w:fill="FFFFFF"/>
          <w:lang w:eastAsia="en-GB"/>
        </w:rPr>
      </w:pPr>
    </w:p>
    <w:p w14:paraId="1C849AC2" w14:textId="1CCA8449" w:rsidR="00B6251A" w:rsidRPr="00655F3F" w:rsidRDefault="00B6251A" w:rsidP="00B6251A">
      <w:pPr>
        <w:shd w:val="clear" w:color="auto" w:fill="FFFFFF"/>
        <w:rPr>
          <w:rFonts w:ascii="Arial" w:eastAsia="Times New Roman" w:hAnsi="Arial" w:cs="Arial"/>
          <w:color w:val="323130"/>
          <w:sz w:val="24"/>
          <w:szCs w:val="24"/>
          <w:lang w:eastAsia="en-GB"/>
        </w:rPr>
      </w:pPr>
      <w:r w:rsidRPr="00655F3F">
        <w:rPr>
          <w:rFonts w:ascii="Arial" w:eastAsia="Times New Roman" w:hAnsi="Arial" w:cs="Arial"/>
          <w:color w:val="323130"/>
          <w:sz w:val="24"/>
          <w:szCs w:val="24"/>
          <w:shd w:val="clear" w:color="auto" w:fill="FFFFFF"/>
          <w:lang w:eastAsia="en-GB"/>
        </w:rPr>
        <w:t xml:space="preserve">During </w:t>
      </w:r>
      <w:r w:rsidR="00B12FB1">
        <w:rPr>
          <w:rFonts w:ascii="Arial" w:eastAsia="Times New Roman" w:hAnsi="Arial" w:cs="Arial"/>
          <w:color w:val="323130"/>
          <w:sz w:val="24"/>
          <w:szCs w:val="24"/>
          <w:shd w:val="clear" w:color="auto" w:fill="FFFFFF"/>
          <w:lang w:eastAsia="en-GB"/>
        </w:rPr>
        <w:t>2024/25</w:t>
      </w:r>
      <w:r w:rsidRPr="00655F3F">
        <w:rPr>
          <w:rFonts w:ascii="Arial" w:eastAsia="Times New Roman" w:hAnsi="Arial" w:cs="Arial"/>
          <w:color w:val="323130"/>
          <w:sz w:val="24"/>
          <w:szCs w:val="24"/>
          <w:shd w:val="clear" w:color="auto" w:fill="FFFFFF"/>
          <w:lang w:eastAsia="en-GB"/>
        </w:rPr>
        <w:t xml:space="preserve">, a co-produced toolkit was produced between teams across the Health Board and with Unique and other LGBTQ+ organisations working across north Wales. </w:t>
      </w:r>
      <w:r w:rsidRPr="00655F3F">
        <w:rPr>
          <w:rFonts w:ascii="Arial" w:eastAsia="Times New Roman" w:hAnsi="Arial" w:cs="Arial"/>
          <w:color w:val="323130"/>
          <w:sz w:val="24"/>
          <w:szCs w:val="24"/>
          <w:lang w:eastAsia="en-GB"/>
        </w:rPr>
        <w:t xml:space="preserve">The aims the toolkit is to provide staff with 10 tips for good practice that ensures everyone is treated with dignity and respect. </w:t>
      </w:r>
    </w:p>
    <w:p w14:paraId="2631B5B5" w14:textId="77777777" w:rsidR="00B6251A" w:rsidRPr="00655F3F" w:rsidRDefault="00B6251A" w:rsidP="00B6251A">
      <w:pPr>
        <w:shd w:val="clear" w:color="auto" w:fill="FFFFFF"/>
        <w:rPr>
          <w:rFonts w:ascii="Arial" w:eastAsia="Times New Roman" w:hAnsi="Arial" w:cs="Arial"/>
          <w:color w:val="323130"/>
          <w:sz w:val="24"/>
          <w:szCs w:val="24"/>
          <w:lang w:eastAsia="en-GB"/>
        </w:rPr>
      </w:pPr>
    </w:p>
    <w:p w14:paraId="5C14A131" w14:textId="77777777" w:rsidR="00B6251A" w:rsidRPr="00655F3F" w:rsidRDefault="00B6251A" w:rsidP="00B6251A">
      <w:pPr>
        <w:shd w:val="clear" w:color="auto" w:fill="FFFFFF"/>
        <w:rPr>
          <w:rFonts w:ascii="Arial" w:eastAsia="Times New Roman" w:hAnsi="Arial" w:cs="Arial"/>
          <w:color w:val="323130"/>
          <w:sz w:val="24"/>
          <w:szCs w:val="24"/>
          <w:lang w:eastAsia="en-GB"/>
        </w:rPr>
      </w:pPr>
      <w:r w:rsidRPr="00655F3F">
        <w:rPr>
          <w:rFonts w:ascii="Arial" w:eastAsia="Times New Roman" w:hAnsi="Arial" w:cs="Arial"/>
          <w:color w:val="323130"/>
          <w:sz w:val="24"/>
          <w:szCs w:val="24"/>
          <w:lang w:eastAsia="en-GB"/>
        </w:rPr>
        <w:t xml:space="preserve">Since the publication of the toolkit, a training session has been delivered to care home staff across north Wales. Feedback on the toolkit highlights that staff can make a significant difference by their knowledge, attitudes, and behaviour towards LGBTIQ+ people. This can have a profound, beneficial effect on an individual’s health and wellbeing and also influences the attitudes and behaviour of other colleagues and service users. The toolkit has also been an action within the BCUHB LGBTQ+ action plan to help raise awareness of the needs of older LGBTQ+ people. </w:t>
      </w:r>
    </w:p>
    <w:p w14:paraId="1E78B6BC" w14:textId="77777777" w:rsidR="00B6251A" w:rsidRPr="00655F3F" w:rsidRDefault="00B6251A" w:rsidP="00B6251A">
      <w:pPr>
        <w:shd w:val="clear" w:color="auto" w:fill="FFFFFF"/>
        <w:rPr>
          <w:rFonts w:ascii="Segoe UI" w:eastAsia="Times New Roman" w:hAnsi="Segoe UI" w:cs="Segoe UI"/>
          <w:color w:val="323130"/>
          <w:sz w:val="27"/>
          <w:szCs w:val="27"/>
          <w:lang w:eastAsia="en-GB"/>
        </w:rPr>
      </w:pPr>
      <w:r w:rsidRPr="00655F3F">
        <w:rPr>
          <w:rFonts w:eastAsiaTheme="minorEastAsia" w:cstheme="minorHAnsi"/>
          <w:noProof/>
          <w:color w:val="000000" w:themeColor="text1"/>
          <w:sz w:val="28"/>
          <w:szCs w:val="28"/>
          <w:lang w:eastAsia="en-GB"/>
        </w:rPr>
        <w:drawing>
          <wp:anchor distT="0" distB="0" distL="114300" distR="114300" simplePos="0" relativeHeight="251716608" behindDoc="0" locked="0" layoutInCell="1" allowOverlap="1" wp14:anchorId="6F427157" wp14:editId="63031382">
            <wp:simplePos x="0" y="0"/>
            <wp:positionH relativeFrom="page">
              <wp:posOffset>3924300</wp:posOffset>
            </wp:positionH>
            <wp:positionV relativeFrom="paragraph">
              <wp:posOffset>410210</wp:posOffset>
            </wp:positionV>
            <wp:extent cx="3338888" cy="1790700"/>
            <wp:effectExtent l="19050" t="19050" r="13970" b="19050"/>
            <wp:wrapSquare wrapText="bothSides"/>
            <wp:docPr id="2254" name="Picture 2254" descr="Clawr y canllaw Cymraeg o'r enw 'Gofalu am Bobl LHDTQ+ Hŷn', yn cynnig arferion gorau ar gyfer darparu gwasanaethau iechyd a gofal cymdeithasol sy'n gynhwysol o ran oedran. Yn cynnwys baner Balchder Cynyddol a logos Bwrdd Iechyd Prifysgol Betsi Cadwaladr a Rhwydwaith Unique. Wedi’i addasu o argymhellion Age Cymru, Age UK ac Age Sco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4" name="Picture 2254" descr="Clawr y canllaw Cymraeg o'r enw 'Gofalu am Bobl LHDTQ+ Hŷn', yn cynnig arferion gorau ar gyfer darparu gwasanaethau iechyd a gofal cymdeithasol sy'n gynhwysol o ran oedran. Yn cynnwys baner Balchder Cynyddol a logos Bwrdd Iechyd Prifysgol Betsi Cadwaladr a Rhwydwaith Unique. Wedi’i addasu o argymhellion Age Cymru, Age UK ac Age Scotland."/>
                    <pic:cNvPicPr/>
                  </pic:nvPicPr>
                  <pic:blipFill>
                    <a:blip r:embed="rId62" cstate="print">
                      <a:extLst>
                        <a:ext uri="{28A0092B-C50C-407E-A947-70E740481C1C}">
                          <a14:useLocalDpi xmlns:a14="http://schemas.microsoft.com/office/drawing/2010/main" val="0"/>
                        </a:ext>
                      </a:extLst>
                    </a:blip>
                    <a:stretch>
                      <a:fillRect/>
                    </a:stretch>
                  </pic:blipFill>
                  <pic:spPr>
                    <a:xfrm>
                      <a:off x="0" y="0"/>
                      <a:ext cx="3338888" cy="1790700"/>
                    </a:xfrm>
                    <a:prstGeom prst="rect">
                      <a:avLst/>
                    </a:prstGeom>
                    <a:ln>
                      <a:solidFill>
                        <a:sysClr val="windowText" lastClr="000000"/>
                      </a:solidFill>
                    </a:ln>
                  </pic:spPr>
                </pic:pic>
              </a:graphicData>
            </a:graphic>
          </wp:anchor>
        </w:drawing>
      </w:r>
      <w:r w:rsidRPr="00655F3F">
        <w:rPr>
          <w:rFonts w:ascii="Segoe UI" w:eastAsia="Times New Roman" w:hAnsi="Segoe UI" w:cs="Segoe UI"/>
          <w:noProof/>
          <w:color w:val="323130"/>
          <w:sz w:val="27"/>
          <w:szCs w:val="27"/>
          <w:lang w:eastAsia="en-GB"/>
        </w:rPr>
        <w:drawing>
          <wp:anchor distT="0" distB="0" distL="114300" distR="114300" simplePos="0" relativeHeight="251715584" behindDoc="0" locked="0" layoutInCell="1" allowOverlap="1" wp14:anchorId="08105AA4" wp14:editId="7671F514">
            <wp:simplePos x="0" y="0"/>
            <wp:positionH relativeFrom="column">
              <wp:posOffset>-104140</wp:posOffset>
            </wp:positionH>
            <wp:positionV relativeFrom="paragraph">
              <wp:posOffset>417195</wp:posOffset>
            </wp:positionV>
            <wp:extent cx="3270885" cy="1790700"/>
            <wp:effectExtent l="19050" t="19050" r="24765" b="19050"/>
            <wp:wrapSquare wrapText="bothSides"/>
            <wp:docPr id="2253" name="Picture 2253" descr="Cover of the guidance document titled 'Caring about Caring for Older LGBTIQ+ People', offering best practice for making health and social care provision LGBTIQ+ age friendly. Includes a Progress Pride flag and logos for Betsi Cadwaladr University Health Board and the Unique Network. Adapted from Age Cymru, Age UK, and Age Sco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3" name="Picture 2253" descr="Cover of the guidance document titled 'Caring about Caring for Older LGBTIQ+ People', offering best practice for making health and social care provision LGBTIQ+ age friendly. Includes a Progress Pride flag and logos for Betsi Cadwaladr University Health Board and the Unique Network. Adapted from Age Cymru, Age UK, and Age Scotland"/>
                    <pic:cNvPicPr/>
                  </pic:nvPicPr>
                  <pic:blipFill>
                    <a:blip r:embed="rId63" cstate="print">
                      <a:extLst>
                        <a:ext uri="{28A0092B-C50C-407E-A947-70E740481C1C}">
                          <a14:useLocalDpi xmlns:a14="http://schemas.microsoft.com/office/drawing/2010/main" val="0"/>
                        </a:ext>
                      </a:extLst>
                    </a:blip>
                    <a:stretch>
                      <a:fillRect/>
                    </a:stretch>
                  </pic:blipFill>
                  <pic:spPr>
                    <a:xfrm>
                      <a:off x="0" y="0"/>
                      <a:ext cx="3270885" cy="1790700"/>
                    </a:xfrm>
                    <a:prstGeom prst="rect">
                      <a:avLst/>
                    </a:prstGeom>
                    <a:ln>
                      <a:solidFill>
                        <a:sysClr val="windowText" lastClr="000000"/>
                      </a:solidFill>
                    </a:ln>
                  </pic:spPr>
                </pic:pic>
              </a:graphicData>
            </a:graphic>
          </wp:anchor>
        </w:drawing>
      </w:r>
      <w:r w:rsidRPr="00655F3F">
        <w:rPr>
          <w:rFonts w:ascii="Segoe UI" w:eastAsia="Times New Roman" w:hAnsi="Segoe UI" w:cs="Segoe UI"/>
          <w:color w:val="323130"/>
          <w:sz w:val="27"/>
          <w:szCs w:val="27"/>
          <w:lang w:eastAsia="en-GB"/>
        </w:rPr>
        <w:t> </w:t>
      </w:r>
    </w:p>
    <w:p w14:paraId="18070D49" w14:textId="77777777" w:rsidR="00B6251A" w:rsidRDefault="00B6251A" w:rsidP="00B6251A">
      <w:pPr>
        <w:tabs>
          <w:tab w:val="left" w:pos="781"/>
        </w:tabs>
        <w:spacing w:after="160" w:line="259" w:lineRule="auto"/>
        <w:rPr>
          <w:rFonts w:ascii="Arial" w:eastAsiaTheme="minorEastAsia" w:hAnsi="Arial" w:cs="Arial"/>
          <w:b/>
          <w:bCs/>
          <w:sz w:val="28"/>
          <w:szCs w:val="28"/>
          <w:lang w:eastAsia="en-GB"/>
        </w:rPr>
      </w:pPr>
    </w:p>
    <w:p w14:paraId="43BD4D26" w14:textId="77777777" w:rsidR="00715C26" w:rsidRDefault="00B6251A" w:rsidP="004A7E33">
      <w:pPr>
        <w:tabs>
          <w:tab w:val="left" w:pos="781"/>
        </w:tabs>
        <w:spacing w:after="160" w:line="259" w:lineRule="auto"/>
        <w:rPr>
          <w:rFonts w:ascii="Arial" w:eastAsiaTheme="minorEastAsia" w:hAnsi="Arial" w:cs="Arial"/>
          <w:b/>
          <w:bCs/>
          <w:sz w:val="28"/>
          <w:szCs w:val="28"/>
          <w:lang w:eastAsia="en-GB"/>
        </w:rPr>
      </w:pPr>
      <w:r w:rsidRPr="00F8539C">
        <w:rPr>
          <w:rFonts w:ascii="Arial" w:eastAsiaTheme="minorEastAsia" w:hAnsi="Arial" w:cs="Arial"/>
          <w:b/>
          <w:bCs/>
          <w:sz w:val="28"/>
          <w:szCs w:val="28"/>
          <w:lang w:eastAsia="en-GB"/>
        </w:rPr>
        <w:t>Financial Support for Staff</w:t>
      </w:r>
    </w:p>
    <w:p w14:paraId="5858108E" w14:textId="19C67057" w:rsidR="00B6251A" w:rsidRDefault="00B6251A" w:rsidP="004A7E33">
      <w:pPr>
        <w:tabs>
          <w:tab w:val="left" w:pos="781"/>
        </w:tabs>
        <w:spacing w:after="160" w:line="259" w:lineRule="auto"/>
        <w:rPr>
          <w:rFonts w:ascii="Arial" w:eastAsiaTheme="minorEastAsia" w:hAnsi="Arial" w:cs="Arial"/>
          <w:sz w:val="24"/>
          <w:szCs w:val="24"/>
          <w:lang w:eastAsia="en-GB"/>
        </w:rPr>
      </w:pPr>
      <w:r w:rsidRPr="00655F3F">
        <w:rPr>
          <w:rFonts w:ascii="Arial" w:eastAsiaTheme="minorEastAsia" w:hAnsi="Arial" w:cs="Arial"/>
          <w:sz w:val="24"/>
          <w:szCs w:val="24"/>
          <w:lang w:eastAsia="en-GB"/>
        </w:rPr>
        <w:t>Throughout 2024 and into 2025</w:t>
      </w:r>
      <w:r w:rsidR="00715C26">
        <w:rPr>
          <w:rFonts w:ascii="Arial" w:eastAsiaTheme="minorEastAsia" w:hAnsi="Arial" w:cs="Arial"/>
          <w:sz w:val="24"/>
          <w:szCs w:val="24"/>
          <w:lang w:eastAsia="en-GB"/>
        </w:rPr>
        <w:t>,</w:t>
      </w:r>
      <w:r w:rsidRPr="00655F3F">
        <w:rPr>
          <w:rFonts w:ascii="Arial" w:eastAsiaTheme="minorEastAsia" w:hAnsi="Arial" w:cs="Arial"/>
          <w:sz w:val="24"/>
          <w:szCs w:val="24"/>
          <w:lang w:eastAsia="en-GB"/>
        </w:rPr>
        <w:t xml:space="preserve"> the staff wellbeing team</w:t>
      </w:r>
      <w:r w:rsidR="00715C26">
        <w:rPr>
          <w:rFonts w:ascii="Arial" w:eastAsiaTheme="minorEastAsia" w:hAnsi="Arial" w:cs="Arial"/>
          <w:sz w:val="24"/>
          <w:szCs w:val="24"/>
          <w:lang w:eastAsia="en-GB"/>
        </w:rPr>
        <w:t>,</w:t>
      </w:r>
      <w:r w:rsidRPr="00655F3F">
        <w:rPr>
          <w:rFonts w:ascii="Arial" w:eastAsiaTheme="minorEastAsia" w:hAnsi="Arial" w:cs="Arial"/>
          <w:sz w:val="24"/>
          <w:szCs w:val="24"/>
          <w:lang w:eastAsia="en-GB"/>
        </w:rPr>
        <w:t xml:space="preserve"> in partnership with colleagues across the Health Board continued to ensure that up to date guidance and support for staff facing financial hardship was available via our staff wellbeing service and the BCUHB intranet. </w:t>
      </w:r>
    </w:p>
    <w:p w14:paraId="7807970C" w14:textId="59F8D633" w:rsidR="00715C26" w:rsidRPr="00655F3F" w:rsidRDefault="00715C26" w:rsidP="004A7E33">
      <w:pPr>
        <w:tabs>
          <w:tab w:val="left" w:pos="781"/>
        </w:tabs>
        <w:spacing w:after="160" w:line="259" w:lineRule="auto"/>
        <w:rPr>
          <w:rFonts w:ascii="Arial" w:eastAsiaTheme="minorEastAsia" w:hAnsi="Arial" w:cs="Arial"/>
          <w:sz w:val="24"/>
          <w:szCs w:val="24"/>
          <w:lang w:eastAsia="en-GB"/>
        </w:rPr>
      </w:pPr>
      <w:r w:rsidRPr="00655F3F">
        <w:rPr>
          <w:rFonts w:eastAsiaTheme="minorEastAsia"/>
          <w:noProof/>
          <w:lang w:eastAsia="en-GB"/>
        </w:rPr>
        <w:lastRenderedPageBreak/>
        <w:drawing>
          <wp:anchor distT="0" distB="0" distL="114300" distR="114300" simplePos="0" relativeHeight="251771904" behindDoc="0" locked="0" layoutInCell="1" allowOverlap="1" wp14:anchorId="3A3E45F5" wp14:editId="020EA345">
            <wp:simplePos x="0" y="0"/>
            <wp:positionH relativeFrom="column">
              <wp:posOffset>0</wp:posOffset>
            </wp:positionH>
            <wp:positionV relativeFrom="paragraph">
              <wp:posOffset>292100</wp:posOffset>
            </wp:positionV>
            <wp:extent cx="5731510" cy="2506345"/>
            <wp:effectExtent l="0" t="0" r="2540" b="8255"/>
            <wp:wrapSquare wrapText="bothSides"/>
            <wp:docPr id="2240" name="Picture 2240" descr="Grid showing categories of support and advice, each with an image and label. Categories include: General Financial Support, Household Bills (Gas, Electricity, Water), Independent Support and Charities, Food Sharing and Healthy Eating, Childcare Costs, Support from Trade Unions, and Staff Benefits. Each category is represented with a relevant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0" name="Picture 2240" descr="Grid showing categories of support and advice, each with an image and label. Categories include: General Financial Support, Household Bills (Gas, Electricity, Water), Independent Support and Charities, Food Sharing and Healthy Eating, Childcare Costs, Support from Trade Unions, and Staff Benefits. Each category is represented with a relevant photo."/>
                    <pic:cNvPicPr/>
                  </pic:nvPicPr>
                  <pic:blipFill>
                    <a:blip r:embed="rId64">
                      <a:extLst>
                        <a:ext uri="{28A0092B-C50C-407E-A947-70E740481C1C}">
                          <a14:useLocalDpi xmlns:a14="http://schemas.microsoft.com/office/drawing/2010/main" val="0"/>
                        </a:ext>
                      </a:extLst>
                    </a:blip>
                    <a:stretch>
                      <a:fillRect/>
                    </a:stretch>
                  </pic:blipFill>
                  <pic:spPr>
                    <a:xfrm>
                      <a:off x="0" y="0"/>
                      <a:ext cx="5731510" cy="2506345"/>
                    </a:xfrm>
                    <a:prstGeom prst="rect">
                      <a:avLst/>
                    </a:prstGeom>
                  </pic:spPr>
                </pic:pic>
              </a:graphicData>
            </a:graphic>
          </wp:anchor>
        </w:drawing>
      </w:r>
    </w:p>
    <w:p w14:paraId="457FEBBB" w14:textId="77777777" w:rsidR="00B6251A" w:rsidRPr="00655F3F" w:rsidRDefault="00B6251A" w:rsidP="00B6251A">
      <w:pPr>
        <w:tabs>
          <w:tab w:val="left" w:pos="781"/>
        </w:tabs>
        <w:spacing w:after="160" w:line="259" w:lineRule="auto"/>
        <w:rPr>
          <w:rFonts w:eastAsiaTheme="minorEastAsia" w:cstheme="minorHAnsi"/>
          <w:color w:val="000000" w:themeColor="text1"/>
          <w:sz w:val="28"/>
          <w:szCs w:val="28"/>
          <w:lang w:eastAsia="en-GB"/>
        </w:rPr>
      </w:pPr>
    </w:p>
    <w:p w14:paraId="57833E19" w14:textId="77777777" w:rsidR="00B6251A" w:rsidRPr="00655F3F" w:rsidRDefault="00B6251A" w:rsidP="00B6251A">
      <w:pPr>
        <w:tabs>
          <w:tab w:val="left" w:pos="781"/>
        </w:tabs>
        <w:spacing w:after="160" w:line="259" w:lineRule="auto"/>
        <w:rPr>
          <w:rFonts w:eastAsiaTheme="minorEastAsia" w:cstheme="minorHAnsi"/>
          <w:color w:val="000000" w:themeColor="text1"/>
          <w:sz w:val="28"/>
          <w:szCs w:val="28"/>
          <w:highlight w:val="lightGray"/>
          <w:lang w:eastAsia="en-GB"/>
        </w:rPr>
      </w:pPr>
    </w:p>
    <w:p w14:paraId="60F224C4" w14:textId="77777777" w:rsidR="00B6251A" w:rsidRPr="00655F3F" w:rsidRDefault="00B6251A" w:rsidP="00B6251A">
      <w:pPr>
        <w:tabs>
          <w:tab w:val="left" w:pos="781"/>
        </w:tabs>
        <w:spacing w:after="160" w:line="259" w:lineRule="auto"/>
        <w:rPr>
          <w:rFonts w:eastAsiaTheme="minorEastAsia" w:cstheme="minorHAnsi"/>
          <w:color w:val="000000" w:themeColor="text1"/>
          <w:sz w:val="28"/>
          <w:szCs w:val="28"/>
          <w:highlight w:val="lightGray"/>
          <w:lang w:eastAsia="en-GB"/>
        </w:rPr>
      </w:pPr>
    </w:p>
    <w:p w14:paraId="44794B52" w14:textId="5210A599" w:rsidR="00B6251A" w:rsidRDefault="00B6251A" w:rsidP="00B6251A">
      <w:pPr>
        <w:tabs>
          <w:tab w:val="left" w:pos="781"/>
        </w:tabs>
        <w:spacing w:after="160" w:line="259" w:lineRule="auto"/>
        <w:rPr>
          <w:rFonts w:eastAsiaTheme="minorEastAsia" w:cstheme="minorHAnsi"/>
          <w:color w:val="000000" w:themeColor="text1"/>
          <w:sz w:val="28"/>
          <w:szCs w:val="28"/>
          <w:highlight w:val="lightGray"/>
          <w:lang w:eastAsia="en-GB"/>
        </w:rPr>
      </w:pPr>
    </w:p>
    <w:p w14:paraId="7C4B53A4" w14:textId="77777777" w:rsidR="00B6251A" w:rsidRDefault="00B6251A" w:rsidP="00B6251A">
      <w:pPr>
        <w:tabs>
          <w:tab w:val="left" w:pos="781"/>
        </w:tabs>
        <w:spacing w:after="160" w:line="259" w:lineRule="auto"/>
        <w:rPr>
          <w:rFonts w:eastAsiaTheme="minorEastAsia" w:cstheme="minorHAnsi"/>
          <w:color w:val="000000" w:themeColor="text1"/>
          <w:sz w:val="28"/>
          <w:szCs w:val="28"/>
          <w:highlight w:val="lightGray"/>
          <w:lang w:eastAsia="en-GB"/>
        </w:rPr>
      </w:pPr>
    </w:p>
    <w:p w14:paraId="70D4A606" w14:textId="77777777" w:rsidR="00B6251A" w:rsidRDefault="00B6251A" w:rsidP="00B6251A">
      <w:pPr>
        <w:tabs>
          <w:tab w:val="left" w:pos="781"/>
        </w:tabs>
        <w:spacing w:after="160" w:line="259" w:lineRule="auto"/>
        <w:rPr>
          <w:rFonts w:eastAsiaTheme="minorEastAsia" w:cstheme="minorHAnsi"/>
          <w:color w:val="000000" w:themeColor="text1"/>
          <w:sz w:val="28"/>
          <w:szCs w:val="28"/>
          <w:highlight w:val="lightGray"/>
          <w:lang w:eastAsia="en-GB"/>
        </w:rPr>
      </w:pPr>
    </w:p>
    <w:p w14:paraId="28F2204E" w14:textId="77777777" w:rsidR="00B6251A" w:rsidRDefault="00B6251A" w:rsidP="00B6251A">
      <w:pPr>
        <w:tabs>
          <w:tab w:val="left" w:pos="781"/>
        </w:tabs>
        <w:spacing w:after="160" w:line="259" w:lineRule="auto"/>
        <w:rPr>
          <w:rFonts w:eastAsiaTheme="minorEastAsia" w:cstheme="minorHAnsi"/>
          <w:color w:val="000000" w:themeColor="text1"/>
          <w:sz w:val="28"/>
          <w:szCs w:val="28"/>
          <w:highlight w:val="lightGray"/>
          <w:lang w:eastAsia="en-GB"/>
        </w:rPr>
      </w:pPr>
    </w:p>
    <w:p w14:paraId="6BCE0801"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lang w:eastAsia="en-GB"/>
        </w:rPr>
      </w:pPr>
    </w:p>
    <w:p w14:paraId="5A160CFE"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lang w:eastAsia="en-GB"/>
        </w:rPr>
      </w:pPr>
      <w:r w:rsidRPr="003C5585">
        <w:rPr>
          <w:rFonts w:ascii="Arial" w:eastAsiaTheme="minorEastAsia" w:hAnsi="Arial" w:cs="Arial"/>
          <w:b/>
          <w:bCs/>
          <w:color w:val="000000" w:themeColor="text1"/>
          <w:sz w:val="28"/>
          <w:szCs w:val="28"/>
          <w:lang w:eastAsia="en-GB"/>
        </w:rPr>
        <w:t>LGBTQ+ Compassionate Care</w:t>
      </w:r>
      <w:r>
        <w:rPr>
          <w:rFonts w:ascii="Arial" w:eastAsiaTheme="minorEastAsia" w:hAnsi="Arial" w:cs="Arial"/>
          <w:b/>
          <w:bCs/>
          <w:color w:val="000000" w:themeColor="text1"/>
          <w:sz w:val="28"/>
          <w:szCs w:val="28"/>
          <w:lang w:eastAsia="en-GB"/>
        </w:rPr>
        <w:t xml:space="preserve"> </w:t>
      </w:r>
    </w:p>
    <w:p w14:paraId="6449CDC0" w14:textId="77777777" w:rsidR="00587378" w:rsidRDefault="001F0E9D" w:rsidP="00B6251A">
      <w:pPr>
        <w:rPr>
          <w:rFonts w:ascii="Arial" w:eastAsiaTheme="minorEastAsia" w:hAnsi="Arial" w:cs="Arial"/>
          <w:sz w:val="24"/>
          <w:szCs w:val="24"/>
          <w:lang w:eastAsia="en-GB"/>
        </w:rPr>
      </w:pPr>
      <w:r>
        <w:rPr>
          <w:rFonts w:ascii="Arial" w:eastAsiaTheme="minorEastAsia" w:hAnsi="Arial" w:cs="Arial"/>
          <w:sz w:val="24"/>
          <w:szCs w:val="24"/>
          <w:lang w:eastAsia="en-GB"/>
        </w:rPr>
        <w:t>One of the resources developed</w:t>
      </w:r>
      <w:r w:rsidR="00E17951">
        <w:rPr>
          <w:rFonts w:ascii="Arial" w:eastAsiaTheme="minorEastAsia" w:hAnsi="Arial" w:cs="Arial"/>
          <w:sz w:val="24"/>
          <w:szCs w:val="24"/>
          <w:lang w:eastAsia="en-GB"/>
        </w:rPr>
        <w:t xml:space="preserve"> and used during </w:t>
      </w:r>
      <w:r w:rsidR="009B1A10">
        <w:rPr>
          <w:rFonts w:ascii="Arial" w:eastAsiaTheme="minorEastAsia" w:hAnsi="Arial" w:cs="Arial"/>
          <w:sz w:val="24"/>
          <w:szCs w:val="24"/>
          <w:lang w:eastAsia="en-GB"/>
        </w:rPr>
        <w:t xml:space="preserve">training to demonstrate what </w:t>
      </w:r>
      <w:r w:rsidR="00C54B4C">
        <w:rPr>
          <w:rFonts w:ascii="Arial" w:eastAsiaTheme="minorEastAsia" w:hAnsi="Arial" w:cs="Arial"/>
          <w:sz w:val="24"/>
          <w:szCs w:val="24"/>
          <w:lang w:eastAsia="en-GB"/>
        </w:rPr>
        <w:t>compassionate</w:t>
      </w:r>
      <w:r w:rsidR="009B1A10">
        <w:rPr>
          <w:rFonts w:ascii="Arial" w:eastAsiaTheme="minorEastAsia" w:hAnsi="Arial" w:cs="Arial"/>
          <w:sz w:val="24"/>
          <w:szCs w:val="24"/>
          <w:lang w:eastAsia="en-GB"/>
        </w:rPr>
        <w:t xml:space="preserve">, inclusive </w:t>
      </w:r>
      <w:r w:rsidR="00C54B4C">
        <w:rPr>
          <w:rFonts w:ascii="Arial" w:eastAsiaTheme="minorEastAsia" w:hAnsi="Arial" w:cs="Arial"/>
          <w:sz w:val="24"/>
          <w:szCs w:val="24"/>
          <w:lang w:eastAsia="en-GB"/>
        </w:rPr>
        <w:t xml:space="preserve">care looks like is </w:t>
      </w:r>
      <w:r w:rsidR="00B6251A" w:rsidRPr="00655F3F">
        <w:rPr>
          <w:rFonts w:ascii="Arial" w:eastAsiaTheme="minorEastAsia" w:hAnsi="Arial" w:cs="Arial"/>
          <w:sz w:val="24"/>
          <w:szCs w:val="24"/>
          <w:lang w:eastAsia="en-GB"/>
        </w:rPr>
        <w:t xml:space="preserve">Am </w:t>
      </w:r>
      <w:proofErr w:type="spellStart"/>
      <w:r w:rsidR="00B6251A" w:rsidRPr="00655F3F">
        <w:rPr>
          <w:rFonts w:ascii="Arial" w:eastAsiaTheme="minorEastAsia" w:hAnsi="Arial" w:cs="Arial"/>
          <w:sz w:val="24"/>
          <w:szCs w:val="24"/>
          <w:lang w:eastAsia="en-GB"/>
        </w:rPr>
        <w:t>Byth</w:t>
      </w:r>
      <w:proofErr w:type="spellEnd"/>
      <w:r w:rsidR="00C54B4C">
        <w:rPr>
          <w:rFonts w:ascii="Arial" w:eastAsiaTheme="minorEastAsia" w:hAnsi="Arial" w:cs="Arial"/>
          <w:sz w:val="24"/>
          <w:szCs w:val="24"/>
          <w:lang w:eastAsia="en-GB"/>
        </w:rPr>
        <w:t xml:space="preserve">, </w:t>
      </w:r>
      <w:r w:rsidR="00B6251A" w:rsidRPr="00655F3F">
        <w:rPr>
          <w:rFonts w:ascii="Arial" w:eastAsiaTheme="minorEastAsia" w:hAnsi="Arial" w:cs="Arial"/>
          <w:sz w:val="24"/>
          <w:szCs w:val="24"/>
          <w:lang w:eastAsia="en-GB"/>
        </w:rPr>
        <w:t xml:space="preserve">a short film is based on the true story of a lesbian couple, Kim, and Roseann, who were married at Velindre Hospital, Cardiff in 2018 whilst Kim was receiving treatment for cancer. This emotional film is a touching love story between two women and is also a celebration of the amazing staff who work for our NHS and the importance of compassionate care. </w:t>
      </w:r>
    </w:p>
    <w:p w14:paraId="56439237" w14:textId="77777777" w:rsidR="00587378" w:rsidRDefault="00587378" w:rsidP="00B6251A">
      <w:pPr>
        <w:rPr>
          <w:rFonts w:ascii="Arial" w:eastAsiaTheme="minorEastAsia" w:hAnsi="Arial" w:cs="Arial"/>
          <w:sz w:val="24"/>
          <w:szCs w:val="24"/>
          <w:lang w:eastAsia="en-GB"/>
        </w:rPr>
      </w:pPr>
    </w:p>
    <w:p w14:paraId="015519C3" w14:textId="0C845ED5" w:rsidR="00B6251A" w:rsidRDefault="00B6251A" w:rsidP="00B6251A">
      <w:pPr>
        <w:rPr>
          <w:rFonts w:ascii="Arial" w:eastAsiaTheme="minorEastAsia" w:hAnsi="Arial" w:cs="Arial"/>
          <w:sz w:val="24"/>
          <w:szCs w:val="24"/>
          <w:lang w:eastAsia="en-GB"/>
        </w:rPr>
      </w:pPr>
      <w:r w:rsidRPr="00655F3F">
        <w:rPr>
          <w:rFonts w:ascii="Arial" w:eastAsiaTheme="minorEastAsia" w:hAnsi="Arial" w:cs="Arial"/>
          <w:sz w:val="24"/>
          <w:szCs w:val="24"/>
          <w:lang w:eastAsia="en-GB"/>
        </w:rPr>
        <w:t>The film was made in English and Welsh, with the English Version</w:t>
      </w:r>
      <w:r w:rsidR="00F9244C">
        <w:rPr>
          <w:rFonts w:ascii="Arial" w:eastAsiaTheme="minorEastAsia" w:hAnsi="Arial" w:cs="Arial"/>
          <w:sz w:val="24"/>
          <w:szCs w:val="24"/>
          <w:lang w:eastAsia="en-GB"/>
        </w:rPr>
        <w:t xml:space="preserve">. </w:t>
      </w:r>
      <w:r w:rsidRPr="00655F3F">
        <w:rPr>
          <w:rFonts w:ascii="Arial" w:eastAsiaTheme="minorEastAsia" w:hAnsi="Arial" w:cs="Arial"/>
          <w:b/>
          <w:bCs/>
          <w:sz w:val="24"/>
          <w:szCs w:val="24"/>
          <w:lang w:eastAsia="en-GB"/>
        </w:rPr>
        <w:t xml:space="preserve">I Shall Be Whiter Than Snow, </w:t>
      </w:r>
      <w:r w:rsidRPr="00655F3F">
        <w:rPr>
          <w:rFonts w:ascii="Arial" w:eastAsiaTheme="minorEastAsia" w:hAnsi="Arial" w:cs="Arial"/>
          <w:sz w:val="24"/>
          <w:szCs w:val="24"/>
          <w:lang w:eastAsia="en-GB"/>
        </w:rPr>
        <w:t xml:space="preserve">been shown all across the UK as part of Iris on the Move and was selected to feature at </w:t>
      </w:r>
      <w:proofErr w:type="spellStart"/>
      <w:r w:rsidRPr="00655F3F">
        <w:rPr>
          <w:rFonts w:ascii="Arial" w:eastAsiaTheme="minorEastAsia" w:hAnsi="Arial" w:cs="Arial"/>
          <w:sz w:val="24"/>
          <w:szCs w:val="24"/>
          <w:lang w:eastAsia="en-GB"/>
        </w:rPr>
        <w:t>Roze</w:t>
      </w:r>
      <w:proofErr w:type="spellEnd"/>
      <w:r w:rsidRPr="00655F3F">
        <w:rPr>
          <w:rFonts w:ascii="Arial" w:eastAsiaTheme="minorEastAsia" w:hAnsi="Arial" w:cs="Arial"/>
          <w:sz w:val="24"/>
          <w:szCs w:val="24"/>
          <w:lang w:eastAsia="en-GB"/>
        </w:rPr>
        <w:t xml:space="preserve"> </w:t>
      </w:r>
      <w:proofErr w:type="spellStart"/>
      <w:r w:rsidRPr="00655F3F">
        <w:rPr>
          <w:rFonts w:ascii="Arial" w:eastAsiaTheme="minorEastAsia" w:hAnsi="Arial" w:cs="Arial"/>
          <w:sz w:val="24"/>
          <w:szCs w:val="24"/>
          <w:lang w:eastAsia="en-GB"/>
        </w:rPr>
        <w:t>Filmdagen</w:t>
      </w:r>
      <w:proofErr w:type="spellEnd"/>
      <w:r w:rsidRPr="00655F3F">
        <w:rPr>
          <w:rFonts w:ascii="Arial" w:eastAsiaTheme="minorEastAsia" w:hAnsi="Arial" w:cs="Arial"/>
          <w:sz w:val="24"/>
          <w:szCs w:val="24"/>
          <w:lang w:eastAsia="en-GB"/>
        </w:rPr>
        <w:t xml:space="preserve"> - the Amsterdam LGBTQ Film Festival.</w:t>
      </w:r>
      <w:r>
        <w:rPr>
          <w:rFonts w:ascii="Arial" w:eastAsiaTheme="minorEastAsia" w:hAnsi="Arial" w:cs="Arial"/>
          <w:sz w:val="24"/>
          <w:szCs w:val="24"/>
          <w:lang w:eastAsia="en-GB"/>
        </w:rPr>
        <w:t xml:space="preserve"> </w:t>
      </w:r>
    </w:p>
    <w:p w14:paraId="4AEE22ED" w14:textId="77777777" w:rsidR="006326C3" w:rsidRDefault="006326C3" w:rsidP="00B6251A">
      <w:pPr>
        <w:rPr>
          <w:rFonts w:ascii="Arial" w:eastAsiaTheme="minorEastAsia" w:hAnsi="Arial" w:cs="Arial"/>
          <w:sz w:val="24"/>
          <w:szCs w:val="24"/>
          <w:lang w:eastAsia="en-GB"/>
        </w:rPr>
      </w:pPr>
    </w:p>
    <w:p w14:paraId="2C585BB7" w14:textId="7727D4DE" w:rsidR="006326C3" w:rsidRDefault="006326C3" w:rsidP="00B6251A">
      <w:pPr>
        <w:rPr>
          <w:rFonts w:ascii="Arial" w:eastAsiaTheme="minorEastAsia" w:hAnsi="Arial" w:cs="Arial"/>
          <w:sz w:val="24"/>
          <w:szCs w:val="24"/>
          <w:lang w:eastAsia="en-GB"/>
        </w:rPr>
      </w:pPr>
      <w:r>
        <w:rPr>
          <w:rFonts w:ascii="Arial" w:eastAsiaTheme="minorEastAsia" w:hAnsi="Arial" w:cs="Arial"/>
          <w:sz w:val="24"/>
          <w:szCs w:val="24"/>
          <w:lang w:eastAsia="en-GB"/>
        </w:rPr>
        <w:t>One of the key areas regarding the film, was that it was written, directed and included NHS staff in the film roles.</w:t>
      </w:r>
    </w:p>
    <w:p w14:paraId="7ABB267E" w14:textId="77777777" w:rsidR="006326C3" w:rsidRDefault="006326C3" w:rsidP="00B6251A">
      <w:pPr>
        <w:rPr>
          <w:rFonts w:ascii="Arial" w:eastAsiaTheme="minorEastAsia" w:hAnsi="Arial" w:cs="Arial"/>
          <w:sz w:val="24"/>
          <w:szCs w:val="24"/>
          <w:lang w:eastAsia="en-GB"/>
        </w:rPr>
      </w:pPr>
    </w:p>
    <w:p w14:paraId="4AE62A69" w14:textId="11A88BCC" w:rsidR="00B6251A" w:rsidRDefault="006326C3" w:rsidP="00B6251A">
      <w:pPr>
        <w:rPr>
          <w:rFonts w:ascii="Arial" w:eastAsiaTheme="minorEastAsia" w:hAnsi="Arial" w:cs="Arial"/>
          <w:sz w:val="24"/>
          <w:szCs w:val="24"/>
          <w:lang w:eastAsia="en-GB"/>
        </w:rPr>
      </w:pPr>
      <w:r>
        <w:rPr>
          <w:rFonts w:ascii="Arial" w:eastAsiaTheme="minorEastAsia" w:hAnsi="Arial" w:cs="Arial"/>
          <w:sz w:val="24"/>
          <w:szCs w:val="24"/>
          <w:lang w:eastAsia="en-GB"/>
        </w:rPr>
        <w:t>During 2024</w:t>
      </w:r>
      <w:r w:rsidR="00A56997">
        <w:rPr>
          <w:rFonts w:ascii="Arial" w:eastAsiaTheme="minorEastAsia" w:hAnsi="Arial" w:cs="Arial"/>
          <w:sz w:val="24"/>
          <w:szCs w:val="24"/>
          <w:lang w:eastAsia="en-GB"/>
        </w:rPr>
        <w:t xml:space="preserve">-25, the film was incorporated in several </w:t>
      </w:r>
      <w:r w:rsidR="005264BC">
        <w:rPr>
          <w:rFonts w:ascii="Arial" w:eastAsiaTheme="minorEastAsia" w:hAnsi="Arial" w:cs="Arial"/>
          <w:sz w:val="24"/>
          <w:szCs w:val="24"/>
          <w:lang w:eastAsia="en-GB"/>
        </w:rPr>
        <w:t xml:space="preserve">LGBTQ+ </w:t>
      </w:r>
      <w:r w:rsidR="00A56997">
        <w:rPr>
          <w:rFonts w:ascii="Arial" w:eastAsiaTheme="minorEastAsia" w:hAnsi="Arial" w:cs="Arial"/>
          <w:sz w:val="24"/>
          <w:szCs w:val="24"/>
          <w:lang w:eastAsia="en-GB"/>
        </w:rPr>
        <w:t xml:space="preserve">partnership </w:t>
      </w:r>
      <w:r w:rsidR="005264BC">
        <w:rPr>
          <w:rFonts w:ascii="Arial" w:eastAsiaTheme="minorEastAsia" w:hAnsi="Arial" w:cs="Arial"/>
          <w:sz w:val="24"/>
          <w:szCs w:val="24"/>
          <w:lang w:eastAsia="en-GB"/>
        </w:rPr>
        <w:t xml:space="preserve">events in North Wales that focused on coproduction of the health boards LGBTQ+ Action plan. </w:t>
      </w:r>
    </w:p>
    <w:p w14:paraId="6A3E4760" w14:textId="77777777" w:rsidR="00460474" w:rsidRDefault="00460474" w:rsidP="00B6251A">
      <w:pPr>
        <w:rPr>
          <w:rFonts w:ascii="Arial" w:eastAsiaTheme="minorEastAsia" w:hAnsi="Arial" w:cs="Arial"/>
          <w:sz w:val="24"/>
          <w:szCs w:val="24"/>
          <w:lang w:eastAsia="en-GB"/>
        </w:rPr>
      </w:pPr>
    </w:p>
    <w:p w14:paraId="7AF5D32F" w14:textId="675E3A69" w:rsidR="00B6251A" w:rsidRPr="00AC1C12" w:rsidRDefault="00B6251A" w:rsidP="00B6251A">
      <w:pPr>
        <w:spacing w:after="160" w:line="259" w:lineRule="auto"/>
        <w:rPr>
          <w:rFonts w:ascii="Arial" w:eastAsiaTheme="minorEastAsia" w:hAnsi="Arial" w:cs="Arial"/>
          <w:i/>
          <w:iCs/>
          <w:sz w:val="24"/>
          <w:szCs w:val="24"/>
          <w:lang w:eastAsia="en-GB"/>
        </w:rPr>
      </w:pPr>
      <w:r w:rsidRPr="00655F3F">
        <w:rPr>
          <w:rFonts w:ascii="Arial" w:eastAsiaTheme="minorEastAsia" w:hAnsi="Arial" w:cs="Arial"/>
          <w:b/>
          <w:bCs/>
          <w:sz w:val="24"/>
          <w:szCs w:val="24"/>
          <w:lang w:eastAsia="en-GB"/>
        </w:rPr>
        <w:t>Speaking about the collaboration between Iris in the Community and the NHS, Ceri Harris BEM, Head of Equality and Human Rights, said</w:t>
      </w:r>
      <w:r w:rsidRPr="00AC1C12">
        <w:rPr>
          <w:rFonts w:ascii="Arial" w:eastAsiaTheme="minorEastAsia" w:hAnsi="Arial" w:cs="Arial"/>
          <w:b/>
          <w:bCs/>
          <w:i/>
          <w:iCs/>
          <w:sz w:val="24"/>
          <w:szCs w:val="24"/>
          <w:lang w:eastAsia="en-GB"/>
        </w:rPr>
        <w:t xml:space="preserve">: </w:t>
      </w:r>
      <w:r w:rsidRPr="00AC1C12">
        <w:rPr>
          <w:rFonts w:ascii="Arial" w:eastAsiaTheme="minorEastAsia" w:hAnsi="Arial" w:cs="Arial"/>
          <w:i/>
          <w:iCs/>
          <w:sz w:val="24"/>
          <w:szCs w:val="24"/>
          <w:lang w:eastAsia="en-GB"/>
        </w:rPr>
        <w:t>“I was so honoured to bring Kim and Roseann’s love and story to screen. Working in partnership with Iris on this film has been wonderful. Iris understood how important it was to tell their story, to share the amazing compassionate care they received. I will be eternally thankful to Iris.”</w:t>
      </w:r>
    </w:p>
    <w:p w14:paraId="43B3B87F" w14:textId="72450C95" w:rsidR="00B6251A" w:rsidRDefault="00B6251A" w:rsidP="00B6251A">
      <w:pPr>
        <w:spacing w:after="160" w:line="259" w:lineRule="auto"/>
        <w:rPr>
          <w:rFonts w:ascii="Arial" w:eastAsiaTheme="minorEastAsia" w:hAnsi="Arial" w:cs="Arial"/>
          <w:sz w:val="24"/>
          <w:szCs w:val="24"/>
          <w:lang w:eastAsia="en-GB"/>
        </w:rPr>
      </w:pPr>
    </w:p>
    <w:p w14:paraId="73E1DFB1" w14:textId="77777777" w:rsidR="00B6251A" w:rsidRPr="00655F3F" w:rsidRDefault="00B6251A" w:rsidP="00B6251A">
      <w:pPr>
        <w:spacing w:after="160" w:line="259" w:lineRule="auto"/>
        <w:rPr>
          <w:rFonts w:ascii="Arial" w:eastAsiaTheme="minorEastAsia" w:hAnsi="Arial" w:cs="Arial"/>
          <w:b/>
          <w:bCs/>
          <w:sz w:val="24"/>
          <w:szCs w:val="24"/>
          <w:lang w:eastAsia="en-GB"/>
        </w:rPr>
      </w:pPr>
      <w:r w:rsidRPr="00655F3F">
        <w:rPr>
          <w:rFonts w:ascii="Arial" w:eastAsiaTheme="minorEastAsia" w:hAnsi="Arial" w:cs="Arial"/>
          <w:b/>
          <w:bCs/>
          <w:sz w:val="24"/>
          <w:szCs w:val="24"/>
          <w:lang w:eastAsia="en-GB"/>
        </w:rPr>
        <w:t xml:space="preserve">Sexual Safety  </w:t>
      </w:r>
    </w:p>
    <w:p w14:paraId="3B4F84B5" w14:textId="7137B60B" w:rsidR="00B6251A" w:rsidRPr="00655F3F" w:rsidRDefault="00B6251A" w:rsidP="00B6251A">
      <w:pPr>
        <w:spacing w:after="160" w:line="259" w:lineRule="auto"/>
        <w:rPr>
          <w:rFonts w:ascii="Arial" w:eastAsiaTheme="minorEastAsia" w:hAnsi="Arial" w:cs="Arial"/>
          <w:sz w:val="24"/>
          <w:szCs w:val="24"/>
          <w:lang w:eastAsia="en-GB"/>
        </w:rPr>
      </w:pPr>
      <w:r w:rsidRPr="00655F3F">
        <w:rPr>
          <w:rFonts w:ascii="Arial" w:eastAsiaTheme="minorEastAsia" w:hAnsi="Arial" w:cs="Arial"/>
          <w:sz w:val="24"/>
          <w:szCs w:val="24"/>
          <w:lang w:eastAsia="en-GB"/>
        </w:rPr>
        <w:t xml:space="preserve">The Worker Protection (Amendment of Equality Act 2010) Act 2023 came into effect in October 2024. The main focus of the </w:t>
      </w:r>
      <w:r w:rsidR="00AC1C12">
        <w:rPr>
          <w:rFonts w:ascii="Arial" w:eastAsiaTheme="minorEastAsia" w:hAnsi="Arial" w:cs="Arial"/>
          <w:sz w:val="24"/>
          <w:szCs w:val="24"/>
          <w:lang w:eastAsia="en-GB"/>
        </w:rPr>
        <w:t>A</w:t>
      </w:r>
      <w:r w:rsidRPr="00655F3F">
        <w:rPr>
          <w:rFonts w:ascii="Arial" w:eastAsiaTheme="minorEastAsia" w:hAnsi="Arial" w:cs="Arial"/>
          <w:sz w:val="24"/>
          <w:szCs w:val="24"/>
          <w:lang w:eastAsia="en-GB"/>
        </w:rPr>
        <w:t>ct is to place a responsibility on employers to take reasonable steps to prevent sexual harassment of their employees in the workplace.</w:t>
      </w:r>
    </w:p>
    <w:p w14:paraId="74A2F3E2" w14:textId="77777777" w:rsidR="00B6251A" w:rsidRDefault="00B6251A" w:rsidP="00B6251A">
      <w:pPr>
        <w:spacing w:after="160" w:line="259" w:lineRule="auto"/>
        <w:rPr>
          <w:rFonts w:ascii="Arial" w:eastAsiaTheme="minorEastAsia" w:hAnsi="Arial" w:cs="Arial"/>
          <w:sz w:val="24"/>
          <w:szCs w:val="24"/>
          <w:lang w:eastAsia="en-GB"/>
        </w:rPr>
      </w:pPr>
      <w:r w:rsidRPr="00655F3F">
        <w:rPr>
          <w:rFonts w:ascii="Arial" w:eastAsiaTheme="minorEastAsia" w:hAnsi="Arial" w:cs="Arial"/>
          <w:sz w:val="24"/>
          <w:szCs w:val="24"/>
          <w:lang w:eastAsia="en-GB"/>
        </w:rPr>
        <w:t xml:space="preserve">In anticipation of the duty, the equality team led the formation of a task and finish group in in February 2024. The purpose of the group was to review the current approach and identify further actions to be taken to ensure that the organisational approach ensures a </w:t>
      </w:r>
      <w:r w:rsidRPr="00655F3F">
        <w:rPr>
          <w:rFonts w:ascii="Arial" w:eastAsiaTheme="minorEastAsia" w:hAnsi="Arial" w:cs="Arial"/>
          <w:sz w:val="24"/>
          <w:szCs w:val="24"/>
          <w:lang w:eastAsia="en-GB"/>
        </w:rPr>
        <w:lastRenderedPageBreak/>
        <w:t xml:space="preserve">preventative stance and moves away from the more traditional (primarily) ‘zero tolerance’ attitude that may be seen as taking action after the fact. </w:t>
      </w:r>
    </w:p>
    <w:p w14:paraId="2A732707" w14:textId="77777777" w:rsidR="00B6251A" w:rsidRPr="00655F3F" w:rsidRDefault="00B6251A" w:rsidP="00B6251A">
      <w:pPr>
        <w:spacing w:after="160" w:line="259" w:lineRule="auto"/>
        <w:rPr>
          <w:rFonts w:eastAsiaTheme="minorEastAsia"/>
          <w:lang w:eastAsia="en-GB"/>
        </w:rPr>
      </w:pPr>
      <w:r w:rsidRPr="00655F3F">
        <w:rPr>
          <w:rFonts w:ascii="Arial" w:eastAsiaTheme="minorEastAsia" w:hAnsi="Arial" w:cs="Arial"/>
          <w:sz w:val="24"/>
          <w:szCs w:val="24"/>
          <w:lang w:eastAsia="en-GB"/>
        </w:rPr>
        <w:t>A comprehensive approach was adopted that included awareness raising, culture change, policy and guidance development, intelligence gathering, support provision, confidence raising and trauma support</w:t>
      </w:r>
      <w:r w:rsidRPr="00655F3F">
        <w:rPr>
          <w:rFonts w:eastAsiaTheme="minorEastAsia"/>
          <w:lang w:eastAsia="en-GB"/>
        </w:rPr>
        <w:t>.</w:t>
      </w:r>
    </w:p>
    <w:p w14:paraId="1EAD102F" w14:textId="77777777" w:rsidR="00B6251A" w:rsidRPr="00655F3F" w:rsidRDefault="00B6251A" w:rsidP="00B6251A">
      <w:pPr>
        <w:spacing w:after="160" w:line="259" w:lineRule="auto"/>
        <w:rPr>
          <w:rFonts w:ascii="Arial" w:eastAsiaTheme="minorEastAsia" w:hAnsi="Arial" w:cs="Arial"/>
          <w:sz w:val="24"/>
          <w:szCs w:val="24"/>
          <w:lang w:eastAsia="en-GB"/>
        </w:rPr>
      </w:pPr>
      <w:r w:rsidRPr="00655F3F">
        <w:rPr>
          <w:rFonts w:ascii="Arial" w:eastAsiaTheme="minorEastAsia" w:hAnsi="Arial" w:cs="Arial"/>
          <w:sz w:val="24"/>
          <w:szCs w:val="24"/>
          <w:lang w:eastAsia="en-GB"/>
        </w:rPr>
        <w:t>It was recognised that any processes, tools, training, and guidance that was developed as a result of the task and finish group’s work must be accessible to a wide range of people – from someone who may have suffered a traumatic incident of sexual harassment to those who are using it as a reference document when managing a case.</w:t>
      </w:r>
    </w:p>
    <w:p w14:paraId="7052B057" w14:textId="77777777" w:rsidR="00B6251A" w:rsidRPr="00655F3F" w:rsidRDefault="00B6251A" w:rsidP="00B6251A">
      <w:pPr>
        <w:spacing w:after="160" w:line="259" w:lineRule="auto"/>
        <w:rPr>
          <w:rFonts w:ascii="Arial" w:eastAsiaTheme="minorEastAsia" w:hAnsi="Arial" w:cs="Arial"/>
          <w:sz w:val="24"/>
          <w:szCs w:val="24"/>
          <w:lang w:eastAsia="en-GB"/>
        </w:rPr>
      </w:pPr>
      <w:r w:rsidRPr="00655F3F">
        <w:rPr>
          <w:rFonts w:ascii="Arial" w:eastAsiaTheme="minorEastAsia" w:hAnsi="Arial" w:cs="Arial"/>
          <w:sz w:val="24"/>
          <w:szCs w:val="24"/>
          <w:lang w:eastAsia="en-GB"/>
        </w:rPr>
        <w:t>The sexual safety project developed the following workstreams:</w:t>
      </w:r>
    </w:p>
    <w:p w14:paraId="2F43EE92" w14:textId="77777777" w:rsidR="00B6251A"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C251FB">
        <w:rPr>
          <w:rFonts w:ascii="Arial" w:eastAsiaTheme="minorEastAsia" w:hAnsi="Arial" w:cs="Arial"/>
          <w:sz w:val="24"/>
          <w:szCs w:val="24"/>
          <w:lang w:eastAsia="en-GB"/>
        </w:rPr>
        <w:t>Inclusion of sexual safety principles in new starter orientation materials, staff handbook and mandatory training hard copy booklets</w:t>
      </w:r>
    </w:p>
    <w:p w14:paraId="5C241F58" w14:textId="77777777" w:rsidR="00B6251A"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C251FB">
        <w:rPr>
          <w:rFonts w:ascii="Arial" w:eastAsiaTheme="minorEastAsia" w:hAnsi="Arial" w:cs="Arial"/>
          <w:sz w:val="24"/>
          <w:szCs w:val="24"/>
          <w:lang w:eastAsia="en-GB"/>
        </w:rPr>
        <w:t>Inclusion of principles in the Integrated Learning Development Framework management training</w:t>
      </w:r>
    </w:p>
    <w:p w14:paraId="70D357AB"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Develop suitable bilingual posters for circulation  </w:t>
      </w:r>
    </w:p>
    <w:p w14:paraId="76D7401E"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C251FB">
        <w:rPr>
          <w:rFonts w:ascii="Arial" w:eastAsiaTheme="minorEastAsia" w:hAnsi="Arial" w:cs="Arial"/>
          <w:sz w:val="24"/>
          <w:szCs w:val="24"/>
          <w:lang w:eastAsia="en-GB"/>
        </w:rPr>
        <w:t>Include sexual harassment reporting routes and counselling services in staff wellbeing guidance</w:t>
      </w:r>
    </w:p>
    <w:p w14:paraId="3AC3A89F" w14:textId="77777777" w:rsidR="00B6251A" w:rsidRPr="00655F3F"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655F3F">
        <w:rPr>
          <w:rFonts w:ascii="Arial" w:eastAsiaTheme="minorEastAsia" w:hAnsi="Arial" w:cs="Arial"/>
          <w:sz w:val="24"/>
          <w:szCs w:val="24"/>
          <w:lang w:eastAsia="en-GB"/>
        </w:rPr>
        <w:t xml:space="preserve">BCUHB Intranet sexual harassment resource and guidance page created </w:t>
      </w:r>
    </w:p>
    <w:p w14:paraId="7F28C0FC" w14:textId="77777777" w:rsidR="00B6251A" w:rsidRPr="00655F3F"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655F3F">
        <w:rPr>
          <w:rFonts w:ascii="Arial" w:eastAsiaTheme="minorEastAsia" w:hAnsi="Arial" w:cs="Arial"/>
          <w:sz w:val="24"/>
          <w:szCs w:val="24"/>
          <w:lang w:eastAsia="en-GB"/>
        </w:rPr>
        <w:t>Payslip messaging utilised for awareness raising</w:t>
      </w:r>
    </w:p>
    <w:p w14:paraId="598092F5"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Anonymous concern raising platform Speaking Up Safely now tags cases to enable high level case tracking </w:t>
      </w:r>
    </w:p>
    <w:p w14:paraId="3492B452"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Overall Data development/collection – opportunities continue to be explored to gather this data to widen the scope of available data to demonstrate the current situation in BCUHB. </w:t>
      </w:r>
    </w:p>
    <w:p w14:paraId="7B1C762B"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C251FB">
        <w:rPr>
          <w:rFonts w:ascii="Arial" w:eastAsiaTheme="minorEastAsia" w:hAnsi="Arial" w:cs="Arial"/>
          <w:sz w:val="24"/>
          <w:szCs w:val="24"/>
          <w:lang w:eastAsia="en-GB"/>
        </w:rPr>
        <w:t>Awareness raising sessions were developed in partnership with Welsh Women’s Aid and are now held every 8 weeks on a rolling basis.</w:t>
      </w:r>
    </w:p>
    <w:p w14:paraId="0DEE3B4C" w14:textId="77777777" w:rsidR="00B6251A" w:rsidRPr="00C251FB" w:rsidRDefault="00B6251A" w:rsidP="00B6251A">
      <w:pPr>
        <w:numPr>
          <w:ilvl w:val="0"/>
          <w:numId w:val="11"/>
        </w:numPr>
        <w:spacing w:after="160" w:line="259" w:lineRule="auto"/>
        <w:ind w:left="993" w:hanging="426"/>
        <w:contextualSpacing/>
        <w:rPr>
          <w:rFonts w:ascii="Arial" w:eastAsiaTheme="minorEastAsia" w:hAnsi="Arial" w:cs="Arial"/>
          <w:sz w:val="24"/>
          <w:szCs w:val="24"/>
          <w:lang w:eastAsia="en-GB"/>
        </w:rPr>
      </w:pPr>
      <w:r w:rsidRPr="00C251FB">
        <w:rPr>
          <w:rFonts w:ascii="Arial" w:eastAsiaTheme="minorEastAsia" w:hAnsi="Arial" w:cs="Arial"/>
          <w:sz w:val="24"/>
          <w:szCs w:val="24"/>
          <w:lang w:eastAsia="en-GB"/>
        </w:rPr>
        <w:t>An anti-sexual harassment policy has been developed to provide specific guidance and training around workplace sexual safety and the process to be followed in the event of a disclosure, report or witnessed incident.</w:t>
      </w:r>
    </w:p>
    <w:p w14:paraId="076586D7" w14:textId="77777777" w:rsidR="00B6251A" w:rsidRPr="00655F3F" w:rsidRDefault="00B6251A" w:rsidP="00B6251A">
      <w:pPr>
        <w:spacing w:after="160" w:line="259" w:lineRule="auto"/>
        <w:contextualSpacing/>
        <w:rPr>
          <w:rFonts w:ascii="Arial" w:eastAsiaTheme="minorEastAsia" w:hAnsi="Arial" w:cs="Arial"/>
          <w:sz w:val="24"/>
          <w:szCs w:val="24"/>
          <w:lang w:eastAsia="en-GB"/>
        </w:rPr>
      </w:pPr>
    </w:p>
    <w:p w14:paraId="5CF28A5F" w14:textId="77777777" w:rsidR="00B6251A" w:rsidRPr="00655F3F" w:rsidRDefault="00B6251A" w:rsidP="00B6251A">
      <w:pPr>
        <w:spacing w:after="160" w:line="259" w:lineRule="auto"/>
        <w:rPr>
          <w:rFonts w:ascii="Arial" w:eastAsiaTheme="minorEastAsia" w:hAnsi="Arial" w:cs="Arial"/>
          <w:sz w:val="24"/>
          <w:szCs w:val="24"/>
          <w:lang w:eastAsia="en-GB"/>
        </w:rPr>
      </w:pPr>
      <w:r w:rsidRPr="00655F3F">
        <w:rPr>
          <w:rFonts w:ascii="Arial" w:eastAsiaTheme="minorEastAsia" w:hAnsi="Arial" w:cs="Arial"/>
          <w:sz w:val="24"/>
          <w:szCs w:val="24"/>
          <w:lang w:eastAsia="en-GB"/>
        </w:rPr>
        <w:t xml:space="preserve">BCUHB colleagues have been involved in </w:t>
      </w:r>
      <w:r>
        <w:rPr>
          <w:rFonts w:ascii="Arial" w:eastAsiaTheme="minorEastAsia" w:hAnsi="Arial" w:cs="Arial"/>
          <w:sz w:val="24"/>
          <w:szCs w:val="24"/>
          <w:lang w:eastAsia="en-GB"/>
        </w:rPr>
        <w:t>developing</w:t>
      </w:r>
      <w:r w:rsidRPr="00655F3F">
        <w:rPr>
          <w:rFonts w:ascii="Arial" w:eastAsiaTheme="minorEastAsia" w:hAnsi="Arial" w:cs="Arial"/>
          <w:sz w:val="24"/>
          <w:szCs w:val="24"/>
          <w:lang w:eastAsia="en-GB"/>
        </w:rPr>
        <w:t xml:space="preserve"> all-Wales workstreams:</w:t>
      </w:r>
    </w:p>
    <w:p w14:paraId="5FB3350D"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t>Creation of an All-Wales Policy for the Prevention of Sexual Harassment</w:t>
      </w:r>
    </w:p>
    <w:p w14:paraId="79072C0E"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t>Creation of one initial assessment form</w:t>
      </w:r>
    </w:p>
    <w:p w14:paraId="23320A5A"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t>Creation of the learning plan for All Wales Spotlight Sessions</w:t>
      </w:r>
    </w:p>
    <w:p w14:paraId="51C3DC83"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t>Creation of an All-Wales Sexual Safety Risk Assessment</w:t>
      </w:r>
    </w:p>
    <w:p w14:paraId="61EF61CF"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t>Develop Sexual Safety Charter and Principles for Wales</w:t>
      </w:r>
    </w:p>
    <w:p w14:paraId="37882255"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t>Creation of a Communications and Engagement Strategy</w:t>
      </w:r>
    </w:p>
    <w:p w14:paraId="7C99F270"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t>Introduction of an anonymous reporting system</w:t>
      </w:r>
    </w:p>
    <w:p w14:paraId="38F6B18B"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t>Creation of an E-Learning Module</w:t>
      </w:r>
    </w:p>
    <w:p w14:paraId="6B05E8E7"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t>Development of effective reporting/data collection of sexual harassment cases</w:t>
      </w:r>
    </w:p>
    <w:p w14:paraId="5CC4C3BA" w14:textId="77777777" w:rsidR="00B6251A" w:rsidRPr="00CA36DD" w:rsidRDefault="00B6251A" w:rsidP="00B6251A">
      <w:pPr>
        <w:pStyle w:val="ListParagraph"/>
        <w:widowControl/>
        <w:numPr>
          <w:ilvl w:val="0"/>
          <w:numId w:val="48"/>
        </w:numPr>
        <w:autoSpaceDE/>
        <w:autoSpaceDN/>
        <w:spacing w:after="160" w:line="259" w:lineRule="auto"/>
        <w:rPr>
          <w:rFonts w:ascii="Arial" w:eastAsiaTheme="minorEastAsia" w:hAnsi="Arial" w:cs="Arial"/>
          <w:sz w:val="24"/>
          <w:szCs w:val="24"/>
          <w:lang w:eastAsia="en-GB"/>
        </w:rPr>
      </w:pPr>
      <w:r w:rsidRPr="00CA36DD">
        <w:rPr>
          <w:rFonts w:ascii="Arial" w:eastAsiaTheme="minorEastAsia" w:hAnsi="Arial" w:cs="Arial"/>
          <w:sz w:val="24"/>
          <w:szCs w:val="24"/>
          <w:lang w:eastAsia="en-GB"/>
        </w:rPr>
        <w:lastRenderedPageBreak/>
        <w:t>Development of an All-Wales Risk Assessment:</w:t>
      </w:r>
    </w:p>
    <w:p w14:paraId="0395A04C" w14:textId="77777777" w:rsidR="00B6251A" w:rsidRPr="00655F3F" w:rsidRDefault="00B6251A" w:rsidP="00B6251A">
      <w:pPr>
        <w:spacing w:after="160" w:line="259" w:lineRule="auto"/>
        <w:rPr>
          <w:rFonts w:eastAsiaTheme="minorEastAsia"/>
          <w:lang w:eastAsia="en-GB"/>
        </w:rPr>
      </w:pPr>
      <w:r w:rsidRPr="00655F3F">
        <w:rPr>
          <w:rFonts w:eastAsiaTheme="minorEastAsia"/>
          <w:noProof/>
          <w:lang w:eastAsia="en-GB"/>
        </w:rPr>
        <w:drawing>
          <wp:anchor distT="0" distB="0" distL="114300" distR="114300" simplePos="0" relativeHeight="251719680" behindDoc="0" locked="0" layoutInCell="1" allowOverlap="1" wp14:anchorId="2E92CD6E" wp14:editId="50DFB360">
            <wp:simplePos x="0" y="0"/>
            <wp:positionH relativeFrom="column">
              <wp:posOffset>1382478</wp:posOffset>
            </wp:positionH>
            <wp:positionV relativeFrom="paragraph">
              <wp:posOffset>74295</wp:posOffset>
            </wp:positionV>
            <wp:extent cx="1958975" cy="2762250"/>
            <wp:effectExtent l="0" t="0" r="3175" b="0"/>
            <wp:wrapSquare wrapText="bothSides"/>
            <wp:docPr id="2244" name="Picture 2244" descr="Poster titled 'Sexual Safety: What You Should Know' from BCUHB. It states that sexual harassment at work is never acceptable and outlines key messages such as robust action being taken, availability of support, and resources on BetsiNet. It also promotes the Live Fear Free helpline number (0808 80 10 800) for reporting hara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4" name="Picture 2244" descr="Poster titled 'Sexual Safety: What You Should Know' from BCUHB. It states that sexual harassment at work is never acceptable and outlines key messages such as robust action being taken, availability of support, and resources on BetsiNet. It also promotes the Live Fear Free helpline number (0808 80 10 800) for reporting harassment."/>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958975" cy="2762250"/>
                    </a:xfrm>
                    <a:prstGeom prst="rect">
                      <a:avLst/>
                    </a:prstGeom>
                    <a:noFill/>
                  </pic:spPr>
                </pic:pic>
              </a:graphicData>
            </a:graphic>
          </wp:anchor>
        </w:drawing>
      </w:r>
      <w:r w:rsidRPr="00655F3F">
        <w:rPr>
          <w:rFonts w:eastAsiaTheme="minorEastAsia"/>
          <w:noProof/>
          <w:lang w:eastAsia="en-GB"/>
        </w:rPr>
        <w:drawing>
          <wp:anchor distT="0" distB="0" distL="114300" distR="114300" simplePos="0" relativeHeight="251720704" behindDoc="0" locked="0" layoutInCell="1" allowOverlap="1" wp14:anchorId="30F14F7B" wp14:editId="3482E0D9">
            <wp:simplePos x="0" y="0"/>
            <wp:positionH relativeFrom="column">
              <wp:posOffset>3696776</wp:posOffset>
            </wp:positionH>
            <wp:positionV relativeFrom="paragraph">
              <wp:posOffset>101297</wp:posOffset>
            </wp:positionV>
            <wp:extent cx="1942465" cy="2738755"/>
            <wp:effectExtent l="0" t="0" r="635" b="4445"/>
            <wp:wrapSquare wrapText="bothSides"/>
            <wp:docPr id="2246" name="Picture 2246" descr="Awareness poster about workplace sexual harassment and Live Fear Free Helpline awareness sessions. Topics covered include recognising inappropriate behaviour, supporting victims, and promoting awareness. The sessions are free, run via Teams, and are supported by Welsh Women’s Aid. Contact details and the Live Fear Free helpline are provi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6" name="Picture 2246" descr="Awareness poster about workplace sexual harassment and Live Fear Free Helpline awareness sessions. Topics covered include recognising inappropriate behaviour, supporting victims, and promoting awareness. The sessions are free, run via Teams, and are supported by Welsh Women’s Aid. Contact details and the Live Fear Free helpline are provided."/>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942465" cy="2738755"/>
                    </a:xfrm>
                    <a:prstGeom prst="rect">
                      <a:avLst/>
                    </a:prstGeom>
                    <a:noFill/>
                  </pic:spPr>
                </pic:pic>
              </a:graphicData>
            </a:graphic>
          </wp:anchor>
        </w:drawing>
      </w:r>
    </w:p>
    <w:p w14:paraId="1E334267" w14:textId="77777777" w:rsidR="00B6251A" w:rsidRDefault="00B6251A" w:rsidP="00B6251A">
      <w:pPr>
        <w:spacing w:after="160" w:line="259" w:lineRule="auto"/>
        <w:rPr>
          <w:rFonts w:eastAsiaTheme="minorEastAsia"/>
          <w:noProof/>
          <w:lang w:eastAsia="en-GB"/>
        </w:rPr>
      </w:pPr>
    </w:p>
    <w:p w14:paraId="2F872523" w14:textId="77777777" w:rsidR="00B6251A" w:rsidRDefault="00B6251A" w:rsidP="00B6251A">
      <w:pPr>
        <w:spacing w:after="160" w:line="259" w:lineRule="auto"/>
        <w:rPr>
          <w:rFonts w:eastAsiaTheme="minorEastAsia"/>
          <w:noProof/>
          <w:lang w:eastAsia="en-GB"/>
        </w:rPr>
      </w:pPr>
    </w:p>
    <w:p w14:paraId="6EA880A3" w14:textId="77777777" w:rsidR="00B6251A" w:rsidRDefault="00B6251A" w:rsidP="00B6251A">
      <w:pPr>
        <w:spacing w:after="160" w:line="259" w:lineRule="auto"/>
        <w:rPr>
          <w:rFonts w:eastAsiaTheme="minorEastAsia"/>
          <w:noProof/>
          <w:lang w:eastAsia="en-GB"/>
        </w:rPr>
      </w:pPr>
    </w:p>
    <w:p w14:paraId="515BCDA6" w14:textId="77777777" w:rsidR="00B6251A" w:rsidRDefault="00B6251A" w:rsidP="00B6251A">
      <w:pPr>
        <w:spacing w:after="160" w:line="259" w:lineRule="auto"/>
        <w:rPr>
          <w:rFonts w:eastAsiaTheme="minorEastAsia"/>
          <w:noProof/>
          <w:lang w:eastAsia="en-GB"/>
        </w:rPr>
      </w:pPr>
    </w:p>
    <w:p w14:paraId="49ED2A74" w14:textId="77777777" w:rsidR="00B6251A" w:rsidRDefault="00B6251A" w:rsidP="00B6251A">
      <w:pPr>
        <w:spacing w:after="160" w:line="259" w:lineRule="auto"/>
        <w:rPr>
          <w:rFonts w:eastAsiaTheme="minorEastAsia"/>
          <w:noProof/>
          <w:lang w:eastAsia="en-GB"/>
        </w:rPr>
      </w:pPr>
    </w:p>
    <w:p w14:paraId="2A82731E" w14:textId="77777777" w:rsidR="00B6251A" w:rsidRDefault="00B6251A" w:rsidP="00B6251A">
      <w:pPr>
        <w:spacing w:after="160" w:line="259" w:lineRule="auto"/>
        <w:rPr>
          <w:rFonts w:eastAsiaTheme="minorEastAsia"/>
          <w:noProof/>
          <w:lang w:eastAsia="en-GB"/>
        </w:rPr>
      </w:pPr>
    </w:p>
    <w:p w14:paraId="69870A9B" w14:textId="77777777" w:rsidR="00B6251A" w:rsidRDefault="00B6251A" w:rsidP="00B6251A">
      <w:pPr>
        <w:spacing w:after="160" w:line="259" w:lineRule="auto"/>
        <w:rPr>
          <w:rFonts w:eastAsiaTheme="minorEastAsia"/>
          <w:noProof/>
          <w:lang w:eastAsia="en-GB"/>
        </w:rPr>
      </w:pPr>
    </w:p>
    <w:p w14:paraId="7CAECBCC" w14:textId="77777777" w:rsidR="00B6251A" w:rsidRDefault="00B6251A" w:rsidP="00B6251A">
      <w:pPr>
        <w:spacing w:after="160" w:line="259" w:lineRule="auto"/>
        <w:rPr>
          <w:rFonts w:eastAsiaTheme="minorEastAsia"/>
          <w:noProof/>
          <w:lang w:eastAsia="en-GB"/>
        </w:rPr>
      </w:pPr>
    </w:p>
    <w:p w14:paraId="58CD5C1A" w14:textId="77777777" w:rsidR="00B6251A" w:rsidRDefault="00B6251A" w:rsidP="00B6251A">
      <w:pPr>
        <w:spacing w:after="160" w:line="259" w:lineRule="auto"/>
        <w:rPr>
          <w:rFonts w:eastAsiaTheme="minorEastAsia"/>
          <w:noProof/>
          <w:lang w:eastAsia="en-GB"/>
        </w:rPr>
      </w:pPr>
    </w:p>
    <w:p w14:paraId="5953292F" w14:textId="77777777" w:rsidR="00B6251A" w:rsidRDefault="00B6251A" w:rsidP="00B6251A">
      <w:pPr>
        <w:spacing w:after="160" w:line="259" w:lineRule="auto"/>
        <w:rPr>
          <w:rFonts w:eastAsiaTheme="minorEastAsia"/>
          <w:noProof/>
          <w:lang w:eastAsia="en-GB"/>
        </w:rPr>
      </w:pPr>
    </w:p>
    <w:p w14:paraId="665FE4CF" w14:textId="77777777" w:rsidR="00B6251A" w:rsidRPr="00655F3F" w:rsidRDefault="00B6251A" w:rsidP="00B6251A">
      <w:pPr>
        <w:spacing w:after="160" w:line="259" w:lineRule="auto"/>
        <w:rPr>
          <w:rFonts w:ascii="Arial" w:eastAsiaTheme="minorEastAsia" w:hAnsi="Arial" w:cs="Arial"/>
          <w:b/>
          <w:bCs/>
          <w:color w:val="000000" w:themeColor="text1"/>
          <w:sz w:val="28"/>
          <w:szCs w:val="28"/>
          <w:lang w:eastAsia="en-GB"/>
        </w:rPr>
      </w:pPr>
      <w:r>
        <w:rPr>
          <w:rFonts w:ascii="Arial" w:eastAsiaTheme="minorEastAsia" w:hAnsi="Arial" w:cs="Arial"/>
          <w:b/>
          <w:bCs/>
          <w:color w:val="000000" w:themeColor="text1"/>
          <w:sz w:val="28"/>
          <w:szCs w:val="28"/>
          <w:lang w:eastAsia="en-GB"/>
        </w:rPr>
        <w:t xml:space="preserve">Gwella </w:t>
      </w:r>
      <w:r w:rsidRPr="00655F3F">
        <w:rPr>
          <w:rFonts w:ascii="Arial" w:eastAsiaTheme="minorEastAsia" w:hAnsi="Arial" w:cs="Arial"/>
          <w:b/>
          <w:bCs/>
          <w:color w:val="000000" w:themeColor="text1"/>
          <w:sz w:val="28"/>
          <w:szCs w:val="28"/>
          <w:lang w:eastAsia="en-GB"/>
        </w:rPr>
        <w:t>Modules</w:t>
      </w:r>
    </w:p>
    <w:p w14:paraId="07D9D941" w14:textId="77777777" w:rsidR="00B6251A" w:rsidRPr="00655F3F" w:rsidRDefault="00B6251A" w:rsidP="00B6251A">
      <w:pPr>
        <w:spacing w:after="160" w:line="259" w:lineRule="auto"/>
        <w:rPr>
          <w:rFonts w:ascii="Arial" w:eastAsiaTheme="minorEastAsia" w:hAnsi="Arial" w:cs="Arial"/>
          <w:sz w:val="24"/>
          <w:szCs w:val="24"/>
          <w:lang w:eastAsia="en-GB"/>
        </w:rPr>
      </w:pPr>
      <w:r w:rsidRPr="00655F3F">
        <w:rPr>
          <w:rFonts w:ascii="Arial" w:eastAsiaTheme="minorEastAsia" w:hAnsi="Arial" w:cs="Arial"/>
          <w:sz w:val="24"/>
          <w:szCs w:val="24"/>
          <w:lang w:eastAsia="en-GB"/>
        </w:rPr>
        <w:t xml:space="preserve">As part of a review of the Health Education and Improvement Wales (HEIW) Integrated Leadership Development Framework, the BCUHB equality team worked with the Organisational Development team to develop two core modules to be available via the HEIW Gwella learning and development platform. </w:t>
      </w:r>
    </w:p>
    <w:p w14:paraId="4B705659" w14:textId="77777777" w:rsidR="00B6251A" w:rsidRPr="00655F3F" w:rsidRDefault="00B6251A" w:rsidP="00B6251A">
      <w:pPr>
        <w:spacing w:after="160" w:line="259" w:lineRule="auto"/>
        <w:rPr>
          <w:rFonts w:ascii="Arial" w:eastAsiaTheme="minorEastAsia" w:hAnsi="Arial" w:cs="Arial"/>
          <w:sz w:val="24"/>
          <w:szCs w:val="24"/>
          <w:lang w:eastAsia="en-GB"/>
        </w:rPr>
      </w:pPr>
      <w:r w:rsidRPr="00655F3F">
        <w:rPr>
          <w:rFonts w:ascii="Arial" w:eastAsiaTheme="minorEastAsia" w:hAnsi="Arial" w:cs="Arial"/>
          <w:sz w:val="24"/>
          <w:szCs w:val="24"/>
          <w:lang w:eastAsia="en-GB"/>
        </w:rPr>
        <w:t xml:space="preserve">These modules are: </w:t>
      </w:r>
    </w:p>
    <w:p w14:paraId="2FAD75F7" w14:textId="77777777" w:rsidR="00B6251A" w:rsidRPr="002F7DBF" w:rsidRDefault="00B6251A" w:rsidP="00B6251A">
      <w:pPr>
        <w:spacing w:after="160" w:line="259" w:lineRule="auto"/>
        <w:rPr>
          <w:rFonts w:ascii="Arial" w:eastAsiaTheme="minorEastAsia" w:hAnsi="Arial" w:cs="Arial"/>
          <w:sz w:val="24"/>
          <w:szCs w:val="24"/>
          <w:lang w:eastAsia="en-GB"/>
        </w:rPr>
      </w:pPr>
      <w:r w:rsidRPr="00655F3F">
        <w:rPr>
          <w:rFonts w:ascii="Arial" w:eastAsiaTheme="minorEastAsia" w:hAnsi="Arial" w:cs="Arial"/>
          <w:b/>
          <w:bCs/>
          <w:sz w:val="24"/>
          <w:szCs w:val="24"/>
          <w:lang w:eastAsia="en-GB"/>
        </w:rPr>
        <w:t xml:space="preserve">Achieving equity through good leadership practices, </w:t>
      </w:r>
      <w:r w:rsidRPr="00655F3F">
        <w:rPr>
          <w:rFonts w:ascii="Arial" w:eastAsiaTheme="minorEastAsia" w:hAnsi="Arial" w:cs="Arial"/>
          <w:sz w:val="24"/>
          <w:szCs w:val="24"/>
          <w:lang w:eastAsia="en-GB"/>
        </w:rPr>
        <w:t>and</w:t>
      </w:r>
      <w:r>
        <w:rPr>
          <w:rFonts w:ascii="Arial" w:eastAsiaTheme="minorEastAsia" w:hAnsi="Arial" w:cs="Arial"/>
          <w:sz w:val="24"/>
          <w:szCs w:val="24"/>
          <w:lang w:eastAsia="en-GB"/>
        </w:rPr>
        <w:t xml:space="preserve"> </w:t>
      </w:r>
      <w:r w:rsidRPr="00655F3F">
        <w:rPr>
          <w:rFonts w:ascii="Arial" w:eastAsiaTheme="minorEastAsia" w:hAnsi="Arial" w:cs="Arial"/>
          <w:b/>
          <w:bCs/>
          <w:sz w:val="24"/>
          <w:szCs w:val="24"/>
          <w:lang w:eastAsia="en-GB"/>
        </w:rPr>
        <w:t>Neurodiversity Awareness</w:t>
      </w:r>
    </w:p>
    <w:p w14:paraId="2C935235" w14:textId="77777777" w:rsidR="00B6251A" w:rsidRDefault="00B6251A" w:rsidP="00B6251A">
      <w:pPr>
        <w:spacing w:after="160" w:line="259" w:lineRule="auto"/>
        <w:rPr>
          <w:rFonts w:ascii="Arial" w:eastAsiaTheme="minorEastAsia" w:hAnsi="Arial" w:cs="Arial"/>
          <w:sz w:val="24"/>
          <w:szCs w:val="24"/>
          <w:lang w:eastAsia="en-GB"/>
        </w:rPr>
      </w:pPr>
      <w:r w:rsidRPr="00655F3F">
        <w:rPr>
          <w:rFonts w:eastAsiaTheme="minorEastAsia"/>
          <w:noProof/>
          <w:lang w:eastAsia="en-GB"/>
        </w:rPr>
        <w:drawing>
          <wp:anchor distT="0" distB="0" distL="114300" distR="114300" simplePos="0" relativeHeight="251722752" behindDoc="0" locked="0" layoutInCell="1" allowOverlap="1" wp14:anchorId="1BF8C365" wp14:editId="316CB603">
            <wp:simplePos x="0" y="0"/>
            <wp:positionH relativeFrom="margin">
              <wp:posOffset>3121025</wp:posOffset>
            </wp:positionH>
            <wp:positionV relativeFrom="paragraph">
              <wp:posOffset>697865</wp:posOffset>
            </wp:positionV>
            <wp:extent cx="2808605" cy="1076325"/>
            <wp:effectExtent l="152400" t="152400" r="353695" b="371475"/>
            <wp:wrapSquare wrapText="bothSides"/>
            <wp:docPr id="2247" name="Picture 2247" descr="Screenshot from the Gwella learning platform displaying a course titled 'Neurodiversity Awareness' by the BCUHB Equality Team, with the word 'Neurodiversity' in large text over a rainbow gradi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7" name="Picture 2247" descr="Screenshot from the Gwella learning platform displaying a course titled 'Neurodiversity Awareness' by the BCUHB Equality Team, with the word 'Neurodiversity' in large text over a rainbow gradient background."/>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808605" cy="107632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655F3F">
        <w:rPr>
          <w:rFonts w:ascii="Arial" w:eastAsiaTheme="minorEastAsia" w:hAnsi="Arial" w:cs="Arial"/>
          <w:sz w:val="24"/>
          <w:szCs w:val="24"/>
          <w:lang w:eastAsia="en-GB"/>
        </w:rPr>
        <w:t>These modules are now available as self-directed online learning for colleagues to access and complete as part of the HEIW leadership framework.</w:t>
      </w:r>
    </w:p>
    <w:p w14:paraId="2AC58E0D" w14:textId="77777777" w:rsidR="00B6251A" w:rsidRDefault="00B6251A" w:rsidP="00B6251A">
      <w:pPr>
        <w:spacing w:after="160" w:line="259" w:lineRule="auto"/>
        <w:rPr>
          <w:rFonts w:ascii="Arial" w:eastAsiaTheme="minorEastAsia" w:hAnsi="Arial" w:cs="Arial"/>
          <w:sz w:val="24"/>
          <w:szCs w:val="24"/>
          <w:lang w:eastAsia="en-GB"/>
        </w:rPr>
      </w:pPr>
      <w:r w:rsidRPr="00655F3F">
        <w:rPr>
          <w:rFonts w:eastAsiaTheme="minorEastAsia"/>
          <w:noProof/>
          <w:lang w:eastAsia="en-GB"/>
        </w:rPr>
        <w:drawing>
          <wp:anchor distT="0" distB="0" distL="114300" distR="114300" simplePos="0" relativeHeight="251721728" behindDoc="0" locked="0" layoutInCell="1" allowOverlap="1" wp14:anchorId="328F4D09" wp14:editId="3E8B11BC">
            <wp:simplePos x="0" y="0"/>
            <wp:positionH relativeFrom="margin">
              <wp:posOffset>38100</wp:posOffset>
            </wp:positionH>
            <wp:positionV relativeFrom="paragraph">
              <wp:posOffset>230505</wp:posOffset>
            </wp:positionV>
            <wp:extent cx="2756535" cy="1038225"/>
            <wp:effectExtent l="152400" t="152400" r="367665" b="371475"/>
            <wp:wrapSquare wrapText="bothSides"/>
            <wp:docPr id="2248" name="Picture 2248" descr="Banner graphic showing an illustrated outdoor scene with the text: 'Achieving Equity through good Leadership practices – Equality and Compassionate Leadersh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8" name="Picture 2248" descr="Banner graphic showing an illustrated outdoor scene with the text: 'Achieving Equity through good Leadership practices – Equality and Compassionate Leadership'."/>
                    <pic:cNvPicPr/>
                  </pic:nvPicPr>
                  <pic:blipFill>
                    <a:blip r:embed="rId68" cstate="print">
                      <a:extLst>
                        <a:ext uri="{28A0092B-C50C-407E-A947-70E740481C1C}">
                          <a14:useLocalDpi xmlns:a14="http://schemas.microsoft.com/office/drawing/2010/main" val="0"/>
                        </a:ext>
                      </a:extLst>
                    </a:blip>
                    <a:stretch>
                      <a:fillRect/>
                    </a:stretch>
                  </pic:blipFill>
                  <pic:spPr>
                    <a:xfrm>
                      <a:off x="0" y="0"/>
                      <a:ext cx="2756535" cy="103822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77E7578B" w14:textId="77777777" w:rsidR="00B6251A" w:rsidRPr="00655F3F" w:rsidRDefault="00B6251A" w:rsidP="00B6251A">
      <w:pPr>
        <w:spacing w:after="160" w:line="259" w:lineRule="auto"/>
        <w:rPr>
          <w:rFonts w:ascii="Arial" w:eastAsiaTheme="minorEastAsia" w:hAnsi="Arial" w:cs="Arial"/>
          <w:b/>
          <w:bCs/>
          <w:sz w:val="24"/>
          <w:szCs w:val="24"/>
          <w:lang w:eastAsia="en-GB"/>
        </w:rPr>
      </w:pPr>
      <w:r>
        <w:rPr>
          <w:rFonts w:eastAsiaTheme="minorEastAsia" w:cstheme="minorHAnsi"/>
          <w:b/>
          <w:bCs/>
          <w:color w:val="000000" w:themeColor="text1"/>
          <w:sz w:val="28"/>
          <w:szCs w:val="28"/>
          <w:lang w:eastAsia="en-GB"/>
        </w:rPr>
        <w:t xml:space="preserve">Induction Review - </w:t>
      </w:r>
      <w:r w:rsidRPr="00655F3F">
        <w:rPr>
          <w:rFonts w:ascii="Arial" w:eastAsiaTheme="minorEastAsia" w:hAnsi="Arial" w:cs="Arial"/>
          <w:b/>
          <w:bCs/>
          <w:sz w:val="24"/>
          <w:szCs w:val="24"/>
          <w:lang w:eastAsia="en-GB"/>
        </w:rPr>
        <w:t>Compassion Video</w:t>
      </w:r>
    </w:p>
    <w:p w14:paraId="01167300" w14:textId="067831D7" w:rsidR="00B6251A" w:rsidRPr="00655F3F" w:rsidRDefault="00B6251A" w:rsidP="00B6251A">
      <w:pPr>
        <w:jc w:val="both"/>
        <w:rPr>
          <w:rFonts w:ascii="Arial" w:eastAsia="Times New Roman" w:hAnsi="Arial" w:cs="Arial"/>
          <w:color w:val="000000"/>
          <w:sz w:val="24"/>
          <w:szCs w:val="24"/>
          <w:lang w:eastAsia="en-GB"/>
        </w:rPr>
      </w:pPr>
      <w:r w:rsidRPr="00655F3F">
        <w:rPr>
          <w:rFonts w:ascii="Arial" w:eastAsia="Times New Roman" w:hAnsi="Arial" w:cs="Arial"/>
          <w:color w:val="000000"/>
          <w:sz w:val="24"/>
          <w:szCs w:val="24"/>
          <w:lang w:eastAsia="en-GB"/>
        </w:rPr>
        <w:t xml:space="preserve">In partnership with HEIW, </w:t>
      </w:r>
      <w:r w:rsidR="002D7FEA">
        <w:rPr>
          <w:rFonts w:ascii="Arial" w:eastAsia="Times New Roman" w:hAnsi="Arial" w:cs="Arial"/>
          <w:color w:val="000000"/>
          <w:sz w:val="24"/>
          <w:szCs w:val="24"/>
          <w:lang w:eastAsia="en-GB"/>
        </w:rPr>
        <w:t>the Health Board</w:t>
      </w:r>
      <w:r w:rsidRPr="00655F3F">
        <w:rPr>
          <w:rFonts w:ascii="Arial" w:eastAsia="Times New Roman" w:hAnsi="Arial" w:cs="Arial"/>
          <w:color w:val="000000"/>
          <w:sz w:val="24"/>
          <w:szCs w:val="24"/>
          <w:lang w:eastAsia="en-GB"/>
        </w:rPr>
        <w:t xml:space="preserve"> has developed a video resource that can be shared across Wales to support staff in all health and care settings. This video is available to all partner organisations to support staff at all levels to develop greater understanding and increased demonstration of compassion and empathy, not only to provide improved patient care, but to improve staff relationships and overall organisational learning and culture. </w:t>
      </w:r>
    </w:p>
    <w:p w14:paraId="55467215" w14:textId="77777777" w:rsidR="00B6251A" w:rsidRPr="00655F3F" w:rsidRDefault="00B6251A" w:rsidP="00B6251A">
      <w:pPr>
        <w:spacing w:line="360" w:lineRule="auto"/>
        <w:jc w:val="both"/>
        <w:rPr>
          <w:rFonts w:ascii="Arial" w:eastAsia="Times New Roman" w:hAnsi="Arial" w:cs="Arial"/>
          <w:color w:val="000000"/>
          <w:sz w:val="24"/>
          <w:szCs w:val="24"/>
          <w:lang w:eastAsia="en-GB"/>
        </w:rPr>
      </w:pPr>
    </w:p>
    <w:p w14:paraId="0A937A7B" w14:textId="77777777" w:rsidR="00B6251A" w:rsidRPr="00655F3F" w:rsidRDefault="00B6251A" w:rsidP="00B6251A">
      <w:pPr>
        <w:jc w:val="both"/>
        <w:rPr>
          <w:rFonts w:ascii="Arial" w:eastAsiaTheme="minorEastAsia" w:hAnsi="Arial" w:cs="Arial"/>
          <w:sz w:val="24"/>
          <w:szCs w:val="24"/>
          <w:lang w:eastAsia="en-GB"/>
        </w:rPr>
      </w:pPr>
      <w:r w:rsidRPr="00655F3F">
        <w:rPr>
          <w:rFonts w:ascii="Arial" w:eastAsia="Times New Roman" w:hAnsi="Arial" w:cs="Arial"/>
          <w:color w:val="000000"/>
          <w:sz w:val="24"/>
          <w:szCs w:val="24"/>
          <w:lang w:eastAsia="en-GB"/>
        </w:rPr>
        <w:lastRenderedPageBreak/>
        <w:t xml:space="preserve">The new resource supports the aims of both BCUHB and HEIW in delivering work in support of </w:t>
      </w:r>
      <w:hyperlink r:id="rId69" w:history="1">
        <w:r w:rsidRPr="00655F3F">
          <w:rPr>
            <w:rFonts w:ascii="Arial" w:eastAsia="Times New Roman" w:hAnsi="Arial" w:cs="Arial"/>
            <w:b/>
            <w:color w:val="0000FF"/>
            <w:sz w:val="24"/>
            <w:szCs w:val="24"/>
            <w:u w:val="single"/>
            <w:lang w:eastAsia="en-GB"/>
          </w:rPr>
          <w:t>A Healthier Wales: Our Workforce Strategy for Health and Social Care Workforce</w:t>
        </w:r>
      </w:hyperlink>
      <w:r w:rsidRPr="00655F3F">
        <w:rPr>
          <w:rFonts w:ascii="Arial" w:eastAsia="Times New Roman" w:hAnsi="Arial" w:cs="Arial"/>
          <w:b/>
          <w:color w:val="000000"/>
          <w:sz w:val="24"/>
          <w:szCs w:val="24"/>
          <w:lang w:eastAsia="en-GB"/>
        </w:rPr>
        <w:t xml:space="preserve"> </w:t>
      </w:r>
      <w:r w:rsidRPr="00655F3F">
        <w:rPr>
          <w:rFonts w:ascii="Arial" w:eastAsia="Times New Roman" w:hAnsi="Arial" w:cs="Arial"/>
          <w:color w:val="000000"/>
          <w:sz w:val="24"/>
          <w:szCs w:val="24"/>
          <w:lang w:eastAsia="en-GB"/>
        </w:rPr>
        <w:t xml:space="preserve">and, most recently, the </w:t>
      </w:r>
      <w:hyperlink r:id="rId70" w:history="1">
        <w:r w:rsidRPr="00655F3F">
          <w:rPr>
            <w:rFonts w:ascii="Arial" w:eastAsia="Times New Roman" w:hAnsi="Arial" w:cs="Arial"/>
            <w:b/>
            <w:color w:val="0000FF"/>
            <w:sz w:val="24"/>
            <w:szCs w:val="24"/>
            <w:u w:val="single"/>
            <w:lang w:eastAsia="en-GB"/>
          </w:rPr>
          <w:t>National Workforce Implementation Plan: Addressing NHS Wales Workforce Challenges</w:t>
        </w:r>
      </w:hyperlink>
      <w:r w:rsidRPr="00655F3F">
        <w:rPr>
          <w:rFonts w:ascii="Arial" w:eastAsia="Times New Roman" w:hAnsi="Arial" w:cs="Arial"/>
          <w:b/>
          <w:color w:val="0000FF"/>
          <w:sz w:val="24"/>
          <w:szCs w:val="24"/>
          <w:u w:val="single"/>
          <w:lang w:eastAsia="en-GB"/>
        </w:rPr>
        <w:t xml:space="preserve"> </w:t>
      </w:r>
      <w:r w:rsidRPr="00655F3F">
        <w:rPr>
          <w:rFonts w:ascii="Arial" w:eastAsiaTheme="minorEastAsia" w:hAnsi="Arial" w:cs="Arial"/>
          <w:sz w:val="24"/>
          <w:szCs w:val="24"/>
          <w:lang w:eastAsia="en-GB"/>
        </w:rPr>
        <w:t xml:space="preserve">in reinforcing  </w:t>
      </w:r>
      <w:hyperlink r:id="rId71" w:history="1">
        <w:r w:rsidRPr="00655F3F">
          <w:rPr>
            <w:rFonts w:ascii="Arial" w:eastAsiaTheme="minorEastAsia" w:hAnsi="Arial" w:cs="Arial"/>
            <w:b/>
            <w:bCs/>
            <w:color w:val="0563C1" w:themeColor="hyperlink"/>
            <w:sz w:val="24"/>
            <w:szCs w:val="24"/>
            <w:u w:val="single"/>
            <w:lang w:eastAsia="en-GB"/>
          </w:rPr>
          <w:t xml:space="preserve">A Healthier </w:t>
        </w:r>
        <w:proofErr w:type="spellStart"/>
        <w:r w:rsidRPr="00655F3F">
          <w:rPr>
            <w:rFonts w:ascii="Arial" w:eastAsiaTheme="minorEastAsia" w:hAnsi="Arial" w:cs="Arial"/>
            <w:b/>
            <w:bCs/>
            <w:color w:val="0563C1" w:themeColor="hyperlink"/>
            <w:sz w:val="24"/>
            <w:szCs w:val="24"/>
            <w:u w:val="single"/>
            <w:lang w:eastAsia="en-GB"/>
          </w:rPr>
          <w:t>Wales</w:t>
        </w:r>
      </w:hyperlink>
      <w:r w:rsidRPr="00655F3F">
        <w:rPr>
          <w:rFonts w:ascii="Arial" w:eastAsiaTheme="minorEastAsia" w:hAnsi="Arial" w:cs="Arial"/>
          <w:b/>
          <w:bCs/>
          <w:sz w:val="24"/>
          <w:szCs w:val="24"/>
          <w:lang w:eastAsia="en-GB"/>
        </w:rPr>
        <w:t>’</w:t>
      </w:r>
      <w:proofErr w:type="spellEnd"/>
      <w:r w:rsidRPr="00655F3F">
        <w:rPr>
          <w:rFonts w:ascii="Arial" w:eastAsiaTheme="minorEastAsia" w:hAnsi="Arial" w:cs="Arial"/>
          <w:sz w:val="24"/>
          <w:szCs w:val="24"/>
          <w:lang w:eastAsia="en-GB"/>
        </w:rPr>
        <w:t xml:space="preserve"> central focus on workforce wellbeing and its ambition to build compassionate, collective and inclusive cultures as a sustainable foundation for robust strategies to attract, recruit and retain talented people to train, work and live in Wales.</w:t>
      </w:r>
    </w:p>
    <w:p w14:paraId="56CE805F" w14:textId="77777777" w:rsidR="00B6251A" w:rsidRPr="00655F3F" w:rsidRDefault="00B6251A" w:rsidP="00B6251A">
      <w:pPr>
        <w:rPr>
          <w:rFonts w:ascii="Arial" w:eastAsiaTheme="minorEastAsia" w:hAnsi="Arial" w:cs="Arial"/>
          <w:sz w:val="24"/>
          <w:szCs w:val="24"/>
          <w:lang w:eastAsia="en-GB"/>
        </w:rPr>
      </w:pPr>
      <w:r w:rsidRPr="00655F3F">
        <w:rPr>
          <w:rFonts w:ascii="Arial" w:eastAsiaTheme="minorEastAsia" w:hAnsi="Arial" w:cs="Arial"/>
          <w:sz w:val="24"/>
          <w:szCs w:val="24"/>
          <w:lang w:eastAsia="en-GB"/>
        </w:rPr>
        <w:t>This resource contributes to the following project objectives:</w:t>
      </w:r>
    </w:p>
    <w:p w14:paraId="4B1FA57C" w14:textId="49AD13DA" w:rsidR="00B6251A" w:rsidRPr="00655F3F" w:rsidRDefault="00B6251A" w:rsidP="00B6251A">
      <w:pPr>
        <w:numPr>
          <w:ilvl w:val="0"/>
          <w:numId w:val="12"/>
        </w:numPr>
        <w:spacing w:after="160" w:line="259" w:lineRule="auto"/>
        <w:ind w:left="0" w:firstLine="0"/>
        <w:contextualSpacing/>
        <w:rPr>
          <w:rFonts w:ascii="Arial" w:eastAsiaTheme="minorEastAsia" w:hAnsi="Arial" w:cs="Arial"/>
          <w:sz w:val="24"/>
          <w:szCs w:val="24"/>
          <w:lang w:eastAsia="en-GB"/>
        </w:rPr>
      </w:pPr>
      <w:r>
        <w:rPr>
          <w:rFonts w:ascii="Arial" w:eastAsiaTheme="minorEastAsia" w:hAnsi="Arial" w:cs="Arial"/>
          <w:sz w:val="24"/>
          <w:szCs w:val="24"/>
          <w:lang w:eastAsia="en-GB"/>
        </w:rPr>
        <w:t>To</w:t>
      </w:r>
      <w:r w:rsidRPr="00655F3F">
        <w:rPr>
          <w:rFonts w:ascii="Arial" w:eastAsiaTheme="minorEastAsia" w:hAnsi="Arial" w:cs="Arial"/>
          <w:sz w:val="24"/>
          <w:szCs w:val="24"/>
          <w:lang w:eastAsia="en-GB"/>
        </w:rPr>
        <w:t xml:space="preserve"> have a workforce with the right values, behaviours, knowledge</w:t>
      </w:r>
      <w:r w:rsidR="00BA56FA">
        <w:rPr>
          <w:rFonts w:ascii="Arial" w:eastAsiaTheme="minorEastAsia" w:hAnsi="Arial" w:cs="Arial"/>
          <w:sz w:val="24"/>
          <w:szCs w:val="24"/>
          <w:lang w:eastAsia="en-GB"/>
        </w:rPr>
        <w:t xml:space="preserve"> and </w:t>
      </w:r>
      <w:r w:rsidRPr="00655F3F">
        <w:rPr>
          <w:rFonts w:ascii="Arial" w:eastAsiaTheme="minorEastAsia" w:hAnsi="Arial" w:cs="Arial"/>
          <w:sz w:val="24"/>
          <w:szCs w:val="24"/>
          <w:lang w:eastAsia="en-GB"/>
        </w:rPr>
        <w:t xml:space="preserve">skills </w:t>
      </w:r>
    </w:p>
    <w:p w14:paraId="181C723F" w14:textId="72A5180C" w:rsidR="00B6251A" w:rsidRPr="00655F3F" w:rsidRDefault="00B6251A" w:rsidP="00B6251A">
      <w:pPr>
        <w:numPr>
          <w:ilvl w:val="0"/>
          <w:numId w:val="12"/>
        </w:numPr>
        <w:spacing w:after="160" w:line="259" w:lineRule="auto"/>
        <w:ind w:left="0" w:firstLine="0"/>
        <w:contextualSpacing/>
        <w:rPr>
          <w:rFonts w:ascii="Arial" w:eastAsiaTheme="minorEastAsia" w:hAnsi="Arial" w:cs="Arial"/>
          <w:sz w:val="24"/>
          <w:szCs w:val="24"/>
          <w:lang w:eastAsia="en-GB"/>
        </w:rPr>
      </w:pPr>
      <w:r>
        <w:rPr>
          <w:rFonts w:ascii="Arial" w:eastAsiaTheme="minorEastAsia" w:hAnsi="Arial" w:cs="Arial"/>
          <w:sz w:val="24"/>
          <w:szCs w:val="24"/>
          <w:lang w:eastAsia="en-GB"/>
        </w:rPr>
        <w:t>To</w:t>
      </w:r>
      <w:r w:rsidRPr="00655F3F">
        <w:rPr>
          <w:rFonts w:ascii="Arial" w:eastAsiaTheme="minorEastAsia" w:hAnsi="Arial" w:cs="Arial"/>
          <w:sz w:val="24"/>
          <w:szCs w:val="24"/>
          <w:lang w:eastAsia="en-GB"/>
        </w:rPr>
        <w:t xml:space="preserve"> have a workforce that feels valued and is valued.</w:t>
      </w:r>
    </w:p>
    <w:p w14:paraId="16579974" w14:textId="77777777" w:rsidR="00B6251A" w:rsidRPr="00655F3F" w:rsidRDefault="00B6251A" w:rsidP="00B6251A">
      <w:pPr>
        <w:tabs>
          <w:tab w:val="left" w:pos="781"/>
        </w:tabs>
        <w:spacing w:after="160" w:line="259" w:lineRule="auto"/>
        <w:contextualSpacing/>
        <w:rPr>
          <w:rFonts w:eastAsiaTheme="minorEastAsia" w:cstheme="minorHAnsi"/>
          <w:color w:val="000000" w:themeColor="text1"/>
          <w:sz w:val="28"/>
          <w:szCs w:val="28"/>
          <w:highlight w:val="lightGray"/>
          <w:lang w:eastAsia="en-GB"/>
        </w:rPr>
      </w:pPr>
      <w:r w:rsidRPr="00655F3F">
        <w:rPr>
          <w:rFonts w:eastAsiaTheme="minorEastAsia"/>
          <w:noProof/>
          <w:lang w:eastAsia="en-GB"/>
        </w:rPr>
        <w:drawing>
          <wp:anchor distT="0" distB="0" distL="114300" distR="114300" simplePos="0" relativeHeight="251723776" behindDoc="0" locked="0" layoutInCell="1" allowOverlap="1" wp14:anchorId="78342D5D" wp14:editId="04BD4159">
            <wp:simplePos x="0" y="0"/>
            <wp:positionH relativeFrom="column">
              <wp:posOffset>937895</wp:posOffset>
            </wp:positionH>
            <wp:positionV relativeFrom="paragraph">
              <wp:posOffset>179705</wp:posOffset>
            </wp:positionV>
            <wp:extent cx="4134485" cy="2326640"/>
            <wp:effectExtent l="0" t="0" r="0" b="0"/>
            <wp:wrapSquare wrapText="bothSides"/>
            <wp:docPr id="2249" name="Picture 2249" descr="Two healthcare workers in uniform share a supportive hug in a clinical storage area, surrounded by numbered plastic boxes and medical suppl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9" name="Picture 2249" descr="Two healthcare workers in uniform share a supportive hug in a clinical storage area, surrounded by numbered plastic boxes and medical supplies."/>
                    <pic:cNvPicPr/>
                  </pic:nvPicPr>
                  <pic:blipFill>
                    <a:blip r:embed="rId72">
                      <a:extLst>
                        <a:ext uri="{28A0092B-C50C-407E-A947-70E740481C1C}">
                          <a14:useLocalDpi xmlns:a14="http://schemas.microsoft.com/office/drawing/2010/main" val="0"/>
                        </a:ext>
                      </a:extLst>
                    </a:blip>
                    <a:stretch>
                      <a:fillRect/>
                    </a:stretch>
                  </pic:blipFill>
                  <pic:spPr>
                    <a:xfrm>
                      <a:off x="0" y="0"/>
                      <a:ext cx="4134485" cy="2326640"/>
                    </a:xfrm>
                    <a:prstGeom prst="rect">
                      <a:avLst/>
                    </a:prstGeom>
                  </pic:spPr>
                </pic:pic>
              </a:graphicData>
            </a:graphic>
            <wp14:sizeRelH relativeFrom="margin">
              <wp14:pctWidth>0</wp14:pctWidth>
            </wp14:sizeRelH>
            <wp14:sizeRelV relativeFrom="margin">
              <wp14:pctHeight>0</wp14:pctHeight>
            </wp14:sizeRelV>
          </wp:anchor>
        </w:drawing>
      </w:r>
    </w:p>
    <w:p w14:paraId="39A6C451"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4DC634B6"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47E1096D"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1F33763D"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144BBB42"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385B9630"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2C9D86A8"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32439EFE"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67374672"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lang w:eastAsia="en-GB"/>
        </w:rPr>
      </w:pPr>
    </w:p>
    <w:p w14:paraId="4E966AE4" w14:textId="77777777" w:rsidR="00B6251A" w:rsidRDefault="00B6251A" w:rsidP="00B6251A">
      <w:pPr>
        <w:tabs>
          <w:tab w:val="left" w:pos="781"/>
        </w:tabs>
        <w:spacing w:after="160" w:line="259" w:lineRule="auto"/>
        <w:rPr>
          <w:rFonts w:eastAsiaTheme="minorEastAsia" w:cstheme="minorHAnsi"/>
          <w:color w:val="000000" w:themeColor="text1"/>
          <w:sz w:val="28"/>
          <w:szCs w:val="28"/>
          <w:lang w:eastAsia="en-GB"/>
        </w:rPr>
      </w:pPr>
    </w:p>
    <w:p w14:paraId="7B8F80BF" w14:textId="77777777" w:rsidR="00B6251A" w:rsidRDefault="00B6251A" w:rsidP="00B6251A">
      <w:pPr>
        <w:tabs>
          <w:tab w:val="left" w:pos="781"/>
        </w:tabs>
        <w:spacing w:after="160" w:line="259" w:lineRule="auto"/>
        <w:rPr>
          <w:rFonts w:ascii="Arial" w:eastAsiaTheme="minorEastAsia" w:hAnsi="Arial" w:cs="Arial"/>
          <w:b/>
          <w:bCs/>
          <w:color w:val="000000" w:themeColor="text1"/>
          <w:sz w:val="28"/>
          <w:szCs w:val="28"/>
          <w:lang w:eastAsia="en-GB"/>
        </w:rPr>
      </w:pPr>
    </w:p>
    <w:p w14:paraId="4B4B0A02" w14:textId="77777777" w:rsidR="00B6251A" w:rsidRPr="00655F3F" w:rsidRDefault="00B6251A" w:rsidP="00B6251A">
      <w:pPr>
        <w:tabs>
          <w:tab w:val="left" w:pos="781"/>
        </w:tabs>
        <w:spacing w:after="160" w:line="259" w:lineRule="auto"/>
        <w:rPr>
          <w:rFonts w:ascii="Arial" w:eastAsiaTheme="minorEastAsia" w:hAnsi="Arial" w:cs="Arial"/>
          <w:b/>
          <w:bCs/>
          <w:color w:val="000000" w:themeColor="text1"/>
          <w:sz w:val="28"/>
          <w:szCs w:val="28"/>
          <w:lang w:eastAsia="en-GB"/>
        </w:rPr>
      </w:pPr>
      <w:r w:rsidRPr="00655F3F">
        <w:rPr>
          <w:rFonts w:ascii="Arial" w:eastAsiaTheme="minorEastAsia" w:hAnsi="Arial" w:cs="Arial"/>
          <w:b/>
          <w:bCs/>
          <w:color w:val="000000" w:themeColor="text1"/>
          <w:sz w:val="28"/>
          <w:szCs w:val="28"/>
          <w:lang w:eastAsia="en-GB"/>
        </w:rPr>
        <w:t xml:space="preserve">Health </w:t>
      </w:r>
      <w:r>
        <w:rPr>
          <w:rFonts w:ascii="Arial" w:eastAsiaTheme="minorEastAsia" w:hAnsi="Arial" w:cs="Arial"/>
          <w:b/>
          <w:bCs/>
          <w:color w:val="000000" w:themeColor="text1"/>
          <w:sz w:val="28"/>
          <w:szCs w:val="28"/>
          <w:lang w:eastAsia="en-GB"/>
        </w:rPr>
        <w:t>Board’s First Race Pay Audit</w:t>
      </w:r>
      <w:r w:rsidRPr="00655F3F">
        <w:rPr>
          <w:rFonts w:ascii="Arial" w:eastAsiaTheme="minorEastAsia" w:hAnsi="Arial" w:cs="Arial"/>
          <w:b/>
          <w:bCs/>
          <w:color w:val="000000" w:themeColor="text1"/>
          <w:sz w:val="28"/>
          <w:szCs w:val="28"/>
          <w:lang w:eastAsia="en-GB"/>
        </w:rPr>
        <w:t xml:space="preserve"> </w:t>
      </w:r>
    </w:p>
    <w:p w14:paraId="5F9794CA" w14:textId="76433F3B" w:rsidR="00B6251A" w:rsidRDefault="00B6251A" w:rsidP="00B6251A">
      <w:pPr>
        <w:rPr>
          <w:rFonts w:ascii="Arial" w:eastAsiaTheme="minorEastAsia" w:hAnsi="Arial" w:cs="Arial"/>
          <w:sz w:val="24"/>
          <w:szCs w:val="24"/>
          <w:lang w:eastAsia="en-GB"/>
        </w:rPr>
      </w:pPr>
      <w:r w:rsidRPr="00655F3F">
        <w:rPr>
          <w:rFonts w:ascii="Arial" w:eastAsiaTheme="minorEastAsia" w:hAnsi="Arial" w:cs="Arial"/>
          <w:sz w:val="24"/>
          <w:szCs w:val="24"/>
          <w:lang w:eastAsia="en-GB"/>
        </w:rPr>
        <w:t xml:space="preserve">As part of our commitment to adopting to an anti-racist approach to our delivery of service and developing and supporting our workforce, in 2024 </w:t>
      </w:r>
      <w:r w:rsidR="00FC657C">
        <w:rPr>
          <w:rFonts w:ascii="Arial" w:eastAsiaTheme="minorEastAsia" w:hAnsi="Arial" w:cs="Arial"/>
          <w:sz w:val="24"/>
          <w:szCs w:val="24"/>
          <w:lang w:eastAsia="en-GB"/>
        </w:rPr>
        <w:t xml:space="preserve">the Health Board </w:t>
      </w:r>
      <w:r w:rsidRPr="00655F3F">
        <w:rPr>
          <w:rFonts w:ascii="Arial" w:eastAsiaTheme="minorEastAsia" w:hAnsi="Arial" w:cs="Arial"/>
          <w:sz w:val="24"/>
          <w:szCs w:val="24"/>
          <w:lang w:eastAsia="en-GB"/>
        </w:rPr>
        <w:t xml:space="preserve">developed a race pay gap report. By commencing work in this area, we will start to gain insights of </w:t>
      </w:r>
      <w:r w:rsidRPr="00655F3F">
        <w:rPr>
          <w:rFonts w:ascii="Arial" w:eastAsiaTheme="minorEastAsia" w:hAnsi="Arial" w:cs="Arial"/>
          <w:bCs/>
          <w:sz w:val="24"/>
          <w:szCs w:val="24"/>
          <w:lang w:eastAsia="en-GB"/>
        </w:rPr>
        <w:t>the difference in average hourly pay between different groups (disaggregated by ethnicity)</w:t>
      </w:r>
      <w:r w:rsidRPr="00655F3F">
        <w:rPr>
          <w:rFonts w:ascii="Arial" w:eastAsiaTheme="minorEastAsia" w:hAnsi="Arial" w:cs="Arial"/>
          <w:sz w:val="24"/>
          <w:szCs w:val="24"/>
          <w:lang w:eastAsia="en-GB"/>
        </w:rPr>
        <w:t xml:space="preserve"> across the workforce. From April 2024 BCUHB has been required to implement the Wales Workforce Race Equality Standards (WRES). The WRES is a tool which will be used to capture evidence of the workforce experience at a national and organisational level. It will enable workforce data to be consistently scrutinised against common indicators grouped under four domains</w:t>
      </w:r>
      <w:r>
        <w:rPr>
          <w:rFonts w:ascii="Arial" w:eastAsiaTheme="minorEastAsia" w:hAnsi="Arial" w:cs="Arial"/>
          <w:sz w:val="24"/>
          <w:szCs w:val="24"/>
          <w:lang w:eastAsia="en-GB"/>
        </w:rPr>
        <w:t>:</w:t>
      </w:r>
    </w:p>
    <w:p w14:paraId="5534010B" w14:textId="77777777" w:rsidR="00B6251A" w:rsidRPr="00655F3F" w:rsidRDefault="00B6251A" w:rsidP="00B6251A">
      <w:pPr>
        <w:rPr>
          <w:rFonts w:ascii="Arial" w:eastAsiaTheme="minorEastAsia" w:hAnsi="Arial" w:cs="Arial"/>
          <w:sz w:val="24"/>
          <w:szCs w:val="24"/>
          <w:lang w:eastAsia="en-GB"/>
        </w:rPr>
      </w:pPr>
    </w:p>
    <w:p w14:paraId="4718DFE8" w14:textId="77777777" w:rsidR="00B6251A" w:rsidRPr="00CA36DD" w:rsidRDefault="00B6251A" w:rsidP="00B6251A">
      <w:pPr>
        <w:pStyle w:val="ListParagraph"/>
        <w:widowControl/>
        <w:numPr>
          <w:ilvl w:val="0"/>
          <w:numId w:val="49"/>
        </w:numPr>
        <w:autoSpaceDE/>
        <w:autoSpaceDN/>
        <w:rPr>
          <w:rFonts w:ascii="Arial" w:eastAsiaTheme="minorEastAsia" w:hAnsi="Arial" w:cs="Arial"/>
          <w:sz w:val="24"/>
          <w:szCs w:val="24"/>
          <w:lang w:eastAsia="en-GB"/>
        </w:rPr>
      </w:pPr>
      <w:r w:rsidRPr="00CA36DD">
        <w:rPr>
          <w:rFonts w:ascii="Arial" w:eastAsiaTheme="minorEastAsia" w:hAnsi="Arial" w:cs="Arial"/>
          <w:sz w:val="24"/>
          <w:szCs w:val="24"/>
          <w:lang w:eastAsia="en-GB"/>
        </w:rPr>
        <w:t>Leadership &amp; Progression,</w:t>
      </w:r>
    </w:p>
    <w:p w14:paraId="2052AA1D" w14:textId="61CD09D9" w:rsidR="00B6251A" w:rsidRPr="00CA36DD" w:rsidRDefault="009F020C" w:rsidP="00B6251A">
      <w:pPr>
        <w:pStyle w:val="ListParagraph"/>
        <w:widowControl/>
        <w:numPr>
          <w:ilvl w:val="0"/>
          <w:numId w:val="49"/>
        </w:numPr>
        <w:autoSpaceDE/>
        <w:autoSpaceDN/>
        <w:rPr>
          <w:rFonts w:ascii="Arial" w:eastAsiaTheme="minorEastAsia" w:hAnsi="Arial" w:cs="Arial"/>
          <w:sz w:val="24"/>
          <w:szCs w:val="24"/>
          <w:lang w:eastAsia="en-GB"/>
        </w:rPr>
      </w:pPr>
      <w:r w:rsidRPr="00CA36DD">
        <w:rPr>
          <w:rFonts w:ascii="Arial" w:eastAsiaTheme="minorEastAsia" w:hAnsi="Arial" w:cs="Arial"/>
          <w:sz w:val="24"/>
          <w:szCs w:val="24"/>
          <w:lang w:eastAsia="en-GB"/>
        </w:rPr>
        <w:t>C</w:t>
      </w:r>
      <w:r>
        <w:rPr>
          <w:rFonts w:ascii="Arial" w:eastAsiaTheme="minorEastAsia" w:hAnsi="Arial" w:cs="Arial"/>
          <w:sz w:val="24"/>
          <w:szCs w:val="24"/>
          <w:lang w:eastAsia="en-GB"/>
        </w:rPr>
        <w:t xml:space="preserve">ontinuous Professional Development </w:t>
      </w:r>
      <w:r w:rsidR="00B6251A" w:rsidRPr="00CA36DD">
        <w:rPr>
          <w:rFonts w:ascii="Arial" w:eastAsiaTheme="minorEastAsia" w:hAnsi="Arial" w:cs="Arial"/>
          <w:sz w:val="24"/>
          <w:szCs w:val="24"/>
          <w:lang w:eastAsia="en-GB"/>
        </w:rPr>
        <w:t xml:space="preserve"> &amp; Training;</w:t>
      </w:r>
    </w:p>
    <w:p w14:paraId="1E54E46B" w14:textId="77777777" w:rsidR="00B6251A" w:rsidRPr="00CA36DD" w:rsidRDefault="00B6251A" w:rsidP="00B6251A">
      <w:pPr>
        <w:pStyle w:val="ListParagraph"/>
        <w:widowControl/>
        <w:numPr>
          <w:ilvl w:val="0"/>
          <w:numId w:val="49"/>
        </w:numPr>
        <w:autoSpaceDE/>
        <w:autoSpaceDN/>
        <w:rPr>
          <w:rFonts w:ascii="Arial" w:eastAsiaTheme="minorEastAsia" w:hAnsi="Arial" w:cs="Arial"/>
          <w:sz w:val="24"/>
          <w:szCs w:val="24"/>
          <w:lang w:eastAsia="en-GB"/>
        </w:rPr>
      </w:pPr>
      <w:r w:rsidRPr="00CA36DD">
        <w:rPr>
          <w:rFonts w:ascii="Arial" w:eastAsiaTheme="minorEastAsia" w:hAnsi="Arial" w:cs="Arial"/>
          <w:sz w:val="24"/>
          <w:szCs w:val="24"/>
          <w:lang w:eastAsia="en-GB"/>
        </w:rPr>
        <w:t>Discipline &amp; Capability;</w:t>
      </w:r>
    </w:p>
    <w:p w14:paraId="39CB9418" w14:textId="77777777" w:rsidR="00B6251A" w:rsidRPr="00CA36DD" w:rsidRDefault="00B6251A" w:rsidP="00B6251A">
      <w:pPr>
        <w:pStyle w:val="ListParagraph"/>
        <w:widowControl/>
        <w:numPr>
          <w:ilvl w:val="0"/>
          <w:numId w:val="49"/>
        </w:numPr>
        <w:autoSpaceDE/>
        <w:autoSpaceDN/>
        <w:rPr>
          <w:rFonts w:ascii="Arial" w:eastAsiaTheme="minorEastAsia" w:hAnsi="Arial" w:cs="Arial"/>
          <w:sz w:val="24"/>
          <w:szCs w:val="24"/>
          <w:lang w:eastAsia="en-GB"/>
        </w:rPr>
      </w:pPr>
      <w:r w:rsidRPr="00CA36DD">
        <w:rPr>
          <w:rFonts w:ascii="Arial" w:eastAsiaTheme="minorEastAsia" w:hAnsi="Arial" w:cs="Arial"/>
          <w:sz w:val="24"/>
          <w:szCs w:val="24"/>
          <w:lang w:eastAsia="en-GB"/>
        </w:rPr>
        <w:t>Bullying, Harassment and Discrimination.</w:t>
      </w:r>
    </w:p>
    <w:p w14:paraId="51FD3189" w14:textId="77777777" w:rsidR="00B6251A" w:rsidRPr="00655F3F" w:rsidRDefault="00B6251A" w:rsidP="00B6251A">
      <w:pPr>
        <w:rPr>
          <w:rFonts w:ascii="Arial" w:eastAsiaTheme="minorEastAsia" w:hAnsi="Arial" w:cs="Arial"/>
          <w:sz w:val="24"/>
          <w:szCs w:val="24"/>
          <w:lang w:eastAsia="en-GB"/>
        </w:rPr>
      </w:pPr>
    </w:p>
    <w:p w14:paraId="364EC477" w14:textId="77777777" w:rsidR="00B6251A" w:rsidRDefault="00B6251A" w:rsidP="00B6251A">
      <w:pPr>
        <w:rPr>
          <w:rFonts w:ascii="Arial" w:eastAsiaTheme="minorEastAsia" w:hAnsi="Arial" w:cs="Arial"/>
          <w:sz w:val="24"/>
          <w:szCs w:val="24"/>
          <w:lang w:eastAsia="en-GB"/>
        </w:rPr>
      </w:pPr>
      <w:r w:rsidRPr="00655F3F">
        <w:rPr>
          <w:rFonts w:ascii="Arial" w:eastAsiaTheme="minorEastAsia" w:hAnsi="Arial" w:cs="Arial"/>
          <w:sz w:val="24"/>
          <w:szCs w:val="24"/>
          <w:lang w:eastAsia="en-GB"/>
        </w:rPr>
        <w:t>It will highlight where there are disparities in the experience of Black, Asian, and Minority Ethnic health and social care staff. By doing this it will support organisations to implement targeted action to address systemic issues to improve the experiences of the Ethnic Minority workforce. Improving workforce experience for Ethnic Minority staff will improve the experience of all staff, and in turn that will improve patient and public outcomes, supporting the quadruple aims of </w:t>
      </w:r>
      <w:hyperlink r:id="rId73" w:history="1">
        <w:r w:rsidRPr="00655F3F">
          <w:rPr>
            <w:rFonts w:ascii="Arial" w:eastAsiaTheme="minorEastAsia" w:hAnsi="Arial" w:cs="Arial"/>
            <w:color w:val="0563C1" w:themeColor="hyperlink"/>
            <w:sz w:val="24"/>
            <w:szCs w:val="24"/>
            <w:u w:val="single"/>
            <w:lang w:eastAsia="en-GB"/>
          </w:rPr>
          <w:t>A Healthier Wales: Our Plan for Health and Social Care.</w:t>
        </w:r>
      </w:hyperlink>
      <w:r w:rsidRPr="00655F3F">
        <w:rPr>
          <w:rFonts w:ascii="Arial" w:eastAsiaTheme="minorEastAsia" w:hAnsi="Arial" w:cs="Arial"/>
          <w:sz w:val="24"/>
          <w:szCs w:val="24"/>
          <w:lang w:eastAsia="en-GB"/>
        </w:rPr>
        <w:t xml:space="preserve"> </w:t>
      </w:r>
    </w:p>
    <w:p w14:paraId="06D3CC72" w14:textId="77777777" w:rsidR="00B6251A" w:rsidRDefault="00B6251A" w:rsidP="00B6251A">
      <w:pPr>
        <w:rPr>
          <w:rFonts w:ascii="Arial" w:eastAsiaTheme="minorEastAsia" w:hAnsi="Arial" w:cs="Arial"/>
          <w:sz w:val="24"/>
          <w:szCs w:val="24"/>
          <w:lang w:eastAsia="en-GB"/>
        </w:rPr>
      </w:pPr>
    </w:p>
    <w:p w14:paraId="0656E245" w14:textId="77777777" w:rsidR="00B6251A" w:rsidRPr="00655F3F" w:rsidRDefault="00B6251A" w:rsidP="00B6251A">
      <w:pPr>
        <w:rPr>
          <w:rFonts w:ascii="Arial" w:eastAsiaTheme="minorEastAsia" w:hAnsi="Arial" w:cs="Arial"/>
          <w:sz w:val="24"/>
          <w:szCs w:val="24"/>
          <w:lang w:eastAsia="en-GB"/>
        </w:rPr>
      </w:pPr>
      <w:r w:rsidRPr="00655F3F">
        <w:rPr>
          <w:rFonts w:ascii="Arial" w:eastAsiaTheme="minorEastAsia" w:hAnsi="Arial" w:cs="Arial"/>
          <w:sz w:val="24"/>
          <w:szCs w:val="24"/>
          <w:lang w:eastAsia="en-GB"/>
        </w:rPr>
        <w:lastRenderedPageBreak/>
        <w:t>By producing an annual race pay gap report we will have a more complete picture of our employee experience, which will inform the actions to address and improve the organisations WRES results.</w:t>
      </w:r>
    </w:p>
    <w:p w14:paraId="4E333507" w14:textId="77777777" w:rsidR="00B6251A" w:rsidRDefault="00B6251A" w:rsidP="00B6251A"/>
    <w:p w14:paraId="1D861DB8" w14:textId="77777777" w:rsidR="00B6251A" w:rsidRDefault="00B6251A" w:rsidP="00B6251A"/>
    <w:p w14:paraId="3D2EDCF5" w14:textId="77777777" w:rsidR="00B6251A" w:rsidRDefault="00B6251A" w:rsidP="00B6251A"/>
    <w:p w14:paraId="49DF76EC" w14:textId="77777777" w:rsidR="00B6251A" w:rsidRDefault="00B6251A" w:rsidP="00B6251A"/>
    <w:p w14:paraId="1CE2265C" w14:textId="77777777" w:rsidR="00B6251A" w:rsidRDefault="00B6251A" w:rsidP="00B6251A">
      <w:r>
        <w:rPr>
          <w:noProof/>
        </w:rPr>
        <w:drawing>
          <wp:anchor distT="0" distB="0" distL="114300" distR="114300" simplePos="0" relativeHeight="251724800" behindDoc="0" locked="0" layoutInCell="1" allowOverlap="1" wp14:anchorId="6B80B0D9" wp14:editId="430D538B">
            <wp:simplePos x="0" y="0"/>
            <wp:positionH relativeFrom="column">
              <wp:posOffset>1623695</wp:posOffset>
            </wp:positionH>
            <wp:positionV relativeFrom="paragraph">
              <wp:posOffset>8890</wp:posOffset>
            </wp:positionV>
            <wp:extent cx="2086610" cy="2951480"/>
            <wp:effectExtent l="0" t="0" r="8890" b="1270"/>
            <wp:wrapSquare wrapText="bothSides"/>
            <wp:docPr id="2250" name="Picture 2250" descr="Cover page of the 'Race Pay Gap Report' dated 31st December 2023, published by Betsi Cadwaladr University Health Board. The design features layered paper cut-out profiles of faces in a range of skin tones, symbolising racial d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0" name="Picture 2250" descr="Cover page of the 'Race Pay Gap Report' dated 31st December 2023, published by Betsi Cadwaladr University Health Board. The design features layered paper cut-out profiles of faces in a range of skin tones, symbolising racial diversity."/>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086610" cy="2951480"/>
                    </a:xfrm>
                    <a:prstGeom prst="rect">
                      <a:avLst/>
                    </a:prstGeom>
                    <a:noFill/>
                  </pic:spPr>
                </pic:pic>
              </a:graphicData>
            </a:graphic>
            <wp14:sizeRelH relativeFrom="margin">
              <wp14:pctWidth>0</wp14:pctWidth>
            </wp14:sizeRelH>
            <wp14:sizeRelV relativeFrom="margin">
              <wp14:pctHeight>0</wp14:pctHeight>
            </wp14:sizeRelV>
          </wp:anchor>
        </w:drawing>
      </w:r>
    </w:p>
    <w:p w14:paraId="2AE65D1B" w14:textId="77777777" w:rsidR="00B6251A" w:rsidRDefault="00B6251A" w:rsidP="00B6251A"/>
    <w:p w14:paraId="628EABCC" w14:textId="77777777" w:rsidR="00B6251A" w:rsidRDefault="00B6251A" w:rsidP="00B6251A"/>
    <w:p w14:paraId="1661ACE5" w14:textId="77777777" w:rsidR="00B6251A" w:rsidRDefault="00B6251A" w:rsidP="00B6251A"/>
    <w:p w14:paraId="3C32835D" w14:textId="77777777" w:rsidR="00B6251A" w:rsidRDefault="00B6251A" w:rsidP="00B6251A"/>
    <w:p w14:paraId="78E66D22" w14:textId="77777777" w:rsidR="00B6251A" w:rsidRDefault="00B6251A" w:rsidP="00B6251A"/>
    <w:p w14:paraId="3AF5B633" w14:textId="77777777" w:rsidR="00B6251A" w:rsidRDefault="00B6251A" w:rsidP="00B6251A"/>
    <w:p w14:paraId="7F5B9E50" w14:textId="77777777" w:rsidR="00B6251A" w:rsidRDefault="00B6251A" w:rsidP="00B6251A"/>
    <w:p w14:paraId="78D55074" w14:textId="77777777" w:rsidR="00B6251A" w:rsidRDefault="00B6251A" w:rsidP="00B6251A"/>
    <w:p w14:paraId="2A7C79D6" w14:textId="77777777" w:rsidR="00B6251A" w:rsidRDefault="00B6251A" w:rsidP="00B6251A"/>
    <w:p w14:paraId="045ADEC9" w14:textId="77777777" w:rsidR="00B6251A" w:rsidRDefault="00B6251A" w:rsidP="00B6251A"/>
    <w:p w14:paraId="2D2188E8" w14:textId="77777777" w:rsidR="00B6251A" w:rsidRDefault="00B6251A" w:rsidP="00B6251A"/>
    <w:p w14:paraId="7A8DF57C" w14:textId="77777777" w:rsidR="00B6251A" w:rsidRDefault="00B6251A" w:rsidP="00B6251A"/>
    <w:p w14:paraId="330F81A5" w14:textId="77777777" w:rsidR="00B6251A" w:rsidRDefault="00B6251A" w:rsidP="00B6251A"/>
    <w:p w14:paraId="74ED6A7C" w14:textId="77777777" w:rsidR="00B6251A" w:rsidRDefault="00B6251A" w:rsidP="00B6251A"/>
    <w:p w14:paraId="531B0531" w14:textId="77777777" w:rsidR="00B6251A" w:rsidRDefault="00B6251A" w:rsidP="00B6251A"/>
    <w:p w14:paraId="4EA3033D" w14:textId="77777777" w:rsidR="00B6251A" w:rsidRDefault="00B6251A" w:rsidP="00B6251A"/>
    <w:p w14:paraId="5EC01E37" w14:textId="77777777" w:rsidR="00B6251A" w:rsidRDefault="00B6251A" w:rsidP="00B6251A"/>
    <w:p w14:paraId="0B5402C5" w14:textId="77777777" w:rsidR="00B6251A" w:rsidRDefault="00B6251A" w:rsidP="00B6251A"/>
    <w:p w14:paraId="30FAEA6D" w14:textId="77777777" w:rsidR="00B6251A" w:rsidRDefault="00B6251A" w:rsidP="00B6251A"/>
    <w:p w14:paraId="25002D8B" w14:textId="77777777" w:rsidR="00B6251A" w:rsidRDefault="00B6251A" w:rsidP="00B6251A"/>
    <w:p w14:paraId="12DFEE16" w14:textId="77777777" w:rsidR="00B6251A" w:rsidRDefault="00B6251A" w:rsidP="00B6251A"/>
    <w:p w14:paraId="2778423B" w14:textId="36694A85" w:rsidR="00B6251A" w:rsidRPr="00227073" w:rsidRDefault="00B6251A" w:rsidP="006D2E55">
      <w:pPr>
        <w:pStyle w:val="Heading2"/>
        <w:spacing w:before="77" w:line="238" w:lineRule="auto"/>
        <w:ind w:right="2268"/>
        <w:rPr>
          <w:rFonts w:ascii="Arial" w:hAnsi="Arial" w:cs="Arial"/>
          <w:b/>
          <w:bCs/>
          <w:color w:val="auto"/>
          <w:sz w:val="32"/>
          <w:szCs w:val="32"/>
        </w:rPr>
      </w:pPr>
      <w:bookmarkStart w:id="42" w:name="_Toc203494606"/>
      <w:r w:rsidRPr="00227073">
        <w:rPr>
          <w:rFonts w:ascii="Arial" w:hAnsi="Arial" w:cs="Arial"/>
          <w:b/>
          <w:bCs/>
          <w:noProof/>
          <w:color w:val="auto"/>
          <w:sz w:val="32"/>
          <w:szCs w:val="32"/>
        </w:rPr>
        <mc:AlternateContent>
          <mc:Choice Requires="wpg">
            <w:drawing>
              <wp:anchor distT="0" distB="0" distL="0" distR="0" simplePos="0" relativeHeight="251725824" behindDoc="0" locked="0" layoutInCell="1" allowOverlap="1" wp14:anchorId="714AC5BF" wp14:editId="5C9130D0">
                <wp:simplePos x="0" y="0"/>
                <wp:positionH relativeFrom="page">
                  <wp:posOffset>6110924</wp:posOffset>
                </wp:positionH>
                <wp:positionV relativeFrom="paragraph">
                  <wp:posOffset>-278951</wp:posOffset>
                </wp:positionV>
                <wp:extent cx="900430" cy="900430"/>
                <wp:effectExtent l="0" t="0" r="0" b="0"/>
                <wp:wrapNone/>
                <wp:docPr id="2255" name="Group 2255" descr="Purple circular icon featuring a white rosette or quality badge with a checkmark in the centre, symbolising approval, quality, or achiev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2256" name="Graphic 198"/>
                        <wps:cNvSpPr/>
                        <wps:spPr>
                          <a:xfrm>
                            <a:off x="25400" y="25400"/>
                            <a:ext cx="849630" cy="849630"/>
                          </a:xfrm>
                          <a:custGeom>
                            <a:avLst/>
                            <a:gdLst/>
                            <a:ahLst/>
                            <a:cxnLst/>
                            <a:rect l="l" t="t" r="r" b="b"/>
                            <a:pathLst>
                              <a:path w="849630" h="849630">
                                <a:moveTo>
                                  <a:pt x="424560" y="0"/>
                                </a:moveTo>
                                <a:lnTo>
                                  <a:pt x="378332" y="2539"/>
                                </a:lnTo>
                                <a:lnTo>
                                  <a:pt x="333501" y="9778"/>
                                </a:lnTo>
                                <a:lnTo>
                                  <a:pt x="290449" y="21589"/>
                                </a:lnTo>
                                <a:lnTo>
                                  <a:pt x="249174" y="37846"/>
                                </a:lnTo>
                                <a:lnTo>
                                  <a:pt x="210312" y="57911"/>
                                </a:lnTo>
                                <a:lnTo>
                                  <a:pt x="173862" y="81914"/>
                                </a:lnTo>
                                <a:lnTo>
                                  <a:pt x="140080" y="109347"/>
                                </a:lnTo>
                                <a:lnTo>
                                  <a:pt x="109346" y="140080"/>
                                </a:lnTo>
                                <a:lnTo>
                                  <a:pt x="81914" y="173862"/>
                                </a:lnTo>
                                <a:lnTo>
                                  <a:pt x="57912" y="210311"/>
                                </a:lnTo>
                                <a:lnTo>
                                  <a:pt x="37845" y="249174"/>
                                </a:lnTo>
                                <a:lnTo>
                                  <a:pt x="21589" y="290449"/>
                                </a:lnTo>
                                <a:lnTo>
                                  <a:pt x="9778" y="333501"/>
                                </a:lnTo>
                                <a:lnTo>
                                  <a:pt x="2539" y="378332"/>
                                </a:lnTo>
                                <a:lnTo>
                                  <a:pt x="0" y="424560"/>
                                </a:lnTo>
                                <a:lnTo>
                                  <a:pt x="2539" y="470788"/>
                                </a:lnTo>
                                <a:lnTo>
                                  <a:pt x="9778" y="515619"/>
                                </a:lnTo>
                                <a:lnTo>
                                  <a:pt x="21589" y="558800"/>
                                </a:lnTo>
                                <a:lnTo>
                                  <a:pt x="37845" y="599948"/>
                                </a:lnTo>
                                <a:lnTo>
                                  <a:pt x="57912" y="638936"/>
                                </a:lnTo>
                                <a:lnTo>
                                  <a:pt x="81914" y="675385"/>
                                </a:lnTo>
                                <a:lnTo>
                                  <a:pt x="109346" y="709040"/>
                                </a:lnTo>
                                <a:lnTo>
                                  <a:pt x="140080" y="739775"/>
                                </a:lnTo>
                                <a:lnTo>
                                  <a:pt x="173862" y="767333"/>
                                </a:lnTo>
                                <a:lnTo>
                                  <a:pt x="210312" y="791209"/>
                                </a:lnTo>
                                <a:lnTo>
                                  <a:pt x="249174" y="811402"/>
                                </a:lnTo>
                                <a:lnTo>
                                  <a:pt x="290449" y="827531"/>
                                </a:lnTo>
                                <a:lnTo>
                                  <a:pt x="333501" y="839342"/>
                                </a:lnTo>
                                <a:lnTo>
                                  <a:pt x="378332" y="846708"/>
                                </a:lnTo>
                                <a:lnTo>
                                  <a:pt x="424560" y="849249"/>
                                </a:lnTo>
                                <a:lnTo>
                                  <a:pt x="470915" y="846708"/>
                                </a:lnTo>
                                <a:lnTo>
                                  <a:pt x="515747" y="839342"/>
                                </a:lnTo>
                                <a:lnTo>
                                  <a:pt x="558800" y="827531"/>
                                </a:lnTo>
                                <a:lnTo>
                                  <a:pt x="599948" y="811402"/>
                                </a:lnTo>
                                <a:lnTo>
                                  <a:pt x="638936" y="791209"/>
                                </a:lnTo>
                                <a:lnTo>
                                  <a:pt x="675385" y="767333"/>
                                </a:lnTo>
                                <a:lnTo>
                                  <a:pt x="709040" y="739775"/>
                                </a:lnTo>
                                <a:lnTo>
                                  <a:pt x="739775" y="709040"/>
                                </a:lnTo>
                                <a:lnTo>
                                  <a:pt x="767333" y="675385"/>
                                </a:lnTo>
                                <a:lnTo>
                                  <a:pt x="791209" y="638936"/>
                                </a:lnTo>
                                <a:lnTo>
                                  <a:pt x="811402" y="599948"/>
                                </a:lnTo>
                                <a:lnTo>
                                  <a:pt x="827531" y="558800"/>
                                </a:lnTo>
                                <a:lnTo>
                                  <a:pt x="839343" y="515619"/>
                                </a:lnTo>
                                <a:lnTo>
                                  <a:pt x="846708" y="470788"/>
                                </a:lnTo>
                                <a:lnTo>
                                  <a:pt x="849249" y="424560"/>
                                </a:lnTo>
                                <a:lnTo>
                                  <a:pt x="846708" y="378332"/>
                                </a:lnTo>
                                <a:lnTo>
                                  <a:pt x="839343" y="333501"/>
                                </a:lnTo>
                                <a:lnTo>
                                  <a:pt x="827531" y="290449"/>
                                </a:lnTo>
                                <a:lnTo>
                                  <a:pt x="811402" y="249174"/>
                                </a:lnTo>
                                <a:lnTo>
                                  <a:pt x="791209" y="210311"/>
                                </a:lnTo>
                                <a:lnTo>
                                  <a:pt x="767333" y="173862"/>
                                </a:lnTo>
                                <a:lnTo>
                                  <a:pt x="739775" y="140080"/>
                                </a:lnTo>
                                <a:lnTo>
                                  <a:pt x="709040" y="109347"/>
                                </a:lnTo>
                                <a:lnTo>
                                  <a:pt x="675385" y="81914"/>
                                </a:lnTo>
                                <a:lnTo>
                                  <a:pt x="638936" y="57911"/>
                                </a:lnTo>
                                <a:lnTo>
                                  <a:pt x="599948" y="37846"/>
                                </a:lnTo>
                                <a:lnTo>
                                  <a:pt x="558800" y="21589"/>
                                </a:lnTo>
                                <a:lnTo>
                                  <a:pt x="515747" y="9778"/>
                                </a:lnTo>
                                <a:lnTo>
                                  <a:pt x="470915" y="2539"/>
                                </a:lnTo>
                                <a:lnTo>
                                  <a:pt x="424560" y="0"/>
                                </a:lnTo>
                                <a:close/>
                              </a:path>
                            </a:pathLst>
                          </a:custGeom>
                          <a:solidFill>
                            <a:srgbClr val="674695"/>
                          </a:solidFill>
                        </wps:spPr>
                        <wps:bodyPr wrap="square" lIns="0" tIns="0" rIns="0" bIns="0" rtlCol="0">
                          <a:prstTxWarp prst="textNoShape">
                            <a:avLst/>
                          </a:prstTxWarp>
                          <a:noAutofit/>
                        </wps:bodyPr>
                      </wps:wsp>
                      <wps:wsp>
                        <wps:cNvPr id="2257" name="Graphic 199"/>
                        <wps:cNvSpPr/>
                        <wps:spPr>
                          <a:xfrm>
                            <a:off x="25400" y="25400"/>
                            <a:ext cx="849630" cy="849630"/>
                          </a:xfrm>
                          <a:custGeom>
                            <a:avLst/>
                            <a:gdLst/>
                            <a:ahLst/>
                            <a:cxnLst/>
                            <a:rect l="l" t="t" r="r" b="b"/>
                            <a:pathLst>
                              <a:path w="849630" h="849630">
                                <a:moveTo>
                                  <a:pt x="424560" y="849249"/>
                                </a:moveTo>
                                <a:lnTo>
                                  <a:pt x="470915" y="846708"/>
                                </a:lnTo>
                                <a:lnTo>
                                  <a:pt x="515747" y="839342"/>
                                </a:lnTo>
                                <a:lnTo>
                                  <a:pt x="558800" y="827531"/>
                                </a:lnTo>
                                <a:lnTo>
                                  <a:pt x="599948" y="811402"/>
                                </a:lnTo>
                                <a:lnTo>
                                  <a:pt x="638936" y="791209"/>
                                </a:lnTo>
                                <a:lnTo>
                                  <a:pt x="675385" y="767333"/>
                                </a:lnTo>
                                <a:lnTo>
                                  <a:pt x="709040" y="739775"/>
                                </a:lnTo>
                                <a:lnTo>
                                  <a:pt x="739775" y="709040"/>
                                </a:lnTo>
                                <a:lnTo>
                                  <a:pt x="767333" y="675385"/>
                                </a:lnTo>
                                <a:lnTo>
                                  <a:pt x="791209" y="638936"/>
                                </a:lnTo>
                                <a:lnTo>
                                  <a:pt x="811402" y="599948"/>
                                </a:lnTo>
                                <a:lnTo>
                                  <a:pt x="827531" y="558800"/>
                                </a:lnTo>
                                <a:lnTo>
                                  <a:pt x="839343" y="515619"/>
                                </a:lnTo>
                                <a:lnTo>
                                  <a:pt x="846708" y="470788"/>
                                </a:lnTo>
                                <a:lnTo>
                                  <a:pt x="849249" y="424560"/>
                                </a:lnTo>
                                <a:lnTo>
                                  <a:pt x="846708" y="378332"/>
                                </a:lnTo>
                                <a:lnTo>
                                  <a:pt x="839343" y="333501"/>
                                </a:lnTo>
                                <a:lnTo>
                                  <a:pt x="827531" y="290449"/>
                                </a:lnTo>
                                <a:lnTo>
                                  <a:pt x="811402" y="249174"/>
                                </a:lnTo>
                                <a:lnTo>
                                  <a:pt x="791209" y="210311"/>
                                </a:lnTo>
                                <a:lnTo>
                                  <a:pt x="767333" y="173862"/>
                                </a:lnTo>
                                <a:lnTo>
                                  <a:pt x="739775" y="140080"/>
                                </a:lnTo>
                                <a:lnTo>
                                  <a:pt x="709040" y="109347"/>
                                </a:lnTo>
                                <a:lnTo>
                                  <a:pt x="675385" y="81914"/>
                                </a:lnTo>
                                <a:lnTo>
                                  <a:pt x="638936" y="57911"/>
                                </a:lnTo>
                                <a:lnTo>
                                  <a:pt x="599948" y="37846"/>
                                </a:lnTo>
                                <a:lnTo>
                                  <a:pt x="558800" y="21589"/>
                                </a:lnTo>
                                <a:lnTo>
                                  <a:pt x="515747" y="9778"/>
                                </a:lnTo>
                                <a:lnTo>
                                  <a:pt x="470915" y="2539"/>
                                </a:lnTo>
                                <a:lnTo>
                                  <a:pt x="424560" y="0"/>
                                </a:lnTo>
                                <a:lnTo>
                                  <a:pt x="378332" y="2539"/>
                                </a:lnTo>
                                <a:lnTo>
                                  <a:pt x="333501" y="9778"/>
                                </a:lnTo>
                                <a:lnTo>
                                  <a:pt x="290449" y="21589"/>
                                </a:lnTo>
                                <a:lnTo>
                                  <a:pt x="249174" y="37846"/>
                                </a:lnTo>
                                <a:lnTo>
                                  <a:pt x="210312" y="57911"/>
                                </a:lnTo>
                                <a:lnTo>
                                  <a:pt x="173862" y="81914"/>
                                </a:lnTo>
                                <a:lnTo>
                                  <a:pt x="140080" y="109347"/>
                                </a:lnTo>
                                <a:lnTo>
                                  <a:pt x="109346" y="140080"/>
                                </a:lnTo>
                                <a:lnTo>
                                  <a:pt x="81914" y="173862"/>
                                </a:lnTo>
                                <a:lnTo>
                                  <a:pt x="57912" y="210311"/>
                                </a:lnTo>
                                <a:lnTo>
                                  <a:pt x="37845" y="249174"/>
                                </a:lnTo>
                                <a:lnTo>
                                  <a:pt x="21589" y="290449"/>
                                </a:lnTo>
                                <a:lnTo>
                                  <a:pt x="9778" y="333501"/>
                                </a:lnTo>
                                <a:lnTo>
                                  <a:pt x="2539" y="378332"/>
                                </a:lnTo>
                                <a:lnTo>
                                  <a:pt x="0" y="424560"/>
                                </a:lnTo>
                                <a:lnTo>
                                  <a:pt x="2539" y="470788"/>
                                </a:lnTo>
                                <a:lnTo>
                                  <a:pt x="9778" y="515619"/>
                                </a:lnTo>
                                <a:lnTo>
                                  <a:pt x="21589" y="558800"/>
                                </a:lnTo>
                                <a:lnTo>
                                  <a:pt x="37845" y="599948"/>
                                </a:lnTo>
                                <a:lnTo>
                                  <a:pt x="57912" y="638936"/>
                                </a:lnTo>
                                <a:lnTo>
                                  <a:pt x="81914" y="675385"/>
                                </a:lnTo>
                                <a:lnTo>
                                  <a:pt x="109346" y="709040"/>
                                </a:lnTo>
                                <a:lnTo>
                                  <a:pt x="140080" y="739775"/>
                                </a:lnTo>
                                <a:lnTo>
                                  <a:pt x="173862" y="767333"/>
                                </a:lnTo>
                                <a:lnTo>
                                  <a:pt x="210312" y="791209"/>
                                </a:lnTo>
                                <a:lnTo>
                                  <a:pt x="249174" y="811402"/>
                                </a:lnTo>
                                <a:lnTo>
                                  <a:pt x="290449" y="827531"/>
                                </a:lnTo>
                                <a:lnTo>
                                  <a:pt x="333501" y="839342"/>
                                </a:lnTo>
                                <a:lnTo>
                                  <a:pt x="378332" y="846708"/>
                                </a:lnTo>
                                <a:lnTo>
                                  <a:pt x="424560" y="849249"/>
                                </a:lnTo>
                                <a:close/>
                              </a:path>
                            </a:pathLst>
                          </a:custGeom>
                          <a:ln w="50800">
                            <a:solidFill>
                              <a:srgbClr val="FFFFFF"/>
                            </a:solidFill>
                            <a:prstDash val="solid"/>
                          </a:ln>
                        </wps:spPr>
                        <wps:bodyPr wrap="square" lIns="0" tIns="0" rIns="0" bIns="0" rtlCol="0">
                          <a:prstTxWarp prst="textNoShape">
                            <a:avLst/>
                          </a:prstTxWarp>
                          <a:noAutofit/>
                        </wps:bodyPr>
                      </wps:wsp>
                      <wps:wsp>
                        <wps:cNvPr id="2258" name="Graphic 200"/>
                        <wps:cNvSpPr/>
                        <wps:spPr>
                          <a:xfrm>
                            <a:off x="166751" y="159130"/>
                            <a:ext cx="577215" cy="576580"/>
                          </a:xfrm>
                          <a:custGeom>
                            <a:avLst/>
                            <a:gdLst/>
                            <a:ahLst/>
                            <a:cxnLst/>
                            <a:rect l="l" t="t" r="r" b="b"/>
                            <a:pathLst>
                              <a:path w="577215" h="576580">
                                <a:moveTo>
                                  <a:pt x="520065" y="288290"/>
                                </a:moveTo>
                                <a:lnTo>
                                  <a:pt x="515366" y="241554"/>
                                </a:lnTo>
                                <a:lnTo>
                                  <a:pt x="501904" y="198120"/>
                                </a:lnTo>
                                <a:lnTo>
                                  <a:pt x="480568" y="158750"/>
                                </a:lnTo>
                                <a:lnTo>
                                  <a:pt x="452247" y="124460"/>
                                </a:lnTo>
                                <a:lnTo>
                                  <a:pt x="432816" y="108419"/>
                                </a:lnTo>
                                <a:lnTo>
                                  <a:pt x="432816" y="227076"/>
                                </a:lnTo>
                                <a:lnTo>
                                  <a:pt x="429260" y="238379"/>
                                </a:lnTo>
                                <a:lnTo>
                                  <a:pt x="421386" y="247650"/>
                                </a:lnTo>
                                <a:lnTo>
                                  <a:pt x="262128" y="375158"/>
                                </a:lnTo>
                                <a:lnTo>
                                  <a:pt x="255270" y="377317"/>
                                </a:lnTo>
                                <a:lnTo>
                                  <a:pt x="240652" y="377317"/>
                                </a:lnTo>
                                <a:lnTo>
                                  <a:pt x="165354" y="306959"/>
                                </a:lnTo>
                                <a:lnTo>
                                  <a:pt x="156337" y="285115"/>
                                </a:lnTo>
                                <a:lnTo>
                                  <a:pt x="158623" y="273558"/>
                                </a:lnTo>
                                <a:lnTo>
                                  <a:pt x="198628" y="256667"/>
                                </a:lnTo>
                                <a:lnTo>
                                  <a:pt x="250825" y="305435"/>
                                </a:lnTo>
                                <a:lnTo>
                                  <a:pt x="314579" y="254381"/>
                                </a:lnTo>
                                <a:lnTo>
                                  <a:pt x="383032" y="199644"/>
                                </a:lnTo>
                                <a:lnTo>
                                  <a:pt x="393827" y="194056"/>
                                </a:lnTo>
                                <a:lnTo>
                                  <a:pt x="405638" y="193167"/>
                                </a:lnTo>
                                <a:lnTo>
                                  <a:pt x="416941" y="196596"/>
                                </a:lnTo>
                                <a:lnTo>
                                  <a:pt x="426212" y="204470"/>
                                </a:lnTo>
                                <a:lnTo>
                                  <a:pt x="431800" y="215392"/>
                                </a:lnTo>
                                <a:lnTo>
                                  <a:pt x="432816" y="227076"/>
                                </a:lnTo>
                                <a:lnTo>
                                  <a:pt x="432816" y="108419"/>
                                </a:lnTo>
                                <a:lnTo>
                                  <a:pt x="417957" y="96139"/>
                                </a:lnTo>
                                <a:lnTo>
                                  <a:pt x="378587" y="74803"/>
                                </a:lnTo>
                                <a:lnTo>
                                  <a:pt x="335153" y="61214"/>
                                </a:lnTo>
                                <a:lnTo>
                                  <a:pt x="288417" y="56515"/>
                                </a:lnTo>
                                <a:lnTo>
                                  <a:pt x="241681" y="61214"/>
                                </a:lnTo>
                                <a:lnTo>
                                  <a:pt x="198247" y="74803"/>
                                </a:lnTo>
                                <a:lnTo>
                                  <a:pt x="158877" y="96139"/>
                                </a:lnTo>
                                <a:lnTo>
                                  <a:pt x="124587" y="124460"/>
                                </a:lnTo>
                                <a:lnTo>
                                  <a:pt x="96266" y="158750"/>
                                </a:lnTo>
                                <a:lnTo>
                                  <a:pt x="74803" y="198120"/>
                                </a:lnTo>
                                <a:lnTo>
                                  <a:pt x="61341" y="241554"/>
                                </a:lnTo>
                                <a:lnTo>
                                  <a:pt x="56642" y="288290"/>
                                </a:lnTo>
                                <a:lnTo>
                                  <a:pt x="61341" y="335026"/>
                                </a:lnTo>
                                <a:lnTo>
                                  <a:pt x="74803" y="378460"/>
                                </a:lnTo>
                                <a:lnTo>
                                  <a:pt x="96266" y="417830"/>
                                </a:lnTo>
                                <a:lnTo>
                                  <a:pt x="124587" y="452120"/>
                                </a:lnTo>
                                <a:lnTo>
                                  <a:pt x="158877" y="480441"/>
                                </a:lnTo>
                                <a:lnTo>
                                  <a:pt x="198247" y="501777"/>
                                </a:lnTo>
                                <a:lnTo>
                                  <a:pt x="241681" y="515366"/>
                                </a:lnTo>
                                <a:lnTo>
                                  <a:pt x="288417" y="520065"/>
                                </a:lnTo>
                                <a:lnTo>
                                  <a:pt x="335153" y="515366"/>
                                </a:lnTo>
                                <a:lnTo>
                                  <a:pt x="378587" y="501777"/>
                                </a:lnTo>
                                <a:lnTo>
                                  <a:pt x="417957" y="480441"/>
                                </a:lnTo>
                                <a:lnTo>
                                  <a:pt x="452247" y="452120"/>
                                </a:lnTo>
                                <a:lnTo>
                                  <a:pt x="480568" y="417830"/>
                                </a:lnTo>
                                <a:lnTo>
                                  <a:pt x="501904" y="378460"/>
                                </a:lnTo>
                                <a:lnTo>
                                  <a:pt x="515366" y="335026"/>
                                </a:lnTo>
                                <a:lnTo>
                                  <a:pt x="520065" y="288290"/>
                                </a:lnTo>
                                <a:close/>
                              </a:path>
                              <a:path w="577215" h="576580">
                                <a:moveTo>
                                  <a:pt x="576707" y="288290"/>
                                </a:moveTo>
                                <a:lnTo>
                                  <a:pt x="556387" y="252984"/>
                                </a:lnTo>
                                <a:lnTo>
                                  <a:pt x="566928" y="213614"/>
                                </a:lnTo>
                                <a:lnTo>
                                  <a:pt x="538607" y="185293"/>
                                </a:lnTo>
                                <a:lnTo>
                                  <a:pt x="538607" y="288290"/>
                                </a:lnTo>
                                <a:lnTo>
                                  <a:pt x="534670" y="333248"/>
                                </a:lnTo>
                                <a:lnTo>
                                  <a:pt x="522986" y="375666"/>
                                </a:lnTo>
                                <a:lnTo>
                                  <a:pt x="504444" y="414655"/>
                                </a:lnTo>
                                <a:lnTo>
                                  <a:pt x="479806" y="449580"/>
                                </a:lnTo>
                                <a:lnTo>
                                  <a:pt x="449707" y="479679"/>
                                </a:lnTo>
                                <a:lnTo>
                                  <a:pt x="414655" y="504444"/>
                                </a:lnTo>
                                <a:lnTo>
                                  <a:pt x="375666" y="522859"/>
                                </a:lnTo>
                                <a:lnTo>
                                  <a:pt x="333375" y="534543"/>
                                </a:lnTo>
                                <a:lnTo>
                                  <a:pt x="288417" y="538607"/>
                                </a:lnTo>
                                <a:lnTo>
                                  <a:pt x="243459" y="534543"/>
                                </a:lnTo>
                                <a:lnTo>
                                  <a:pt x="201041" y="522859"/>
                                </a:lnTo>
                                <a:lnTo>
                                  <a:pt x="162052" y="504444"/>
                                </a:lnTo>
                                <a:lnTo>
                                  <a:pt x="127127" y="479679"/>
                                </a:lnTo>
                                <a:lnTo>
                                  <a:pt x="97028" y="449580"/>
                                </a:lnTo>
                                <a:lnTo>
                                  <a:pt x="72263" y="414655"/>
                                </a:lnTo>
                                <a:lnTo>
                                  <a:pt x="53721" y="375666"/>
                                </a:lnTo>
                                <a:lnTo>
                                  <a:pt x="42164" y="333248"/>
                                </a:lnTo>
                                <a:lnTo>
                                  <a:pt x="38100" y="288290"/>
                                </a:lnTo>
                                <a:lnTo>
                                  <a:pt x="42164" y="243332"/>
                                </a:lnTo>
                                <a:lnTo>
                                  <a:pt x="53721" y="200914"/>
                                </a:lnTo>
                                <a:lnTo>
                                  <a:pt x="72263" y="161925"/>
                                </a:lnTo>
                                <a:lnTo>
                                  <a:pt x="97028" y="127000"/>
                                </a:lnTo>
                                <a:lnTo>
                                  <a:pt x="127127" y="96901"/>
                                </a:lnTo>
                                <a:lnTo>
                                  <a:pt x="162052" y="72136"/>
                                </a:lnTo>
                                <a:lnTo>
                                  <a:pt x="201041" y="53721"/>
                                </a:lnTo>
                                <a:lnTo>
                                  <a:pt x="243459" y="42037"/>
                                </a:lnTo>
                                <a:lnTo>
                                  <a:pt x="288417" y="37973"/>
                                </a:lnTo>
                                <a:lnTo>
                                  <a:pt x="333375" y="42037"/>
                                </a:lnTo>
                                <a:lnTo>
                                  <a:pt x="375666" y="53721"/>
                                </a:lnTo>
                                <a:lnTo>
                                  <a:pt x="414655" y="72136"/>
                                </a:lnTo>
                                <a:lnTo>
                                  <a:pt x="449707" y="96901"/>
                                </a:lnTo>
                                <a:lnTo>
                                  <a:pt x="479806" y="127000"/>
                                </a:lnTo>
                                <a:lnTo>
                                  <a:pt x="504444" y="161925"/>
                                </a:lnTo>
                                <a:lnTo>
                                  <a:pt x="522986" y="200914"/>
                                </a:lnTo>
                                <a:lnTo>
                                  <a:pt x="534670" y="243332"/>
                                </a:lnTo>
                                <a:lnTo>
                                  <a:pt x="538607" y="288290"/>
                                </a:lnTo>
                                <a:lnTo>
                                  <a:pt x="538607" y="185293"/>
                                </a:lnTo>
                                <a:lnTo>
                                  <a:pt x="535305" y="181991"/>
                                </a:lnTo>
                                <a:lnTo>
                                  <a:pt x="534035" y="137287"/>
                                </a:lnTo>
                                <a:lnTo>
                                  <a:pt x="501777" y="119888"/>
                                </a:lnTo>
                                <a:lnTo>
                                  <a:pt x="492252" y="84328"/>
                                </a:lnTo>
                                <a:lnTo>
                                  <a:pt x="452882" y="73787"/>
                                </a:lnTo>
                                <a:lnTo>
                                  <a:pt x="432562" y="38608"/>
                                </a:lnTo>
                                <a:lnTo>
                                  <a:pt x="391795" y="38608"/>
                                </a:lnTo>
                                <a:lnTo>
                                  <a:pt x="391287" y="37973"/>
                                </a:lnTo>
                                <a:lnTo>
                                  <a:pt x="374650" y="21336"/>
                                </a:lnTo>
                                <a:lnTo>
                                  <a:pt x="362953" y="9779"/>
                                </a:lnTo>
                                <a:lnTo>
                                  <a:pt x="319773" y="21336"/>
                                </a:lnTo>
                                <a:lnTo>
                                  <a:pt x="315976" y="19304"/>
                                </a:lnTo>
                                <a:lnTo>
                                  <a:pt x="280543" y="0"/>
                                </a:lnTo>
                                <a:lnTo>
                                  <a:pt x="249174" y="19304"/>
                                </a:lnTo>
                                <a:lnTo>
                                  <a:pt x="213741" y="9779"/>
                                </a:lnTo>
                                <a:lnTo>
                                  <a:pt x="184912" y="38608"/>
                                </a:lnTo>
                                <a:lnTo>
                                  <a:pt x="144145" y="38608"/>
                                </a:lnTo>
                                <a:lnTo>
                                  <a:pt x="123825" y="73787"/>
                                </a:lnTo>
                                <a:lnTo>
                                  <a:pt x="84455" y="84328"/>
                                </a:lnTo>
                                <a:lnTo>
                                  <a:pt x="72898" y="127635"/>
                                </a:lnTo>
                                <a:lnTo>
                                  <a:pt x="34798" y="151003"/>
                                </a:lnTo>
                                <a:lnTo>
                                  <a:pt x="35814" y="187706"/>
                                </a:lnTo>
                                <a:lnTo>
                                  <a:pt x="9779" y="213614"/>
                                </a:lnTo>
                                <a:lnTo>
                                  <a:pt x="20320" y="252984"/>
                                </a:lnTo>
                                <a:lnTo>
                                  <a:pt x="0" y="288290"/>
                                </a:lnTo>
                                <a:lnTo>
                                  <a:pt x="20320" y="323596"/>
                                </a:lnTo>
                                <a:lnTo>
                                  <a:pt x="9779" y="362966"/>
                                </a:lnTo>
                                <a:lnTo>
                                  <a:pt x="41402" y="394589"/>
                                </a:lnTo>
                                <a:lnTo>
                                  <a:pt x="42672" y="439293"/>
                                </a:lnTo>
                                <a:lnTo>
                                  <a:pt x="74930" y="456692"/>
                                </a:lnTo>
                                <a:lnTo>
                                  <a:pt x="84455" y="492252"/>
                                </a:lnTo>
                                <a:lnTo>
                                  <a:pt x="123825" y="502793"/>
                                </a:lnTo>
                                <a:lnTo>
                                  <a:pt x="144145" y="537972"/>
                                </a:lnTo>
                                <a:lnTo>
                                  <a:pt x="184912" y="537972"/>
                                </a:lnTo>
                                <a:lnTo>
                                  <a:pt x="213741" y="566801"/>
                                </a:lnTo>
                                <a:lnTo>
                                  <a:pt x="256921" y="555244"/>
                                </a:lnTo>
                                <a:lnTo>
                                  <a:pt x="296278" y="576580"/>
                                </a:lnTo>
                                <a:lnTo>
                                  <a:pt x="327533" y="557403"/>
                                </a:lnTo>
                                <a:lnTo>
                                  <a:pt x="362953" y="566801"/>
                                </a:lnTo>
                                <a:lnTo>
                                  <a:pt x="372491" y="557403"/>
                                </a:lnTo>
                                <a:lnTo>
                                  <a:pt x="374650" y="555244"/>
                                </a:lnTo>
                                <a:lnTo>
                                  <a:pt x="391287" y="538607"/>
                                </a:lnTo>
                                <a:lnTo>
                                  <a:pt x="391795" y="537972"/>
                                </a:lnTo>
                                <a:lnTo>
                                  <a:pt x="432562" y="537972"/>
                                </a:lnTo>
                                <a:lnTo>
                                  <a:pt x="452882" y="502793"/>
                                </a:lnTo>
                                <a:lnTo>
                                  <a:pt x="492252" y="492252"/>
                                </a:lnTo>
                                <a:lnTo>
                                  <a:pt x="503936" y="448945"/>
                                </a:lnTo>
                                <a:lnTo>
                                  <a:pt x="542036" y="425577"/>
                                </a:lnTo>
                                <a:lnTo>
                                  <a:pt x="541020" y="388874"/>
                                </a:lnTo>
                                <a:lnTo>
                                  <a:pt x="566928" y="362966"/>
                                </a:lnTo>
                                <a:lnTo>
                                  <a:pt x="556387" y="323596"/>
                                </a:lnTo>
                                <a:lnTo>
                                  <a:pt x="576707" y="28829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481C0374" id="Group 2255" o:spid="_x0000_s1026" alt="Purple circular icon featuring a white rosette or quality badge with a checkmark in the centre, symbolising approval, quality, or achievement." style="position:absolute;margin-left:481.2pt;margin-top:-21.95pt;width:70.9pt;height:70.9pt;z-index:251725824;mso-wrap-distance-left:0;mso-wrap-distance-right:0;mso-position-horizontal-relative:page" coordsize="9004,9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">
                <v:shape id="Graphic 198"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" path="m424560,l378332,2539,333501,9778,290449,21589,249174,37846,210312,57911,173862,81914r-33782,27433l109346,140080,81914,173862,57912,210311,37845,249174,21589,290449,9778,333501,2539,378332,,424560r2539,46228l9778,515619r11811,43181l37845,599948r20067,38988l81914,675385r27432,33655l140080,739775r33782,27558l210312,791209r38862,20193l290449,827531r43052,11811l378332,846708r46228,2541l470915,846708r44832,-7366l558800,827531r41148,-16129l638936,791209r36449,-23876l709040,739775r30735,-30735l767333,675385r23876,-36449l811402,599948r16129,-41148l839343,515619r7365,-44831l849249,424560r-2541,-46228l839343,333501,827531,290449,811402,249174,791209,210311,767333,173862,739775,140080,709040,109347,675385,81914,638936,57911,599948,37846,558800,21589,515747,9778,470915,2539,424560,xe" fillcolor="#674695" stroked="f">
                  <v:path arrowok="t"/>
                </v:shape>
                <v:shape id="Graphic 199"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" path="m424560,849249r46355,-2541l515747,839342r43053,-11811l599948,811402r38988,-20193l675385,767333r33655,-27558l739775,709040r27558,-33655l791209,638936r20193,-38988l827531,558800r11812,-43181l846708,470788r2541,-46228l846708,378332r-7365,-44831l827531,290449,811402,249174,791209,210311,767333,173862,739775,140080,709040,109347,675385,81914,638936,57911,599948,37846,558800,21589,515747,9778,470915,2539,424560,,378332,2539,333501,9778,290449,21589,249174,37846,210312,57911,173862,81914r-33782,27433l109346,140080,81914,173862,57912,210311,37845,249174,21589,290449,9778,333501,2539,378332,,424560r2539,46228l9778,515619r11811,43181l37845,599948r20067,38988l81914,675385r27432,33655l140080,739775r33782,27558l210312,791209r38862,20193l290449,827531r43052,11811l378332,846708r46228,2541xe" filled="f" strokecolor="white" strokeweight="4pt">
                  <v:path arrowok="t"/>
                </v:shape>
                <v:shape id="Graphic 200" o:spid="_x0000_s1029" style="position:absolute;left:1667;top:1591;width:5772;height:5766;visibility:visible;mso-wrap-style:square;v-text-anchor:top" coordsize="577215,57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" path="m520065,288290r-4699,-46736l501904,198120,480568,158750,452247,124460,432816,108419r,118657l429260,238379r-7874,9271l262128,375158r-6858,2159l240652,377317,165354,306959r-9017,-21844l158623,273558r40005,-16891l250825,305435r63754,-51054l383032,199644r10795,-5588l405638,193167r11303,3429l426212,204470r5588,10922l432816,227076r,-118657l417957,96139,378587,74803,335153,61214,288417,56515r-46736,4699l198247,74803,158877,96139r-34290,28321l96266,158750,74803,198120,61341,241554r-4699,46736l61341,335026r13462,43434l96266,417830r28321,34290l158877,480441r39370,21336l241681,515366r46736,4699l335153,515366r43434,-13589l417957,480441r34290,-28321l480568,417830r21336,-39370l515366,335026r4699,-46736xem576707,288290l556387,252984r10541,-39370l538607,185293r,102997l534670,333248r-11684,42418l504444,414655r-24638,34925l449707,479679r-35052,24765l375666,522859r-42291,11684l288417,538607r-44958,-4064l201041,522859,162052,504444,127127,479679,97028,449580,72263,414655,53721,375666,42164,333248,38100,288290r4064,-44958l53721,200914,72263,161925,97028,127000,127127,96901,162052,72136,201041,53721,243459,42037r44958,-4064l333375,42037r42291,11684l414655,72136r35052,24765l479806,127000r24638,34925l522986,200914r11684,42418l538607,288290r,-102997l535305,181991r-1270,-44704l501777,119888,492252,84328,452882,73787,432562,38608r-40767,l391287,37973,374650,21336,362953,9779,319773,21336r-3797,-2032l280543,,249174,19304,213741,9779,184912,38608r-40767,l123825,73787,84455,84328,72898,127635,34798,151003r1016,36703l9779,213614r10541,39370l,288290r20320,35306l9779,362966r31623,31623l42672,439293r32258,17399l84455,492252r39370,10541l144145,537972r40767,l213741,566801r43180,-11557l296278,576580r31255,-19177l362953,566801r9538,-9398l374650,555244r16637,-16637l391795,537972r40767,l452882,502793r39370,-10541l503936,448945r38100,-23368l541020,388874r25908,-25908l556387,323596r20320,-35306xe" stroked="f">
                  <v:path arrowok="t"/>
                </v:shape>
                <w10:wrap anchorx="page"/>
              </v:group>
            </w:pict>
          </mc:Fallback>
        </mc:AlternateContent>
      </w:r>
      <w:r w:rsidRPr="00227073">
        <w:rPr>
          <w:rFonts w:ascii="Arial" w:hAnsi="Arial" w:cs="Arial"/>
          <w:b/>
          <w:bCs/>
          <w:color w:val="auto"/>
          <w:sz w:val="32"/>
          <w:szCs w:val="32"/>
        </w:rPr>
        <w:t>Improving</w:t>
      </w:r>
      <w:r w:rsidRPr="00227073">
        <w:rPr>
          <w:rFonts w:ascii="Arial" w:hAnsi="Arial" w:cs="Arial"/>
          <w:b/>
          <w:bCs/>
          <w:color w:val="auto"/>
          <w:spacing w:val="-18"/>
          <w:sz w:val="32"/>
          <w:szCs w:val="32"/>
        </w:rPr>
        <w:t xml:space="preserve"> </w:t>
      </w:r>
      <w:r w:rsidRPr="00227073">
        <w:rPr>
          <w:rFonts w:ascii="Arial" w:hAnsi="Arial" w:cs="Arial"/>
          <w:b/>
          <w:bCs/>
          <w:color w:val="auto"/>
          <w:sz w:val="32"/>
          <w:szCs w:val="32"/>
        </w:rPr>
        <w:t>quality,</w:t>
      </w:r>
      <w:r w:rsidRPr="00227073">
        <w:rPr>
          <w:rFonts w:ascii="Arial" w:hAnsi="Arial" w:cs="Arial"/>
          <w:b/>
          <w:bCs/>
          <w:color w:val="auto"/>
          <w:spacing w:val="-16"/>
          <w:sz w:val="32"/>
          <w:szCs w:val="32"/>
        </w:rPr>
        <w:t xml:space="preserve"> </w:t>
      </w:r>
      <w:r w:rsidRPr="00227073">
        <w:rPr>
          <w:rFonts w:ascii="Arial" w:hAnsi="Arial" w:cs="Arial"/>
          <w:b/>
          <w:bCs/>
          <w:color w:val="auto"/>
          <w:sz w:val="32"/>
          <w:szCs w:val="32"/>
        </w:rPr>
        <w:t>outcomes, and</w:t>
      </w:r>
      <w:r w:rsidR="00227073">
        <w:rPr>
          <w:rFonts w:ascii="Arial" w:hAnsi="Arial" w:cs="Arial"/>
          <w:b/>
          <w:bCs/>
          <w:color w:val="auto"/>
          <w:sz w:val="32"/>
          <w:szCs w:val="32"/>
        </w:rPr>
        <w:t xml:space="preserve"> </w:t>
      </w:r>
      <w:r w:rsidR="00472C25">
        <w:rPr>
          <w:rFonts w:ascii="Arial" w:hAnsi="Arial" w:cs="Arial"/>
          <w:b/>
          <w:bCs/>
          <w:color w:val="auto"/>
          <w:sz w:val="32"/>
          <w:szCs w:val="32"/>
        </w:rPr>
        <w:t>e</w:t>
      </w:r>
      <w:r w:rsidRPr="00227073">
        <w:rPr>
          <w:rFonts w:ascii="Arial" w:hAnsi="Arial" w:cs="Arial"/>
          <w:b/>
          <w:bCs/>
          <w:color w:val="auto"/>
          <w:sz w:val="32"/>
          <w:szCs w:val="32"/>
        </w:rPr>
        <w:t>xperience</w:t>
      </w:r>
      <w:bookmarkEnd w:id="42"/>
    </w:p>
    <w:p w14:paraId="4B918B21" w14:textId="77777777" w:rsidR="00B6251A" w:rsidRDefault="00B6251A" w:rsidP="00B6251A">
      <w:pPr>
        <w:spacing w:after="160" w:line="259" w:lineRule="auto"/>
        <w:contextualSpacing/>
        <w:rPr>
          <w:rFonts w:ascii="Arial" w:eastAsiaTheme="minorEastAsia" w:hAnsi="Arial" w:cs="Arial"/>
          <w:b/>
          <w:bCs/>
          <w:color w:val="000000"/>
          <w:sz w:val="28"/>
          <w:szCs w:val="28"/>
          <w:lang w:eastAsia="en-GB"/>
        </w:rPr>
      </w:pPr>
    </w:p>
    <w:p w14:paraId="29934596" w14:textId="77777777" w:rsidR="00B6251A" w:rsidRDefault="00B6251A" w:rsidP="00B6251A">
      <w:pPr>
        <w:spacing w:after="160" w:line="259" w:lineRule="auto"/>
        <w:contextualSpacing/>
        <w:rPr>
          <w:rFonts w:ascii="Arial" w:eastAsiaTheme="minorEastAsia" w:hAnsi="Arial" w:cs="Arial"/>
          <w:b/>
          <w:bCs/>
          <w:color w:val="000000"/>
          <w:sz w:val="28"/>
          <w:szCs w:val="28"/>
          <w:lang w:eastAsia="en-GB"/>
        </w:rPr>
      </w:pPr>
      <w:r w:rsidRPr="002544FD">
        <w:rPr>
          <w:rFonts w:ascii="Arial" w:eastAsiaTheme="minorEastAsia" w:hAnsi="Arial" w:cs="Arial"/>
          <w:b/>
          <w:bCs/>
          <w:color w:val="000000"/>
          <w:sz w:val="28"/>
          <w:szCs w:val="28"/>
          <w:lang w:eastAsia="en-GB"/>
        </w:rPr>
        <w:t>Code of Practice for Autism Services</w:t>
      </w:r>
    </w:p>
    <w:p w14:paraId="2934CDF3" w14:textId="5B92ABFD" w:rsidR="00B6251A" w:rsidRDefault="00B6251A" w:rsidP="00B6251A">
      <w:pPr>
        <w:spacing w:after="160" w:line="259" w:lineRule="auto"/>
        <w:contextualSpacing/>
        <w:rPr>
          <w:rFonts w:ascii="Arial" w:eastAsiaTheme="minorEastAsia" w:hAnsi="Arial" w:cs="Arial"/>
          <w:color w:val="000000" w:themeColor="text1"/>
          <w:sz w:val="24"/>
          <w:szCs w:val="24"/>
          <w:lang w:eastAsia="en-GB"/>
        </w:rPr>
      </w:pPr>
      <w:r>
        <w:rPr>
          <w:rFonts w:ascii="Arial" w:eastAsiaTheme="minorEastAsia" w:hAnsi="Arial" w:cs="Arial"/>
          <w:color w:val="000000" w:themeColor="text1"/>
          <w:sz w:val="24"/>
          <w:szCs w:val="24"/>
          <w:lang w:eastAsia="en-GB"/>
        </w:rPr>
        <w:t>T</w:t>
      </w:r>
      <w:r w:rsidRPr="002544FD">
        <w:rPr>
          <w:rFonts w:ascii="Arial" w:eastAsiaTheme="minorEastAsia" w:hAnsi="Arial" w:cs="Arial"/>
          <w:color w:val="000000" w:themeColor="text1"/>
          <w:sz w:val="24"/>
          <w:szCs w:val="24"/>
          <w:lang w:eastAsia="en-GB"/>
        </w:rPr>
        <w:t>he Health Board has developed a co-producti</w:t>
      </w:r>
      <w:r>
        <w:rPr>
          <w:rFonts w:ascii="Arial" w:eastAsiaTheme="minorEastAsia" w:hAnsi="Arial" w:cs="Arial"/>
          <w:color w:val="000000" w:themeColor="text1"/>
          <w:sz w:val="24"/>
          <w:szCs w:val="24"/>
          <w:lang w:eastAsia="en-GB"/>
        </w:rPr>
        <w:t>ve</w:t>
      </w:r>
      <w:r w:rsidRPr="002544FD">
        <w:rPr>
          <w:rFonts w:ascii="Arial" w:eastAsiaTheme="minorEastAsia" w:hAnsi="Arial" w:cs="Arial"/>
          <w:color w:val="000000" w:themeColor="text1"/>
          <w:sz w:val="24"/>
          <w:szCs w:val="24"/>
          <w:lang w:eastAsia="en-GB"/>
        </w:rPr>
        <w:t xml:space="preserve"> approach to </w:t>
      </w:r>
      <w:r>
        <w:rPr>
          <w:rFonts w:ascii="Arial" w:eastAsiaTheme="minorEastAsia" w:hAnsi="Arial" w:cs="Arial"/>
          <w:color w:val="000000" w:themeColor="text1"/>
          <w:sz w:val="24"/>
          <w:szCs w:val="24"/>
          <w:lang w:eastAsia="en-GB"/>
        </w:rPr>
        <w:t>working</w:t>
      </w:r>
      <w:r w:rsidRPr="002544FD">
        <w:rPr>
          <w:rFonts w:ascii="Arial" w:eastAsiaTheme="minorEastAsia" w:hAnsi="Arial" w:cs="Arial"/>
          <w:color w:val="000000" w:themeColor="text1"/>
          <w:sz w:val="24"/>
          <w:szCs w:val="24"/>
          <w:lang w:eastAsia="en-GB"/>
        </w:rPr>
        <w:t xml:space="preserve"> </w:t>
      </w:r>
      <w:r>
        <w:rPr>
          <w:rFonts w:ascii="Arial" w:eastAsiaTheme="minorEastAsia" w:hAnsi="Arial" w:cs="Arial"/>
          <w:color w:val="000000" w:themeColor="text1"/>
          <w:sz w:val="24"/>
          <w:szCs w:val="24"/>
          <w:lang w:eastAsia="en-GB"/>
        </w:rPr>
        <w:t>in</w:t>
      </w:r>
      <w:r w:rsidRPr="002544FD">
        <w:rPr>
          <w:rFonts w:ascii="Arial" w:eastAsiaTheme="minorEastAsia" w:hAnsi="Arial" w:cs="Arial"/>
          <w:color w:val="000000" w:themeColor="text1"/>
          <w:sz w:val="24"/>
          <w:szCs w:val="24"/>
          <w:lang w:eastAsia="en-GB"/>
        </w:rPr>
        <w:t xml:space="preserve"> compliance with</w:t>
      </w:r>
      <w:r>
        <w:rPr>
          <w:rFonts w:ascii="Arial" w:eastAsiaTheme="minorEastAsia" w:hAnsi="Arial" w:cs="Arial"/>
          <w:color w:val="000000" w:themeColor="text1"/>
          <w:sz w:val="24"/>
          <w:szCs w:val="24"/>
          <w:lang w:eastAsia="en-GB"/>
        </w:rPr>
        <w:t xml:space="preserve"> </w:t>
      </w:r>
      <w:r w:rsidRPr="002544FD">
        <w:rPr>
          <w:rFonts w:ascii="Arial" w:eastAsiaTheme="minorEastAsia" w:hAnsi="Arial" w:cs="Arial"/>
          <w:color w:val="000000" w:themeColor="text1"/>
          <w:sz w:val="24"/>
          <w:szCs w:val="24"/>
          <w:lang w:eastAsia="en-GB"/>
        </w:rPr>
        <w:t xml:space="preserve">the Welsh Government Code of Practice for Autism Services.  During quarter 4 a clinical lead was appointed to oversee the delivery of the action plan.  Work has been undertaken by the Neurodevelopmental Service pathway group to review pathways against recommendations, and a paper on the Future Model of the Neurodivergent Pathway has been written.  </w:t>
      </w:r>
    </w:p>
    <w:p w14:paraId="0C951328" w14:textId="22374D12" w:rsidR="00FC657C" w:rsidRDefault="00FC657C" w:rsidP="00B6251A">
      <w:pPr>
        <w:spacing w:after="160" w:line="259" w:lineRule="auto"/>
        <w:contextualSpacing/>
        <w:rPr>
          <w:rFonts w:ascii="Arial" w:eastAsiaTheme="minorEastAsia" w:hAnsi="Arial" w:cs="Arial"/>
          <w:color w:val="000000" w:themeColor="text1"/>
          <w:sz w:val="24"/>
          <w:szCs w:val="24"/>
          <w:lang w:eastAsia="en-GB"/>
        </w:rPr>
      </w:pPr>
    </w:p>
    <w:p w14:paraId="107BEC03" w14:textId="24DCEE5D" w:rsidR="00B6251A" w:rsidRDefault="00FC657C" w:rsidP="00B6251A">
      <w:pPr>
        <w:spacing w:after="160" w:line="259" w:lineRule="auto"/>
        <w:contextualSpacing/>
        <w:rPr>
          <w:rFonts w:ascii="Arial" w:eastAsiaTheme="minorEastAsia" w:hAnsi="Arial" w:cs="Arial"/>
          <w:color w:val="000000" w:themeColor="text1"/>
          <w:sz w:val="24"/>
          <w:szCs w:val="24"/>
          <w:lang w:eastAsia="en-GB"/>
        </w:rPr>
      </w:pPr>
      <w:r w:rsidRPr="002544FD">
        <w:rPr>
          <w:rFonts w:eastAsiaTheme="minorEastAsia"/>
          <w:noProof/>
          <w:lang w:eastAsia="en-GB"/>
        </w:rPr>
        <w:drawing>
          <wp:anchor distT="0" distB="0" distL="114300" distR="114300" simplePos="0" relativeHeight="251727872" behindDoc="0" locked="0" layoutInCell="1" allowOverlap="1" wp14:anchorId="490A824A" wp14:editId="07871D40">
            <wp:simplePos x="0" y="0"/>
            <wp:positionH relativeFrom="column">
              <wp:posOffset>4640580</wp:posOffset>
            </wp:positionH>
            <wp:positionV relativeFrom="paragraph">
              <wp:posOffset>11430</wp:posOffset>
            </wp:positionV>
            <wp:extent cx="1616075" cy="2066290"/>
            <wp:effectExtent l="0" t="0" r="3175" b="0"/>
            <wp:wrapSquare wrapText="bothSides"/>
            <wp:docPr id="2260" name="Picture 2260" descr="Cover page of an accessibility guide titled 'Ysbyty Gwynedd Emergency Department – Get to Know Our Hospitals: No Surprises'. It includes logos for Betsi Cadwaladr University Health Board and Autistic UK, with a photo of the hospital entrance. Text at the bottom notes that the information is available in alternative formats and langu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0" name="Picture 2260" descr="Cover page of an accessibility guide titled 'Ysbyty Gwynedd Emergency Department – Get to Know Our Hospitals: No Surprises'. It includes logos for Betsi Cadwaladr University Health Board and Autistic UK, with a photo of the hospital entrance. Text at the bottom notes that the information is available in alternative formats and languages."/>
                    <pic:cNvPicPr/>
                  </pic:nvPicPr>
                  <pic:blipFill>
                    <a:blip r:embed="rId75">
                      <a:extLst>
                        <a:ext uri="{28A0092B-C50C-407E-A947-70E740481C1C}">
                          <a14:useLocalDpi xmlns:a14="http://schemas.microsoft.com/office/drawing/2010/main" val="0"/>
                        </a:ext>
                      </a:extLst>
                    </a:blip>
                    <a:stretch>
                      <a:fillRect/>
                    </a:stretch>
                  </pic:blipFill>
                  <pic:spPr>
                    <a:xfrm>
                      <a:off x="0" y="0"/>
                      <a:ext cx="1616075" cy="2066290"/>
                    </a:xfrm>
                    <a:prstGeom prst="rect">
                      <a:avLst/>
                    </a:prstGeom>
                  </pic:spPr>
                </pic:pic>
              </a:graphicData>
            </a:graphic>
            <wp14:sizeRelH relativeFrom="margin">
              <wp14:pctWidth>0</wp14:pctWidth>
            </wp14:sizeRelH>
            <wp14:sizeRelV relativeFrom="margin">
              <wp14:pctHeight>0</wp14:pctHeight>
            </wp14:sizeRelV>
          </wp:anchor>
        </w:drawing>
      </w:r>
      <w:r w:rsidR="00B6251A" w:rsidRPr="002544FD">
        <w:rPr>
          <w:rFonts w:ascii="Arial" w:eastAsiaTheme="minorEastAsia" w:hAnsi="Arial" w:cs="Arial"/>
          <w:color w:val="000000" w:themeColor="text1"/>
          <w:sz w:val="24"/>
          <w:szCs w:val="24"/>
          <w:lang w:eastAsia="en-GB"/>
        </w:rPr>
        <w:t>In partnership with Autistic UK, we have been working to develop a series of guides to our sites and services that will be available to all visitors to reduce the anxiety that the unknown environments of a hospital can bring. This is a response to evidence provided by Autistic UK that neurodivergent people in particular are affected by the anxiety that a hospital visit can bring.</w:t>
      </w:r>
      <w:r w:rsidR="00B6251A" w:rsidRPr="002544FD">
        <w:rPr>
          <w:rFonts w:ascii="Arial" w:eastAsiaTheme="minorEastAsia" w:hAnsi="Arial" w:cs="Arial"/>
          <w:sz w:val="24"/>
          <w:szCs w:val="24"/>
          <w:lang w:eastAsia="en-GB"/>
        </w:rPr>
        <w:t xml:space="preserve"> </w:t>
      </w:r>
      <w:r w:rsidR="00B6251A" w:rsidRPr="002544FD">
        <w:rPr>
          <w:rFonts w:ascii="Arial" w:eastAsiaTheme="minorEastAsia" w:hAnsi="Arial" w:cs="Arial"/>
          <w:color w:val="000000" w:themeColor="text1"/>
          <w:sz w:val="24"/>
          <w:szCs w:val="24"/>
          <w:lang w:eastAsia="en-GB"/>
        </w:rPr>
        <w:t xml:space="preserve">Our first guide – to the Emergency Department in Ysbyty Gwynedd – was published </w:t>
      </w:r>
    </w:p>
    <w:p w14:paraId="7D19DE11" w14:textId="77777777" w:rsidR="00B6251A" w:rsidRDefault="00B6251A" w:rsidP="00B6251A">
      <w:pPr>
        <w:spacing w:after="160" w:line="259" w:lineRule="auto"/>
        <w:contextualSpacing/>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in March 2025.</w:t>
      </w:r>
      <w:r w:rsidRPr="002544FD">
        <w:rPr>
          <w:rFonts w:ascii="Arial" w:eastAsiaTheme="minorEastAsia" w:hAnsi="Arial" w:cs="Arial"/>
          <w:sz w:val="24"/>
          <w:szCs w:val="24"/>
          <w:lang w:eastAsia="en-GB"/>
        </w:rPr>
        <w:t xml:space="preserve"> </w:t>
      </w:r>
      <w:r w:rsidRPr="002544FD">
        <w:rPr>
          <w:rFonts w:ascii="Arial" w:eastAsiaTheme="minorEastAsia" w:hAnsi="Arial" w:cs="Arial"/>
          <w:color w:val="000000" w:themeColor="text1"/>
          <w:sz w:val="24"/>
          <w:szCs w:val="24"/>
          <w:lang w:eastAsia="en-GB"/>
        </w:rPr>
        <w:t>The guide contains information on the layout, environment, facilities, and people you might encounter as well as tips for preparing for a hospital visit.</w:t>
      </w:r>
    </w:p>
    <w:p w14:paraId="64692E1B" w14:textId="77777777" w:rsidR="00B6251A" w:rsidRPr="002544FD" w:rsidRDefault="00B6251A" w:rsidP="00B6251A">
      <w:pPr>
        <w:spacing w:after="160" w:line="259" w:lineRule="auto"/>
        <w:contextualSpacing/>
        <w:rPr>
          <w:rFonts w:ascii="Arial" w:eastAsiaTheme="minorEastAsia" w:hAnsi="Arial" w:cs="Arial"/>
          <w:color w:val="000000" w:themeColor="text1"/>
          <w:sz w:val="24"/>
          <w:szCs w:val="24"/>
          <w:lang w:eastAsia="en-GB"/>
        </w:rPr>
      </w:pPr>
    </w:p>
    <w:p w14:paraId="321AAC6F" w14:textId="77777777" w:rsidR="00B6251A" w:rsidRPr="002544FD" w:rsidRDefault="00B6251A" w:rsidP="00B6251A">
      <w:pPr>
        <w:tabs>
          <w:tab w:val="left" w:pos="781"/>
        </w:tabs>
        <w:spacing w:after="160" w:line="259" w:lineRule="auto"/>
        <w:contextualSpacing/>
        <w:rPr>
          <w:rFonts w:ascii="Arial" w:eastAsiaTheme="minorEastAsia" w:hAnsi="Arial" w:cs="Arial"/>
          <w:color w:val="000000" w:themeColor="text1"/>
          <w:sz w:val="28"/>
          <w:szCs w:val="28"/>
          <w:lang w:eastAsia="en-GB"/>
        </w:rPr>
      </w:pPr>
    </w:p>
    <w:p w14:paraId="4455E402" w14:textId="77777777" w:rsidR="00B6251A" w:rsidRDefault="00B6251A" w:rsidP="00B6251A">
      <w:pPr>
        <w:tabs>
          <w:tab w:val="left" w:pos="781"/>
        </w:tabs>
        <w:spacing w:line="259" w:lineRule="auto"/>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 xml:space="preserve">The Emergency Department in Ysbyty Gwynedd has also been working to make the department more inclusive </w:t>
      </w:r>
      <w:r>
        <w:rPr>
          <w:rFonts w:ascii="Arial" w:eastAsiaTheme="minorEastAsia" w:hAnsi="Arial" w:cs="Arial"/>
          <w:color w:val="000000" w:themeColor="text1"/>
          <w:sz w:val="24"/>
          <w:szCs w:val="24"/>
          <w:lang w:eastAsia="en-GB"/>
        </w:rPr>
        <w:t>of</w:t>
      </w:r>
      <w:r w:rsidRPr="002544FD">
        <w:rPr>
          <w:rFonts w:ascii="Arial" w:eastAsiaTheme="minorEastAsia" w:hAnsi="Arial" w:cs="Arial"/>
          <w:color w:val="000000" w:themeColor="text1"/>
          <w:sz w:val="24"/>
          <w:szCs w:val="24"/>
          <w:lang w:eastAsia="en-GB"/>
        </w:rPr>
        <w:t xml:space="preserve"> neurodivergent people.  </w:t>
      </w:r>
    </w:p>
    <w:p w14:paraId="2E18F7B8" w14:textId="77777777" w:rsidR="00B6251A" w:rsidRDefault="00B6251A" w:rsidP="00B6251A">
      <w:pPr>
        <w:tabs>
          <w:tab w:val="left" w:pos="781"/>
        </w:tabs>
        <w:spacing w:line="259" w:lineRule="auto"/>
        <w:rPr>
          <w:rFonts w:ascii="Arial" w:eastAsiaTheme="minorEastAsia" w:hAnsi="Arial" w:cs="Arial"/>
          <w:color w:val="000000" w:themeColor="text1"/>
          <w:sz w:val="24"/>
          <w:szCs w:val="24"/>
          <w:lang w:eastAsia="en-GB"/>
        </w:rPr>
      </w:pPr>
    </w:p>
    <w:p w14:paraId="0EE42344" w14:textId="77777777" w:rsidR="00B6251A" w:rsidRDefault="00B6251A" w:rsidP="00B6251A">
      <w:pPr>
        <w:tabs>
          <w:tab w:val="left" w:pos="781"/>
        </w:tabs>
        <w:spacing w:line="259" w:lineRule="auto"/>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Staff have undertaken training via the autism accept</w:t>
      </w:r>
      <w:r>
        <w:rPr>
          <w:rFonts w:ascii="Arial" w:eastAsiaTheme="minorEastAsia" w:hAnsi="Arial" w:cs="Arial"/>
          <w:color w:val="000000" w:themeColor="text1"/>
          <w:sz w:val="24"/>
          <w:szCs w:val="24"/>
          <w:lang w:eastAsia="en-GB"/>
        </w:rPr>
        <w:t>ance</w:t>
      </w:r>
      <w:r w:rsidRPr="002544FD">
        <w:rPr>
          <w:rFonts w:ascii="Arial" w:eastAsiaTheme="minorEastAsia" w:hAnsi="Arial" w:cs="Arial"/>
          <w:color w:val="000000" w:themeColor="text1"/>
          <w:sz w:val="24"/>
          <w:szCs w:val="24"/>
          <w:lang w:eastAsia="en-GB"/>
        </w:rPr>
        <w:t xml:space="preserve"> scheme.  </w:t>
      </w:r>
    </w:p>
    <w:p w14:paraId="61299DE0" w14:textId="77777777" w:rsidR="00B6251A" w:rsidRDefault="00B6251A" w:rsidP="00B6251A">
      <w:pPr>
        <w:tabs>
          <w:tab w:val="left" w:pos="781"/>
        </w:tabs>
        <w:spacing w:line="259" w:lineRule="auto"/>
        <w:rPr>
          <w:rFonts w:ascii="Arial" w:eastAsiaTheme="minorEastAsia" w:hAnsi="Arial" w:cs="Arial"/>
          <w:color w:val="000000" w:themeColor="text1"/>
          <w:sz w:val="24"/>
          <w:szCs w:val="24"/>
          <w:lang w:eastAsia="en-GB"/>
        </w:rPr>
      </w:pPr>
      <w:r w:rsidRPr="002544FD">
        <w:rPr>
          <w:rFonts w:ascii="Arial" w:eastAsiaTheme="minorEastAsia" w:hAnsi="Arial" w:cs="Arial"/>
          <w:noProof/>
          <w:color w:val="000000" w:themeColor="text1"/>
          <w:sz w:val="28"/>
          <w:szCs w:val="28"/>
          <w:highlight w:val="cyan"/>
          <w:lang w:eastAsia="en-GB"/>
        </w:rPr>
        <w:drawing>
          <wp:anchor distT="0" distB="0" distL="114300" distR="114300" simplePos="0" relativeHeight="251728896" behindDoc="0" locked="0" layoutInCell="1" allowOverlap="1" wp14:anchorId="19DFEAF1" wp14:editId="3E44E17D">
            <wp:simplePos x="0" y="0"/>
            <wp:positionH relativeFrom="margin">
              <wp:align>left</wp:align>
            </wp:positionH>
            <wp:positionV relativeFrom="paragraph">
              <wp:posOffset>71120</wp:posOffset>
            </wp:positionV>
            <wp:extent cx="3667760" cy="2750820"/>
            <wp:effectExtent l="0" t="0" r="8890" b="0"/>
            <wp:wrapSquare wrapText="bothSides"/>
            <wp:docPr id="2261" name="Picture 2261" descr="Five staff members stand smiling and holding 'Busy Bags' designed for children in Urgent Care departments. The bags contain sensory and calming items such as colouring materials, fidget toys, and ear plugs. They are promoting an initiative to support neurodivergent children at Ysbyty Gwynedd Emergency Depart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1" name="Picture 2261" descr="Five staff members stand smiling and holding 'Busy Bags' designed for children in Urgent Care departments. The bags contain sensory and calming items such as colouring materials, fidget toys, and ear plugs. They are promoting an initiative to support neurodivergent children at Ysbyty Gwynedd Emergency Department."/>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667760" cy="2750820"/>
                    </a:xfrm>
                    <a:prstGeom prst="rect">
                      <a:avLst/>
                    </a:prstGeom>
                    <a:noFill/>
                  </pic:spPr>
                </pic:pic>
              </a:graphicData>
            </a:graphic>
            <wp14:sizeRelH relativeFrom="margin">
              <wp14:pctWidth>0</wp14:pctWidth>
            </wp14:sizeRelH>
            <wp14:sizeRelV relativeFrom="margin">
              <wp14:pctHeight>0</wp14:pctHeight>
            </wp14:sizeRelV>
          </wp:anchor>
        </w:drawing>
      </w:r>
    </w:p>
    <w:p w14:paraId="149A80BB" w14:textId="77777777" w:rsidR="00B6251A" w:rsidRDefault="00B6251A" w:rsidP="00B6251A">
      <w:pPr>
        <w:tabs>
          <w:tab w:val="left" w:pos="781"/>
        </w:tabs>
        <w:spacing w:line="259" w:lineRule="auto"/>
        <w:rPr>
          <w:rFonts w:ascii="Arial" w:eastAsiaTheme="minorEastAsia" w:hAnsi="Arial" w:cs="Arial"/>
          <w:color w:val="000000" w:themeColor="text1"/>
          <w:sz w:val="24"/>
          <w:szCs w:val="24"/>
          <w:lang w:eastAsia="en-GB"/>
        </w:rPr>
      </w:pPr>
      <w:r>
        <w:rPr>
          <w:rFonts w:ascii="Arial" w:eastAsiaTheme="minorEastAsia" w:hAnsi="Arial" w:cs="Arial"/>
          <w:color w:val="000000" w:themeColor="text1"/>
          <w:sz w:val="24"/>
          <w:szCs w:val="24"/>
          <w:lang w:eastAsia="en-GB"/>
        </w:rPr>
        <w:t xml:space="preserve">A nurse-led project has created a resource of ‘Busy Bags’ for the Urgent Care departments. These bags contain colouring resources, fidget toys and ear plugs to support children waiting in Urgent Care. </w:t>
      </w:r>
    </w:p>
    <w:p w14:paraId="06493E0F" w14:textId="77777777" w:rsidR="00B6251A" w:rsidRDefault="00B6251A" w:rsidP="00B6251A">
      <w:pPr>
        <w:tabs>
          <w:tab w:val="left" w:pos="781"/>
        </w:tabs>
        <w:spacing w:line="259" w:lineRule="auto"/>
        <w:rPr>
          <w:rFonts w:ascii="Arial" w:eastAsiaTheme="minorEastAsia" w:hAnsi="Arial" w:cs="Arial"/>
          <w:color w:val="000000" w:themeColor="text1"/>
          <w:sz w:val="24"/>
          <w:szCs w:val="24"/>
          <w:lang w:eastAsia="en-GB"/>
        </w:rPr>
      </w:pPr>
    </w:p>
    <w:p w14:paraId="42DE7ACC" w14:textId="77777777" w:rsidR="00B6251A" w:rsidRDefault="00B6251A" w:rsidP="00B6251A">
      <w:pPr>
        <w:tabs>
          <w:tab w:val="left" w:pos="781"/>
        </w:tabs>
        <w:spacing w:line="259" w:lineRule="auto"/>
        <w:rPr>
          <w:rFonts w:ascii="Arial" w:eastAsiaTheme="minorEastAsia" w:hAnsi="Arial" w:cs="Arial"/>
          <w:color w:val="000000" w:themeColor="text1"/>
          <w:sz w:val="24"/>
          <w:szCs w:val="24"/>
          <w:lang w:eastAsia="en-GB"/>
        </w:rPr>
      </w:pPr>
      <w:r>
        <w:rPr>
          <w:rFonts w:ascii="Arial" w:eastAsiaTheme="minorEastAsia" w:hAnsi="Arial" w:cs="Arial"/>
          <w:color w:val="000000" w:themeColor="text1"/>
          <w:sz w:val="24"/>
          <w:szCs w:val="24"/>
          <w:lang w:eastAsia="en-GB"/>
        </w:rPr>
        <w:t xml:space="preserve">In addition, there are resources such as </w:t>
      </w:r>
      <w:r w:rsidRPr="002544FD">
        <w:rPr>
          <w:rFonts w:ascii="Arial" w:eastAsiaTheme="minorEastAsia" w:hAnsi="Arial" w:cs="Arial"/>
          <w:color w:val="000000" w:themeColor="text1"/>
          <w:sz w:val="24"/>
          <w:szCs w:val="24"/>
          <w:lang w:eastAsia="en-GB"/>
        </w:rPr>
        <w:t xml:space="preserve">a portable sensory room box and a pictorial communication book for patients and we have multiple sensory lights around the department.  </w:t>
      </w:r>
    </w:p>
    <w:p w14:paraId="6C19CA89" w14:textId="77777777" w:rsidR="00B6251A" w:rsidRDefault="00B6251A" w:rsidP="00B6251A">
      <w:pPr>
        <w:tabs>
          <w:tab w:val="left" w:pos="781"/>
        </w:tabs>
        <w:spacing w:line="259" w:lineRule="auto"/>
        <w:rPr>
          <w:rFonts w:ascii="Arial" w:eastAsiaTheme="minorEastAsia" w:hAnsi="Arial" w:cs="Arial"/>
          <w:color w:val="000000" w:themeColor="text1"/>
          <w:sz w:val="28"/>
          <w:szCs w:val="28"/>
          <w:lang w:eastAsia="en-GB"/>
        </w:rPr>
      </w:pPr>
      <w:r w:rsidRPr="002544FD">
        <w:rPr>
          <w:rFonts w:ascii="Arial" w:eastAsiaTheme="minorEastAsia" w:hAnsi="Arial" w:cs="Arial"/>
          <w:color w:val="000000" w:themeColor="text1"/>
          <w:sz w:val="24"/>
          <w:szCs w:val="24"/>
          <w:lang w:eastAsia="en-GB"/>
        </w:rPr>
        <w:t>Feedback has been extremely positive from both patients and staff.  The sensory lights have helped with neurodiver</w:t>
      </w:r>
      <w:r>
        <w:rPr>
          <w:rFonts w:ascii="Arial" w:eastAsiaTheme="minorEastAsia" w:hAnsi="Arial" w:cs="Arial"/>
          <w:color w:val="000000" w:themeColor="text1"/>
          <w:sz w:val="24"/>
          <w:szCs w:val="24"/>
          <w:lang w:eastAsia="en-GB"/>
        </w:rPr>
        <w:t>gent</w:t>
      </w:r>
      <w:r w:rsidRPr="002544FD">
        <w:rPr>
          <w:rFonts w:ascii="Arial" w:eastAsiaTheme="minorEastAsia" w:hAnsi="Arial" w:cs="Arial"/>
          <w:color w:val="000000" w:themeColor="text1"/>
          <w:sz w:val="24"/>
          <w:szCs w:val="24"/>
          <w:lang w:eastAsia="en-GB"/>
        </w:rPr>
        <w:t xml:space="preserve"> and neurotypical children</w:t>
      </w:r>
      <w:r>
        <w:rPr>
          <w:rFonts w:ascii="Arial" w:eastAsiaTheme="minorEastAsia" w:hAnsi="Arial" w:cs="Arial"/>
          <w:color w:val="000000" w:themeColor="text1"/>
          <w:sz w:val="24"/>
          <w:szCs w:val="24"/>
          <w:lang w:eastAsia="en-GB"/>
        </w:rPr>
        <w:t>,</w:t>
      </w:r>
      <w:r w:rsidRPr="002544FD">
        <w:rPr>
          <w:rFonts w:ascii="Arial" w:eastAsiaTheme="minorEastAsia" w:hAnsi="Arial" w:cs="Arial"/>
          <w:color w:val="000000" w:themeColor="text1"/>
          <w:sz w:val="24"/>
          <w:szCs w:val="24"/>
          <w:lang w:eastAsia="en-GB"/>
        </w:rPr>
        <w:t xml:space="preserve"> and just by staff’s knowledge</w:t>
      </w:r>
      <w:r>
        <w:rPr>
          <w:rFonts w:ascii="Arial" w:eastAsiaTheme="minorEastAsia" w:hAnsi="Arial" w:cs="Arial"/>
          <w:color w:val="000000" w:themeColor="text1"/>
          <w:sz w:val="24"/>
          <w:szCs w:val="24"/>
          <w:lang w:eastAsia="en-GB"/>
        </w:rPr>
        <w:t>,</w:t>
      </w:r>
      <w:r w:rsidRPr="002544FD">
        <w:rPr>
          <w:rFonts w:ascii="Arial" w:eastAsiaTheme="minorEastAsia" w:hAnsi="Arial" w:cs="Arial"/>
          <w:color w:val="000000" w:themeColor="text1"/>
          <w:sz w:val="24"/>
          <w:szCs w:val="24"/>
          <w:lang w:eastAsia="en-GB"/>
        </w:rPr>
        <w:t xml:space="preserve"> has had an overall </w:t>
      </w:r>
      <w:r>
        <w:rPr>
          <w:rFonts w:ascii="Arial" w:eastAsiaTheme="minorEastAsia" w:hAnsi="Arial" w:cs="Arial"/>
          <w:color w:val="000000" w:themeColor="text1"/>
          <w:sz w:val="24"/>
          <w:szCs w:val="24"/>
          <w:lang w:eastAsia="en-GB"/>
        </w:rPr>
        <w:t xml:space="preserve">positive </w:t>
      </w:r>
      <w:r w:rsidRPr="002544FD">
        <w:rPr>
          <w:rFonts w:ascii="Arial" w:eastAsiaTheme="minorEastAsia" w:hAnsi="Arial" w:cs="Arial"/>
          <w:color w:val="000000" w:themeColor="text1"/>
          <w:sz w:val="24"/>
          <w:szCs w:val="24"/>
          <w:lang w:eastAsia="en-GB"/>
        </w:rPr>
        <w:t>impact on this cohort of patients</w:t>
      </w:r>
      <w:r w:rsidRPr="002544FD">
        <w:rPr>
          <w:rFonts w:ascii="Arial" w:eastAsiaTheme="minorEastAsia" w:hAnsi="Arial" w:cs="Arial"/>
          <w:color w:val="000000" w:themeColor="text1"/>
          <w:sz w:val="28"/>
          <w:szCs w:val="28"/>
          <w:lang w:eastAsia="en-GB"/>
        </w:rPr>
        <w:t>.</w:t>
      </w:r>
    </w:p>
    <w:p w14:paraId="347BCF39" w14:textId="77777777" w:rsidR="00B6251A" w:rsidRDefault="00B6251A" w:rsidP="00B6251A">
      <w:pPr>
        <w:tabs>
          <w:tab w:val="left" w:pos="781"/>
        </w:tabs>
        <w:spacing w:line="259" w:lineRule="auto"/>
        <w:rPr>
          <w:rFonts w:ascii="Arial" w:eastAsiaTheme="minorEastAsia" w:hAnsi="Arial" w:cs="Arial"/>
          <w:color w:val="000000" w:themeColor="text1"/>
          <w:sz w:val="28"/>
          <w:szCs w:val="28"/>
          <w:lang w:eastAsia="en-GB"/>
        </w:rPr>
      </w:pPr>
    </w:p>
    <w:p w14:paraId="0CC99574" w14:textId="77777777" w:rsidR="00B6251A" w:rsidRPr="0033634A" w:rsidRDefault="00B6251A" w:rsidP="00B6251A">
      <w:pPr>
        <w:tabs>
          <w:tab w:val="left" w:pos="781"/>
        </w:tabs>
        <w:spacing w:line="259" w:lineRule="auto"/>
        <w:rPr>
          <w:rFonts w:ascii="Arial" w:eastAsiaTheme="minorEastAsia" w:hAnsi="Arial" w:cs="Arial"/>
          <w:b/>
          <w:bCs/>
          <w:color w:val="000000" w:themeColor="text1"/>
          <w:sz w:val="28"/>
          <w:szCs w:val="28"/>
          <w:lang w:eastAsia="en-GB"/>
        </w:rPr>
      </w:pPr>
      <w:r>
        <w:rPr>
          <w:rFonts w:ascii="Arial" w:eastAsiaTheme="minorEastAsia" w:hAnsi="Arial" w:cs="Arial"/>
          <w:color w:val="000000" w:themeColor="text1"/>
          <w:sz w:val="28"/>
          <w:szCs w:val="28"/>
          <w:lang w:eastAsia="en-GB"/>
        </w:rPr>
        <w:t xml:space="preserve"> </w:t>
      </w:r>
      <w:r w:rsidRPr="0033634A">
        <w:rPr>
          <w:rFonts w:ascii="Arial" w:eastAsiaTheme="minorEastAsia" w:hAnsi="Arial" w:cs="Arial"/>
          <w:b/>
          <w:bCs/>
          <w:color w:val="000000" w:themeColor="text1"/>
          <w:sz w:val="28"/>
          <w:szCs w:val="28"/>
          <w:lang w:eastAsia="en-GB"/>
        </w:rPr>
        <w:t>Young People Alcohol Support</w:t>
      </w:r>
    </w:p>
    <w:p w14:paraId="2C772B27" w14:textId="77777777" w:rsidR="00B6251A" w:rsidRPr="002544FD" w:rsidRDefault="00B6251A" w:rsidP="00B6251A">
      <w:pPr>
        <w:tabs>
          <w:tab w:val="left" w:pos="781"/>
        </w:tabs>
        <w:spacing w:line="259" w:lineRule="auto"/>
        <w:rPr>
          <w:rFonts w:ascii="Arial" w:eastAsiaTheme="minorEastAsia" w:hAnsi="Arial" w:cs="Arial"/>
          <w:color w:val="000000" w:themeColor="text1"/>
          <w:sz w:val="24"/>
          <w:szCs w:val="24"/>
          <w:lang w:eastAsia="en-GB"/>
        </w:rPr>
      </w:pPr>
    </w:p>
    <w:p w14:paraId="3A8DE75C" w14:textId="505012A6" w:rsidR="006B3DBE" w:rsidRPr="0060299E" w:rsidRDefault="00B6251A" w:rsidP="006B3DBE">
      <w:pPr>
        <w:rPr>
          <w:rFonts w:ascii="Arial" w:hAnsi="Arial" w:cs="Arial"/>
          <w:sz w:val="24"/>
          <w:szCs w:val="24"/>
        </w:rPr>
      </w:pPr>
      <w:r w:rsidRPr="0060299E">
        <w:rPr>
          <w:rFonts w:ascii="Arial" w:eastAsiaTheme="minorEastAsia" w:hAnsi="Arial" w:cs="Arial"/>
          <w:color w:val="000000"/>
          <w:sz w:val="24"/>
          <w:szCs w:val="24"/>
          <w:lang w:eastAsia="en-GB"/>
        </w:rPr>
        <w:t xml:space="preserve">An innovative project led by the Public Health team working with the Children &amp; Young People Drug and Alcohol services across North Wales has gathered the views and experiences of the service and opportunities for improvement.  </w:t>
      </w:r>
      <w:r w:rsidR="006B3DBE" w:rsidRPr="0060299E">
        <w:rPr>
          <w:rFonts w:ascii="Arial" w:hAnsi="Arial" w:cs="Arial"/>
          <w:sz w:val="24"/>
          <w:szCs w:val="24"/>
        </w:rPr>
        <w:t xml:space="preserve">A project between the Public Health Directorate, </w:t>
      </w:r>
      <w:r w:rsidR="002D7FEA">
        <w:rPr>
          <w:rFonts w:ascii="Arial" w:hAnsi="Arial" w:cs="Arial"/>
          <w:sz w:val="24"/>
          <w:szCs w:val="24"/>
        </w:rPr>
        <w:t>the Health Board</w:t>
      </w:r>
      <w:r w:rsidR="006B3DBE" w:rsidRPr="0060299E">
        <w:rPr>
          <w:rFonts w:ascii="Arial" w:hAnsi="Arial" w:cs="Arial"/>
          <w:sz w:val="24"/>
          <w:szCs w:val="24"/>
        </w:rPr>
        <w:t xml:space="preserve">&amp; the Children </w:t>
      </w:r>
      <w:r w:rsidR="00812F5C">
        <w:rPr>
          <w:rFonts w:ascii="Arial" w:hAnsi="Arial" w:cs="Arial"/>
          <w:sz w:val="24"/>
          <w:szCs w:val="24"/>
        </w:rPr>
        <w:t>and</w:t>
      </w:r>
      <w:r w:rsidR="006B3DBE" w:rsidRPr="0060299E">
        <w:rPr>
          <w:rFonts w:ascii="Arial" w:hAnsi="Arial" w:cs="Arial"/>
          <w:sz w:val="24"/>
          <w:szCs w:val="24"/>
        </w:rPr>
        <w:t xml:space="preserve"> Young People Drug and Alcohol teams (CYPDAT) across North Wales led to the </w:t>
      </w:r>
      <w:r w:rsidR="002E5325" w:rsidRPr="0060299E">
        <w:rPr>
          <w:rFonts w:ascii="Arial" w:hAnsi="Arial" w:cs="Arial"/>
          <w:sz w:val="24"/>
          <w:szCs w:val="24"/>
        </w:rPr>
        <w:t>co-production</w:t>
      </w:r>
      <w:r w:rsidR="006B3DBE" w:rsidRPr="0060299E">
        <w:rPr>
          <w:rFonts w:ascii="Arial" w:hAnsi="Arial" w:cs="Arial"/>
          <w:sz w:val="24"/>
          <w:szCs w:val="24"/>
        </w:rPr>
        <w:t xml:space="preserve"> of a survey for young people currently accessing the services.</w:t>
      </w:r>
    </w:p>
    <w:p w14:paraId="2F1BD5DC" w14:textId="77777777" w:rsidR="00C40884" w:rsidRPr="0060299E" w:rsidRDefault="00C40884" w:rsidP="006B3DBE">
      <w:pPr>
        <w:rPr>
          <w:rFonts w:ascii="Arial" w:hAnsi="Arial" w:cs="Arial"/>
          <w:sz w:val="24"/>
          <w:szCs w:val="24"/>
        </w:rPr>
      </w:pPr>
    </w:p>
    <w:p w14:paraId="308DCBA9" w14:textId="41C23F7A" w:rsidR="00B6251A" w:rsidRDefault="006B3DBE" w:rsidP="006B3DBE">
      <w:pPr>
        <w:tabs>
          <w:tab w:val="left" w:pos="781"/>
        </w:tabs>
        <w:rPr>
          <w:rFonts w:ascii="Arial" w:hAnsi="Arial" w:cs="Arial"/>
          <w:sz w:val="24"/>
          <w:szCs w:val="24"/>
        </w:rPr>
      </w:pPr>
      <w:r w:rsidRPr="00C40884">
        <w:rPr>
          <w:rFonts w:ascii="Arial" w:hAnsi="Arial" w:cs="Arial"/>
          <w:sz w:val="24"/>
          <w:szCs w:val="24"/>
        </w:rPr>
        <w:t xml:space="preserve">Service leads from the CYPDAT engaged with their team members to promote completion of the bilingual survey, accessed via a QR code. The survey was completed by 45 young people and key insights were gained on the use of drugs and alcohol to cope with emotions and fears, and the importance of continued education about drugs and alcohol tailored to different needs. The services were praised for their </w:t>
      </w:r>
      <w:r w:rsidR="002E5325" w:rsidRPr="00C40884">
        <w:rPr>
          <w:rFonts w:ascii="Arial" w:hAnsi="Arial" w:cs="Arial"/>
          <w:sz w:val="24"/>
          <w:szCs w:val="24"/>
        </w:rPr>
        <w:t>non-judgmental</w:t>
      </w:r>
      <w:r w:rsidRPr="00C40884">
        <w:rPr>
          <w:rFonts w:ascii="Arial" w:hAnsi="Arial" w:cs="Arial"/>
          <w:sz w:val="24"/>
          <w:szCs w:val="24"/>
        </w:rPr>
        <w:t xml:space="preserve"> approach, relationship building and their flexibility in responding to need.  The final report was presented to the Children &amp; Young People Area Planning Board with recommendations on how service provision and accessibility could be further improved. </w:t>
      </w:r>
    </w:p>
    <w:p w14:paraId="6B66EA67" w14:textId="77777777" w:rsidR="0060299E" w:rsidRPr="00C40884" w:rsidRDefault="0060299E" w:rsidP="006B3DBE">
      <w:pPr>
        <w:tabs>
          <w:tab w:val="left" w:pos="781"/>
        </w:tabs>
        <w:rPr>
          <w:rFonts w:ascii="Arial" w:eastAsiaTheme="minorEastAsia" w:hAnsi="Arial" w:cs="Arial"/>
          <w:color w:val="000000"/>
          <w:sz w:val="24"/>
          <w:szCs w:val="24"/>
          <w:lang w:eastAsia="en-GB"/>
        </w:rPr>
      </w:pPr>
    </w:p>
    <w:p w14:paraId="4ACACDAA" w14:textId="77777777" w:rsidR="00B6251A" w:rsidRDefault="00B6251A" w:rsidP="00B6251A">
      <w:pPr>
        <w:tabs>
          <w:tab w:val="left" w:pos="781"/>
        </w:tabs>
        <w:rPr>
          <w:rFonts w:ascii="Arial" w:eastAsiaTheme="minorEastAsia" w:hAnsi="Arial" w:cs="Arial"/>
          <w:b/>
          <w:bCs/>
          <w:color w:val="000000"/>
          <w:sz w:val="24"/>
          <w:szCs w:val="24"/>
          <w:lang w:eastAsia="en-GB"/>
        </w:rPr>
      </w:pPr>
      <w:r>
        <w:rPr>
          <w:rFonts w:ascii="Arial" w:eastAsiaTheme="minorEastAsia" w:hAnsi="Arial" w:cs="Arial"/>
          <w:b/>
          <w:bCs/>
          <w:color w:val="000000"/>
          <w:sz w:val="24"/>
          <w:szCs w:val="24"/>
          <w:lang w:eastAsia="en-GB"/>
        </w:rPr>
        <w:t>O</w:t>
      </w:r>
      <w:r w:rsidRPr="0033634A">
        <w:rPr>
          <w:rFonts w:ascii="Arial" w:eastAsiaTheme="minorEastAsia" w:hAnsi="Arial" w:cs="Arial"/>
          <w:b/>
          <w:bCs/>
          <w:color w:val="000000"/>
          <w:sz w:val="24"/>
          <w:szCs w:val="24"/>
          <w:lang w:eastAsia="en-GB"/>
        </w:rPr>
        <w:t>utcome</w:t>
      </w:r>
    </w:p>
    <w:p w14:paraId="6140C03B" w14:textId="77777777" w:rsidR="00B6251A" w:rsidRPr="002544FD" w:rsidRDefault="00B6251A" w:rsidP="00B6251A">
      <w:pPr>
        <w:tabs>
          <w:tab w:val="left" w:pos="781"/>
        </w:tabs>
        <w:rPr>
          <w:rFonts w:ascii="Arial" w:eastAsiaTheme="minorEastAsia" w:hAnsi="Arial" w:cs="Arial"/>
          <w:b/>
          <w:bCs/>
          <w:color w:val="000000"/>
          <w:sz w:val="24"/>
          <w:szCs w:val="24"/>
          <w:lang w:eastAsia="en-GB"/>
        </w:rPr>
      </w:pPr>
    </w:p>
    <w:p w14:paraId="0C1B9099" w14:textId="77777777" w:rsidR="00B6251A" w:rsidRDefault="00B6251A" w:rsidP="00B6251A">
      <w:pPr>
        <w:tabs>
          <w:tab w:val="left" w:pos="781"/>
        </w:tabs>
        <w:rPr>
          <w:rFonts w:ascii="Arial" w:eastAsiaTheme="minorEastAsia" w:hAnsi="Arial" w:cs="Arial"/>
          <w:color w:val="000000"/>
          <w:sz w:val="24"/>
          <w:szCs w:val="24"/>
          <w:lang w:eastAsia="en-GB"/>
        </w:rPr>
      </w:pPr>
      <w:r w:rsidRPr="002544FD">
        <w:rPr>
          <w:rFonts w:ascii="Arial" w:eastAsiaTheme="minorEastAsia" w:hAnsi="Arial" w:cs="Arial"/>
          <w:color w:val="000000"/>
          <w:sz w:val="24"/>
          <w:szCs w:val="24"/>
          <w:lang w:eastAsia="en-GB"/>
        </w:rPr>
        <w:t>Recommendations provided in the report will be presented to the relevant Children and Young People Area Planning Board group for consideration.</w:t>
      </w:r>
    </w:p>
    <w:p w14:paraId="1886E60C" w14:textId="77777777" w:rsidR="00B6251A" w:rsidRDefault="00B6251A" w:rsidP="00B6251A">
      <w:pPr>
        <w:tabs>
          <w:tab w:val="left" w:pos="781"/>
        </w:tabs>
        <w:rPr>
          <w:rFonts w:ascii="Arial" w:eastAsiaTheme="minorEastAsia" w:hAnsi="Arial" w:cs="Arial"/>
          <w:color w:val="000000"/>
          <w:sz w:val="24"/>
          <w:szCs w:val="24"/>
          <w:lang w:eastAsia="en-GB"/>
        </w:rPr>
      </w:pPr>
    </w:p>
    <w:p w14:paraId="130F217B" w14:textId="241E22D7" w:rsidR="00615A01" w:rsidRPr="00615A01" w:rsidRDefault="00615A01" w:rsidP="00615A01">
      <w:pPr>
        <w:spacing w:before="100" w:beforeAutospacing="1" w:after="100" w:afterAutospacing="1"/>
        <w:rPr>
          <w:rFonts w:ascii="Arial" w:eastAsia="Times New Roman" w:hAnsi="Arial" w:cs="Arial"/>
          <w:b/>
          <w:bCs/>
          <w:sz w:val="28"/>
          <w:szCs w:val="28"/>
          <w:lang w:eastAsia="en-GB"/>
        </w:rPr>
      </w:pPr>
      <w:r w:rsidRPr="00615A01">
        <w:rPr>
          <w:rFonts w:ascii="Arial" w:eastAsia="Times New Roman" w:hAnsi="Arial" w:cs="Arial"/>
          <w:b/>
          <w:bCs/>
          <w:sz w:val="28"/>
          <w:szCs w:val="28"/>
          <w:lang w:eastAsia="en-GB"/>
        </w:rPr>
        <w:lastRenderedPageBreak/>
        <w:t>Creative Well is the public facing name for the Arts in Health programme at BCUHB.</w:t>
      </w:r>
    </w:p>
    <w:p w14:paraId="78F74942" w14:textId="77777777" w:rsidR="00615A01" w:rsidRPr="00615A01" w:rsidRDefault="00615A01" w:rsidP="00ED5F62">
      <w:pPr>
        <w:spacing w:before="100" w:beforeAutospacing="1" w:after="100" w:afterAutospacing="1"/>
        <w:rPr>
          <w:rFonts w:ascii="Arial" w:eastAsia="Times New Roman" w:hAnsi="Arial" w:cs="Arial"/>
          <w:sz w:val="24"/>
          <w:szCs w:val="24"/>
          <w:lang w:eastAsia="en-GB"/>
        </w:rPr>
      </w:pPr>
      <w:r w:rsidRPr="00615A01">
        <w:rPr>
          <w:rFonts w:ascii="Arial" w:eastAsia="Times New Roman" w:hAnsi="Arial" w:cs="Arial"/>
          <w:sz w:val="24"/>
          <w:szCs w:val="24"/>
          <w:lang w:eastAsia="en-GB"/>
        </w:rPr>
        <w:t>Arts in Health (also known as Creative Health) supports: -</w:t>
      </w:r>
    </w:p>
    <w:p w14:paraId="41C26E33"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lang w:eastAsia="en-GB"/>
        </w:rPr>
      </w:pPr>
      <w:r w:rsidRPr="00615A01">
        <w:rPr>
          <w:rFonts w:ascii="Arial" w:eastAsia="Times New Roman" w:hAnsi="Arial" w:cs="Arial"/>
          <w:sz w:val="24"/>
          <w:szCs w:val="24"/>
          <w:lang w:eastAsia="en-GB"/>
        </w:rPr>
        <w:t>Working in partnership to deliver projects.</w:t>
      </w:r>
    </w:p>
    <w:p w14:paraId="5B0A72DE"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lang w:eastAsia="en-GB"/>
        </w:rPr>
      </w:pPr>
      <w:r w:rsidRPr="00615A01">
        <w:rPr>
          <w:rFonts w:ascii="Arial" w:eastAsia="Times New Roman" w:hAnsi="Arial" w:cs="Arial"/>
          <w:sz w:val="24"/>
          <w:szCs w:val="24"/>
          <w:lang w:eastAsia="en-GB"/>
        </w:rPr>
        <w:t>Being a kind and compassionate organisation in offering creative activities and targeted activity to groups who may gain the most benefit.</w:t>
      </w:r>
    </w:p>
    <w:p w14:paraId="3AE58E68"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lang w:eastAsia="en-GB"/>
        </w:rPr>
      </w:pPr>
      <w:r w:rsidRPr="00615A01">
        <w:rPr>
          <w:rFonts w:ascii="Arial" w:eastAsia="Times New Roman" w:hAnsi="Arial" w:cs="Arial"/>
          <w:sz w:val="24"/>
          <w:szCs w:val="24"/>
          <w:lang w:eastAsia="en-GB"/>
        </w:rPr>
        <w:t>Delivering inclusive services, through ensuring equity of access to the arts by focusing on the most in need.</w:t>
      </w:r>
    </w:p>
    <w:p w14:paraId="13950ADE"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lang w:eastAsia="en-GB"/>
        </w:rPr>
      </w:pPr>
      <w:r w:rsidRPr="00615A01">
        <w:rPr>
          <w:rFonts w:ascii="Arial" w:eastAsia="Times New Roman" w:hAnsi="Arial" w:cs="Arial"/>
          <w:sz w:val="24"/>
          <w:szCs w:val="24"/>
          <w:lang w:eastAsia="en-GB"/>
        </w:rPr>
        <w:t xml:space="preserve">Delivering innovation in the rapidly expanding areas of arts in health approaches, by targeting biosocial models to improve health and wellbeing, and using evaluation to evidence and understand what is being delivered. </w:t>
      </w:r>
    </w:p>
    <w:p w14:paraId="57CEAD61" w14:textId="77777777" w:rsidR="00615A01" w:rsidRPr="00615A01" w:rsidRDefault="00615A01" w:rsidP="00615A01">
      <w:pPr>
        <w:pStyle w:val="ListParagraph"/>
        <w:widowControl/>
        <w:numPr>
          <w:ilvl w:val="0"/>
          <w:numId w:val="50"/>
        </w:numPr>
        <w:autoSpaceDE/>
        <w:autoSpaceDN/>
        <w:spacing w:before="100" w:beforeAutospacing="1" w:after="100" w:afterAutospacing="1"/>
        <w:contextualSpacing/>
        <w:rPr>
          <w:rFonts w:ascii="Arial" w:eastAsia="Times New Roman" w:hAnsi="Arial" w:cs="Arial"/>
          <w:sz w:val="24"/>
          <w:szCs w:val="24"/>
          <w:lang w:eastAsia="en-GB"/>
        </w:rPr>
      </w:pPr>
      <w:r w:rsidRPr="00615A01">
        <w:rPr>
          <w:rFonts w:ascii="Arial" w:eastAsia="Times New Roman" w:hAnsi="Arial" w:cs="Arial"/>
          <w:sz w:val="24"/>
          <w:szCs w:val="24"/>
          <w:lang w:eastAsia="en-GB"/>
        </w:rPr>
        <w:t xml:space="preserve">Providing governance and accountability for the Arts, Health and Wellbeing Strategic Framework which includes a clear focus on mental health and wellbeing, and vulnerable groups, using the five ways to wellbeing. </w:t>
      </w:r>
    </w:p>
    <w:p w14:paraId="2EDE4E10" w14:textId="20419886" w:rsidR="00615A01" w:rsidRPr="00615A01" w:rsidRDefault="00615A01" w:rsidP="00ED5F62">
      <w:pPr>
        <w:spacing w:before="100" w:beforeAutospacing="1" w:after="100" w:afterAutospacing="1"/>
        <w:rPr>
          <w:rFonts w:ascii="Arial" w:eastAsia="Times New Roman" w:hAnsi="Arial" w:cs="Arial"/>
          <w:sz w:val="24"/>
          <w:szCs w:val="24"/>
          <w:lang w:eastAsia="en-GB"/>
        </w:rPr>
      </w:pPr>
      <w:r w:rsidRPr="00615A01">
        <w:rPr>
          <w:rFonts w:ascii="Arial" w:eastAsia="Times New Roman" w:hAnsi="Arial" w:cs="Arial"/>
          <w:sz w:val="24"/>
          <w:szCs w:val="24"/>
          <w:lang w:eastAsia="en-GB"/>
        </w:rPr>
        <w:t xml:space="preserve">In September 2024, the </w:t>
      </w:r>
      <w:r w:rsidR="002D7FEA">
        <w:rPr>
          <w:rFonts w:ascii="Arial" w:eastAsia="Times New Roman" w:hAnsi="Arial" w:cs="Arial"/>
          <w:sz w:val="24"/>
          <w:szCs w:val="24"/>
          <w:lang w:eastAsia="en-GB"/>
        </w:rPr>
        <w:t xml:space="preserve">Health Board approved </w:t>
      </w:r>
      <w:r w:rsidRPr="00615A01">
        <w:rPr>
          <w:rFonts w:ascii="Arial" w:eastAsia="Times New Roman" w:hAnsi="Arial" w:cs="Arial"/>
          <w:sz w:val="24"/>
          <w:szCs w:val="24"/>
          <w:lang w:eastAsia="en-GB"/>
        </w:rPr>
        <w:t>the Arts in Health strategic framework, which centred mental health and wellbeing, alongside vulnerable groups, nature, and physical activity, as the focus. At the heart of the framework is health inequalities and the five ways to wellbeing, to ensure that those who are most in need can gain the most benefit from engaging in the arts.</w:t>
      </w:r>
    </w:p>
    <w:p w14:paraId="21657DE7" w14:textId="1B48116A" w:rsidR="00615A01" w:rsidRPr="00615A01" w:rsidRDefault="00615A01" w:rsidP="00ED5F62">
      <w:pPr>
        <w:spacing w:before="100" w:beforeAutospacing="1" w:after="100" w:afterAutospacing="1"/>
        <w:rPr>
          <w:rFonts w:ascii="Arial" w:eastAsia="Times New Roman" w:hAnsi="Arial" w:cs="Arial"/>
          <w:sz w:val="24"/>
          <w:szCs w:val="24"/>
          <w:lang w:eastAsia="en-GB"/>
        </w:rPr>
      </w:pPr>
      <w:r w:rsidRPr="00615A01">
        <w:rPr>
          <w:rFonts w:ascii="Arial" w:eastAsia="Times New Roman" w:hAnsi="Arial" w:cs="Arial"/>
          <w:sz w:val="24"/>
          <w:szCs w:val="24"/>
          <w:lang w:eastAsia="en-GB"/>
        </w:rPr>
        <w:t xml:space="preserve">The Health Board has several projects underway, including its Arts and Minds work at </w:t>
      </w:r>
      <w:proofErr w:type="spellStart"/>
      <w:r w:rsidRPr="00615A01">
        <w:rPr>
          <w:rFonts w:ascii="Arial" w:eastAsia="Times New Roman" w:hAnsi="Arial" w:cs="Arial"/>
          <w:sz w:val="24"/>
          <w:szCs w:val="24"/>
          <w:lang w:eastAsia="en-GB"/>
        </w:rPr>
        <w:t>Tŷ</w:t>
      </w:r>
      <w:proofErr w:type="spellEnd"/>
      <w:r w:rsidRPr="00615A01">
        <w:rPr>
          <w:rFonts w:ascii="Arial" w:eastAsia="Times New Roman" w:hAnsi="Arial" w:cs="Arial"/>
          <w:sz w:val="24"/>
          <w:szCs w:val="24"/>
          <w:lang w:eastAsia="en-GB"/>
        </w:rPr>
        <w:t> </w:t>
      </w:r>
      <w:proofErr w:type="spellStart"/>
      <w:r w:rsidRPr="00615A01">
        <w:rPr>
          <w:rFonts w:ascii="Arial" w:eastAsia="Times New Roman" w:hAnsi="Arial" w:cs="Arial"/>
          <w:sz w:val="24"/>
          <w:szCs w:val="24"/>
          <w:lang w:eastAsia="en-GB"/>
        </w:rPr>
        <w:t>Llywelyn</w:t>
      </w:r>
      <w:proofErr w:type="spellEnd"/>
      <w:r w:rsidRPr="00615A01">
        <w:rPr>
          <w:rFonts w:ascii="Arial" w:eastAsia="Times New Roman" w:hAnsi="Arial" w:cs="Arial"/>
          <w:sz w:val="24"/>
          <w:szCs w:val="24"/>
          <w:lang w:eastAsia="en-GB"/>
        </w:rPr>
        <w:t>, which supports men's mental health. Many of these men have experienced Adverse Childhood Experiences (ACEs) in their early years and have experienced trauma.  The phase 2 Arts and Minds work is being developed and will focus on C</w:t>
      </w:r>
      <w:r w:rsidR="009F020C">
        <w:rPr>
          <w:rFonts w:ascii="Arial" w:eastAsia="Times New Roman" w:hAnsi="Arial" w:cs="Arial"/>
          <w:sz w:val="24"/>
          <w:szCs w:val="24"/>
          <w:lang w:eastAsia="en-GB"/>
        </w:rPr>
        <w:t xml:space="preserve">hild &amp; </w:t>
      </w:r>
      <w:r w:rsidRPr="00615A01">
        <w:rPr>
          <w:rFonts w:ascii="Arial" w:eastAsia="Times New Roman" w:hAnsi="Arial" w:cs="Arial"/>
          <w:sz w:val="24"/>
          <w:szCs w:val="24"/>
          <w:lang w:eastAsia="en-GB"/>
        </w:rPr>
        <w:t>A</w:t>
      </w:r>
      <w:r w:rsidR="009F020C">
        <w:rPr>
          <w:rFonts w:ascii="Arial" w:eastAsia="Times New Roman" w:hAnsi="Arial" w:cs="Arial"/>
          <w:sz w:val="24"/>
          <w:szCs w:val="24"/>
          <w:lang w:eastAsia="en-GB"/>
        </w:rPr>
        <w:t xml:space="preserve">dolescence </w:t>
      </w:r>
      <w:r w:rsidRPr="00615A01">
        <w:rPr>
          <w:rFonts w:ascii="Arial" w:eastAsia="Times New Roman" w:hAnsi="Arial" w:cs="Arial"/>
          <w:sz w:val="24"/>
          <w:szCs w:val="24"/>
          <w:lang w:eastAsia="en-GB"/>
        </w:rPr>
        <w:t>M</w:t>
      </w:r>
      <w:r w:rsidR="009F020C">
        <w:rPr>
          <w:rFonts w:ascii="Arial" w:eastAsia="Times New Roman" w:hAnsi="Arial" w:cs="Arial"/>
          <w:sz w:val="24"/>
          <w:szCs w:val="24"/>
          <w:lang w:eastAsia="en-GB"/>
        </w:rPr>
        <w:t xml:space="preserve">ental </w:t>
      </w:r>
      <w:r w:rsidRPr="00615A01">
        <w:rPr>
          <w:rFonts w:ascii="Arial" w:eastAsia="Times New Roman" w:hAnsi="Arial" w:cs="Arial"/>
          <w:sz w:val="24"/>
          <w:szCs w:val="24"/>
          <w:lang w:eastAsia="en-GB"/>
        </w:rPr>
        <w:t>H</w:t>
      </w:r>
      <w:r w:rsidR="009F020C">
        <w:rPr>
          <w:rFonts w:ascii="Arial" w:eastAsia="Times New Roman" w:hAnsi="Arial" w:cs="Arial"/>
          <w:sz w:val="24"/>
          <w:szCs w:val="24"/>
          <w:lang w:eastAsia="en-GB"/>
        </w:rPr>
        <w:t xml:space="preserve">ealth </w:t>
      </w:r>
      <w:r w:rsidRPr="00615A01">
        <w:rPr>
          <w:rFonts w:ascii="Arial" w:eastAsia="Times New Roman" w:hAnsi="Arial" w:cs="Arial"/>
          <w:sz w:val="24"/>
          <w:szCs w:val="24"/>
          <w:lang w:eastAsia="en-GB"/>
        </w:rPr>
        <w:t>S</w:t>
      </w:r>
      <w:r w:rsidR="009F020C">
        <w:rPr>
          <w:rFonts w:ascii="Arial" w:eastAsia="Times New Roman" w:hAnsi="Arial" w:cs="Arial"/>
          <w:sz w:val="24"/>
          <w:szCs w:val="24"/>
          <w:lang w:eastAsia="en-GB"/>
        </w:rPr>
        <w:t>ervices (CAMHS)</w:t>
      </w:r>
      <w:r w:rsidRPr="00615A01">
        <w:rPr>
          <w:rFonts w:ascii="Arial" w:eastAsia="Times New Roman" w:hAnsi="Arial" w:cs="Arial"/>
          <w:sz w:val="24"/>
          <w:szCs w:val="24"/>
          <w:lang w:eastAsia="en-GB"/>
        </w:rPr>
        <w:t xml:space="preserve"> in the East, targeted in areas of high deprivation. The Arts in Health team have recently attended the Women's Health Conference and the HEIW Healthcare Science Conference, with a creative activity to both influence the system and raise awareness of the benefits of the arts and creativity for health and wellbeing. The work with </w:t>
      </w:r>
      <w:proofErr w:type="spellStart"/>
      <w:r w:rsidRPr="00615A01">
        <w:rPr>
          <w:rFonts w:ascii="Arial" w:eastAsia="Times New Roman" w:hAnsi="Arial" w:cs="Arial"/>
          <w:sz w:val="24"/>
          <w:szCs w:val="24"/>
          <w:lang w:eastAsia="en-GB"/>
        </w:rPr>
        <w:t>Pontio</w:t>
      </w:r>
      <w:proofErr w:type="spellEnd"/>
      <w:r w:rsidRPr="00615A01">
        <w:rPr>
          <w:rFonts w:ascii="Arial" w:eastAsia="Times New Roman" w:hAnsi="Arial" w:cs="Arial"/>
          <w:sz w:val="24"/>
          <w:szCs w:val="24"/>
          <w:lang w:eastAsia="en-GB"/>
        </w:rPr>
        <w:t xml:space="preserve"> at the </w:t>
      </w:r>
      <w:proofErr w:type="spellStart"/>
      <w:r w:rsidRPr="00615A01">
        <w:rPr>
          <w:rFonts w:ascii="Arial" w:eastAsia="Times New Roman" w:hAnsi="Arial" w:cs="Arial"/>
          <w:sz w:val="24"/>
          <w:szCs w:val="24"/>
          <w:lang w:eastAsia="en-GB"/>
        </w:rPr>
        <w:t>Heulwen</w:t>
      </w:r>
      <w:proofErr w:type="spellEnd"/>
      <w:r w:rsidRPr="00615A01">
        <w:rPr>
          <w:rFonts w:ascii="Arial" w:eastAsia="Times New Roman" w:hAnsi="Arial" w:cs="Arial"/>
          <w:sz w:val="24"/>
          <w:szCs w:val="24"/>
          <w:lang w:eastAsia="en-GB"/>
        </w:rPr>
        <w:t xml:space="preserve"> Unit in Ysbyty Gwynedd has seen improvements to the hospital environment with new murals created and creative activities being developed for the waiting room. </w:t>
      </w:r>
    </w:p>
    <w:p w14:paraId="6B7B38A7" w14:textId="77777777" w:rsidR="00615A01" w:rsidRPr="00615A01" w:rsidRDefault="00615A01" w:rsidP="00ED5F62">
      <w:pPr>
        <w:spacing w:before="100" w:beforeAutospacing="1" w:after="100" w:afterAutospacing="1"/>
        <w:rPr>
          <w:rFonts w:ascii="Arial" w:eastAsia="Times New Roman" w:hAnsi="Arial" w:cs="Arial"/>
          <w:sz w:val="24"/>
          <w:szCs w:val="24"/>
          <w:lang w:eastAsia="en-GB"/>
        </w:rPr>
      </w:pPr>
      <w:r w:rsidRPr="00615A01">
        <w:rPr>
          <w:rFonts w:ascii="Arial" w:eastAsia="Times New Roman" w:hAnsi="Arial" w:cs="Arial"/>
          <w:sz w:val="24"/>
          <w:szCs w:val="24"/>
          <w:lang w:eastAsia="en-GB"/>
        </w:rPr>
        <w:t>“An Umbrella Against the Rain” is a project working in partnership in Conwy and Denbighshire to support people living with mental health challenges in the community. The project includes arts sessions with people with experience of cancer, adults with learning difficulties, and in areas of high deprivation such as Rhyl and Prestatyn.  </w:t>
      </w:r>
    </w:p>
    <w:p w14:paraId="3EAEFD24" w14:textId="77777777" w:rsidR="00615A01" w:rsidRPr="00615A01" w:rsidRDefault="00615A01" w:rsidP="00743B07">
      <w:pPr>
        <w:spacing w:before="100" w:beforeAutospacing="1" w:after="100" w:afterAutospacing="1"/>
        <w:rPr>
          <w:rFonts w:ascii="Arial" w:eastAsia="Times New Roman" w:hAnsi="Arial" w:cs="Arial"/>
          <w:sz w:val="24"/>
          <w:szCs w:val="24"/>
          <w:lang w:eastAsia="en-GB"/>
        </w:rPr>
      </w:pPr>
      <w:r w:rsidRPr="00615A01">
        <w:rPr>
          <w:rFonts w:ascii="Arial" w:eastAsia="Times New Roman" w:hAnsi="Arial" w:cs="Arial"/>
          <w:sz w:val="24"/>
          <w:szCs w:val="24"/>
          <w:lang w:eastAsia="en-GB"/>
        </w:rPr>
        <w:t xml:space="preserve">As well as funded projects, the team are developing a series of low and no-cost initiatives to support staff wellbeing through creativity, including a partnership PhD with Public Health Wales and Wrexham University looking at trauma-informed approaches to staff creative wellbeing activities. We will be launching our Creative Well forum for staff in 2025/2026, designed to bring together people interested in the arts to act as creative champions across the Health Board, share learning and best practice, and to develop and grow creative health within BCUHB. </w:t>
      </w:r>
    </w:p>
    <w:p w14:paraId="5A322B36" w14:textId="77777777" w:rsidR="00615A01" w:rsidRPr="00615A01" w:rsidRDefault="00615A01" w:rsidP="00615A01">
      <w:pPr>
        <w:spacing w:before="100" w:beforeAutospacing="1" w:after="100" w:afterAutospacing="1"/>
        <w:rPr>
          <w:rFonts w:ascii="Arial" w:eastAsia="Times New Roman" w:hAnsi="Arial" w:cs="Arial"/>
          <w:sz w:val="24"/>
          <w:szCs w:val="24"/>
          <w:lang w:eastAsia="en-GB"/>
        </w:rPr>
      </w:pPr>
      <w:r w:rsidRPr="00615A01">
        <w:rPr>
          <w:rFonts w:ascii="Arial" w:eastAsia="Times New Roman" w:hAnsi="Arial" w:cs="Arial"/>
          <w:sz w:val="24"/>
          <w:szCs w:val="24"/>
          <w:lang w:eastAsia="en-GB"/>
        </w:rPr>
        <w:t>These areas of work support the three-year plan, developing strategy and long-lasting change through growing the presence and evidence of arts in health activities and projects in the North Wales region.</w:t>
      </w:r>
    </w:p>
    <w:p w14:paraId="51B0AE5A" w14:textId="4F48885E" w:rsidR="00615A01" w:rsidRPr="00615A01" w:rsidRDefault="00615A01" w:rsidP="00615A01">
      <w:pPr>
        <w:spacing w:before="100" w:beforeAutospacing="1" w:after="100" w:afterAutospacing="1"/>
        <w:rPr>
          <w:rFonts w:ascii="Arial" w:eastAsia="Times New Roman" w:hAnsi="Arial" w:cs="Arial"/>
          <w:sz w:val="24"/>
          <w:szCs w:val="24"/>
          <w:lang w:eastAsia="en-GB"/>
        </w:rPr>
      </w:pPr>
      <w:r w:rsidRPr="00615A01">
        <w:rPr>
          <w:rFonts w:ascii="Arial" w:eastAsia="Times New Roman" w:hAnsi="Arial" w:cs="Arial"/>
          <w:sz w:val="24"/>
          <w:szCs w:val="24"/>
          <w:lang w:eastAsia="en-GB"/>
        </w:rPr>
        <w:lastRenderedPageBreak/>
        <w:t>In relation to the Strategic Equality Objectives and plan, at its core it aims to create a compassionate culture, leadership, and engagement by helping to humanise healthcare and impact the quality of services and people’s experiences in their community who are experiencing mental health challenges.  Recognising that exposure to the arts and creativity may help with their wellbeing as well as supporting people's experience of healthcare environments.</w:t>
      </w:r>
    </w:p>
    <w:p w14:paraId="630265E1" w14:textId="77777777" w:rsidR="00B6251A" w:rsidRDefault="00B6251A" w:rsidP="00B6251A">
      <w:pPr>
        <w:rPr>
          <w:rFonts w:ascii="Arial" w:eastAsiaTheme="minorEastAsia" w:hAnsi="Arial" w:cs="Arial"/>
          <w:color w:val="000000"/>
          <w:sz w:val="24"/>
          <w:szCs w:val="24"/>
          <w:lang w:eastAsia="en-GB"/>
        </w:rPr>
      </w:pPr>
      <w:r w:rsidRPr="002544FD">
        <w:rPr>
          <w:rFonts w:ascii="Arial" w:eastAsiaTheme="minorEastAsia" w:hAnsi="Arial" w:cs="Arial"/>
          <w:noProof/>
          <w:color w:val="000000"/>
          <w:sz w:val="24"/>
          <w:szCs w:val="24"/>
          <w:lang w:eastAsia="en-GB"/>
        </w:rPr>
        <w:drawing>
          <wp:anchor distT="0" distB="0" distL="114300" distR="114300" simplePos="0" relativeHeight="251729920" behindDoc="0" locked="0" layoutInCell="1" allowOverlap="1" wp14:anchorId="738B4C41" wp14:editId="41F93D45">
            <wp:simplePos x="0" y="0"/>
            <wp:positionH relativeFrom="column">
              <wp:posOffset>28420</wp:posOffset>
            </wp:positionH>
            <wp:positionV relativeFrom="paragraph">
              <wp:posOffset>175260</wp:posOffset>
            </wp:positionV>
            <wp:extent cx="3704909" cy="2470068"/>
            <wp:effectExtent l="0" t="0" r="0" b="6985"/>
            <wp:wrapSquare wrapText="bothSides"/>
            <wp:docPr id="37" name="Picture 37" descr="A woman in a green dress plays the violin while a man beside her sings or speaks, both performing in front of a brick wall with string lights. Several people stand in the foreground, facing the perfor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woman in a green dress plays the violin while a man beside her sings or speaks, both performing in front of a brick wall with string lights. Several people stand in the foreground, facing the performer"/>
                    <pic:cNvPicPr/>
                  </pic:nvPicPr>
                  <pic:blipFill>
                    <a:blip r:embed="rId77">
                      <a:extLst>
                        <a:ext uri="{28A0092B-C50C-407E-A947-70E740481C1C}">
                          <a14:useLocalDpi xmlns:a14="http://schemas.microsoft.com/office/drawing/2010/main" val="0"/>
                        </a:ext>
                      </a:extLst>
                    </a:blip>
                    <a:stretch>
                      <a:fillRect/>
                    </a:stretch>
                  </pic:blipFill>
                  <pic:spPr>
                    <a:xfrm>
                      <a:off x="0" y="0"/>
                      <a:ext cx="3704909" cy="2470068"/>
                    </a:xfrm>
                    <a:prstGeom prst="rect">
                      <a:avLst/>
                    </a:prstGeom>
                  </pic:spPr>
                </pic:pic>
              </a:graphicData>
            </a:graphic>
          </wp:anchor>
        </w:drawing>
      </w:r>
    </w:p>
    <w:p w14:paraId="6E0B4F3D" w14:textId="77777777" w:rsidR="00B6251A" w:rsidRDefault="00B6251A" w:rsidP="00B6251A">
      <w:pPr>
        <w:rPr>
          <w:rFonts w:ascii="Arial" w:eastAsiaTheme="minorEastAsia" w:hAnsi="Arial" w:cs="Arial"/>
          <w:color w:val="000000"/>
          <w:sz w:val="24"/>
          <w:szCs w:val="24"/>
          <w:lang w:eastAsia="en-GB"/>
        </w:rPr>
      </w:pPr>
    </w:p>
    <w:p w14:paraId="42EBC395" w14:textId="77777777" w:rsidR="00B6251A" w:rsidRDefault="00B6251A" w:rsidP="00B6251A">
      <w:pPr>
        <w:rPr>
          <w:rFonts w:ascii="Arial" w:eastAsiaTheme="minorEastAsia" w:hAnsi="Arial" w:cs="Arial"/>
          <w:color w:val="000000"/>
          <w:sz w:val="24"/>
          <w:szCs w:val="24"/>
          <w:lang w:eastAsia="en-GB"/>
        </w:rPr>
      </w:pPr>
    </w:p>
    <w:p w14:paraId="69BAFEAC" w14:textId="77777777" w:rsidR="00B6251A" w:rsidRDefault="00B6251A" w:rsidP="00B6251A">
      <w:pPr>
        <w:rPr>
          <w:rFonts w:ascii="Arial" w:eastAsiaTheme="minorEastAsia" w:hAnsi="Arial" w:cs="Arial"/>
          <w:color w:val="000000"/>
          <w:sz w:val="24"/>
          <w:szCs w:val="24"/>
          <w:lang w:eastAsia="en-GB"/>
        </w:rPr>
      </w:pPr>
    </w:p>
    <w:p w14:paraId="45C8FAA1" w14:textId="77777777" w:rsidR="00B6251A" w:rsidRDefault="00B6251A" w:rsidP="00B6251A">
      <w:pPr>
        <w:rPr>
          <w:rFonts w:ascii="Arial" w:eastAsiaTheme="minorEastAsia" w:hAnsi="Arial" w:cs="Arial"/>
          <w:color w:val="000000"/>
          <w:sz w:val="24"/>
          <w:szCs w:val="24"/>
          <w:lang w:eastAsia="en-GB"/>
        </w:rPr>
      </w:pPr>
    </w:p>
    <w:p w14:paraId="4A43CCC7" w14:textId="77777777" w:rsidR="00B6251A" w:rsidRDefault="00B6251A" w:rsidP="00B6251A">
      <w:pPr>
        <w:rPr>
          <w:rFonts w:ascii="Arial" w:eastAsiaTheme="minorEastAsia" w:hAnsi="Arial" w:cs="Arial"/>
          <w:color w:val="000000"/>
          <w:sz w:val="24"/>
          <w:szCs w:val="24"/>
          <w:lang w:eastAsia="en-GB"/>
        </w:rPr>
      </w:pPr>
    </w:p>
    <w:p w14:paraId="2613C36A" w14:textId="77777777" w:rsidR="00B6251A" w:rsidRDefault="00B6251A" w:rsidP="00B6251A">
      <w:pPr>
        <w:rPr>
          <w:rFonts w:ascii="Arial" w:eastAsiaTheme="minorEastAsia" w:hAnsi="Arial" w:cs="Arial"/>
          <w:color w:val="000000"/>
          <w:sz w:val="24"/>
          <w:szCs w:val="24"/>
          <w:lang w:eastAsia="en-GB"/>
        </w:rPr>
      </w:pPr>
    </w:p>
    <w:p w14:paraId="5F3C7A2B" w14:textId="77777777" w:rsidR="00B6251A" w:rsidRDefault="00B6251A" w:rsidP="00B6251A">
      <w:pPr>
        <w:rPr>
          <w:rFonts w:ascii="Arial" w:eastAsiaTheme="minorEastAsia" w:hAnsi="Arial" w:cs="Arial"/>
          <w:color w:val="000000"/>
          <w:sz w:val="24"/>
          <w:szCs w:val="24"/>
          <w:lang w:eastAsia="en-GB"/>
        </w:rPr>
      </w:pPr>
    </w:p>
    <w:p w14:paraId="2E27BA75" w14:textId="77777777" w:rsidR="00B6251A" w:rsidRDefault="00B6251A" w:rsidP="00B6251A">
      <w:pPr>
        <w:rPr>
          <w:rFonts w:ascii="Arial" w:eastAsiaTheme="minorEastAsia" w:hAnsi="Arial" w:cs="Arial"/>
          <w:color w:val="000000"/>
          <w:sz w:val="24"/>
          <w:szCs w:val="24"/>
          <w:lang w:eastAsia="en-GB"/>
        </w:rPr>
      </w:pPr>
    </w:p>
    <w:p w14:paraId="4528F77D" w14:textId="77777777" w:rsidR="00B6251A" w:rsidRDefault="00B6251A" w:rsidP="00B6251A">
      <w:pPr>
        <w:rPr>
          <w:rFonts w:ascii="Arial" w:eastAsiaTheme="minorEastAsia" w:hAnsi="Arial" w:cs="Arial"/>
          <w:color w:val="000000"/>
          <w:sz w:val="24"/>
          <w:szCs w:val="24"/>
          <w:lang w:eastAsia="en-GB"/>
        </w:rPr>
      </w:pPr>
    </w:p>
    <w:p w14:paraId="4FAB6035" w14:textId="77777777" w:rsidR="00B6251A" w:rsidRPr="002544FD" w:rsidRDefault="00B6251A" w:rsidP="00B6251A">
      <w:pPr>
        <w:rPr>
          <w:rFonts w:ascii="Arial" w:eastAsiaTheme="minorEastAsia" w:hAnsi="Arial" w:cs="Arial"/>
          <w:color w:val="000000"/>
          <w:sz w:val="24"/>
          <w:szCs w:val="24"/>
          <w:lang w:eastAsia="en-GB"/>
        </w:rPr>
      </w:pPr>
    </w:p>
    <w:p w14:paraId="7C96BD5F" w14:textId="77777777" w:rsidR="00B6251A" w:rsidRDefault="00B6251A" w:rsidP="00B6251A">
      <w:pPr>
        <w:spacing w:after="160" w:line="259" w:lineRule="auto"/>
        <w:rPr>
          <w:rFonts w:ascii="Arial" w:eastAsiaTheme="minorEastAsia" w:hAnsi="Arial" w:cs="Arial"/>
          <w:color w:val="000000"/>
          <w:sz w:val="24"/>
          <w:szCs w:val="24"/>
          <w:lang w:eastAsia="en-GB"/>
        </w:rPr>
      </w:pPr>
    </w:p>
    <w:p w14:paraId="3DEBE9D6" w14:textId="77777777" w:rsidR="00B6251A" w:rsidRDefault="00B6251A" w:rsidP="00B6251A">
      <w:pPr>
        <w:spacing w:after="160" w:line="259" w:lineRule="auto"/>
        <w:rPr>
          <w:rFonts w:ascii="Arial" w:eastAsiaTheme="minorEastAsia" w:hAnsi="Arial" w:cs="Arial"/>
          <w:color w:val="000000"/>
          <w:sz w:val="24"/>
          <w:szCs w:val="24"/>
          <w:lang w:eastAsia="en-GB"/>
        </w:rPr>
      </w:pPr>
    </w:p>
    <w:p w14:paraId="1E768831" w14:textId="77777777" w:rsidR="00B6251A" w:rsidRDefault="00B6251A" w:rsidP="00B6251A">
      <w:pPr>
        <w:spacing w:after="160" w:line="259" w:lineRule="auto"/>
        <w:rPr>
          <w:rFonts w:ascii="Arial" w:eastAsiaTheme="minorEastAsia" w:hAnsi="Arial" w:cs="Arial"/>
          <w:b/>
          <w:bCs/>
          <w:color w:val="000000"/>
          <w:sz w:val="24"/>
          <w:szCs w:val="24"/>
          <w:lang w:eastAsia="en-GB"/>
        </w:rPr>
      </w:pPr>
    </w:p>
    <w:p w14:paraId="44538449" w14:textId="77777777" w:rsidR="00B6251A" w:rsidRPr="00572F94" w:rsidRDefault="00B6251A" w:rsidP="00B6251A">
      <w:pPr>
        <w:spacing w:after="160" w:line="259" w:lineRule="auto"/>
        <w:rPr>
          <w:rFonts w:ascii="Arial" w:eastAsiaTheme="minorEastAsia" w:hAnsi="Arial" w:cs="Arial"/>
          <w:b/>
          <w:bCs/>
          <w:color w:val="000000"/>
          <w:sz w:val="24"/>
          <w:szCs w:val="24"/>
          <w:lang w:eastAsia="en-GB"/>
        </w:rPr>
      </w:pPr>
      <w:r w:rsidRPr="00572F94">
        <w:rPr>
          <w:rFonts w:ascii="Arial" w:eastAsiaTheme="minorEastAsia" w:hAnsi="Arial" w:cs="Arial"/>
          <w:b/>
          <w:bCs/>
          <w:color w:val="000000"/>
          <w:sz w:val="24"/>
          <w:szCs w:val="24"/>
          <w:lang w:eastAsia="en-GB"/>
        </w:rPr>
        <w:t>Outcome</w:t>
      </w:r>
    </w:p>
    <w:p w14:paraId="1483F8E4" w14:textId="77777777" w:rsidR="002F4567" w:rsidRPr="002F4567" w:rsidRDefault="002F4567" w:rsidP="002F4567">
      <w:pPr>
        <w:spacing w:before="100" w:beforeAutospacing="1" w:after="100" w:afterAutospacing="1"/>
        <w:rPr>
          <w:rFonts w:ascii="Arial" w:eastAsia="Times New Roman" w:hAnsi="Arial" w:cs="Arial"/>
          <w:sz w:val="24"/>
          <w:szCs w:val="24"/>
          <w:lang w:eastAsia="en-GB"/>
        </w:rPr>
      </w:pPr>
      <w:r w:rsidRPr="002F4567">
        <w:rPr>
          <w:rFonts w:ascii="Arial" w:eastAsia="Times New Roman" w:hAnsi="Arial" w:cs="Arial"/>
          <w:sz w:val="24"/>
          <w:szCs w:val="24"/>
          <w:lang w:eastAsia="en-GB"/>
        </w:rPr>
        <w:t>Arts in Health work provides and sees creative activities being offered to groups and people who may not normally be offered or have access to the arts. For An Umbrella Against the Rain, an independent evaluation is being completed - the project started in May 2025 and will run until March 2026. The Health Board have year 1 and 2 independent evaluations for the Arts and Minds project demonstrating and evidencing benefits to patients, staff, and the artists involved. Phase 2 work will also include evaluation.   </w:t>
      </w:r>
    </w:p>
    <w:p w14:paraId="052A1916" w14:textId="77777777" w:rsidR="002F4567" w:rsidRPr="002F4567" w:rsidRDefault="002F4567" w:rsidP="002F4567">
      <w:pPr>
        <w:spacing w:before="100" w:beforeAutospacing="1" w:after="100" w:afterAutospacing="1"/>
        <w:rPr>
          <w:rFonts w:ascii="Arial" w:eastAsia="Times New Roman" w:hAnsi="Arial" w:cs="Arial"/>
          <w:sz w:val="24"/>
          <w:szCs w:val="24"/>
          <w:lang w:eastAsia="en-GB"/>
        </w:rPr>
      </w:pPr>
      <w:r w:rsidRPr="002F4567">
        <w:rPr>
          <w:rFonts w:ascii="Arial" w:eastAsia="Times New Roman" w:hAnsi="Arial" w:cs="Arial"/>
          <w:sz w:val="24"/>
          <w:szCs w:val="24"/>
          <w:lang w:eastAsia="en-GB"/>
        </w:rPr>
        <w:t>In combination, these projects demonstrate the positive value that Arts in Health can provide in:</w:t>
      </w:r>
    </w:p>
    <w:p w14:paraId="3B110735" w14:textId="77777777" w:rsidR="002F4567" w:rsidRPr="002F4567" w:rsidRDefault="002F4567" w:rsidP="002F4567">
      <w:pPr>
        <w:pStyle w:val="ListParagraph"/>
        <w:widowControl/>
        <w:numPr>
          <w:ilvl w:val="0"/>
          <w:numId w:val="51"/>
        </w:numPr>
        <w:autoSpaceDE/>
        <w:autoSpaceDN/>
        <w:spacing w:before="100" w:beforeAutospacing="1" w:after="100" w:afterAutospacing="1"/>
        <w:contextualSpacing/>
        <w:rPr>
          <w:rFonts w:ascii="Arial" w:eastAsia="Times New Roman" w:hAnsi="Arial" w:cs="Arial"/>
          <w:sz w:val="24"/>
          <w:szCs w:val="24"/>
          <w:lang w:eastAsia="en-GB"/>
        </w:rPr>
      </w:pPr>
      <w:r w:rsidRPr="002F4567">
        <w:rPr>
          <w:rFonts w:ascii="Arial" w:eastAsia="Times New Roman" w:hAnsi="Arial" w:cs="Arial"/>
          <w:sz w:val="24"/>
          <w:szCs w:val="24"/>
          <w:lang w:eastAsia="en-GB"/>
        </w:rPr>
        <w:t xml:space="preserve">improving healthcare environments, </w:t>
      </w:r>
    </w:p>
    <w:p w14:paraId="174E4829" w14:textId="77777777" w:rsidR="002F4567" w:rsidRPr="002F4567" w:rsidRDefault="002F4567" w:rsidP="002F4567">
      <w:pPr>
        <w:pStyle w:val="ListParagraph"/>
        <w:widowControl/>
        <w:numPr>
          <w:ilvl w:val="0"/>
          <w:numId w:val="51"/>
        </w:numPr>
        <w:autoSpaceDE/>
        <w:autoSpaceDN/>
        <w:spacing w:before="100" w:beforeAutospacing="1" w:after="100" w:afterAutospacing="1"/>
        <w:contextualSpacing/>
        <w:rPr>
          <w:rFonts w:ascii="Arial" w:eastAsia="Times New Roman" w:hAnsi="Arial" w:cs="Arial"/>
          <w:sz w:val="24"/>
          <w:szCs w:val="24"/>
          <w:lang w:eastAsia="en-GB"/>
        </w:rPr>
      </w:pPr>
      <w:r w:rsidRPr="002F4567">
        <w:rPr>
          <w:rFonts w:ascii="Arial" w:eastAsia="Times New Roman" w:hAnsi="Arial" w:cs="Arial"/>
          <w:sz w:val="24"/>
          <w:szCs w:val="24"/>
          <w:lang w:eastAsia="en-GB"/>
        </w:rPr>
        <w:t>changing perceptions of the value of care received</w:t>
      </w:r>
    </w:p>
    <w:p w14:paraId="31330072" w14:textId="77777777" w:rsidR="002F4567" w:rsidRPr="002F4567" w:rsidRDefault="002F4567" w:rsidP="002F4567">
      <w:pPr>
        <w:pStyle w:val="ListParagraph"/>
        <w:widowControl/>
        <w:numPr>
          <w:ilvl w:val="0"/>
          <w:numId w:val="51"/>
        </w:numPr>
        <w:autoSpaceDE/>
        <w:autoSpaceDN/>
        <w:spacing w:before="100" w:beforeAutospacing="1" w:after="100" w:afterAutospacing="1"/>
        <w:contextualSpacing/>
        <w:rPr>
          <w:rFonts w:ascii="Arial" w:eastAsia="Times New Roman" w:hAnsi="Arial" w:cs="Arial"/>
          <w:sz w:val="24"/>
          <w:szCs w:val="24"/>
          <w:lang w:eastAsia="en-GB"/>
        </w:rPr>
      </w:pPr>
      <w:r w:rsidRPr="002F4567">
        <w:rPr>
          <w:rFonts w:ascii="Arial" w:eastAsia="Times New Roman" w:hAnsi="Arial" w:cs="Arial"/>
          <w:sz w:val="24"/>
          <w:szCs w:val="24"/>
          <w:lang w:eastAsia="en-GB"/>
        </w:rPr>
        <w:t>supporting people to live well, or preventing worsening of their health</w:t>
      </w:r>
    </w:p>
    <w:p w14:paraId="0CA4EE0F" w14:textId="77777777" w:rsidR="002F4567" w:rsidRPr="002F4567" w:rsidRDefault="002F4567" w:rsidP="002F4567">
      <w:pPr>
        <w:pStyle w:val="ListParagraph"/>
        <w:widowControl/>
        <w:numPr>
          <w:ilvl w:val="0"/>
          <w:numId w:val="51"/>
        </w:numPr>
        <w:autoSpaceDE/>
        <w:autoSpaceDN/>
        <w:spacing w:before="100" w:beforeAutospacing="1" w:after="100" w:afterAutospacing="1"/>
        <w:contextualSpacing/>
        <w:rPr>
          <w:rFonts w:ascii="Arial" w:eastAsia="Times New Roman" w:hAnsi="Arial" w:cs="Arial"/>
          <w:sz w:val="24"/>
          <w:szCs w:val="24"/>
          <w:lang w:eastAsia="en-GB"/>
        </w:rPr>
      </w:pPr>
      <w:r w:rsidRPr="002F4567">
        <w:rPr>
          <w:rFonts w:ascii="Arial" w:eastAsia="Times New Roman" w:hAnsi="Arial" w:cs="Arial"/>
          <w:sz w:val="24"/>
          <w:szCs w:val="24"/>
          <w:lang w:eastAsia="en-GB"/>
        </w:rPr>
        <w:t>providing avenues for distraction, relief, stimulation, and increasing mood, confidence, and providing pleasure</w:t>
      </w:r>
    </w:p>
    <w:p w14:paraId="10D5F56E" w14:textId="77777777" w:rsidR="00B6251A" w:rsidRDefault="00B6251A" w:rsidP="00B6251A">
      <w:pPr>
        <w:rPr>
          <w:rFonts w:ascii="Arial" w:eastAsiaTheme="minorEastAsia" w:hAnsi="Arial" w:cs="Arial"/>
          <w:color w:val="000000"/>
          <w:sz w:val="24"/>
          <w:szCs w:val="24"/>
          <w:lang w:eastAsia="en-GB"/>
        </w:rPr>
      </w:pPr>
    </w:p>
    <w:p w14:paraId="40EC5D3E" w14:textId="77777777" w:rsidR="00B6251A" w:rsidRPr="002544FD" w:rsidRDefault="00B6251A" w:rsidP="00B6251A">
      <w:pPr>
        <w:shd w:val="clear" w:color="auto" w:fill="FFFFFF"/>
        <w:spacing w:after="144"/>
        <w:rPr>
          <w:rFonts w:ascii="Arial" w:eastAsiaTheme="minorEastAsia" w:hAnsi="Arial" w:cs="Arial"/>
          <w:b/>
          <w:bCs/>
          <w:sz w:val="28"/>
          <w:szCs w:val="28"/>
          <w:lang w:eastAsia="en-GB"/>
        </w:rPr>
      </w:pPr>
      <w:r w:rsidRPr="002544FD">
        <w:rPr>
          <w:rFonts w:ascii="Arial" w:eastAsiaTheme="minorEastAsia" w:hAnsi="Arial" w:cs="Arial"/>
          <w:b/>
          <w:bCs/>
          <w:sz w:val="28"/>
          <w:szCs w:val="28"/>
          <w:lang w:eastAsia="en-GB"/>
        </w:rPr>
        <w:t>Children’s and Adolescence Mental Health Service – CAMHS engagement</w:t>
      </w:r>
    </w:p>
    <w:p w14:paraId="46C1E0C6" w14:textId="0F850268" w:rsidR="00B6251A" w:rsidRPr="002544FD" w:rsidRDefault="00B6251A" w:rsidP="00B6251A">
      <w:pPr>
        <w:shd w:val="clear" w:color="auto" w:fill="FFFFFF"/>
        <w:spacing w:after="144"/>
        <w:rPr>
          <w:rFonts w:ascii="Arial" w:eastAsiaTheme="minorEastAsia" w:hAnsi="Arial" w:cs="Arial"/>
          <w:sz w:val="24"/>
          <w:szCs w:val="24"/>
          <w:lang w:eastAsia="en-GB"/>
        </w:rPr>
      </w:pPr>
      <w:r w:rsidRPr="002544FD">
        <w:rPr>
          <w:rFonts w:ascii="Arial" w:eastAsia="Times New Roman" w:hAnsi="Arial" w:cs="Arial"/>
          <w:color w:val="323130"/>
          <w:sz w:val="24"/>
          <w:szCs w:val="24"/>
          <w:lang w:eastAsia="en-GB"/>
        </w:rPr>
        <w:t xml:space="preserve">The charter ensures that children and young people’s views are listened to and involved in their care. During </w:t>
      </w:r>
      <w:r w:rsidR="00B12FB1">
        <w:rPr>
          <w:rFonts w:ascii="Arial" w:eastAsia="Times New Roman" w:hAnsi="Arial" w:cs="Arial"/>
          <w:color w:val="323130"/>
          <w:sz w:val="24"/>
          <w:szCs w:val="24"/>
          <w:lang w:eastAsia="en-GB"/>
        </w:rPr>
        <w:t>2024/25</w:t>
      </w:r>
      <w:r w:rsidRPr="002544FD">
        <w:rPr>
          <w:rFonts w:ascii="Arial" w:eastAsia="Times New Roman" w:hAnsi="Arial" w:cs="Arial"/>
          <w:color w:val="323130"/>
          <w:sz w:val="24"/>
          <w:szCs w:val="24"/>
          <w:lang w:eastAsia="en-GB"/>
        </w:rPr>
        <w:t>, the CAMHS team received feedback from o</w:t>
      </w:r>
      <w:r w:rsidRPr="002544FD">
        <w:rPr>
          <w:rFonts w:ascii="Arial" w:eastAsiaTheme="minorEastAsia" w:hAnsi="Arial" w:cs="Arial"/>
          <w:sz w:val="24"/>
          <w:szCs w:val="24"/>
          <w:lang w:eastAsia="en-GB"/>
        </w:rPr>
        <w:t xml:space="preserve">ver 1400 children, young people, parents, carers and staff have had their say about services. </w:t>
      </w:r>
    </w:p>
    <w:p w14:paraId="16D8F030" w14:textId="77777777" w:rsidR="00B6251A" w:rsidRPr="002544FD" w:rsidRDefault="00B6251A" w:rsidP="00B6251A">
      <w:pPr>
        <w:shd w:val="clear" w:color="auto" w:fill="FFFFFF"/>
        <w:spacing w:after="144"/>
        <w:rPr>
          <w:rFonts w:ascii="Arial" w:eastAsiaTheme="minorEastAsia" w:hAnsi="Arial" w:cs="Arial"/>
          <w:sz w:val="24"/>
          <w:szCs w:val="24"/>
          <w:lang w:eastAsia="en-GB"/>
        </w:rPr>
      </w:pPr>
      <w:r w:rsidRPr="002544FD">
        <w:rPr>
          <w:rFonts w:ascii="Arial" w:eastAsiaTheme="minorEastAsia" w:hAnsi="Arial" w:cs="Arial"/>
          <w:sz w:val="24"/>
          <w:szCs w:val="24"/>
          <w:lang w:eastAsia="en-GB"/>
        </w:rPr>
        <w:t>Achievements have included</w:t>
      </w:r>
      <w:r>
        <w:rPr>
          <w:rFonts w:ascii="Arial" w:eastAsiaTheme="minorEastAsia" w:hAnsi="Arial" w:cs="Arial"/>
          <w:sz w:val="24"/>
          <w:szCs w:val="24"/>
          <w:lang w:eastAsia="en-GB"/>
        </w:rPr>
        <w:t xml:space="preserve"> s</w:t>
      </w:r>
      <w:r w:rsidRPr="002544FD">
        <w:rPr>
          <w:rFonts w:ascii="Arial" w:eastAsiaTheme="minorEastAsia" w:hAnsi="Arial" w:cs="Arial"/>
          <w:sz w:val="24"/>
          <w:szCs w:val="24"/>
          <w:lang w:eastAsia="en-GB"/>
        </w:rPr>
        <w:t xml:space="preserve">upporting the review of the transition policy to ensure patient feedback is embedded. The feedback through surveys has inspired the CAMHS Patient and Experience Team to fundraise to help improve the environments in CAMHS. </w:t>
      </w:r>
      <w:r w:rsidRPr="002544FD">
        <w:rPr>
          <w:rFonts w:ascii="Arial" w:eastAsiaTheme="minorEastAsia" w:hAnsi="Arial" w:cs="Arial"/>
          <w:sz w:val="24"/>
          <w:szCs w:val="24"/>
          <w:lang w:eastAsia="en-GB"/>
        </w:rPr>
        <w:lastRenderedPageBreak/>
        <w:t xml:space="preserve">Staff who have undertaken Children’s Rights Training have reported they feel more confident in using children’s rights in practice. </w:t>
      </w:r>
    </w:p>
    <w:p w14:paraId="1B831644" w14:textId="442EAF51" w:rsidR="00B6251A" w:rsidRPr="002544FD" w:rsidRDefault="00B6251A" w:rsidP="00B6251A">
      <w:pPr>
        <w:shd w:val="clear" w:color="auto" w:fill="FFFFFF"/>
        <w:spacing w:after="144"/>
        <w:rPr>
          <w:rFonts w:ascii="Arial" w:eastAsia="Times New Roman" w:hAnsi="Arial" w:cs="Arial"/>
          <w:color w:val="323130"/>
          <w:sz w:val="24"/>
          <w:szCs w:val="24"/>
          <w:lang w:eastAsia="en-GB"/>
        </w:rPr>
      </w:pPr>
      <w:r w:rsidRPr="002544FD">
        <w:rPr>
          <w:rFonts w:ascii="Arial" w:eastAsiaTheme="minorEastAsia" w:hAnsi="Arial" w:cs="Arial"/>
          <w:sz w:val="24"/>
          <w:szCs w:val="24"/>
          <w:lang w:eastAsia="en-GB"/>
        </w:rPr>
        <w:t xml:space="preserve">Linking with our community and learning with them has been invaluable in developing BCUHB services. Services are hearing more voices of children and young people than ever before and are actively embedding engagement into service design and improvement. This helps to ensure that early intervention, prevention, and health promotion is considered. </w:t>
      </w:r>
      <w:r w:rsidRPr="002544FD">
        <w:rPr>
          <w:rFonts w:ascii="Arial" w:eastAsia="Times New Roman" w:hAnsi="Arial" w:cs="Arial"/>
          <w:color w:val="323130"/>
          <w:sz w:val="24"/>
          <w:szCs w:val="24"/>
          <w:lang w:eastAsia="en-GB"/>
        </w:rPr>
        <w:t xml:space="preserve">Some key stats about this work includes: </w:t>
      </w:r>
    </w:p>
    <w:p w14:paraId="0EF9E45B" w14:textId="77777777" w:rsidR="00B6251A" w:rsidRPr="002544FD" w:rsidRDefault="00B6251A" w:rsidP="00B6251A">
      <w:pPr>
        <w:shd w:val="clear" w:color="auto" w:fill="FFFFFF"/>
        <w:spacing w:after="144"/>
        <w:rPr>
          <w:rFonts w:eastAsiaTheme="minorEastAsia"/>
          <w:noProof/>
          <w:lang w:eastAsia="en-GB"/>
        </w:rPr>
      </w:pPr>
      <w:r w:rsidRPr="002544FD">
        <w:rPr>
          <w:rFonts w:ascii="Arial" w:eastAsia="Times New Roman" w:hAnsi="Arial" w:cs="Arial"/>
          <w:noProof/>
          <w:color w:val="323130"/>
          <w:sz w:val="24"/>
          <w:szCs w:val="24"/>
          <w:lang w:eastAsia="en-GB"/>
        </w:rPr>
        <w:drawing>
          <wp:anchor distT="0" distB="0" distL="114300" distR="114300" simplePos="0" relativeHeight="251726848" behindDoc="0" locked="0" layoutInCell="1" allowOverlap="1" wp14:anchorId="11B04A06" wp14:editId="3314865F">
            <wp:simplePos x="0" y="0"/>
            <wp:positionH relativeFrom="margin">
              <wp:posOffset>2799885</wp:posOffset>
            </wp:positionH>
            <wp:positionV relativeFrom="paragraph">
              <wp:posOffset>1270</wp:posOffset>
            </wp:positionV>
            <wp:extent cx="2419350" cy="1565910"/>
            <wp:effectExtent l="0" t="0" r="0" b="0"/>
            <wp:wrapSquare wrapText="bothSides"/>
            <wp:docPr id="2262" name="Picture 2262" descr="Section titled 'TRAINING' states that training was delivered to around 94 staff members, focusing on children's rights and participation to support and upskill the workfo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2" name="Picture 2262" descr="Section titled 'TRAINING' states that training was delivered to around 94 staff members, focusing on children's rights and participation to support and upskill the workforce."/>
                    <pic:cNvPicPr/>
                  </pic:nvPicPr>
                  <pic:blipFill>
                    <a:blip r:embed="rId78">
                      <a:extLst>
                        <a:ext uri="{28A0092B-C50C-407E-A947-70E740481C1C}">
                          <a14:useLocalDpi xmlns:a14="http://schemas.microsoft.com/office/drawing/2010/main" val="0"/>
                        </a:ext>
                      </a:extLst>
                    </a:blip>
                    <a:stretch>
                      <a:fillRect/>
                    </a:stretch>
                  </pic:blipFill>
                  <pic:spPr>
                    <a:xfrm>
                      <a:off x="0" y="0"/>
                      <a:ext cx="2419350" cy="1565910"/>
                    </a:xfrm>
                    <a:prstGeom prst="rect">
                      <a:avLst/>
                    </a:prstGeom>
                  </pic:spPr>
                </pic:pic>
              </a:graphicData>
            </a:graphic>
            <wp14:sizeRelH relativeFrom="margin">
              <wp14:pctWidth>0</wp14:pctWidth>
            </wp14:sizeRelH>
            <wp14:sizeRelV relativeFrom="margin">
              <wp14:pctHeight>0</wp14:pctHeight>
            </wp14:sizeRelV>
          </wp:anchor>
        </w:drawing>
      </w:r>
      <w:r w:rsidRPr="002544FD">
        <w:rPr>
          <w:rFonts w:eastAsiaTheme="minorEastAsia"/>
          <w:noProof/>
          <w:lang w:eastAsia="en-GB"/>
        </w:rPr>
        <w:drawing>
          <wp:anchor distT="0" distB="0" distL="114300" distR="114300" simplePos="0" relativeHeight="251732992" behindDoc="0" locked="0" layoutInCell="1" allowOverlap="1" wp14:anchorId="3573BB36" wp14:editId="33E1D225">
            <wp:simplePos x="0" y="0"/>
            <wp:positionH relativeFrom="margin">
              <wp:posOffset>6443</wp:posOffset>
            </wp:positionH>
            <wp:positionV relativeFrom="paragraph">
              <wp:posOffset>1905</wp:posOffset>
            </wp:positionV>
            <wp:extent cx="2197100" cy="1397000"/>
            <wp:effectExtent l="0" t="0" r="0" b="0"/>
            <wp:wrapSquare wrapText="bothSides"/>
            <wp:docPr id="2264" name="Picture 2264" descr="Section titled 'STORIES' states that 11 individual stories were received about experiences in the services and through trans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4" name="Picture 2264" descr="Section titled 'STORIES' states that 11 individual stories were received about experiences in the services and through transition."/>
                    <pic:cNvPicPr/>
                  </pic:nvPicPr>
                  <pic:blipFill>
                    <a:blip r:embed="rId79">
                      <a:extLst>
                        <a:ext uri="{28A0092B-C50C-407E-A947-70E740481C1C}">
                          <a14:useLocalDpi xmlns:a14="http://schemas.microsoft.com/office/drawing/2010/main" val="0"/>
                        </a:ext>
                      </a:extLst>
                    </a:blip>
                    <a:stretch>
                      <a:fillRect/>
                    </a:stretch>
                  </pic:blipFill>
                  <pic:spPr>
                    <a:xfrm>
                      <a:off x="0" y="0"/>
                      <a:ext cx="2197100" cy="1397000"/>
                    </a:xfrm>
                    <a:prstGeom prst="rect">
                      <a:avLst/>
                    </a:prstGeom>
                  </pic:spPr>
                </pic:pic>
              </a:graphicData>
            </a:graphic>
          </wp:anchor>
        </w:drawing>
      </w:r>
      <w:r w:rsidRPr="002544FD">
        <w:rPr>
          <w:rFonts w:eastAsiaTheme="minorEastAsia"/>
          <w:noProof/>
          <w:lang w:eastAsia="en-GB"/>
        </w:rPr>
        <w:t xml:space="preserve">                              </w:t>
      </w:r>
    </w:p>
    <w:p w14:paraId="23BA2CA2" w14:textId="77777777" w:rsidR="00B6251A" w:rsidRPr="002544FD" w:rsidRDefault="00B6251A" w:rsidP="00B6251A">
      <w:pPr>
        <w:shd w:val="clear" w:color="auto" w:fill="FFFFFF"/>
        <w:spacing w:after="144"/>
        <w:rPr>
          <w:rFonts w:eastAsiaTheme="minorEastAsia"/>
          <w:noProof/>
          <w:lang w:eastAsia="en-GB"/>
        </w:rPr>
      </w:pPr>
    </w:p>
    <w:p w14:paraId="384F17D2" w14:textId="77777777" w:rsidR="00B6251A" w:rsidRPr="002544FD" w:rsidRDefault="00B6251A" w:rsidP="00B6251A">
      <w:pPr>
        <w:shd w:val="clear" w:color="auto" w:fill="FFFFFF"/>
        <w:spacing w:after="144"/>
        <w:rPr>
          <w:rFonts w:eastAsiaTheme="minorEastAsia"/>
          <w:noProof/>
          <w:lang w:eastAsia="en-GB"/>
        </w:rPr>
      </w:pPr>
    </w:p>
    <w:p w14:paraId="4D51AC61" w14:textId="77777777" w:rsidR="00B6251A" w:rsidRPr="002544FD" w:rsidRDefault="00B6251A" w:rsidP="00B6251A">
      <w:pPr>
        <w:spacing w:after="160" w:line="259" w:lineRule="auto"/>
        <w:rPr>
          <w:rFonts w:eastAsiaTheme="minorEastAsia"/>
          <w:lang w:eastAsia="en-GB"/>
        </w:rPr>
      </w:pPr>
    </w:p>
    <w:p w14:paraId="514EDDF4"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p>
    <w:p w14:paraId="59A5B5E0"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r w:rsidRPr="002544FD">
        <w:rPr>
          <w:rFonts w:eastAsiaTheme="minorEastAsia"/>
          <w:noProof/>
          <w:lang w:eastAsia="en-GB"/>
        </w:rPr>
        <w:drawing>
          <wp:anchor distT="0" distB="0" distL="114300" distR="114300" simplePos="0" relativeHeight="251731968" behindDoc="0" locked="0" layoutInCell="1" allowOverlap="1" wp14:anchorId="7947B2E0" wp14:editId="4EA6289F">
            <wp:simplePos x="0" y="0"/>
            <wp:positionH relativeFrom="column">
              <wp:posOffset>-87398</wp:posOffset>
            </wp:positionH>
            <wp:positionV relativeFrom="paragraph">
              <wp:posOffset>184785</wp:posOffset>
            </wp:positionV>
            <wp:extent cx="2211070" cy="1757680"/>
            <wp:effectExtent l="0" t="0" r="0" b="0"/>
            <wp:wrapSquare wrapText="bothSides"/>
            <wp:docPr id="2265" name="Picture 2265" descr="Section titled 'ENGAGEMENT ACTIVITY' explains that work was done in partnership with families, children, and young people, resulting in engagement with 712 people across all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5" name="Picture 2265" descr="Section titled 'ENGAGEMENT ACTIVITY' explains that work was done in partnership with families, children, and young people, resulting in engagement with 712 people across all areas."/>
                    <pic:cNvPicPr/>
                  </pic:nvPicPr>
                  <pic:blipFill>
                    <a:blip r:embed="rId80">
                      <a:extLst>
                        <a:ext uri="{28A0092B-C50C-407E-A947-70E740481C1C}">
                          <a14:useLocalDpi xmlns:a14="http://schemas.microsoft.com/office/drawing/2010/main" val="0"/>
                        </a:ext>
                      </a:extLst>
                    </a:blip>
                    <a:stretch>
                      <a:fillRect/>
                    </a:stretch>
                  </pic:blipFill>
                  <pic:spPr>
                    <a:xfrm>
                      <a:off x="0" y="0"/>
                      <a:ext cx="2211070" cy="1757680"/>
                    </a:xfrm>
                    <a:prstGeom prst="rect">
                      <a:avLst/>
                    </a:prstGeom>
                  </pic:spPr>
                </pic:pic>
              </a:graphicData>
            </a:graphic>
            <wp14:sizeRelV relativeFrom="margin">
              <wp14:pctHeight>0</wp14:pctHeight>
            </wp14:sizeRelV>
          </wp:anchor>
        </w:drawing>
      </w:r>
    </w:p>
    <w:p w14:paraId="453F4338"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r w:rsidRPr="002544FD">
        <w:rPr>
          <w:rFonts w:ascii="Arial" w:eastAsia="Times New Roman" w:hAnsi="Arial" w:cs="Arial"/>
          <w:noProof/>
          <w:color w:val="323130"/>
          <w:sz w:val="24"/>
          <w:szCs w:val="24"/>
          <w:lang w:eastAsia="en-GB"/>
        </w:rPr>
        <w:drawing>
          <wp:anchor distT="0" distB="0" distL="114300" distR="114300" simplePos="0" relativeHeight="251730944" behindDoc="0" locked="0" layoutInCell="1" allowOverlap="1" wp14:anchorId="57712F4E" wp14:editId="2C30B17B">
            <wp:simplePos x="0" y="0"/>
            <wp:positionH relativeFrom="column">
              <wp:posOffset>2805306</wp:posOffset>
            </wp:positionH>
            <wp:positionV relativeFrom="paragraph">
              <wp:posOffset>70701</wp:posOffset>
            </wp:positionV>
            <wp:extent cx="2301240" cy="1623060"/>
            <wp:effectExtent l="0" t="0" r="3810" b="0"/>
            <wp:wrapSquare wrapText="bothSides"/>
            <wp:docPr id="2263" name="Picture 2263" descr="Section titled 'SURVEYS' outlines feedback received from: 42 children aged 9–11, 248 young people aged 12–18, 273 parents and carers, 9 transition questionnaires, and 27 NWAS questionnai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3" name="Picture 2263" descr="Section titled 'SURVEYS' outlines feedback received from: 42 children aged 9–11, 248 young people aged 12–18, 273 parents and carers, 9 transition questionnaires, and 27 NWAS questionnaires"/>
                    <pic:cNvPicPr/>
                  </pic:nvPicPr>
                  <pic:blipFill>
                    <a:blip r:embed="rId81">
                      <a:extLst>
                        <a:ext uri="{28A0092B-C50C-407E-A947-70E740481C1C}">
                          <a14:useLocalDpi xmlns:a14="http://schemas.microsoft.com/office/drawing/2010/main" val="0"/>
                        </a:ext>
                      </a:extLst>
                    </a:blip>
                    <a:stretch>
                      <a:fillRect/>
                    </a:stretch>
                  </pic:blipFill>
                  <pic:spPr>
                    <a:xfrm>
                      <a:off x="0" y="0"/>
                      <a:ext cx="2301240" cy="1623060"/>
                    </a:xfrm>
                    <a:prstGeom prst="rect">
                      <a:avLst/>
                    </a:prstGeom>
                  </pic:spPr>
                </pic:pic>
              </a:graphicData>
            </a:graphic>
            <wp14:sizeRelV relativeFrom="margin">
              <wp14:pctHeight>0</wp14:pctHeight>
            </wp14:sizeRelV>
          </wp:anchor>
        </w:drawing>
      </w:r>
    </w:p>
    <w:p w14:paraId="270283F3"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p>
    <w:p w14:paraId="268CDB7E"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p>
    <w:p w14:paraId="04CD3EED"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p>
    <w:p w14:paraId="50F3CEE2"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p>
    <w:p w14:paraId="34548433" w14:textId="77777777" w:rsidR="00B6251A"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p>
    <w:p w14:paraId="29607909" w14:textId="77777777" w:rsidR="00B6251A" w:rsidRPr="002544FD"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p>
    <w:p w14:paraId="7510264F" w14:textId="77777777" w:rsidR="00B6251A" w:rsidRPr="002544FD" w:rsidRDefault="00B6251A" w:rsidP="00B6251A">
      <w:pPr>
        <w:tabs>
          <w:tab w:val="left" w:pos="781"/>
        </w:tabs>
        <w:spacing w:after="160" w:line="259" w:lineRule="auto"/>
        <w:contextualSpacing/>
        <w:rPr>
          <w:rFonts w:eastAsiaTheme="minorEastAsia" w:cstheme="minorHAnsi"/>
          <w:color w:val="000000" w:themeColor="text1"/>
          <w:sz w:val="28"/>
          <w:szCs w:val="28"/>
          <w:highlight w:val="cyan"/>
          <w:lang w:eastAsia="en-GB"/>
        </w:rPr>
      </w:pPr>
    </w:p>
    <w:p w14:paraId="079A8EF4" w14:textId="77777777" w:rsidR="00B6251A" w:rsidRDefault="00B6251A" w:rsidP="00B6251A">
      <w:pPr>
        <w:shd w:val="clear" w:color="auto" w:fill="FFFFFF"/>
        <w:rPr>
          <w:rFonts w:ascii="Arial" w:eastAsia="Times New Roman" w:hAnsi="Arial" w:cs="Arial"/>
          <w:b/>
          <w:bCs/>
          <w:color w:val="323130"/>
          <w:sz w:val="28"/>
          <w:szCs w:val="28"/>
          <w:lang w:eastAsia="en-GB"/>
        </w:rPr>
      </w:pPr>
    </w:p>
    <w:p w14:paraId="4F6AC9A2" w14:textId="77777777" w:rsidR="00B6251A" w:rsidRPr="002544FD" w:rsidRDefault="00B6251A" w:rsidP="00B6251A">
      <w:pPr>
        <w:shd w:val="clear" w:color="auto" w:fill="FFFFFF"/>
        <w:rPr>
          <w:rFonts w:ascii="Arial" w:eastAsia="Times New Roman" w:hAnsi="Arial" w:cs="Arial"/>
          <w:b/>
          <w:bCs/>
          <w:color w:val="323130"/>
          <w:sz w:val="28"/>
          <w:szCs w:val="28"/>
          <w:lang w:eastAsia="en-GB"/>
        </w:rPr>
      </w:pPr>
      <w:r w:rsidRPr="002544FD">
        <w:rPr>
          <w:rFonts w:ascii="Arial" w:eastAsia="Times New Roman" w:hAnsi="Arial" w:cs="Arial"/>
          <w:b/>
          <w:bCs/>
          <w:color w:val="323130"/>
          <w:sz w:val="28"/>
          <w:szCs w:val="28"/>
          <w:lang w:eastAsia="en-GB"/>
        </w:rPr>
        <w:t xml:space="preserve">Gypsy, Roma, and Traveller – Health inclusion work </w:t>
      </w:r>
    </w:p>
    <w:p w14:paraId="4EC61F05" w14:textId="77777777" w:rsidR="00B6251A" w:rsidRPr="002544FD" w:rsidRDefault="00B6251A" w:rsidP="00B6251A">
      <w:pPr>
        <w:shd w:val="clear" w:color="auto" w:fill="FFFFFF"/>
        <w:rPr>
          <w:rFonts w:ascii="Arial" w:eastAsia="Times New Roman" w:hAnsi="Arial" w:cs="Arial"/>
          <w:b/>
          <w:bCs/>
          <w:color w:val="323130"/>
          <w:sz w:val="24"/>
          <w:szCs w:val="24"/>
          <w:u w:val="single"/>
          <w:lang w:eastAsia="en-GB"/>
        </w:rPr>
      </w:pPr>
    </w:p>
    <w:p w14:paraId="21A0F47C" w14:textId="77777777" w:rsidR="00B6251A" w:rsidRPr="002544FD" w:rsidRDefault="00B6251A" w:rsidP="00B6251A">
      <w:pPr>
        <w:shd w:val="clear" w:color="auto" w:fill="FFFFFF"/>
        <w:spacing w:after="144"/>
        <w:rPr>
          <w:rFonts w:ascii="Arial" w:eastAsiaTheme="minorEastAsia" w:hAnsi="Arial" w:cs="Arial"/>
          <w:sz w:val="24"/>
          <w:szCs w:val="24"/>
          <w:lang w:eastAsia="en-GB"/>
        </w:rPr>
      </w:pPr>
      <w:r w:rsidRPr="002544FD">
        <w:rPr>
          <w:rFonts w:ascii="Arial" w:eastAsia="Times New Roman" w:hAnsi="Arial" w:cs="Arial"/>
          <w:color w:val="323130"/>
          <w:sz w:val="24"/>
          <w:szCs w:val="24"/>
          <w:lang w:eastAsia="en-GB"/>
        </w:rPr>
        <w:t xml:space="preserve">In January 2024, the Health Board established the North Wales </w:t>
      </w:r>
      <w:r w:rsidRPr="002544FD">
        <w:rPr>
          <w:rFonts w:ascii="Arial" w:eastAsiaTheme="minorEastAsia" w:hAnsi="Arial" w:cs="Arial"/>
          <w:sz w:val="24"/>
          <w:szCs w:val="24"/>
          <w:lang w:eastAsia="en-GB"/>
        </w:rPr>
        <w:t xml:space="preserve">Strategic Gypsy, Roma, and Traveller (GRT) Partnership Group with the collective aim of ensuring that the communities experiences are inclusive, fair, and informed by services having an understanding of the Gypsy, Roma and Traveller community. </w:t>
      </w:r>
    </w:p>
    <w:p w14:paraId="36D00194" w14:textId="77777777" w:rsidR="00B6251A" w:rsidRPr="002544FD" w:rsidRDefault="00B6251A" w:rsidP="00B6251A">
      <w:pPr>
        <w:shd w:val="clear" w:color="auto" w:fill="FFFFFF"/>
        <w:spacing w:after="144"/>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The group has wide presentation from Local Authorities, Health, Voluntary Sector, Criminal Justice, Police and the Welsh Government National Gypsy, Roma, and Traveller Lead. </w:t>
      </w:r>
    </w:p>
    <w:p w14:paraId="64D95E02" w14:textId="77777777" w:rsidR="00B6251A" w:rsidRPr="002544FD" w:rsidRDefault="00B6251A" w:rsidP="00B6251A">
      <w:pPr>
        <w:shd w:val="clear" w:color="auto" w:fill="FFFFFF"/>
        <w:spacing w:after="144"/>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The group objectives are to: </w:t>
      </w:r>
    </w:p>
    <w:p w14:paraId="01F86B5D" w14:textId="77777777" w:rsidR="00B6251A" w:rsidRPr="00C251FB" w:rsidRDefault="00B6251A" w:rsidP="00B6251A">
      <w:pPr>
        <w:pStyle w:val="ListParagraph"/>
        <w:widowControl/>
        <w:numPr>
          <w:ilvl w:val="0"/>
          <w:numId w:val="30"/>
        </w:numPr>
        <w:autoSpaceDE/>
        <w:autoSpaceDN/>
        <w:contextualSpacing/>
        <w:jc w:val="both"/>
        <w:rPr>
          <w:rFonts w:asciiTheme="minorHAnsi" w:eastAsiaTheme="minorEastAsia" w:hAnsiTheme="minorHAnsi" w:cs="Arial"/>
          <w:szCs w:val="24"/>
          <w:lang w:eastAsia="en-GB"/>
        </w:rPr>
      </w:pPr>
      <w:r w:rsidRPr="00C251FB">
        <w:rPr>
          <w:rFonts w:ascii="Arial" w:eastAsiaTheme="minorEastAsia" w:hAnsi="Arial" w:cs="Arial"/>
          <w:sz w:val="24"/>
          <w:szCs w:val="24"/>
          <w:lang w:eastAsia="en-GB"/>
        </w:rPr>
        <w:t xml:space="preserve">Work collaboratively to address barriers in accessing health, education, housing, employment, and social support. </w:t>
      </w:r>
    </w:p>
    <w:p w14:paraId="323B9332"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Promote the inclusion, equality, and rights of GRT communities.</w:t>
      </w:r>
    </w:p>
    <w:p w14:paraId="328AB8CA"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Work alongside GRT communities through appropriate and meaningful engagement work to ensure the community’s views and priorities are heard and understood and are used to shape regional priorities. </w:t>
      </w:r>
    </w:p>
    <w:p w14:paraId="0EDFDCC7"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Ensure appropriate and continuous feedback loops are in place to report on progress of the group with the GRT community. </w:t>
      </w:r>
    </w:p>
    <w:p w14:paraId="5EA1BA39" w14:textId="77777777" w:rsidR="00B6251A" w:rsidRPr="00C251FB" w:rsidRDefault="00B6251A" w:rsidP="00B6251A">
      <w:pPr>
        <w:pStyle w:val="ListParagraph"/>
        <w:widowControl/>
        <w:numPr>
          <w:ilvl w:val="0"/>
          <w:numId w:val="30"/>
        </w:numPr>
        <w:autoSpaceDE/>
        <w:autoSpaceDN/>
        <w:rPr>
          <w:rFonts w:ascii="Arial" w:eastAsiaTheme="minorEastAsia" w:hAnsi="Arial" w:cs="Arial"/>
          <w:sz w:val="24"/>
          <w:szCs w:val="24"/>
          <w:lang w:eastAsia="en-GB"/>
        </w:rPr>
      </w:pPr>
      <w:r w:rsidRPr="00C251FB">
        <w:rPr>
          <w:rFonts w:ascii="Arial" w:eastAsiaTheme="minorEastAsia" w:hAnsi="Arial" w:cs="Arial"/>
          <w:sz w:val="24"/>
          <w:szCs w:val="24"/>
          <w:lang w:eastAsia="en-GB"/>
        </w:rPr>
        <w:t>Co-develop a regional action plan to address the needs of GRT communities in north Wales.</w:t>
      </w:r>
    </w:p>
    <w:p w14:paraId="7D720022" w14:textId="77777777" w:rsidR="00B6251A" w:rsidRPr="00C251FB" w:rsidRDefault="00B6251A" w:rsidP="00B6251A">
      <w:pPr>
        <w:pStyle w:val="ListParagraph"/>
        <w:widowControl/>
        <w:numPr>
          <w:ilvl w:val="0"/>
          <w:numId w:val="30"/>
        </w:numPr>
        <w:autoSpaceDE/>
        <w:autoSpaceDN/>
        <w:rPr>
          <w:rFonts w:ascii="Arial" w:eastAsiaTheme="minorEastAsia" w:hAnsi="Arial" w:cs="Arial"/>
          <w:sz w:val="24"/>
          <w:szCs w:val="24"/>
          <w:lang w:eastAsia="en-GB"/>
        </w:rPr>
      </w:pPr>
      <w:r w:rsidRPr="00C251FB">
        <w:rPr>
          <w:rFonts w:ascii="Arial" w:eastAsiaTheme="minorEastAsia" w:hAnsi="Arial" w:cs="Arial"/>
          <w:sz w:val="24"/>
          <w:szCs w:val="24"/>
          <w:lang w:eastAsia="en-GB"/>
        </w:rPr>
        <w:lastRenderedPageBreak/>
        <w:t xml:space="preserve">Identify workforce training and development needs and training options to support the programme of work. </w:t>
      </w:r>
    </w:p>
    <w:p w14:paraId="197C19FB" w14:textId="449E99B9" w:rsidR="00B6251A" w:rsidRPr="00C251FB" w:rsidRDefault="00B6251A" w:rsidP="00B6251A">
      <w:pPr>
        <w:pStyle w:val="ListParagraph"/>
        <w:widowControl/>
        <w:numPr>
          <w:ilvl w:val="0"/>
          <w:numId w:val="30"/>
        </w:numPr>
        <w:autoSpaceDE/>
        <w:autoSpaceDN/>
        <w:rPr>
          <w:rFonts w:ascii="Arial" w:eastAsiaTheme="minorEastAsia" w:hAnsi="Arial" w:cs="Arial"/>
          <w:sz w:val="24"/>
          <w:szCs w:val="24"/>
          <w:lang w:eastAsia="en-GB"/>
        </w:rPr>
      </w:pPr>
      <w:r w:rsidRPr="00C251FB">
        <w:rPr>
          <w:rFonts w:ascii="Arial" w:eastAsiaTheme="minorEastAsia" w:hAnsi="Arial" w:cs="Arial"/>
          <w:sz w:val="24"/>
          <w:szCs w:val="24"/>
          <w:lang w:eastAsia="en-GB"/>
        </w:rPr>
        <w:t>Provide regional leadership and oversight for the delivery of ‘Enabling Gypsy, Roma, and Travel</w:t>
      </w:r>
      <w:r w:rsidR="001B29EE">
        <w:rPr>
          <w:rFonts w:ascii="Arial" w:eastAsiaTheme="minorEastAsia" w:hAnsi="Arial" w:cs="Arial"/>
          <w:sz w:val="24"/>
          <w:szCs w:val="24"/>
          <w:lang w:eastAsia="en-GB"/>
        </w:rPr>
        <w:t>l</w:t>
      </w:r>
      <w:r w:rsidRPr="00C251FB">
        <w:rPr>
          <w:rFonts w:ascii="Arial" w:eastAsiaTheme="minorEastAsia" w:hAnsi="Arial" w:cs="Arial"/>
          <w:sz w:val="24"/>
          <w:szCs w:val="24"/>
          <w:lang w:eastAsia="en-GB"/>
        </w:rPr>
        <w:t xml:space="preserve">ers (Welsh Government) and the BCUHB Gypsy, Roma and Traveller Health Needs Assessment (2023). </w:t>
      </w:r>
    </w:p>
    <w:p w14:paraId="48FD6EF3" w14:textId="77777777" w:rsidR="00B6251A" w:rsidRPr="00C251FB" w:rsidRDefault="00B6251A" w:rsidP="00B6251A">
      <w:pPr>
        <w:pStyle w:val="ListParagraph"/>
        <w:widowControl/>
        <w:numPr>
          <w:ilvl w:val="0"/>
          <w:numId w:val="30"/>
        </w:numPr>
        <w:autoSpaceDE/>
        <w:autoSpaceDN/>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Monitor and interpret data (caravan count, unauthorised encampments, planning submissions) to understand trends in local population and identify appropriate resource. </w:t>
      </w:r>
    </w:p>
    <w:p w14:paraId="3D964608"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Draw on local learning and insights to inform and influence local, regional, and national policy. </w:t>
      </w:r>
    </w:p>
    <w:p w14:paraId="49096E02"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Ensure local strategic GRT groups within Local Authorities are aligned to the aims and objectives of the North Wales Strategic GRT group. </w:t>
      </w:r>
    </w:p>
    <w:p w14:paraId="09CE190C" w14:textId="77777777" w:rsidR="00B6251A" w:rsidRPr="00C251FB" w:rsidRDefault="00B6251A" w:rsidP="00B6251A">
      <w:pPr>
        <w:pStyle w:val="ListParagraph"/>
        <w:widowControl/>
        <w:numPr>
          <w:ilvl w:val="0"/>
          <w:numId w:val="30"/>
        </w:numPr>
        <w:autoSpaceDE/>
        <w:autoSpaceDN/>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Identify funding sources to develop joint bids where possible to encourage coordinated and collaborative whole system approaches to supporting GRT communities in north Wales. </w:t>
      </w:r>
    </w:p>
    <w:p w14:paraId="42A39E6D" w14:textId="77777777" w:rsidR="00B6251A" w:rsidRPr="002544FD" w:rsidRDefault="00B6251A" w:rsidP="00B6251A">
      <w:pPr>
        <w:jc w:val="both"/>
        <w:rPr>
          <w:rFonts w:ascii="Arial" w:eastAsiaTheme="minorEastAsia" w:hAnsi="Arial" w:cs="Arial"/>
          <w:sz w:val="24"/>
          <w:szCs w:val="24"/>
          <w:lang w:eastAsia="en-GB"/>
        </w:rPr>
      </w:pPr>
    </w:p>
    <w:p w14:paraId="1A0196DD" w14:textId="7CBA0C52" w:rsidR="00B6251A" w:rsidRPr="002F7DBF" w:rsidRDefault="00B6251A" w:rsidP="00B6251A">
      <w:pPr>
        <w:jc w:val="both"/>
        <w:rPr>
          <w:rFonts w:ascii="Arial" w:eastAsiaTheme="minorEastAsia" w:hAnsi="Arial" w:cs="Arial"/>
          <w:b/>
          <w:bCs/>
          <w:sz w:val="24"/>
          <w:szCs w:val="24"/>
          <w:lang w:eastAsia="en-GB"/>
        </w:rPr>
      </w:pPr>
      <w:r w:rsidRPr="002F7DBF">
        <w:rPr>
          <w:rFonts w:ascii="Arial" w:eastAsiaTheme="minorEastAsia" w:hAnsi="Arial" w:cs="Arial"/>
          <w:b/>
          <w:bCs/>
          <w:sz w:val="24"/>
          <w:szCs w:val="24"/>
          <w:lang w:eastAsia="en-GB"/>
        </w:rPr>
        <w:t>Outcomes:</w:t>
      </w:r>
      <w:r>
        <w:rPr>
          <w:rFonts w:ascii="Arial" w:eastAsiaTheme="minorEastAsia" w:hAnsi="Arial" w:cs="Arial"/>
          <w:b/>
          <w:bCs/>
          <w:sz w:val="24"/>
          <w:szCs w:val="24"/>
          <w:lang w:eastAsia="en-GB"/>
        </w:rPr>
        <w:t xml:space="preserve"> </w:t>
      </w:r>
      <w:r w:rsidRPr="002544FD">
        <w:rPr>
          <w:rFonts w:ascii="Arial" w:eastAsiaTheme="minorEastAsia" w:hAnsi="Arial" w:cs="Arial"/>
          <w:sz w:val="24"/>
          <w:szCs w:val="24"/>
          <w:lang w:eastAsia="en-GB"/>
        </w:rPr>
        <w:t xml:space="preserve">Since the group has been established the following has been achieved during </w:t>
      </w:r>
      <w:r w:rsidR="00B12FB1">
        <w:rPr>
          <w:rFonts w:ascii="Arial" w:eastAsiaTheme="minorEastAsia" w:hAnsi="Arial" w:cs="Arial"/>
          <w:sz w:val="24"/>
          <w:szCs w:val="24"/>
          <w:lang w:eastAsia="en-GB"/>
        </w:rPr>
        <w:t>2024/25</w:t>
      </w:r>
      <w:r w:rsidRPr="002544FD">
        <w:rPr>
          <w:rFonts w:ascii="Arial" w:eastAsiaTheme="minorEastAsia" w:hAnsi="Arial" w:cs="Arial"/>
          <w:sz w:val="24"/>
          <w:szCs w:val="24"/>
          <w:lang w:eastAsia="en-GB"/>
        </w:rPr>
        <w:t xml:space="preserve">: </w:t>
      </w:r>
    </w:p>
    <w:p w14:paraId="4A0558E7" w14:textId="77777777" w:rsidR="00B6251A" w:rsidRPr="002544FD" w:rsidRDefault="00B6251A" w:rsidP="00B6251A">
      <w:pPr>
        <w:jc w:val="both"/>
        <w:rPr>
          <w:rFonts w:ascii="Arial" w:eastAsiaTheme="minorEastAsia" w:hAnsi="Arial" w:cs="Arial"/>
          <w:sz w:val="24"/>
          <w:szCs w:val="24"/>
          <w:lang w:eastAsia="en-GB"/>
        </w:rPr>
      </w:pPr>
    </w:p>
    <w:p w14:paraId="4A306DBC"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Our Public Health Directorate have standardised the planning responses for GRT sites ensuring that inclusion health principles are part of the response for planning decisions. This takes account of pollution near busy main roads, safe play areas for children and access to wi-fi for digital inclusion. </w:t>
      </w:r>
    </w:p>
    <w:p w14:paraId="3EEE9AA4"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Sharing of data to understand the trends of the local population. </w:t>
      </w:r>
    </w:p>
    <w:p w14:paraId="62AF5B25"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Establishing links with people from GRT communities to understand their needs and provide ongoing engagement as part of the recommendations from the Health Needs Assessment are worked through.</w:t>
      </w:r>
    </w:p>
    <w:p w14:paraId="7C4884E9"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Ongoing delivery of the Cultural Competency programme within BCUHB via the Anti-Racist Action Plan. </w:t>
      </w:r>
    </w:p>
    <w:p w14:paraId="051FE31F" w14:textId="7DF82DFD"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Flintshire Council have successfully obtained Welsh Government Capital Grant Funding to develop a new multi-use games area and a safe space for girls at Riverside Travel</w:t>
      </w:r>
      <w:r w:rsidR="00CD46D1">
        <w:rPr>
          <w:rFonts w:ascii="Arial" w:eastAsiaTheme="minorEastAsia" w:hAnsi="Arial" w:cs="Arial"/>
          <w:sz w:val="24"/>
          <w:szCs w:val="24"/>
          <w:lang w:eastAsia="en-GB"/>
        </w:rPr>
        <w:t>l</w:t>
      </w:r>
      <w:r w:rsidRPr="00C251FB">
        <w:rPr>
          <w:rFonts w:ascii="Arial" w:eastAsiaTheme="minorEastAsia" w:hAnsi="Arial" w:cs="Arial"/>
          <w:sz w:val="24"/>
          <w:szCs w:val="24"/>
          <w:lang w:eastAsia="en-GB"/>
        </w:rPr>
        <w:t xml:space="preserve">er site, Queensferry to improve opportunities for young people to be active and improve health and wellbeing. Evidence from the Health Needs Assessment informed the funding application submitted by Flintshire. </w:t>
      </w:r>
    </w:p>
    <w:p w14:paraId="3358D522" w14:textId="3509363A"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Presented the Health Needs Assessment at the National Inclusion Health Summit in Cardiff and co-presented with Welsh Government at the National Gypsy, Roma, and Trave</w:t>
      </w:r>
      <w:r w:rsidR="00CD46D1">
        <w:rPr>
          <w:rFonts w:ascii="Arial" w:eastAsiaTheme="minorEastAsia" w:hAnsi="Arial" w:cs="Arial"/>
          <w:sz w:val="24"/>
          <w:szCs w:val="24"/>
          <w:lang w:eastAsia="en-GB"/>
        </w:rPr>
        <w:t>l</w:t>
      </w:r>
      <w:r w:rsidRPr="00C251FB">
        <w:rPr>
          <w:rFonts w:ascii="Arial" w:eastAsiaTheme="minorEastAsia" w:hAnsi="Arial" w:cs="Arial"/>
          <w:sz w:val="24"/>
          <w:szCs w:val="24"/>
          <w:lang w:eastAsia="en-GB"/>
        </w:rPr>
        <w:t xml:space="preserve">ler Stakeholder Reference Group. </w:t>
      </w:r>
    </w:p>
    <w:p w14:paraId="71F54E05" w14:textId="77777777" w:rsidR="00B6251A" w:rsidRPr="00C251FB" w:rsidRDefault="00B6251A" w:rsidP="00B6251A">
      <w:pPr>
        <w:pStyle w:val="ListParagraph"/>
        <w:widowControl/>
        <w:numPr>
          <w:ilvl w:val="0"/>
          <w:numId w:val="31"/>
        </w:numPr>
        <w:autoSpaceDE/>
        <w:autoSpaceDN/>
        <w:spacing w:after="160" w:line="259" w:lineRule="auto"/>
        <w:contextualSpacing/>
        <w:jc w:val="both"/>
        <w:rPr>
          <w:rFonts w:ascii="Arial" w:eastAsiaTheme="minorEastAsia" w:hAnsi="Arial" w:cs="Arial"/>
          <w:sz w:val="24"/>
          <w:szCs w:val="24"/>
          <w:lang w:eastAsia="en-GB"/>
        </w:rPr>
      </w:pPr>
      <w:r w:rsidRPr="00C251FB">
        <w:rPr>
          <w:rFonts w:ascii="Arial" w:eastAsiaTheme="minorEastAsia" w:hAnsi="Arial" w:cs="Arial"/>
          <w:sz w:val="24"/>
          <w:szCs w:val="24"/>
          <w:lang w:eastAsia="en-GB"/>
        </w:rPr>
        <w:t xml:space="preserve">Evidence from the Health Needs Assessment is being used to inform the refresh of Travelling to Better Health – Guidance for Healthcare Practitioners on Working Effectively with Gypsies and Travellers by Welsh Government. </w:t>
      </w:r>
    </w:p>
    <w:p w14:paraId="6ABEF965" w14:textId="77777777" w:rsidR="00B6251A" w:rsidRPr="002544FD" w:rsidRDefault="00B6251A" w:rsidP="00B6251A">
      <w:pPr>
        <w:shd w:val="clear" w:color="auto" w:fill="FFFFFF"/>
        <w:spacing w:after="144"/>
        <w:rPr>
          <w:rFonts w:ascii="Arial" w:eastAsiaTheme="minorEastAsia" w:hAnsi="Arial" w:cs="Arial"/>
          <w:sz w:val="24"/>
          <w:szCs w:val="24"/>
          <w:lang w:eastAsia="en-GB"/>
        </w:rPr>
      </w:pPr>
      <w:r w:rsidRPr="002544FD">
        <w:rPr>
          <w:rFonts w:ascii="Arial" w:eastAsiaTheme="minorEastAsia" w:hAnsi="Arial" w:cs="Arial"/>
          <w:iCs/>
          <w:noProof/>
          <w:sz w:val="24"/>
          <w:szCs w:val="24"/>
          <w:lang w:eastAsia="en-GB"/>
        </w:rPr>
        <w:drawing>
          <wp:anchor distT="0" distB="0" distL="114300" distR="114300" simplePos="0" relativeHeight="251761664" behindDoc="0" locked="0" layoutInCell="1" allowOverlap="1" wp14:anchorId="631595F8" wp14:editId="4E274693">
            <wp:simplePos x="0" y="0"/>
            <wp:positionH relativeFrom="column">
              <wp:posOffset>433070</wp:posOffset>
            </wp:positionH>
            <wp:positionV relativeFrom="paragraph">
              <wp:posOffset>12700</wp:posOffset>
            </wp:positionV>
            <wp:extent cx="2496185" cy="1680845"/>
            <wp:effectExtent l="0" t="0" r="0" b="0"/>
            <wp:wrapSquare wrapText="bothSides"/>
            <wp:docPr id="2266" name="Picture 2266" descr="A young girl wearing a riding helmet sits on a black and white horse in a grassy field, accompanied by an adult leading the horse on foot. A flock of birds is flying overhead against a blue s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6" name="Picture 2266" descr="A young girl wearing a riding helmet sits on a black and white horse in a grassy field, accompanied by an adult leading the horse on foot. A flock of birds is flying overhead against a blue sky."/>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496185" cy="1680845"/>
                    </a:xfrm>
                    <a:prstGeom prst="rect">
                      <a:avLst/>
                    </a:prstGeom>
                  </pic:spPr>
                </pic:pic>
              </a:graphicData>
            </a:graphic>
            <wp14:sizeRelH relativeFrom="margin">
              <wp14:pctWidth>0</wp14:pctWidth>
            </wp14:sizeRelH>
            <wp14:sizeRelV relativeFrom="margin">
              <wp14:pctHeight>0</wp14:pctHeight>
            </wp14:sizeRelV>
          </wp:anchor>
        </w:drawing>
      </w:r>
    </w:p>
    <w:p w14:paraId="3B7280F7" w14:textId="77777777" w:rsidR="00B6251A" w:rsidRPr="002544FD" w:rsidRDefault="00B6251A" w:rsidP="00B6251A">
      <w:pPr>
        <w:shd w:val="clear" w:color="auto" w:fill="FFFFFF"/>
        <w:spacing w:after="144"/>
        <w:rPr>
          <w:rFonts w:ascii="Arial" w:eastAsia="Times New Roman" w:hAnsi="Arial" w:cs="Arial"/>
          <w:color w:val="323130"/>
          <w:sz w:val="20"/>
          <w:szCs w:val="20"/>
          <w:lang w:eastAsia="en-GB"/>
        </w:rPr>
      </w:pPr>
      <w:r>
        <w:rPr>
          <w:rFonts w:ascii="Arial" w:eastAsia="Times New Roman" w:hAnsi="Arial" w:cs="Arial"/>
          <w:color w:val="323130"/>
          <w:sz w:val="20"/>
          <w:szCs w:val="20"/>
          <w:lang w:eastAsia="en-GB"/>
        </w:rPr>
        <w:t xml:space="preserve">  </w:t>
      </w:r>
      <w:r w:rsidRPr="002544FD">
        <w:rPr>
          <w:rFonts w:ascii="Arial" w:eastAsia="Times New Roman" w:hAnsi="Arial" w:cs="Arial"/>
          <w:color w:val="323130"/>
          <w:sz w:val="20"/>
          <w:szCs w:val="20"/>
          <w:lang w:eastAsia="en-GB"/>
        </w:rPr>
        <w:t xml:space="preserve">Photo courtesy of Friends, Families &amp; Travellers: Tackling Suicide Inequalities in Gypsy and Traveller Communities document 2022. </w:t>
      </w:r>
    </w:p>
    <w:p w14:paraId="32CA6570" w14:textId="77777777" w:rsidR="00B6251A" w:rsidRPr="002544FD" w:rsidRDefault="00B6251A" w:rsidP="00B6251A">
      <w:pPr>
        <w:tabs>
          <w:tab w:val="left" w:pos="781"/>
        </w:tabs>
        <w:spacing w:after="160" w:line="259" w:lineRule="auto"/>
        <w:rPr>
          <w:rFonts w:eastAsiaTheme="minorEastAsia" w:cstheme="minorHAnsi"/>
          <w:b/>
          <w:bCs/>
          <w:color w:val="000000" w:themeColor="text1"/>
          <w:sz w:val="28"/>
          <w:szCs w:val="28"/>
          <w:highlight w:val="cyan"/>
          <w:lang w:eastAsia="en-GB"/>
        </w:rPr>
      </w:pPr>
    </w:p>
    <w:p w14:paraId="19A24E22"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029C3D08"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3EDE04BE" w14:textId="77777777" w:rsidR="00B6251A" w:rsidRPr="002544FD" w:rsidRDefault="00B6251A" w:rsidP="00B6251A">
      <w:pPr>
        <w:spacing w:after="160" w:line="259" w:lineRule="auto"/>
        <w:rPr>
          <w:rFonts w:ascii="Arial" w:eastAsiaTheme="minorEastAsia" w:hAnsi="Arial" w:cs="Arial"/>
          <w:b/>
          <w:bCs/>
          <w:color w:val="000000" w:themeColor="text1"/>
          <w:sz w:val="28"/>
          <w:szCs w:val="28"/>
          <w:lang w:eastAsia="en-GB"/>
        </w:rPr>
      </w:pPr>
      <w:r w:rsidRPr="002544FD">
        <w:rPr>
          <w:rFonts w:ascii="Arial" w:eastAsiaTheme="minorEastAsia" w:hAnsi="Arial" w:cs="Arial"/>
          <w:b/>
          <w:bCs/>
          <w:color w:val="000000" w:themeColor="text1"/>
          <w:sz w:val="28"/>
          <w:szCs w:val="28"/>
          <w:lang w:eastAsia="en-GB"/>
        </w:rPr>
        <w:lastRenderedPageBreak/>
        <w:t>North Wales Access Panel</w:t>
      </w:r>
    </w:p>
    <w:p w14:paraId="6668C6A3" w14:textId="77777777" w:rsidR="00B6251A" w:rsidRDefault="00B6251A" w:rsidP="00B6251A">
      <w:pPr>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 xml:space="preserve">The Health Board has provided support to the new North Wales Access Panel, which has been launched as part of a two-year initiative to promote inclusivity and accessibility in public spaces including hospitals, libraries, community centres and others. The panel is made up of staff from third sector organisations and was set up and funded by the North Wales Regional Partnership Board (RPB). The panel have received training to effectively carry out surveys of public spaces and provide feedback and recommendations for improvement.  The panel is made up of 40 panel members from Disabled People’s Organisations based in north Wales, who received training in November, and a steering group and guidance develop group were formed.   By the end of March 2025, the methodology and associated materials, including a handbook and survey template had been agreed, and a draft timetable of surveys had been agreed, spanning hospitals, GP practices, well-being hubs, Welsh Government Offices, Police Stations, and education providers.  These will take place through 2025/26.  </w:t>
      </w:r>
    </w:p>
    <w:p w14:paraId="5C995559" w14:textId="77777777" w:rsidR="00B6251A" w:rsidRPr="002544FD" w:rsidRDefault="00B6251A" w:rsidP="00B6251A">
      <w:pPr>
        <w:rPr>
          <w:rFonts w:ascii="Arial" w:eastAsiaTheme="minorEastAsia" w:hAnsi="Arial" w:cs="Arial"/>
          <w:color w:val="000000" w:themeColor="text1"/>
          <w:sz w:val="24"/>
          <w:szCs w:val="24"/>
          <w:lang w:eastAsia="en-GB"/>
        </w:rPr>
      </w:pPr>
    </w:p>
    <w:p w14:paraId="016C1406" w14:textId="77777777" w:rsidR="00B6251A" w:rsidRDefault="00B6251A" w:rsidP="00B6251A">
      <w:pPr>
        <w:tabs>
          <w:tab w:val="left" w:pos="781"/>
        </w:tabs>
        <w:rPr>
          <w:rFonts w:ascii="Arial" w:eastAsiaTheme="minorEastAsia" w:hAnsi="Arial" w:cs="Arial"/>
          <w:b/>
          <w:bCs/>
          <w:color w:val="000000" w:themeColor="text1"/>
          <w:sz w:val="28"/>
          <w:szCs w:val="28"/>
          <w:lang w:eastAsia="en-GB"/>
        </w:rPr>
      </w:pPr>
      <w:r w:rsidRPr="002544FD">
        <w:rPr>
          <w:rFonts w:ascii="Arial" w:eastAsiaTheme="minorEastAsia" w:hAnsi="Arial" w:cs="Arial"/>
          <w:b/>
          <w:bCs/>
          <w:color w:val="000000" w:themeColor="text1"/>
          <w:sz w:val="28"/>
          <w:szCs w:val="28"/>
          <w:lang w:eastAsia="en-GB"/>
        </w:rPr>
        <w:t xml:space="preserve">Palliative Care </w:t>
      </w:r>
      <w:r>
        <w:rPr>
          <w:rFonts w:ascii="Arial" w:eastAsiaTheme="minorEastAsia" w:hAnsi="Arial" w:cs="Arial"/>
          <w:b/>
          <w:bCs/>
          <w:color w:val="000000" w:themeColor="text1"/>
          <w:sz w:val="28"/>
          <w:szCs w:val="28"/>
          <w:lang w:eastAsia="en-GB"/>
        </w:rPr>
        <w:t>W</w:t>
      </w:r>
      <w:r w:rsidRPr="002544FD">
        <w:rPr>
          <w:rFonts w:ascii="Arial" w:eastAsiaTheme="minorEastAsia" w:hAnsi="Arial" w:cs="Arial"/>
          <w:b/>
          <w:bCs/>
          <w:color w:val="000000" w:themeColor="text1"/>
          <w:sz w:val="28"/>
          <w:szCs w:val="28"/>
          <w:lang w:eastAsia="en-GB"/>
        </w:rPr>
        <w:t>ork</w:t>
      </w:r>
      <w:r>
        <w:rPr>
          <w:rFonts w:ascii="Arial" w:eastAsiaTheme="minorEastAsia" w:hAnsi="Arial" w:cs="Arial"/>
          <w:b/>
          <w:bCs/>
          <w:color w:val="000000" w:themeColor="text1"/>
          <w:sz w:val="28"/>
          <w:szCs w:val="28"/>
          <w:lang w:eastAsia="en-GB"/>
        </w:rPr>
        <w:t>stream</w:t>
      </w:r>
    </w:p>
    <w:p w14:paraId="2A48D1BE" w14:textId="77777777" w:rsidR="00B6251A" w:rsidRPr="002544FD" w:rsidRDefault="00B6251A" w:rsidP="00B6251A">
      <w:pPr>
        <w:tabs>
          <w:tab w:val="left" w:pos="781"/>
        </w:tabs>
        <w:rPr>
          <w:rFonts w:ascii="Arial" w:eastAsiaTheme="minorEastAsia" w:hAnsi="Arial" w:cs="Arial"/>
          <w:color w:val="000000" w:themeColor="text1"/>
          <w:sz w:val="28"/>
          <w:szCs w:val="28"/>
          <w:lang w:eastAsia="en-GB"/>
        </w:rPr>
      </w:pPr>
      <w:r w:rsidRPr="002544FD">
        <w:rPr>
          <w:rFonts w:ascii="Arial" w:eastAsiaTheme="minorEastAsia" w:hAnsi="Arial" w:cs="Arial"/>
          <w:color w:val="000000" w:themeColor="text1"/>
          <w:sz w:val="28"/>
          <w:szCs w:val="28"/>
          <w:lang w:eastAsia="en-GB"/>
        </w:rPr>
        <w:t xml:space="preserve"> </w:t>
      </w:r>
    </w:p>
    <w:p w14:paraId="46A33C44" w14:textId="08779D01" w:rsidR="00B6251A" w:rsidRDefault="00B6251A" w:rsidP="00B6251A">
      <w:pPr>
        <w:tabs>
          <w:tab w:val="left" w:pos="781"/>
        </w:tabs>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 xml:space="preserve">During </w:t>
      </w:r>
      <w:r w:rsidR="00B12FB1">
        <w:rPr>
          <w:rFonts w:ascii="Arial" w:eastAsiaTheme="minorEastAsia" w:hAnsi="Arial" w:cs="Arial"/>
          <w:color w:val="000000" w:themeColor="text1"/>
          <w:sz w:val="24"/>
          <w:szCs w:val="24"/>
          <w:lang w:eastAsia="en-GB"/>
        </w:rPr>
        <w:t>2024/25</w:t>
      </w:r>
      <w:r w:rsidRPr="002544FD">
        <w:rPr>
          <w:rFonts w:ascii="Arial" w:eastAsiaTheme="minorEastAsia" w:hAnsi="Arial" w:cs="Arial"/>
          <w:color w:val="000000" w:themeColor="text1"/>
          <w:sz w:val="24"/>
          <w:szCs w:val="24"/>
          <w:lang w:eastAsia="en-GB"/>
        </w:rPr>
        <w:t>, work has been underway to improve the BCUHB website information about End-of-Life Care for patients of all ages and backgrounds. Review work had initially been identified during 2023 when the Head of Palliative Care met with Equality Stakeholders to discuss the service. The proposed content is now nearing completion and further engagement with a small group of Equality Stakeholders has informed the content, which now includes:</w:t>
      </w:r>
    </w:p>
    <w:p w14:paraId="7F4BE4AA" w14:textId="77777777" w:rsidR="00B6251A" w:rsidRPr="002544FD" w:rsidRDefault="00B6251A" w:rsidP="00B6251A">
      <w:pPr>
        <w:tabs>
          <w:tab w:val="left" w:pos="781"/>
        </w:tabs>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 xml:space="preserve"> </w:t>
      </w:r>
    </w:p>
    <w:p w14:paraId="1D903BC1"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lang w:eastAsia="en-GB"/>
        </w:rPr>
        <w:t>Care Information for Paediatric Palliative Care</w:t>
      </w:r>
    </w:p>
    <w:p w14:paraId="41512777"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lang w:eastAsia="en-GB"/>
        </w:rPr>
        <w:t>Services available in north Wales and how the teamwork with other services such as GPs and Community Nursing teams, and hospices</w:t>
      </w:r>
    </w:p>
    <w:p w14:paraId="6163DD97"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lang w:eastAsia="en-GB"/>
        </w:rPr>
        <w:t>Equality statements</w:t>
      </w:r>
    </w:p>
    <w:p w14:paraId="4F38D022"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lang w:eastAsia="en-GB"/>
        </w:rPr>
        <w:t>Support organisations for patients and carers.</w:t>
      </w:r>
    </w:p>
    <w:p w14:paraId="51957FDE"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lang w:eastAsia="en-GB"/>
        </w:rPr>
        <w:t>Chaplaincy and spiritual care</w:t>
      </w:r>
    </w:p>
    <w:p w14:paraId="6F57477B"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lang w:eastAsia="en-GB"/>
        </w:rPr>
        <w:t>Advance and Future Care Planning</w:t>
      </w:r>
    </w:p>
    <w:p w14:paraId="025E1FBD" w14:textId="77777777" w:rsidR="00B6251A" w:rsidRPr="00C251FB" w:rsidRDefault="00B6251A" w:rsidP="00B6251A">
      <w:pPr>
        <w:pStyle w:val="ListParagraph"/>
        <w:widowControl/>
        <w:numPr>
          <w:ilvl w:val="0"/>
          <w:numId w:val="32"/>
        </w:numPr>
        <w:tabs>
          <w:tab w:val="left" w:pos="781"/>
        </w:tabs>
        <w:autoSpaceDE/>
        <w:autoSpaceDN/>
        <w:spacing w:after="160" w:line="259" w:lineRule="auto"/>
        <w:contextualSpacing/>
        <w:rPr>
          <w:rFonts w:ascii="Arial" w:eastAsiaTheme="minorEastAsia" w:hAnsi="Arial" w:cs="Arial"/>
          <w:color w:val="000000" w:themeColor="text1"/>
          <w:sz w:val="28"/>
          <w:szCs w:val="28"/>
          <w:lang w:eastAsia="en-GB"/>
        </w:rPr>
      </w:pPr>
      <w:r w:rsidRPr="00C251FB">
        <w:rPr>
          <w:rFonts w:ascii="Arial" w:eastAsiaTheme="minorEastAsia" w:hAnsi="Arial" w:cs="Arial"/>
          <w:color w:val="000000" w:themeColor="text1"/>
          <w:sz w:val="24"/>
          <w:szCs w:val="24"/>
          <w:lang w:eastAsia="en-GB"/>
        </w:rPr>
        <w:t>Bereavement services and information following a death.</w:t>
      </w:r>
    </w:p>
    <w:p w14:paraId="6FF4586B" w14:textId="77777777" w:rsidR="00B6251A"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0BF0FB03" w14:textId="77777777" w:rsidR="00B6251A" w:rsidRPr="00B47DB6" w:rsidRDefault="00B6251A" w:rsidP="00B6251A">
      <w:pPr>
        <w:tabs>
          <w:tab w:val="left" w:pos="781"/>
        </w:tabs>
        <w:spacing w:after="160" w:line="259" w:lineRule="auto"/>
        <w:contextualSpacing/>
        <w:rPr>
          <w:rFonts w:ascii="Arial" w:eastAsiaTheme="minorEastAsia" w:hAnsi="Arial" w:cs="Arial"/>
          <w:b/>
          <w:bCs/>
          <w:color w:val="000000" w:themeColor="text1"/>
          <w:sz w:val="28"/>
          <w:szCs w:val="28"/>
          <w:lang w:eastAsia="en-GB"/>
        </w:rPr>
      </w:pPr>
      <w:r w:rsidRPr="00B47DB6">
        <w:rPr>
          <w:rFonts w:ascii="Arial" w:eastAsiaTheme="minorEastAsia" w:hAnsi="Arial" w:cs="Arial"/>
          <w:b/>
          <w:bCs/>
          <w:color w:val="000000" w:themeColor="text1"/>
          <w:sz w:val="28"/>
          <w:szCs w:val="28"/>
          <w:lang w:eastAsia="en-GB"/>
        </w:rPr>
        <w:t>Insight – Interpreter on Wheels</w:t>
      </w:r>
    </w:p>
    <w:p w14:paraId="36DA4921" w14:textId="77777777" w:rsidR="00B6251A" w:rsidRPr="002544FD" w:rsidRDefault="00B6251A" w:rsidP="00B6251A">
      <w:pPr>
        <w:tabs>
          <w:tab w:val="left" w:pos="781"/>
        </w:tabs>
        <w:spacing w:after="160" w:line="259" w:lineRule="auto"/>
        <w:contextualSpacing/>
        <w:rPr>
          <w:rFonts w:ascii="Arial" w:eastAsiaTheme="minorEastAsia" w:hAnsi="Arial" w:cs="Arial"/>
          <w:color w:val="000000" w:themeColor="text1"/>
          <w:sz w:val="28"/>
          <w:szCs w:val="28"/>
          <w:lang w:eastAsia="en-GB"/>
        </w:rPr>
      </w:pPr>
    </w:p>
    <w:p w14:paraId="6F3442D0" w14:textId="77777777" w:rsidR="00B6251A" w:rsidRDefault="00B6251A" w:rsidP="00B6251A">
      <w:pPr>
        <w:tabs>
          <w:tab w:val="left" w:pos="781"/>
        </w:tabs>
        <w:rPr>
          <w:rFonts w:ascii="Arial" w:eastAsiaTheme="minorEastAsia" w:hAnsi="Arial" w:cs="Arial"/>
          <w:color w:val="000000" w:themeColor="text1"/>
          <w:sz w:val="24"/>
          <w:szCs w:val="24"/>
          <w:lang w:eastAsia="en-GB"/>
        </w:rPr>
      </w:pPr>
      <w:r>
        <w:rPr>
          <w:rFonts w:ascii="Arial" w:eastAsiaTheme="minorEastAsia" w:hAnsi="Arial" w:cs="Arial"/>
          <w:color w:val="000000" w:themeColor="text1"/>
          <w:sz w:val="24"/>
          <w:szCs w:val="24"/>
          <w:lang w:eastAsia="en-GB"/>
        </w:rPr>
        <w:t>T</w:t>
      </w:r>
      <w:r w:rsidRPr="002544FD">
        <w:rPr>
          <w:rFonts w:ascii="Arial" w:eastAsiaTheme="minorEastAsia" w:hAnsi="Arial" w:cs="Arial"/>
          <w:color w:val="000000" w:themeColor="text1"/>
          <w:sz w:val="24"/>
          <w:szCs w:val="24"/>
          <w:lang w:eastAsia="en-GB"/>
        </w:rPr>
        <w:t>h</w:t>
      </w:r>
      <w:r>
        <w:rPr>
          <w:rFonts w:ascii="Arial" w:eastAsiaTheme="minorEastAsia" w:hAnsi="Arial" w:cs="Arial"/>
          <w:color w:val="000000" w:themeColor="text1"/>
          <w:sz w:val="24"/>
          <w:szCs w:val="24"/>
          <w:lang w:eastAsia="en-GB"/>
        </w:rPr>
        <w:t>r</w:t>
      </w:r>
      <w:r w:rsidRPr="002544FD">
        <w:rPr>
          <w:rFonts w:ascii="Arial" w:eastAsiaTheme="minorEastAsia" w:hAnsi="Arial" w:cs="Arial"/>
          <w:color w:val="000000" w:themeColor="text1"/>
          <w:sz w:val="24"/>
          <w:szCs w:val="24"/>
          <w:lang w:eastAsia="en-GB"/>
        </w:rPr>
        <w:t xml:space="preserve">ough </w:t>
      </w:r>
      <w:r>
        <w:rPr>
          <w:rFonts w:ascii="Arial" w:eastAsiaTheme="minorEastAsia" w:hAnsi="Arial" w:cs="Arial"/>
          <w:color w:val="000000" w:themeColor="text1"/>
          <w:sz w:val="24"/>
          <w:szCs w:val="24"/>
          <w:lang w:eastAsia="en-GB"/>
        </w:rPr>
        <w:t>our</w:t>
      </w:r>
      <w:r w:rsidRPr="002544FD">
        <w:rPr>
          <w:rFonts w:ascii="Arial" w:eastAsiaTheme="minorEastAsia" w:hAnsi="Arial" w:cs="Arial"/>
          <w:color w:val="000000" w:themeColor="text1"/>
          <w:sz w:val="24"/>
          <w:szCs w:val="24"/>
          <w:lang w:eastAsia="en-GB"/>
        </w:rPr>
        <w:t xml:space="preserve"> partnership with Welsh Interpretation and Translation Services (WITS) </w:t>
      </w:r>
    </w:p>
    <w:p w14:paraId="42F41EDF" w14:textId="77777777" w:rsidR="00B6251A" w:rsidRDefault="00B6251A" w:rsidP="00B6251A">
      <w:pPr>
        <w:tabs>
          <w:tab w:val="left" w:pos="781"/>
        </w:tabs>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 xml:space="preserve">and Language line introduced digital translation services (video Interpretation) which are accessible via an App on an iPad, Tablet or Smartphone device. This service can provide support in over 120 languages, including British Sign Language (BSL). </w:t>
      </w:r>
    </w:p>
    <w:p w14:paraId="2A512DD9" w14:textId="77777777" w:rsidR="00B6251A" w:rsidRPr="002544FD" w:rsidRDefault="00B6251A" w:rsidP="00B6251A">
      <w:pPr>
        <w:tabs>
          <w:tab w:val="left" w:pos="781"/>
        </w:tabs>
        <w:rPr>
          <w:rFonts w:ascii="Arial" w:eastAsiaTheme="minorEastAsia" w:hAnsi="Arial" w:cs="Arial"/>
          <w:color w:val="000000" w:themeColor="text1"/>
          <w:sz w:val="24"/>
          <w:szCs w:val="24"/>
          <w:lang w:eastAsia="en-GB"/>
        </w:rPr>
      </w:pPr>
    </w:p>
    <w:p w14:paraId="71D8AFA9" w14:textId="6FCEE289" w:rsidR="00B6251A" w:rsidRDefault="00B6251A" w:rsidP="00B6251A">
      <w:pPr>
        <w:tabs>
          <w:tab w:val="left" w:pos="781"/>
        </w:tabs>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 xml:space="preserve">During </w:t>
      </w:r>
      <w:r w:rsidR="00B12FB1">
        <w:rPr>
          <w:rFonts w:ascii="Arial" w:eastAsiaTheme="minorEastAsia" w:hAnsi="Arial" w:cs="Arial"/>
          <w:color w:val="000000" w:themeColor="text1"/>
          <w:sz w:val="24"/>
          <w:szCs w:val="24"/>
          <w:lang w:eastAsia="en-GB"/>
        </w:rPr>
        <w:t>2024/25</w:t>
      </w:r>
      <w:r w:rsidRPr="002544FD">
        <w:rPr>
          <w:rFonts w:ascii="Arial" w:eastAsiaTheme="minorEastAsia" w:hAnsi="Arial" w:cs="Arial"/>
          <w:color w:val="000000" w:themeColor="text1"/>
          <w:sz w:val="24"/>
          <w:szCs w:val="24"/>
          <w:lang w:eastAsia="en-GB"/>
        </w:rPr>
        <w:t xml:space="preserve"> there has been a target roll out of training on how to use this service, following feedback from patients and community groups that patients have had difficulties in accessing services in their community language. With the exception of BS</w:t>
      </w:r>
      <w:r>
        <w:rPr>
          <w:rFonts w:ascii="Arial" w:eastAsiaTheme="minorEastAsia" w:hAnsi="Arial" w:cs="Arial"/>
          <w:color w:val="000000" w:themeColor="text1"/>
          <w:sz w:val="24"/>
          <w:szCs w:val="24"/>
          <w:lang w:eastAsia="en-GB"/>
        </w:rPr>
        <w:t>L we have</w:t>
      </w:r>
      <w:r w:rsidRPr="002544FD">
        <w:rPr>
          <w:rFonts w:ascii="Arial" w:eastAsiaTheme="minorEastAsia" w:hAnsi="Arial" w:cs="Arial"/>
          <w:color w:val="000000" w:themeColor="text1"/>
          <w:sz w:val="24"/>
          <w:szCs w:val="24"/>
          <w:lang w:eastAsia="en-GB"/>
        </w:rPr>
        <w:t xml:space="preserve"> promoted a digital first approach where possible. </w:t>
      </w:r>
    </w:p>
    <w:p w14:paraId="20D7E9F9" w14:textId="77777777" w:rsidR="00B6251A" w:rsidRPr="002544FD" w:rsidRDefault="00B6251A" w:rsidP="00B6251A">
      <w:pPr>
        <w:tabs>
          <w:tab w:val="left" w:pos="781"/>
        </w:tabs>
        <w:rPr>
          <w:rFonts w:ascii="Arial" w:eastAsiaTheme="minorEastAsia" w:hAnsi="Arial" w:cs="Arial"/>
          <w:color w:val="000000" w:themeColor="text1"/>
          <w:sz w:val="24"/>
          <w:szCs w:val="24"/>
          <w:lang w:eastAsia="en-GB"/>
        </w:rPr>
      </w:pPr>
    </w:p>
    <w:p w14:paraId="1637A770" w14:textId="77777777" w:rsidR="00B6251A" w:rsidRPr="002544FD" w:rsidRDefault="00B6251A" w:rsidP="00B6251A">
      <w:pPr>
        <w:tabs>
          <w:tab w:val="left" w:pos="781"/>
        </w:tabs>
        <w:spacing w:after="160" w:line="259" w:lineRule="auto"/>
        <w:rPr>
          <w:rFonts w:ascii="Arial" w:eastAsiaTheme="minorEastAsia" w:hAnsi="Arial" w:cs="Arial"/>
          <w:b/>
          <w:bCs/>
          <w:color w:val="000000" w:themeColor="text1"/>
          <w:sz w:val="24"/>
          <w:szCs w:val="24"/>
          <w:lang w:eastAsia="en-GB"/>
        </w:rPr>
      </w:pPr>
      <w:r w:rsidRPr="002544FD">
        <w:rPr>
          <w:rFonts w:ascii="Arial" w:eastAsiaTheme="minorEastAsia" w:hAnsi="Arial" w:cs="Arial"/>
          <w:b/>
          <w:bCs/>
          <w:color w:val="000000" w:themeColor="text1"/>
          <w:sz w:val="24"/>
          <w:szCs w:val="24"/>
          <w:lang w:eastAsia="en-GB"/>
        </w:rPr>
        <w:t>Outcome</w:t>
      </w:r>
    </w:p>
    <w:p w14:paraId="701F2D14" w14:textId="77777777" w:rsidR="00B6251A" w:rsidRPr="002544FD" w:rsidRDefault="00B6251A" w:rsidP="00B6251A">
      <w:pPr>
        <w:numPr>
          <w:ilvl w:val="0"/>
          <w:numId w:val="33"/>
        </w:numPr>
        <w:tabs>
          <w:tab w:val="left" w:pos="781"/>
        </w:tabs>
        <w:spacing w:after="160" w:line="259" w:lineRule="auto"/>
        <w:contextualSpacing/>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Increased staff awareness of the service</w:t>
      </w:r>
      <w:r>
        <w:rPr>
          <w:rFonts w:ascii="Arial" w:eastAsiaTheme="minorEastAsia" w:hAnsi="Arial" w:cs="Arial"/>
          <w:color w:val="000000" w:themeColor="text1"/>
          <w:sz w:val="24"/>
          <w:szCs w:val="24"/>
          <w:lang w:eastAsia="en-GB"/>
        </w:rPr>
        <w:t>.</w:t>
      </w:r>
    </w:p>
    <w:p w14:paraId="77115DB6" w14:textId="77777777" w:rsidR="00B6251A" w:rsidRPr="00C251FB" w:rsidRDefault="00B6251A" w:rsidP="00B6251A">
      <w:pPr>
        <w:numPr>
          <w:ilvl w:val="0"/>
          <w:numId w:val="33"/>
        </w:numPr>
        <w:tabs>
          <w:tab w:val="left" w:pos="781"/>
        </w:tabs>
        <w:spacing w:after="160" w:line="259" w:lineRule="auto"/>
        <w:contextualSpacing/>
        <w:rPr>
          <w:rFonts w:ascii="Arial" w:eastAsiaTheme="minorEastAsia" w:hAnsi="Arial" w:cs="Arial"/>
          <w:color w:val="000000" w:themeColor="text1"/>
          <w:sz w:val="24"/>
          <w:szCs w:val="24"/>
          <w:lang w:eastAsia="en-GB"/>
        </w:rPr>
      </w:pPr>
      <w:r w:rsidRPr="00C251FB">
        <w:rPr>
          <w:rFonts w:ascii="Arial" w:eastAsiaTheme="minorEastAsia" w:hAnsi="Arial" w:cs="Arial"/>
          <w:color w:val="000000" w:themeColor="text1"/>
          <w:sz w:val="24"/>
          <w:szCs w:val="24"/>
          <w:lang w:eastAsia="en-GB"/>
        </w:rPr>
        <w:lastRenderedPageBreak/>
        <w:t>Decreased rescheduling of patient appointments due to a lack of face-to-face interpretation, e.g. interpreter not booked or no-show.</w:t>
      </w:r>
    </w:p>
    <w:p w14:paraId="7044FC49" w14:textId="77777777" w:rsidR="00B6251A" w:rsidRPr="002544FD" w:rsidRDefault="00B6251A" w:rsidP="00B6251A">
      <w:pPr>
        <w:numPr>
          <w:ilvl w:val="0"/>
          <w:numId w:val="33"/>
        </w:numPr>
        <w:tabs>
          <w:tab w:val="left" w:pos="781"/>
        </w:tabs>
        <w:spacing w:after="160" w:line="259" w:lineRule="auto"/>
        <w:contextualSpacing/>
        <w:rPr>
          <w:rFonts w:ascii="Arial" w:eastAsiaTheme="minorEastAsia" w:hAnsi="Arial" w:cs="Arial"/>
          <w:color w:val="000000" w:themeColor="text1"/>
          <w:sz w:val="24"/>
          <w:szCs w:val="24"/>
          <w:lang w:eastAsia="en-GB"/>
        </w:rPr>
      </w:pPr>
      <w:r w:rsidRPr="002544FD">
        <w:rPr>
          <w:rFonts w:ascii="Arial" w:eastAsiaTheme="minorEastAsia" w:hAnsi="Arial" w:cs="Arial"/>
          <w:color w:val="000000" w:themeColor="text1"/>
          <w:sz w:val="24"/>
          <w:szCs w:val="24"/>
          <w:lang w:eastAsia="en-GB"/>
        </w:rPr>
        <w:t>Patients being able to access their communication needs</w:t>
      </w:r>
      <w:r>
        <w:rPr>
          <w:rFonts w:ascii="Arial" w:eastAsiaTheme="minorEastAsia" w:hAnsi="Arial" w:cs="Arial"/>
          <w:color w:val="000000" w:themeColor="text1"/>
          <w:sz w:val="24"/>
          <w:szCs w:val="24"/>
          <w:lang w:eastAsia="en-GB"/>
        </w:rPr>
        <w:t>.</w:t>
      </w:r>
    </w:p>
    <w:p w14:paraId="218F6F63" w14:textId="77777777" w:rsidR="00B6251A" w:rsidRDefault="00B6251A" w:rsidP="00B6251A">
      <w:pPr>
        <w:tabs>
          <w:tab w:val="left" w:pos="781"/>
        </w:tabs>
        <w:spacing w:after="160" w:line="259" w:lineRule="auto"/>
        <w:rPr>
          <w:rFonts w:ascii="Arial" w:eastAsiaTheme="minorEastAsia" w:hAnsi="Arial" w:cs="Arial"/>
          <w:color w:val="000000" w:themeColor="text1"/>
          <w:sz w:val="24"/>
          <w:szCs w:val="24"/>
          <w:lang w:eastAsia="en-GB"/>
        </w:rPr>
      </w:pPr>
    </w:p>
    <w:p w14:paraId="5CC8782C" w14:textId="00A4C4C0" w:rsidR="004824AC" w:rsidRPr="004824AC" w:rsidRDefault="004824AC" w:rsidP="004824AC">
      <w:pPr>
        <w:tabs>
          <w:tab w:val="left" w:pos="781"/>
        </w:tabs>
        <w:spacing w:after="160" w:line="259" w:lineRule="auto"/>
        <w:rPr>
          <w:rFonts w:ascii="Arial" w:eastAsiaTheme="minorEastAsia" w:hAnsi="Arial" w:cs="Arial"/>
          <w:b/>
          <w:bCs/>
          <w:sz w:val="28"/>
          <w:szCs w:val="28"/>
          <w:lang w:eastAsia="en-GB"/>
        </w:rPr>
      </w:pPr>
      <w:r w:rsidRPr="004824AC">
        <w:rPr>
          <w:rFonts w:ascii="Arial" w:eastAsiaTheme="minorEastAsia" w:hAnsi="Arial" w:cs="Arial"/>
          <w:b/>
          <w:bCs/>
          <w:sz w:val="28"/>
          <w:szCs w:val="28"/>
          <w:lang w:eastAsia="en-GB"/>
        </w:rPr>
        <w:t>Engagement</w:t>
      </w:r>
    </w:p>
    <w:p w14:paraId="37EF1F15" w14:textId="77777777" w:rsidR="004824AC" w:rsidRDefault="004824AC" w:rsidP="00B6251A">
      <w:pPr>
        <w:tabs>
          <w:tab w:val="left" w:pos="781"/>
        </w:tabs>
        <w:rPr>
          <w:rFonts w:ascii="Arial" w:eastAsiaTheme="minorEastAsia" w:hAnsi="Arial" w:cs="Arial"/>
          <w:sz w:val="24"/>
          <w:szCs w:val="24"/>
          <w:lang w:eastAsia="en-GB"/>
        </w:rPr>
      </w:pPr>
    </w:p>
    <w:p w14:paraId="1CA64E76" w14:textId="6ED5A44B" w:rsidR="00B6251A" w:rsidRDefault="00B6251A" w:rsidP="00B6251A">
      <w:pPr>
        <w:tabs>
          <w:tab w:val="left" w:pos="781"/>
        </w:tabs>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Listening to and understanding the experiences of the people of North Wales is vital to improving the way the Health Board design and deliver care and services. By gathering and analysing insights, </w:t>
      </w:r>
      <w:r>
        <w:rPr>
          <w:rFonts w:ascii="Arial" w:eastAsiaTheme="minorEastAsia" w:hAnsi="Arial" w:cs="Arial"/>
          <w:sz w:val="24"/>
          <w:szCs w:val="24"/>
          <w:lang w:eastAsia="en-GB"/>
        </w:rPr>
        <w:t>we identify</w:t>
      </w:r>
      <w:r w:rsidRPr="002544FD">
        <w:rPr>
          <w:rFonts w:ascii="Arial" w:eastAsiaTheme="minorEastAsia" w:hAnsi="Arial" w:cs="Arial"/>
          <w:sz w:val="24"/>
          <w:szCs w:val="24"/>
          <w:lang w:eastAsia="en-GB"/>
        </w:rPr>
        <w:t xml:space="preserve"> the issues that matter most to</w:t>
      </w:r>
      <w:r>
        <w:rPr>
          <w:rFonts w:ascii="Arial" w:eastAsiaTheme="minorEastAsia" w:hAnsi="Arial" w:cs="Arial"/>
          <w:sz w:val="24"/>
          <w:szCs w:val="24"/>
          <w:lang w:eastAsia="en-GB"/>
        </w:rPr>
        <w:t xml:space="preserve"> our population</w:t>
      </w:r>
      <w:r w:rsidRPr="002544FD">
        <w:rPr>
          <w:rFonts w:ascii="Arial" w:eastAsiaTheme="minorEastAsia" w:hAnsi="Arial" w:cs="Arial"/>
          <w:sz w:val="24"/>
          <w:szCs w:val="24"/>
          <w:lang w:eastAsia="en-GB"/>
        </w:rPr>
        <w:t xml:space="preserve">. During </w:t>
      </w:r>
      <w:r w:rsidR="00B12FB1">
        <w:rPr>
          <w:rFonts w:ascii="Arial" w:eastAsiaTheme="minorEastAsia" w:hAnsi="Arial" w:cs="Arial"/>
          <w:sz w:val="24"/>
          <w:szCs w:val="24"/>
          <w:lang w:eastAsia="en-GB"/>
        </w:rPr>
        <w:t>2024/25</w:t>
      </w:r>
      <w:r w:rsidRPr="002544FD">
        <w:rPr>
          <w:rFonts w:ascii="Arial" w:eastAsiaTheme="minorEastAsia" w:hAnsi="Arial" w:cs="Arial"/>
          <w:sz w:val="24"/>
          <w:szCs w:val="24"/>
          <w:lang w:eastAsia="en-GB"/>
        </w:rPr>
        <w:t>, the Health Board carried out engagement through:</w:t>
      </w:r>
    </w:p>
    <w:p w14:paraId="331CD903" w14:textId="77777777" w:rsidR="00B6251A" w:rsidRPr="002544FD" w:rsidRDefault="00B6251A" w:rsidP="00B6251A">
      <w:pPr>
        <w:tabs>
          <w:tab w:val="left" w:pos="781"/>
        </w:tabs>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 </w:t>
      </w:r>
    </w:p>
    <w:p w14:paraId="74BE2140" w14:textId="41E6852A"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Day-to-day interactions with patients, their </w:t>
      </w:r>
      <w:proofErr w:type="spellStart"/>
      <w:r w:rsidRPr="002544FD">
        <w:rPr>
          <w:rFonts w:ascii="Arial" w:eastAsiaTheme="minorEastAsia" w:hAnsi="Arial" w:cs="Arial"/>
          <w:sz w:val="24"/>
          <w:szCs w:val="24"/>
          <w:lang w:eastAsia="en-GB"/>
        </w:rPr>
        <w:t>carers</w:t>
      </w:r>
      <w:proofErr w:type="spellEnd"/>
      <w:r w:rsidRPr="002544FD">
        <w:rPr>
          <w:rFonts w:ascii="Arial" w:eastAsiaTheme="minorEastAsia" w:hAnsi="Arial" w:cs="Arial"/>
          <w:sz w:val="24"/>
          <w:szCs w:val="24"/>
          <w:lang w:eastAsia="en-GB"/>
        </w:rPr>
        <w:t xml:space="preserve"> and families </w:t>
      </w:r>
    </w:p>
    <w:p w14:paraId="3D0E9A4C"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Feedback from service users, which can come in the form of compliments and complaints </w:t>
      </w:r>
    </w:p>
    <w:p w14:paraId="74422DCC"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Conversations with the public and partners in their communities </w:t>
      </w:r>
    </w:p>
    <w:p w14:paraId="26939B93" w14:textId="4A3AB7DF" w:rsidR="00B6251A" w:rsidRPr="009A7D6E" w:rsidRDefault="00B6251A" w:rsidP="00E102A8">
      <w:pPr>
        <w:numPr>
          <w:ilvl w:val="0"/>
          <w:numId w:val="34"/>
        </w:numPr>
        <w:tabs>
          <w:tab w:val="left" w:pos="781"/>
        </w:tabs>
        <w:spacing w:after="160" w:line="259" w:lineRule="auto"/>
        <w:contextualSpacing/>
        <w:rPr>
          <w:rFonts w:ascii="Arial" w:eastAsiaTheme="minorEastAsia" w:hAnsi="Arial" w:cs="Arial"/>
          <w:sz w:val="24"/>
          <w:szCs w:val="24"/>
          <w:lang w:eastAsia="en-GB"/>
        </w:rPr>
      </w:pPr>
      <w:r w:rsidRPr="009A7D6E">
        <w:rPr>
          <w:rFonts w:ascii="Arial" w:eastAsiaTheme="minorEastAsia" w:hAnsi="Arial" w:cs="Arial"/>
          <w:sz w:val="24"/>
          <w:szCs w:val="24"/>
          <w:lang w:eastAsia="en-GB"/>
        </w:rPr>
        <w:t>Engagement at events.  We hosted the “Wellbeing Village” at Denbigh and Flintshire Show on the 15th August 2024. This involved 55 health services, third sector and community organisations.</w:t>
      </w:r>
    </w:p>
    <w:p w14:paraId="07C41C64"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lang w:eastAsia="en-GB"/>
        </w:rPr>
      </w:pPr>
      <w:r w:rsidRPr="002544FD">
        <w:rPr>
          <w:rFonts w:ascii="Arial" w:eastAsiaTheme="minorEastAsia" w:hAnsi="Arial" w:cs="Arial"/>
          <w:sz w:val="24"/>
          <w:szCs w:val="24"/>
          <w:lang w:eastAsia="en-GB"/>
        </w:rPr>
        <w:t>Engagement through our digital channels</w:t>
      </w:r>
    </w:p>
    <w:p w14:paraId="0981CE78"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Engagement Practitioners Forums with key speakers </w:t>
      </w:r>
    </w:p>
    <w:p w14:paraId="53DA9687"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Correspondence from Members of the Senedd and Parliament </w:t>
      </w:r>
    </w:p>
    <w:p w14:paraId="03CD9715"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Activities and citizen engagement led by </w:t>
      </w:r>
      <w:proofErr w:type="spellStart"/>
      <w:r w:rsidRPr="002544FD">
        <w:rPr>
          <w:rFonts w:ascii="Arial" w:eastAsiaTheme="minorEastAsia" w:hAnsi="Arial" w:cs="Arial"/>
          <w:sz w:val="24"/>
          <w:szCs w:val="24"/>
          <w:lang w:eastAsia="en-GB"/>
        </w:rPr>
        <w:t>Llais</w:t>
      </w:r>
      <w:proofErr w:type="spellEnd"/>
    </w:p>
    <w:p w14:paraId="0129B289" w14:textId="77777777" w:rsidR="00B6251A" w:rsidRPr="002544FD" w:rsidRDefault="00B6251A" w:rsidP="00B6251A">
      <w:pPr>
        <w:numPr>
          <w:ilvl w:val="0"/>
          <w:numId w:val="34"/>
        </w:numPr>
        <w:tabs>
          <w:tab w:val="left" w:pos="781"/>
        </w:tabs>
        <w:spacing w:after="160" w:line="259" w:lineRule="auto"/>
        <w:contextualSpacing/>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Bite Sized Health events – launched October 2024 to promote health and wellbeing with 55 employers attending </w:t>
      </w:r>
    </w:p>
    <w:p w14:paraId="37B2E432" w14:textId="77777777" w:rsidR="00B6251A" w:rsidRDefault="00B6251A" w:rsidP="00B6251A">
      <w:pPr>
        <w:tabs>
          <w:tab w:val="left" w:pos="781"/>
        </w:tabs>
        <w:spacing w:after="160" w:line="259" w:lineRule="auto"/>
        <w:rPr>
          <w:rFonts w:ascii="Arial" w:eastAsiaTheme="minorEastAsia" w:hAnsi="Arial" w:cs="Arial"/>
          <w:sz w:val="24"/>
          <w:szCs w:val="24"/>
          <w:lang w:eastAsia="en-GB"/>
        </w:rPr>
      </w:pPr>
    </w:p>
    <w:p w14:paraId="64E9355E" w14:textId="150CBB46" w:rsidR="00B6251A" w:rsidRDefault="00B6251A" w:rsidP="00B6251A">
      <w:pPr>
        <w:tabs>
          <w:tab w:val="left" w:pos="781"/>
        </w:tabs>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Key themes have been identified from Community Conversations, such as access to GP services, waiting times, and communication. Engagement during </w:t>
      </w:r>
      <w:r w:rsidR="00B12FB1">
        <w:rPr>
          <w:rFonts w:ascii="Arial" w:eastAsiaTheme="minorEastAsia" w:hAnsi="Arial" w:cs="Arial"/>
          <w:sz w:val="24"/>
          <w:szCs w:val="24"/>
          <w:lang w:eastAsia="en-GB"/>
        </w:rPr>
        <w:t>2024/25</w:t>
      </w:r>
      <w:r w:rsidRPr="002544FD">
        <w:rPr>
          <w:rFonts w:ascii="Arial" w:eastAsiaTheme="minorEastAsia" w:hAnsi="Arial" w:cs="Arial"/>
          <w:sz w:val="24"/>
          <w:szCs w:val="24"/>
          <w:lang w:eastAsia="en-GB"/>
        </w:rPr>
        <w:t xml:space="preserve"> also provided insight from the population of north Wales about the future of GP services within rural areas, planned developments at the Royal Alexandra Hospital and diagnostic tests for A</w:t>
      </w:r>
      <w:r w:rsidR="00DD780F">
        <w:rPr>
          <w:rFonts w:ascii="Arial" w:eastAsiaTheme="minorEastAsia" w:hAnsi="Arial" w:cs="Arial"/>
          <w:sz w:val="24"/>
          <w:szCs w:val="24"/>
          <w:lang w:eastAsia="en-GB"/>
        </w:rPr>
        <w:t xml:space="preserve">ttention </w:t>
      </w:r>
      <w:r w:rsidRPr="002544FD">
        <w:rPr>
          <w:rFonts w:ascii="Arial" w:eastAsiaTheme="minorEastAsia" w:hAnsi="Arial" w:cs="Arial"/>
          <w:sz w:val="24"/>
          <w:szCs w:val="24"/>
          <w:lang w:eastAsia="en-GB"/>
        </w:rPr>
        <w:t>D</w:t>
      </w:r>
      <w:r w:rsidR="00DD780F">
        <w:rPr>
          <w:rFonts w:ascii="Arial" w:eastAsiaTheme="minorEastAsia" w:hAnsi="Arial" w:cs="Arial"/>
          <w:sz w:val="24"/>
          <w:szCs w:val="24"/>
          <w:lang w:eastAsia="en-GB"/>
        </w:rPr>
        <w:t xml:space="preserve">eficit </w:t>
      </w:r>
      <w:r w:rsidRPr="002544FD">
        <w:rPr>
          <w:rFonts w:ascii="Arial" w:eastAsiaTheme="minorEastAsia" w:hAnsi="Arial" w:cs="Arial"/>
          <w:sz w:val="24"/>
          <w:szCs w:val="24"/>
          <w:lang w:eastAsia="en-GB"/>
        </w:rPr>
        <w:t>H</w:t>
      </w:r>
      <w:r w:rsidR="00DD780F">
        <w:rPr>
          <w:rFonts w:ascii="Arial" w:eastAsiaTheme="minorEastAsia" w:hAnsi="Arial" w:cs="Arial"/>
          <w:sz w:val="24"/>
          <w:szCs w:val="24"/>
          <w:lang w:eastAsia="en-GB"/>
        </w:rPr>
        <w:t xml:space="preserve">yperactivity </w:t>
      </w:r>
      <w:r w:rsidRPr="002544FD">
        <w:rPr>
          <w:rFonts w:ascii="Arial" w:eastAsiaTheme="minorEastAsia" w:hAnsi="Arial" w:cs="Arial"/>
          <w:sz w:val="24"/>
          <w:szCs w:val="24"/>
          <w:lang w:eastAsia="en-GB"/>
        </w:rPr>
        <w:t>D</w:t>
      </w:r>
      <w:r w:rsidR="00DD780F">
        <w:rPr>
          <w:rFonts w:ascii="Arial" w:eastAsiaTheme="minorEastAsia" w:hAnsi="Arial" w:cs="Arial"/>
          <w:sz w:val="24"/>
          <w:szCs w:val="24"/>
          <w:lang w:eastAsia="en-GB"/>
        </w:rPr>
        <w:t>isorder (ADHD)</w:t>
      </w:r>
      <w:r w:rsidRPr="002544FD">
        <w:rPr>
          <w:rFonts w:ascii="Arial" w:eastAsiaTheme="minorEastAsia" w:hAnsi="Arial" w:cs="Arial"/>
          <w:sz w:val="24"/>
          <w:szCs w:val="24"/>
          <w:lang w:eastAsia="en-GB"/>
        </w:rPr>
        <w:t xml:space="preserve"> and Autism. </w:t>
      </w:r>
    </w:p>
    <w:p w14:paraId="61B14F55" w14:textId="77777777" w:rsidR="00B6251A" w:rsidRPr="002544FD" w:rsidRDefault="00B6251A" w:rsidP="00B6251A">
      <w:pPr>
        <w:tabs>
          <w:tab w:val="left" w:pos="781"/>
        </w:tabs>
        <w:rPr>
          <w:rFonts w:ascii="Arial" w:eastAsiaTheme="minorEastAsia" w:hAnsi="Arial" w:cs="Arial"/>
          <w:sz w:val="24"/>
          <w:szCs w:val="24"/>
          <w:lang w:eastAsia="en-GB"/>
        </w:rPr>
      </w:pPr>
    </w:p>
    <w:p w14:paraId="6A3D5734" w14:textId="77777777" w:rsidR="00B6251A" w:rsidRPr="002544FD" w:rsidRDefault="00B6251A" w:rsidP="00B6251A">
      <w:pPr>
        <w:tabs>
          <w:tab w:val="left" w:pos="781"/>
        </w:tabs>
        <w:rPr>
          <w:rFonts w:ascii="Arial" w:eastAsiaTheme="minorEastAsia" w:hAnsi="Arial" w:cs="Arial"/>
          <w:sz w:val="24"/>
          <w:szCs w:val="24"/>
          <w:lang w:eastAsia="en-GB"/>
        </w:rPr>
      </w:pPr>
      <w:r w:rsidRPr="002544FD">
        <w:rPr>
          <w:rFonts w:ascii="Arial" w:eastAsiaTheme="minorEastAsia" w:hAnsi="Arial" w:cs="Arial"/>
          <w:sz w:val="24"/>
          <w:szCs w:val="24"/>
          <w:lang w:eastAsia="en-GB"/>
        </w:rPr>
        <w:t xml:space="preserve">The Board Listening Event in Llandudno Junction July 2024 provided an opportunity to hear what was working well and what could be improved. Key areas such as improving access to NHS Dental Services was raised alongside needing a greater focus on preventative health services. Positive feedback was received about Minor Injury and Minor Ailments Units and the Stanley Eye Unit. </w:t>
      </w:r>
    </w:p>
    <w:p w14:paraId="4E47523D" w14:textId="77777777" w:rsidR="00B6251A" w:rsidRPr="002544FD" w:rsidRDefault="00B6251A" w:rsidP="00B6251A">
      <w:pPr>
        <w:spacing w:after="160" w:line="259" w:lineRule="auto"/>
        <w:rPr>
          <w:rFonts w:ascii="Arial" w:eastAsiaTheme="minorEastAsia" w:hAnsi="Arial" w:cs="Arial"/>
          <w:b/>
          <w:bCs/>
          <w:color w:val="000000" w:themeColor="text1"/>
          <w:sz w:val="28"/>
          <w:szCs w:val="28"/>
          <w:lang w:eastAsia="en-GB"/>
        </w:rPr>
      </w:pPr>
    </w:p>
    <w:p w14:paraId="212ABAAA" w14:textId="77777777" w:rsidR="00B6251A" w:rsidRPr="002544FD" w:rsidRDefault="00B6251A" w:rsidP="00B6251A">
      <w:pPr>
        <w:spacing w:after="160" w:line="259" w:lineRule="auto"/>
        <w:rPr>
          <w:rFonts w:ascii="Arial" w:eastAsiaTheme="minorEastAsia" w:hAnsi="Arial" w:cs="Arial"/>
          <w:b/>
          <w:bCs/>
          <w:color w:val="000000" w:themeColor="text1"/>
          <w:sz w:val="28"/>
          <w:szCs w:val="28"/>
          <w:lang w:eastAsia="en-GB"/>
        </w:rPr>
      </w:pPr>
      <w:r w:rsidRPr="002544FD">
        <w:rPr>
          <w:rFonts w:ascii="Arial" w:eastAsiaTheme="minorEastAsia" w:hAnsi="Arial" w:cs="Arial"/>
          <w:b/>
          <w:bCs/>
          <w:color w:val="000000" w:themeColor="text1"/>
          <w:sz w:val="28"/>
          <w:szCs w:val="28"/>
          <w:lang w:eastAsia="en-GB"/>
        </w:rPr>
        <w:t xml:space="preserve">Women’s </w:t>
      </w:r>
      <w:r>
        <w:rPr>
          <w:rFonts w:ascii="Arial" w:eastAsiaTheme="minorEastAsia" w:hAnsi="Arial" w:cs="Arial"/>
          <w:b/>
          <w:bCs/>
          <w:color w:val="000000" w:themeColor="text1"/>
          <w:sz w:val="28"/>
          <w:szCs w:val="28"/>
          <w:lang w:eastAsia="en-GB"/>
        </w:rPr>
        <w:t>Health E</w:t>
      </w:r>
      <w:r w:rsidRPr="002544FD">
        <w:rPr>
          <w:rFonts w:ascii="Arial" w:eastAsiaTheme="minorEastAsia" w:hAnsi="Arial" w:cs="Arial"/>
          <w:b/>
          <w:bCs/>
          <w:color w:val="000000" w:themeColor="text1"/>
          <w:sz w:val="28"/>
          <w:szCs w:val="28"/>
          <w:lang w:eastAsia="en-GB"/>
        </w:rPr>
        <w:t xml:space="preserve">vent </w:t>
      </w:r>
    </w:p>
    <w:p w14:paraId="7F47D0B0" w14:textId="77777777" w:rsidR="00B6251A" w:rsidRPr="002544FD" w:rsidRDefault="00B6251A" w:rsidP="00B6251A">
      <w:pPr>
        <w:rPr>
          <w:rFonts w:ascii="Arial" w:eastAsiaTheme="minorEastAsia" w:hAnsi="Arial" w:cs="Arial"/>
          <w:color w:val="000000" w:themeColor="text1"/>
          <w:sz w:val="24"/>
          <w:szCs w:val="24"/>
          <w:lang w:eastAsia="en-GB"/>
        </w:rPr>
      </w:pPr>
      <w:r w:rsidRPr="002544FD">
        <w:rPr>
          <w:rFonts w:ascii="Arial" w:eastAsiaTheme="minorEastAsia" w:hAnsi="Arial" w:cs="Arial"/>
          <w:noProof/>
          <w:color w:val="000000" w:themeColor="text1"/>
          <w:sz w:val="24"/>
          <w:szCs w:val="24"/>
          <w:lang w:eastAsia="en-GB"/>
        </w:rPr>
        <w:drawing>
          <wp:anchor distT="0" distB="0" distL="114300" distR="114300" simplePos="0" relativeHeight="251734016" behindDoc="0" locked="0" layoutInCell="1" allowOverlap="1" wp14:anchorId="53CB5C6E" wp14:editId="3BA5B86F">
            <wp:simplePos x="0" y="0"/>
            <wp:positionH relativeFrom="column">
              <wp:posOffset>3778250</wp:posOffset>
            </wp:positionH>
            <wp:positionV relativeFrom="paragraph">
              <wp:posOffset>43815</wp:posOffset>
            </wp:positionV>
            <wp:extent cx="2455545" cy="1057275"/>
            <wp:effectExtent l="19050" t="19050" r="20955" b="28575"/>
            <wp:wrapSquare wrapText="bothSides"/>
            <wp:docPr id="2267" name="Picture 2267" descr="Promotional banner for the North Wales Women’s Health Conference (Cynhadledd Iechyd Merched Gogledd Cymru), taking place on Tuesday 4 March 2025 at the Rhyl Pavilion from 9:00 to 4:00. The design includes multi-coloured silhouettes of women's faces and logos for Denbighshire Age Friendly Communities, Betsi Cadwaladr University Health Board, and Denbighshire Voluntary Services Counc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7" name="Picture 2267" descr="Promotional banner for the North Wales Women’s Health Conference (Cynhadledd Iechyd Merched Gogledd Cymru), taking place on Tuesday 4 March 2025 at the Rhyl Pavilion from 9:00 to 4:00. The design includes multi-coloured silhouettes of women's faces and logos for Denbighshire Age Friendly Communities, Betsi Cadwaladr University Health Board, and Denbighshire Voluntary Services Council."/>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455545" cy="1057275"/>
                    </a:xfrm>
                    <a:prstGeom prst="rect">
                      <a:avLst/>
                    </a:prstGeom>
                    <a:ln>
                      <a:solidFill>
                        <a:srgbClr val="4F81BD"/>
                      </a:solidFill>
                    </a:ln>
                  </pic:spPr>
                </pic:pic>
              </a:graphicData>
            </a:graphic>
            <wp14:sizeRelH relativeFrom="margin">
              <wp14:pctWidth>0</wp14:pctWidth>
            </wp14:sizeRelH>
            <wp14:sizeRelV relativeFrom="margin">
              <wp14:pctHeight>0</wp14:pctHeight>
            </wp14:sizeRelV>
          </wp:anchor>
        </w:drawing>
      </w:r>
      <w:r w:rsidRPr="002544FD">
        <w:rPr>
          <w:rFonts w:ascii="Arial" w:eastAsiaTheme="minorEastAsia" w:hAnsi="Arial" w:cs="Arial"/>
          <w:color w:val="000000" w:themeColor="text1"/>
          <w:sz w:val="24"/>
          <w:szCs w:val="24"/>
          <w:lang w:eastAsia="en-GB"/>
        </w:rPr>
        <w:t>On the 4</w:t>
      </w:r>
      <w:r w:rsidRPr="002544FD">
        <w:rPr>
          <w:rFonts w:ascii="Arial" w:eastAsiaTheme="minorEastAsia" w:hAnsi="Arial" w:cs="Arial"/>
          <w:color w:val="000000" w:themeColor="text1"/>
          <w:sz w:val="24"/>
          <w:szCs w:val="24"/>
          <w:vertAlign w:val="superscript"/>
          <w:lang w:eastAsia="en-GB"/>
        </w:rPr>
        <w:t>th</w:t>
      </w:r>
      <w:r w:rsidRPr="002544FD">
        <w:rPr>
          <w:rFonts w:ascii="Arial" w:eastAsiaTheme="minorEastAsia" w:hAnsi="Arial" w:cs="Arial"/>
          <w:color w:val="000000" w:themeColor="text1"/>
          <w:sz w:val="24"/>
          <w:szCs w:val="24"/>
          <w:lang w:eastAsia="en-GB"/>
        </w:rPr>
        <w:t xml:space="preserve"> March 2025, during International Women’s Week, this conference was organised by DVSC and the Health Board with an attendance of over 350 people. The conference aimed to provide awareness of </w:t>
      </w:r>
      <w:hyperlink r:id="rId84" w:history="1">
        <w:r w:rsidRPr="002544FD">
          <w:rPr>
            <w:rFonts w:ascii="Arial" w:eastAsiaTheme="minorEastAsia" w:hAnsi="Arial" w:cs="Arial"/>
            <w:i/>
            <w:iCs/>
            <w:color w:val="0563C1" w:themeColor="hyperlink"/>
            <w:sz w:val="24"/>
            <w:szCs w:val="24"/>
            <w:u w:val="single"/>
            <w:lang w:eastAsia="en-GB"/>
          </w:rPr>
          <w:t>The NHS Wales Women’s Health Plan 2025-2035</w:t>
        </w:r>
      </w:hyperlink>
      <w:r w:rsidRPr="002544FD">
        <w:rPr>
          <w:rFonts w:ascii="Arial" w:eastAsiaTheme="minorEastAsia" w:hAnsi="Arial" w:cs="Arial"/>
          <w:i/>
          <w:iCs/>
          <w:color w:val="000000" w:themeColor="text1"/>
          <w:sz w:val="24"/>
          <w:szCs w:val="24"/>
          <w:lang w:eastAsia="en-GB"/>
        </w:rPr>
        <w:t xml:space="preserve"> </w:t>
      </w:r>
      <w:r w:rsidRPr="002544FD">
        <w:rPr>
          <w:rFonts w:ascii="Arial" w:eastAsiaTheme="minorEastAsia" w:hAnsi="Arial" w:cs="Arial"/>
          <w:color w:val="000000" w:themeColor="text1"/>
          <w:sz w:val="24"/>
          <w:szCs w:val="24"/>
          <w:lang w:eastAsia="en-GB"/>
        </w:rPr>
        <w:t xml:space="preserve"> and evidenced based inequitable access to health services for women and girls, with key note speakers </w:t>
      </w:r>
      <w:r w:rsidRPr="002544FD">
        <w:rPr>
          <w:rFonts w:ascii="Arial" w:eastAsiaTheme="minorEastAsia" w:hAnsi="Arial" w:cs="Arial"/>
          <w:color w:val="000000" w:themeColor="text1"/>
          <w:sz w:val="24"/>
          <w:szCs w:val="24"/>
          <w:lang w:eastAsia="en-GB"/>
        </w:rPr>
        <w:lastRenderedPageBreak/>
        <w:t xml:space="preserve">from Women’s Health Champions across north Wales alongside the NHS. 70 information stands provided a marketplace for networking and information sharing. </w:t>
      </w:r>
    </w:p>
    <w:p w14:paraId="011DF457" w14:textId="77777777" w:rsidR="00B6251A" w:rsidRDefault="00B6251A" w:rsidP="00B6251A">
      <w:pPr>
        <w:spacing w:after="160" w:line="259" w:lineRule="auto"/>
        <w:rPr>
          <w:rFonts w:ascii="Arial" w:eastAsiaTheme="minorEastAsia" w:hAnsi="Arial" w:cs="Arial"/>
          <w:color w:val="000000" w:themeColor="text1"/>
          <w:sz w:val="24"/>
          <w:szCs w:val="24"/>
          <w:lang w:eastAsia="en-GB"/>
        </w:rPr>
      </w:pPr>
      <w:r>
        <w:rPr>
          <w:rFonts w:ascii="Arial" w:eastAsiaTheme="minorEastAsia" w:hAnsi="Arial" w:cs="Arial"/>
          <w:color w:val="000000" w:themeColor="text1"/>
          <w:sz w:val="24"/>
          <w:szCs w:val="24"/>
          <w:lang w:eastAsia="en-GB"/>
        </w:rPr>
        <w:tab/>
      </w:r>
    </w:p>
    <w:p w14:paraId="75335F94" w14:textId="77777777" w:rsidR="00B6251A" w:rsidRPr="00A35307" w:rsidRDefault="00B6251A" w:rsidP="00B6251A">
      <w:pPr>
        <w:tabs>
          <w:tab w:val="left" w:pos="781"/>
        </w:tabs>
        <w:spacing w:after="160" w:line="259" w:lineRule="auto"/>
        <w:rPr>
          <w:rFonts w:ascii="Arial" w:eastAsiaTheme="minorEastAsia" w:hAnsi="Arial" w:cs="Arial"/>
          <w:b/>
          <w:bCs/>
          <w:sz w:val="24"/>
          <w:szCs w:val="24"/>
          <w:lang w:eastAsia="en-GB"/>
        </w:rPr>
      </w:pPr>
      <w:r w:rsidRPr="00A35307">
        <w:rPr>
          <w:rFonts w:ascii="Arial" w:eastAsiaTheme="minorEastAsia" w:hAnsi="Arial" w:cs="Arial"/>
          <w:b/>
          <w:bCs/>
          <w:sz w:val="24"/>
          <w:szCs w:val="24"/>
          <w:lang w:eastAsia="en-GB"/>
        </w:rPr>
        <w:t>Outcome</w:t>
      </w:r>
    </w:p>
    <w:p w14:paraId="4EE6B6E3" w14:textId="77777777" w:rsidR="00B6251A" w:rsidRPr="00014ABC" w:rsidRDefault="00B6251A" w:rsidP="00B6251A">
      <w:pPr>
        <w:pStyle w:val="ListParagraph"/>
        <w:widowControl/>
        <w:numPr>
          <w:ilvl w:val="0"/>
          <w:numId w:val="35"/>
        </w:numPr>
        <w:tabs>
          <w:tab w:val="left" w:pos="781"/>
        </w:tabs>
        <w:autoSpaceDE/>
        <w:autoSpaceDN/>
        <w:spacing w:after="160" w:line="259" w:lineRule="auto"/>
        <w:contextualSpacing/>
        <w:rPr>
          <w:rFonts w:ascii="Arial" w:eastAsiaTheme="minorEastAsia" w:hAnsi="Arial" w:cs="Arial"/>
          <w:sz w:val="24"/>
          <w:szCs w:val="24"/>
          <w:lang w:eastAsia="en-GB"/>
        </w:rPr>
      </w:pPr>
      <w:r w:rsidRPr="00014ABC">
        <w:rPr>
          <w:rFonts w:ascii="Arial" w:eastAsiaTheme="minorEastAsia" w:hAnsi="Arial" w:cs="Arial"/>
          <w:sz w:val="24"/>
          <w:szCs w:val="24"/>
          <w:lang w:eastAsia="en-GB"/>
        </w:rPr>
        <w:t>Raise Awareness: Increase community knowledge about women's health issues and available services.</w:t>
      </w:r>
    </w:p>
    <w:p w14:paraId="04030D17" w14:textId="77777777" w:rsidR="00B6251A" w:rsidRPr="00014ABC" w:rsidRDefault="00B6251A" w:rsidP="00B6251A">
      <w:pPr>
        <w:pStyle w:val="ListParagraph"/>
        <w:widowControl/>
        <w:numPr>
          <w:ilvl w:val="0"/>
          <w:numId w:val="35"/>
        </w:numPr>
        <w:tabs>
          <w:tab w:val="left" w:pos="781"/>
        </w:tabs>
        <w:autoSpaceDE/>
        <w:autoSpaceDN/>
        <w:spacing w:after="160" w:line="259" w:lineRule="auto"/>
        <w:contextualSpacing/>
        <w:rPr>
          <w:rFonts w:ascii="Arial" w:eastAsiaTheme="minorEastAsia" w:hAnsi="Arial" w:cs="Arial"/>
          <w:sz w:val="24"/>
          <w:szCs w:val="24"/>
          <w:lang w:eastAsia="en-GB"/>
        </w:rPr>
      </w:pPr>
      <w:r w:rsidRPr="00014ABC">
        <w:rPr>
          <w:rFonts w:ascii="Arial" w:eastAsiaTheme="minorEastAsia" w:hAnsi="Arial" w:cs="Arial"/>
          <w:sz w:val="24"/>
          <w:szCs w:val="24"/>
          <w:lang w:eastAsia="en-GB"/>
        </w:rPr>
        <w:t>Enhance Engagement: Foster an interactive environment through social media and event participation.</w:t>
      </w:r>
    </w:p>
    <w:p w14:paraId="0419F10B" w14:textId="77777777" w:rsidR="00B6251A" w:rsidRPr="00014ABC" w:rsidRDefault="00B6251A" w:rsidP="00B6251A">
      <w:pPr>
        <w:pStyle w:val="ListParagraph"/>
        <w:widowControl/>
        <w:numPr>
          <w:ilvl w:val="0"/>
          <w:numId w:val="35"/>
        </w:numPr>
        <w:tabs>
          <w:tab w:val="left" w:pos="781"/>
        </w:tabs>
        <w:autoSpaceDE/>
        <w:autoSpaceDN/>
        <w:spacing w:after="160" w:line="259" w:lineRule="auto"/>
        <w:contextualSpacing/>
        <w:rPr>
          <w:rFonts w:ascii="Arial" w:eastAsiaTheme="minorEastAsia" w:hAnsi="Arial" w:cs="Arial"/>
          <w:sz w:val="24"/>
          <w:szCs w:val="24"/>
          <w:lang w:eastAsia="en-GB"/>
        </w:rPr>
      </w:pPr>
      <w:r w:rsidRPr="00014ABC">
        <w:rPr>
          <w:rFonts w:ascii="Arial" w:eastAsiaTheme="minorEastAsia" w:hAnsi="Arial" w:cs="Arial"/>
          <w:sz w:val="24"/>
          <w:szCs w:val="24"/>
          <w:lang w:eastAsia="en-GB"/>
        </w:rPr>
        <w:t>Build Community: Continue to build on and raise awareness of current supportive networks for women to share experiences and resources.</w:t>
      </w:r>
    </w:p>
    <w:p w14:paraId="7240E39F" w14:textId="77777777" w:rsidR="00B6251A" w:rsidRPr="00014ABC" w:rsidRDefault="00B6251A" w:rsidP="00B6251A">
      <w:pPr>
        <w:pStyle w:val="ListParagraph"/>
        <w:widowControl/>
        <w:numPr>
          <w:ilvl w:val="0"/>
          <w:numId w:val="35"/>
        </w:numPr>
        <w:tabs>
          <w:tab w:val="left" w:pos="781"/>
        </w:tabs>
        <w:autoSpaceDE/>
        <w:autoSpaceDN/>
        <w:spacing w:after="160" w:line="259" w:lineRule="auto"/>
        <w:contextualSpacing/>
        <w:rPr>
          <w:rFonts w:ascii="Arial" w:eastAsiaTheme="minorEastAsia" w:hAnsi="Arial" w:cs="Arial"/>
          <w:sz w:val="24"/>
          <w:szCs w:val="24"/>
          <w:lang w:eastAsia="en-GB"/>
        </w:rPr>
      </w:pPr>
      <w:r w:rsidRPr="00014ABC">
        <w:rPr>
          <w:rFonts w:ascii="Arial" w:eastAsiaTheme="minorEastAsia" w:hAnsi="Arial" w:cs="Arial"/>
          <w:sz w:val="24"/>
          <w:szCs w:val="24"/>
          <w:lang w:eastAsia="en-GB"/>
        </w:rPr>
        <w:t>Leverage Partnerships: Collaborate with health organisations and partners to amplify a cohesive message to support women’s health for women in our communities and women in our future generation through life’s course.</w:t>
      </w:r>
    </w:p>
    <w:p w14:paraId="3E69468B"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67C41F08" w14:textId="77777777" w:rsidR="00B6251A" w:rsidRPr="002544FD" w:rsidRDefault="00B6251A" w:rsidP="00B6251A">
      <w:pPr>
        <w:spacing w:after="160" w:line="259" w:lineRule="auto"/>
        <w:rPr>
          <w:rFonts w:ascii="Arial" w:eastAsiaTheme="minorEastAsia" w:hAnsi="Arial" w:cs="Arial"/>
          <w:b/>
          <w:bCs/>
          <w:color w:val="000000" w:themeColor="text1"/>
          <w:sz w:val="28"/>
          <w:szCs w:val="28"/>
          <w:lang w:eastAsia="en-GB"/>
        </w:rPr>
      </w:pPr>
      <w:r w:rsidRPr="002544FD">
        <w:rPr>
          <w:rFonts w:ascii="Arial" w:eastAsiaTheme="minorEastAsia" w:hAnsi="Arial" w:cs="Arial"/>
          <w:b/>
          <w:bCs/>
          <w:color w:val="000000" w:themeColor="text1"/>
          <w:sz w:val="28"/>
          <w:szCs w:val="28"/>
          <w:lang w:eastAsia="en-GB"/>
        </w:rPr>
        <w:t xml:space="preserve">Pharmacy in a </w:t>
      </w:r>
      <w:r>
        <w:rPr>
          <w:rFonts w:ascii="Arial" w:eastAsiaTheme="minorEastAsia" w:hAnsi="Arial" w:cs="Arial"/>
          <w:b/>
          <w:bCs/>
          <w:color w:val="000000" w:themeColor="text1"/>
          <w:sz w:val="28"/>
          <w:szCs w:val="28"/>
          <w:lang w:eastAsia="en-GB"/>
        </w:rPr>
        <w:t>Box</w:t>
      </w:r>
    </w:p>
    <w:p w14:paraId="69E75C42" w14:textId="247920CE" w:rsidR="00B6251A" w:rsidRPr="002544FD" w:rsidRDefault="00B6251A" w:rsidP="00B6251A">
      <w:pPr>
        <w:shd w:val="clear" w:color="auto" w:fill="FFFFFF"/>
        <w:rPr>
          <w:rFonts w:ascii="Arial" w:eastAsia="Times New Roman" w:hAnsi="Arial" w:cs="Arial"/>
          <w:color w:val="323130"/>
          <w:sz w:val="24"/>
          <w:szCs w:val="24"/>
          <w:lang w:eastAsia="en-GB"/>
        </w:rPr>
      </w:pPr>
      <w:r w:rsidRPr="002544FD">
        <w:rPr>
          <w:rFonts w:ascii="Arial" w:eastAsia="Times New Roman" w:hAnsi="Arial" w:cs="Arial"/>
          <w:color w:val="323130"/>
          <w:sz w:val="24"/>
          <w:szCs w:val="24"/>
          <w:lang w:eastAsia="en-GB"/>
        </w:rPr>
        <w:t xml:space="preserve">During </w:t>
      </w:r>
      <w:r w:rsidR="00B12FB1">
        <w:rPr>
          <w:rFonts w:ascii="Arial" w:eastAsia="Times New Roman" w:hAnsi="Arial" w:cs="Arial"/>
          <w:color w:val="323130"/>
          <w:sz w:val="24"/>
          <w:szCs w:val="24"/>
          <w:lang w:eastAsia="en-GB"/>
        </w:rPr>
        <w:t>2024/25</w:t>
      </w:r>
      <w:r w:rsidRPr="002544FD">
        <w:rPr>
          <w:rFonts w:ascii="Arial" w:eastAsia="Times New Roman" w:hAnsi="Arial" w:cs="Arial"/>
          <w:color w:val="323130"/>
          <w:sz w:val="24"/>
          <w:szCs w:val="24"/>
          <w:lang w:eastAsia="en-GB"/>
        </w:rPr>
        <w:t xml:space="preserve"> the REMEDY Project was underway and provides a technological solution for accessing medications during out of hours and in rural areas. This was a joint project between </w:t>
      </w:r>
      <w:r>
        <w:rPr>
          <w:rFonts w:ascii="Arial" w:eastAsia="Times New Roman" w:hAnsi="Arial" w:cs="Arial"/>
          <w:color w:val="323130"/>
          <w:sz w:val="24"/>
          <w:szCs w:val="24"/>
          <w:lang w:eastAsia="en-GB"/>
        </w:rPr>
        <w:t>the</w:t>
      </w:r>
      <w:r w:rsidRPr="002544FD">
        <w:rPr>
          <w:rFonts w:ascii="Arial" w:eastAsia="Times New Roman" w:hAnsi="Arial" w:cs="Arial"/>
          <w:color w:val="323130"/>
          <w:sz w:val="24"/>
          <w:szCs w:val="24"/>
          <w:lang w:eastAsia="en-GB"/>
        </w:rPr>
        <w:t xml:space="preserve"> Health Board and Bangor University, in collaboration with the manufacturer and supplier and Oxford University and will provide insights into the potential future methods for supplying urgent medicines in rural settings.</w:t>
      </w:r>
    </w:p>
    <w:p w14:paraId="6BCB2E75" w14:textId="77777777" w:rsidR="00B6251A" w:rsidRPr="002544FD" w:rsidRDefault="00B6251A" w:rsidP="00B6251A">
      <w:pPr>
        <w:shd w:val="clear" w:color="auto" w:fill="FFFFFF"/>
        <w:spacing w:after="144"/>
        <w:rPr>
          <w:rFonts w:ascii="Arial" w:eastAsia="Times New Roman" w:hAnsi="Arial" w:cs="Arial"/>
          <w:color w:val="323130"/>
          <w:sz w:val="24"/>
          <w:szCs w:val="24"/>
          <w:lang w:eastAsia="en-GB"/>
        </w:rPr>
      </w:pPr>
      <w:r w:rsidRPr="002544FD">
        <w:rPr>
          <w:rFonts w:ascii="Arial" w:eastAsia="Times New Roman" w:hAnsi="Arial" w:cs="Arial"/>
          <w:color w:val="323130"/>
          <w:sz w:val="24"/>
          <w:szCs w:val="24"/>
          <w:lang w:eastAsia="en-GB"/>
        </w:rPr>
        <w:t> </w:t>
      </w:r>
    </w:p>
    <w:p w14:paraId="6CC24094" w14:textId="77777777" w:rsidR="00B6251A" w:rsidRPr="002544FD" w:rsidRDefault="00B6251A" w:rsidP="00B6251A">
      <w:pPr>
        <w:shd w:val="clear" w:color="auto" w:fill="FFFFFF"/>
        <w:rPr>
          <w:rFonts w:ascii="Arial" w:eastAsia="Times New Roman" w:hAnsi="Arial" w:cs="Arial"/>
          <w:color w:val="323130"/>
          <w:sz w:val="24"/>
          <w:szCs w:val="24"/>
          <w:lang w:eastAsia="en-GB"/>
        </w:rPr>
      </w:pPr>
      <w:r w:rsidRPr="002544FD">
        <w:rPr>
          <w:rFonts w:ascii="Arial" w:eastAsia="Times New Roman" w:hAnsi="Arial" w:cs="Arial"/>
          <w:color w:val="323130"/>
          <w:sz w:val="24"/>
          <w:szCs w:val="24"/>
          <w:lang w:eastAsia="en-GB"/>
        </w:rPr>
        <w:t xml:space="preserve">People who contact NHS 111 out of hours and require medication urgently in the Dolgellau and surrounding area are offered the option to collect this from the machine outside Dolgellau Hospital, launching this service in July 2024. </w:t>
      </w:r>
    </w:p>
    <w:p w14:paraId="73345431" w14:textId="77777777" w:rsidR="00B6251A" w:rsidRPr="002544FD" w:rsidRDefault="00B6251A" w:rsidP="00B6251A">
      <w:pPr>
        <w:shd w:val="clear" w:color="auto" w:fill="FFFFFF"/>
        <w:rPr>
          <w:rFonts w:ascii="Arial" w:eastAsia="Times New Roman" w:hAnsi="Arial" w:cs="Arial"/>
          <w:color w:val="323130"/>
          <w:sz w:val="24"/>
          <w:szCs w:val="24"/>
          <w:lang w:eastAsia="en-GB"/>
        </w:rPr>
      </w:pPr>
    </w:p>
    <w:p w14:paraId="398EC154"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r w:rsidRPr="002544FD">
        <w:rPr>
          <w:rFonts w:ascii="Arial" w:eastAsia="Times New Roman" w:hAnsi="Arial" w:cs="Arial"/>
          <w:color w:val="323130"/>
          <w:sz w:val="24"/>
          <w:szCs w:val="24"/>
          <w:lang w:eastAsia="en-GB"/>
        </w:rPr>
        <w:t xml:space="preserve">Dr Adam Mackridge, Strategic Lead for Community Pharmacy, said: </w:t>
      </w:r>
      <w:r w:rsidRPr="007A29CF">
        <w:rPr>
          <w:rFonts w:ascii="Arial" w:eastAsia="Times New Roman" w:hAnsi="Arial" w:cs="Arial"/>
          <w:i/>
          <w:iCs/>
          <w:color w:val="323130"/>
          <w:sz w:val="24"/>
          <w:szCs w:val="24"/>
          <w:lang w:eastAsia="en-GB"/>
        </w:rPr>
        <w:t xml:space="preserve">“The patient </w:t>
      </w:r>
    </w:p>
    <w:p w14:paraId="349B9227"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r w:rsidRPr="007A29CF">
        <w:rPr>
          <w:rFonts w:ascii="Arial" w:eastAsia="Times New Roman" w:hAnsi="Arial" w:cs="Arial"/>
          <w:i/>
          <w:iCs/>
          <w:color w:val="323130"/>
          <w:sz w:val="24"/>
          <w:szCs w:val="24"/>
          <w:lang w:eastAsia="en-GB"/>
        </w:rPr>
        <w:t>is provided with a unique code and is then able to access their medication from the machine at their community hospital.</w:t>
      </w:r>
    </w:p>
    <w:p w14:paraId="4F42A574"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p>
    <w:p w14:paraId="4AD23153"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r w:rsidRPr="007A29CF">
        <w:rPr>
          <w:rFonts w:ascii="Arial" w:eastAsia="Times New Roman" w:hAnsi="Arial" w:cs="Arial"/>
          <w:i/>
          <w:iCs/>
          <w:color w:val="323130"/>
          <w:sz w:val="24"/>
          <w:szCs w:val="24"/>
          <w:lang w:eastAsia="en-GB"/>
        </w:rPr>
        <w:t>“It is very simple and will be a huge benefit to the population in the Dolgellau area who are a considerable distance from other services, particularly on weekends and evenings.</w:t>
      </w:r>
    </w:p>
    <w:p w14:paraId="7CBB235A"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p>
    <w:p w14:paraId="32482A9C"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r w:rsidRPr="007A29CF">
        <w:rPr>
          <w:rFonts w:ascii="Arial" w:eastAsia="Times New Roman" w:hAnsi="Arial" w:cs="Arial"/>
          <w:i/>
          <w:iCs/>
          <w:color w:val="323130"/>
          <w:sz w:val="24"/>
          <w:szCs w:val="24"/>
          <w:lang w:eastAsia="en-GB"/>
        </w:rPr>
        <w:t>“This is a really positive collaboration between ourselves and Bangor University in exploring innovation to try to help improve equity of medicines access and reduce health inequalities.”</w:t>
      </w:r>
    </w:p>
    <w:p w14:paraId="15976057" w14:textId="77777777" w:rsidR="00B6251A" w:rsidRPr="007A29CF" w:rsidRDefault="00B6251A" w:rsidP="00B6251A">
      <w:pPr>
        <w:shd w:val="clear" w:color="auto" w:fill="FFFFFF"/>
        <w:rPr>
          <w:rFonts w:ascii="Arial" w:eastAsia="Times New Roman" w:hAnsi="Arial" w:cs="Arial"/>
          <w:i/>
          <w:iCs/>
          <w:color w:val="323130"/>
          <w:sz w:val="24"/>
          <w:szCs w:val="24"/>
          <w:lang w:eastAsia="en-GB"/>
        </w:rPr>
      </w:pPr>
    </w:p>
    <w:p w14:paraId="6B57AFE3" w14:textId="77777777" w:rsidR="00B6251A" w:rsidRPr="002544FD" w:rsidRDefault="00B6251A" w:rsidP="00B6251A">
      <w:pPr>
        <w:spacing w:after="160" w:line="259" w:lineRule="auto"/>
        <w:rPr>
          <w:rFonts w:ascii="Arial" w:eastAsiaTheme="minorEastAsia" w:hAnsi="Arial" w:cs="Arial"/>
          <w:b/>
          <w:bCs/>
          <w:color w:val="000000" w:themeColor="text1"/>
          <w:sz w:val="28"/>
          <w:szCs w:val="28"/>
          <w:lang w:eastAsia="en-GB"/>
        </w:rPr>
      </w:pPr>
      <w:r w:rsidRPr="002544FD">
        <w:rPr>
          <w:rFonts w:ascii="Arial" w:eastAsiaTheme="minorEastAsia" w:hAnsi="Arial" w:cs="Arial"/>
          <w:b/>
          <w:bCs/>
          <w:noProof/>
          <w:color w:val="000000" w:themeColor="text1"/>
          <w:sz w:val="28"/>
          <w:szCs w:val="28"/>
          <w:lang w:eastAsia="en-GB"/>
        </w:rPr>
        <w:drawing>
          <wp:anchor distT="0" distB="0" distL="114300" distR="114300" simplePos="0" relativeHeight="251735040" behindDoc="0" locked="0" layoutInCell="1" allowOverlap="1" wp14:anchorId="5FA1574F" wp14:editId="4B9F5B7F">
            <wp:simplePos x="0" y="0"/>
            <wp:positionH relativeFrom="column">
              <wp:posOffset>158750</wp:posOffset>
            </wp:positionH>
            <wp:positionV relativeFrom="paragraph">
              <wp:posOffset>5080</wp:posOffset>
            </wp:positionV>
            <wp:extent cx="2487930" cy="1657350"/>
            <wp:effectExtent l="0" t="0" r="7620" b="0"/>
            <wp:wrapSquare wrapText="bothSides"/>
            <wp:docPr id="2268" name="Picture 2268" descr="A group of healthcare and university staff stand outside a green automated medication collection machine installed at a community hospital site in Dolgellau. The machine, part of a collaboration between BCUHB and Bangor University through the REMEDY Project, allows patients to access medication using a unique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8" name="Picture 2268" descr="A group of healthcare and university staff stand outside a green automated medication collection machine installed at a community hospital site in Dolgellau. The machine, part of a collaboration between BCUHB and Bangor University through the REMEDY Project, allows patients to access medication using a unique code."/>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487930" cy="1657350"/>
                    </a:xfrm>
                    <a:prstGeom prst="rect">
                      <a:avLst/>
                    </a:prstGeom>
                    <a:noFill/>
                  </pic:spPr>
                </pic:pic>
              </a:graphicData>
            </a:graphic>
            <wp14:sizeRelH relativeFrom="margin">
              <wp14:pctWidth>0</wp14:pctWidth>
            </wp14:sizeRelH>
            <wp14:sizeRelV relativeFrom="margin">
              <wp14:pctHeight>0</wp14:pctHeight>
            </wp14:sizeRelV>
          </wp:anchor>
        </w:drawing>
      </w:r>
    </w:p>
    <w:p w14:paraId="1E037FD8"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074C35FF"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11C037C7"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1628935B" w14:textId="77777777" w:rsidR="00B6251A" w:rsidRDefault="00B6251A" w:rsidP="00B6251A">
      <w:pPr>
        <w:spacing w:after="160" w:line="259" w:lineRule="auto"/>
        <w:rPr>
          <w:rFonts w:ascii="Arial" w:eastAsiaTheme="minorEastAsia" w:hAnsi="Arial" w:cs="Arial"/>
          <w:b/>
          <w:bCs/>
          <w:color w:val="000000" w:themeColor="text1"/>
          <w:sz w:val="28"/>
          <w:szCs w:val="28"/>
          <w:lang w:eastAsia="en-GB"/>
        </w:rPr>
      </w:pPr>
    </w:p>
    <w:p w14:paraId="2DA9B72B" w14:textId="77777777" w:rsidR="00B6251A" w:rsidRDefault="00B6251A" w:rsidP="00B6251A">
      <w:pPr>
        <w:tabs>
          <w:tab w:val="left" w:pos="781"/>
        </w:tabs>
        <w:spacing w:after="160" w:line="259" w:lineRule="auto"/>
        <w:contextualSpacing/>
        <w:rPr>
          <w:rFonts w:ascii="Arial" w:eastAsiaTheme="minorEastAsia" w:hAnsi="Arial" w:cs="Arial"/>
          <w:color w:val="000000" w:themeColor="text1"/>
          <w:sz w:val="24"/>
          <w:szCs w:val="24"/>
          <w:lang w:eastAsia="en-GB"/>
        </w:rPr>
      </w:pPr>
    </w:p>
    <w:p w14:paraId="62E4AD6F" w14:textId="77777777" w:rsidR="00B6251A" w:rsidRDefault="00B6251A" w:rsidP="00B6251A">
      <w:pPr>
        <w:tabs>
          <w:tab w:val="left" w:pos="781"/>
        </w:tabs>
        <w:spacing w:after="160" w:line="259" w:lineRule="auto"/>
        <w:contextualSpacing/>
        <w:rPr>
          <w:rFonts w:eastAsiaTheme="minorEastAsia"/>
          <w:color w:val="0563C1" w:themeColor="hyperlink"/>
          <w:sz w:val="24"/>
          <w:szCs w:val="24"/>
          <w:u w:val="single"/>
          <w:lang w:eastAsia="en-GB"/>
        </w:rPr>
      </w:pPr>
      <w:r w:rsidRPr="002544FD">
        <w:rPr>
          <w:rFonts w:ascii="Arial" w:eastAsiaTheme="minorEastAsia" w:hAnsi="Arial" w:cs="Arial"/>
          <w:color w:val="000000" w:themeColor="text1"/>
          <w:sz w:val="24"/>
          <w:szCs w:val="24"/>
          <w:lang w:eastAsia="en-GB"/>
        </w:rPr>
        <w:t xml:space="preserve">Further information: </w:t>
      </w:r>
      <w:hyperlink r:id="rId86" w:history="1">
        <w:r w:rsidRPr="002544FD">
          <w:rPr>
            <w:rFonts w:eastAsiaTheme="minorEastAsia"/>
            <w:color w:val="0563C1" w:themeColor="hyperlink"/>
            <w:sz w:val="24"/>
            <w:szCs w:val="24"/>
            <w:u w:val="single"/>
            <w:lang w:eastAsia="en-GB"/>
          </w:rPr>
          <w:t>The REMEDY Project | Bangor University</w:t>
        </w:r>
      </w:hyperlink>
    </w:p>
    <w:p w14:paraId="79DE59BB" w14:textId="77777777" w:rsidR="00B6251A" w:rsidRPr="008A3451" w:rsidRDefault="00B6251A" w:rsidP="00B6251A">
      <w:pPr>
        <w:pStyle w:val="Heading2"/>
        <w:rPr>
          <w:rFonts w:ascii="Arial" w:hAnsi="Arial" w:cs="Arial"/>
          <w:b/>
          <w:bCs/>
          <w:color w:val="auto"/>
          <w:sz w:val="32"/>
          <w:szCs w:val="32"/>
        </w:rPr>
      </w:pPr>
      <w:bookmarkStart w:id="43" w:name="_Toc203494607"/>
      <w:r w:rsidRPr="008A3451">
        <w:rPr>
          <w:rFonts w:ascii="Arial" w:hAnsi="Arial" w:cs="Arial"/>
          <w:b/>
          <w:bCs/>
          <w:noProof/>
          <w:color w:val="auto"/>
          <w:sz w:val="32"/>
          <w:szCs w:val="32"/>
        </w:rPr>
        <w:lastRenderedPageBreak/>
        <mc:AlternateContent>
          <mc:Choice Requires="wpg">
            <w:drawing>
              <wp:anchor distT="0" distB="0" distL="0" distR="0" simplePos="0" relativeHeight="251736064" behindDoc="0" locked="0" layoutInCell="1" allowOverlap="1" wp14:anchorId="3B860342" wp14:editId="1F37D8F0">
                <wp:simplePos x="0" y="0"/>
                <wp:positionH relativeFrom="page">
                  <wp:posOffset>6119495</wp:posOffset>
                </wp:positionH>
                <wp:positionV relativeFrom="paragraph">
                  <wp:posOffset>-265430</wp:posOffset>
                </wp:positionV>
                <wp:extent cx="900430" cy="900430"/>
                <wp:effectExtent l="0" t="0" r="0" b="0"/>
                <wp:wrapNone/>
                <wp:docPr id="2269" name="Group 2269" descr="Dark pink circular icon featuring a white graduation cap, symbolising education, training, or learning."/>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00430" cy="900430"/>
                          <a:chOff x="0" y="0"/>
                          <a:chExt cx="900430" cy="900430"/>
                        </a:xfrm>
                      </wpg:grpSpPr>
                      <wps:wsp>
                        <wps:cNvPr id="2270" name="Graphic 287"/>
                        <wps:cNvSpPr/>
                        <wps:spPr>
                          <a:xfrm>
                            <a:off x="25400" y="25400"/>
                            <a:ext cx="849630" cy="849630"/>
                          </a:xfrm>
                          <a:custGeom>
                            <a:avLst/>
                            <a:gdLst/>
                            <a:ahLst/>
                            <a:cxnLst/>
                            <a:rect l="l" t="t" r="r" b="b"/>
                            <a:pathLst>
                              <a:path w="849630" h="849630">
                                <a:moveTo>
                                  <a:pt x="424560" y="0"/>
                                </a:moveTo>
                                <a:lnTo>
                                  <a:pt x="378332" y="2540"/>
                                </a:lnTo>
                                <a:lnTo>
                                  <a:pt x="333501" y="9779"/>
                                </a:lnTo>
                                <a:lnTo>
                                  <a:pt x="290449" y="21717"/>
                                </a:lnTo>
                                <a:lnTo>
                                  <a:pt x="249174" y="37846"/>
                                </a:lnTo>
                                <a:lnTo>
                                  <a:pt x="210312" y="58039"/>
                                </a:lnTo>
                                <a:lnTo>
                                  <a:pt x="173862" y="81915"/>
                                </a:lnTo>
                                <a:lnTo>
                                  <a:pt x="140080" y="109474"/>
                                </a:lnTo>
                                <a:lnTo>
                                  <a:pt x="109346" y="140208"/>
                                </a:lnTo>
                                <a:lnTo>
                                  <a:pt x="81914" y="173863"/>
                                </a:lnTo>
                                <a:lnTo>
                                  <a:pt x="57912" y="210312"/>
                                </a:lnTo>
                                <a:lnTo>
                                  <a:pt x="37845" y="249301"/>
                                </a:lnTo>
                                <a:lnTo>
                                  <a:pt x="21589" y="290449"/>
                                </a:lnTo>
                                <a:lnTo>
                                  <a:pt x="9778" y="333502"/>
                                </a:lnTo>
                                <a:lnTo>
                                  <a:pt x="2539" y="378333"/>
                                </a:lnTo>
                                <a:lnTo>
                                  <a:pt x="0" y="424688"/>
                                </a:lnTo>
                                <a:lnTo>
                                  <a:pt x="2539" y="470916"/>
                                </a:lnTo>
                                <a:lnTo>
                                  <a:pt x="9778" y="515747"/>
                                </a:lnTo>
                                <a:lnTo>
                                  <a:pt x="21589" y="558800"/>
                                </a:lnTo>
                                <a:lnTo>
                                  <a:pt x="37845" y="599948"/>
                                </a:lnTo>
                                <a:lnTo>
                                  <a:pt x="57912" y="638937"/>
                                </a:lnTo>
                                <a:lnTo>
                                  <a:pt x="81914" y="675386"/>
                                </a:lnTo>
                                <a:lnTo>
                                  <a:pt x="109346" y="709168"/>
                                </a:lnTo>
                                <a:lnTo>
                                  <a:pt x="140080" y="739902"/>
                                </a:lnTo>
                                <a:lnTo>
                                  <a:pt x="173862" y="767334"/>
                                </a:lnTo>
                                <a:lnTo>
                                  <a:pt x="210312" y="791210"/>
                                </a:lnTo>
                                <a:lnTo>
                                  <a:pt x="249174" y="811403"/>
                                </a:lnTo>
                                <a:lnTo>
                                  <a:pt x="290449" y="827659"/>
                                </a:lnTo>
                                <a:lnTo>
                                  <a:pt x="333501" y="839470"/>
                                </a:lnTo>
                                <a:lnTo>
                                  <a:pt x="378332" y="846709"/>
                                </a:lnTo>
                                <a:lnTo>
                                  <a:pt x="424560" y="849249"/>
                                </a:lnTo>
                                <a:lnTo>
                                  <a:pt x="470915" y="846709"/>
                                </a:lnTo>
                                <a:lnTo>
                                  <a:pt x="515747" y="839470"/>
                                </a:lnTo>
                                <a:lnTo>
                                  <a:pt x="558800" y="827659"/>
                                </a:lnTo>
                                <a:lnTo>
                                  <a:pt x="599948" y="811403"/>
                                </a:lnTo>
                                <a:lnTo>
                                  <a:pt x="638936" y="791210"/>
                                </a:lnTo>
                                <a:lnTo>
                                  <a:pt x="675385" y="767334"/>
                                </a:lnTo>
                                <a:lnTo>
                                  <a:pt x="709040" y="739902"/>
                                </a:lnTo>
                                <a:lnTo>
                                  <a:pt x="739775" y="709168"/>
                                </a:lnTo>
                                <a:lnTo>
                                  <a:pt x="767333" y="675386"/>
                                </a:lnTo>
                                <a:lnTo>
                                  <a:pt x="791209" y="638937"/>
                                </a:lnTo>
                                <a:lnTo>
                                  <a:pt x="811402" y="599948"/>
                                </a:lnTo>
                                <a:lnTo>
                                  <a:pt x="827531" y="558800"/>
                                </a:lnTo>
                                <a:lnTo>
                                  <a:pt x="839343" y="515747"/>
                                </a:lnTo>
                                <a:lnTo>
                                  <a:pt x="846708" y="470916"/>
                                </a:lnTo>
                                <a:lnTo>
                                  <a:pt x="849249" y="424688"/>
                                </a:lnTo>
                                <a:lnTo>
                                  <a:pt x="846708" y="378333"/>
                                </a:lnTo>
                                <a:lnTo>
                                  <a:pt x="839343" y="333502"/>
                                </a:lnTo>
                                <a:lnTo>
                                  <a:pt x="827531" y="290449"/>
                                </a:lnTo>
                                <a:lnTo>
                                  <a:pt x="811402" y="249301"/>
                                </a:lnTo>
                                <a:lnTo>
                                  <a:pt x="791209" y="210312"/>
                                </a:lnTo>
                                <a:lnTo>
                                  <a:pt x="767333" y="173863"/>
                                </a:lnTo>
                                <a:lnTo>
                                  <a:pt x="739775" y="140208"/>
                                </a:lnTo>
                                <a:lnTo>
                                  <a:pt x="709040" y="109474"/>
                                </a:lnTo>
                                <a:lnTo>
                                  <a:pt x="675385" y="81915"/>
                                </a:lnTo>
                                <a:lnTo>
                                  <a:pt x="638936" y="58039"/>
                                </a:lnTo>
                                <a:lnTo>
                                  <a:pt x="599948" y="37846"/>
                                </a:lnTo>
                                <a:lnTo>
                                  <a:pt x="558800" y="21717"/>
                                </a:lnTo>
                                <a:lnTo>
                                  <a:pt x="515747" y="9779"/>
                                </a:lnTo>
                                <a:lnTo>
                                  <a:pt x="470915" y="2540"/>
                                </a:lnTo>
                                <a:lnTo>
                                  <a:pt x="424560" y="0"/>
                                </a:lnTo>
                                <a:close/>
                              </a:path>
                            </a:pathLst>
                          </a:custGeom>
                          <a:solidFill>
                            <a:srgbClr val="D2206D"/>
                          </a:solidFill>
                        </wps:spPr>
                        <wps:bodyPr wrap="square" lIns="0" tIns="0" rIns="0" bIns="0" rtlCol="0">
                          <a:prstTxWarp prst="textNoShape">
                            <a:avLst/>
                          </a:prstTxWarp>
                          <a:noAutofit/>
                        </wps:bodyPr>
                      </wps:wsp>
                      <wps:wsp>
                        <wps:cNvPr id="2271" name="Graphic 288"/>
                        <wps:cNvSpPr/>
                        <wps:spPr>
                          <a:xfrm>
                            <a:off x="25400" y="25400"/>
                            <a:ext cx="849630" cy="849630"/>
                          </a:xfrm>
                          <a:custGeom>
                            <a:avLst/>
                            <a:gdLst/>
                            <a:ahLst/>
                            <a:cxnLst/>
                            <a:rect l="l" t="t" r="r" b="b"/>
                            <a:pathLst>
                              <a:path w="849630" h="849630">
                                <a:moveTo>
                                  <a:pt x="424560" y="849249"/>
                                </a:moveTo>
                                <a:lnTo>
                                  <a:pt x="470915" y="846709"/>
                                </a:lnTo>
                                <a:lnTo>
                                  <a:pt x="515747" y="839470"/>
                                </a:lnTo>
                                <a:lnTo>
                                  <a:pt x="558800" y="827659"/>
                                </a:lnTo>
                                <a:lnTo>
                                  <a:pt x="599948" y="811403"/>
                                </a:lnTo>
                                <a:lnTo>
                                  <a:pt x="638936" y="791210"/>
                                </a:lnTo>
                                <a:lnTo>
                                  <a:pt x="675385" y="767334"/>
                                </a:lnTo>
                                <a:lnTo>
                                  <a:pt x="709040" y="739902"/>
                                </a:lnTo>
                                <a:lnTo>
                                  <a:pt x="739775" y="709168"/>
                                </a:lnTo>
                                <a:lnTo>
                                  <a:pt x="767333" y="675386"/>
                                </a:lnTo>
                                <a:lnTo>
                                  <a:pt x="791209" y="638937"/>
                                </a:lnTo>
                                <a:lnTo>
                                  <a:pt x="811402" y="599948"/>
                                </a:lnTo>
                                <a:lnTo>
                                  <a:pt x="827531" y="558800"/>
                                </a:lnTo>
                                <a:lnTo>
                                  <a:pt x="839343" y="515747"/>
                                </a:lnTo>
                                <a:lnTo>
                                  <a:pt x="846708" y="470916"/>
                                </a:lnTo>
                                <a:lnTo>
                                  <a:pt x="849249" y="424688"/>
                                </a:lnTo>
                                <a:lnTo>
                                  <a:pt x="846708" y="378333"/>
                                </a:lnTo>
                                <a:lnTo>
                                  <a:pt x="839343" y="333502"/>
                                </a:lnTo>
                                <a:lnTo>
                                  <a:pt x="827531" y="290449"/>
                                </a:lnTo>
                                <a:lnTo>
                                  <a:pt x="811402" y="249301"/>
                                </a:lnTo>
                                <a:lnTo>
                                  <a:pt x="791209" y="210312"/>
                                </a:lnTo>
                                <a:lnTo>
                                  <a:pt x="767333" y="173863"/>
                                </a:lnTo>
                                <a:lnTo>
                                  <a:pt x="739775" y="140208"/>
                                </a:lnTo>
                                <a:lnTo>
                                  <a:pt x="709040" y="109474"/>
                                </a:lnTo>
                                <a:lnTo>
                                  <a:pt x="675385" y="81915"/>
                                </a:lnTo>
                                <a:lnTo>
                                  <a:pt x="638936" y="58039"/>
                                </a:lnTo>
                                <a:lnTo>
                                  <a:pt x="599948" y="37846"/>
                                </a:lnTo>
                                <a:lnTo>
                                  <a:pt x="558800" y="21717"/>
                                </a:lnTo>
                                <a:lnTo>
                                  <a:pt x="515747" y="9779"/>
                                </a:lnTo>
                                <a:lnTo>
                                  <a:pt x="470915" y="2540"/>
                                </a:lnTo>
                                <a:lnTo>
                                  <a:pt x="424560" y="0"/>
                                </a:lnTo>
                                <a:lnTo>
                                  <a:pt x="378332" y="2540"/>
                                </a:lnTo>
                                <a:lnTo>
                                  <a:pt x="333501" y="9779"/>
                                </a:lnTo>
                                <a:lnTo>
                                  <a:pt x="290449" y="21717"/>
                                </a:lnTo>
                                <a:lnTo>
                                  <a:pt x="249174" y="37846"/>
                                </a:lnTo>
                                <a:lnTo>
                                  <a:pt x="210312" y="58039"/>
                                </a:lnTo>
                                <a:lnTo>
                                  <a:pt x="173862" y="81915"/>
                                </a:lnTo>
                                <a:lnTo>
                                  <a:pt x="140080" y="109474"/>
                                </a:lnTo>
                                <a:lnTo>
                                  <a:pt x="109346" y="140208"/>
                                </a:lnTo>
                                <a:lnTo>
                                  <a:pt x="81914" y="173863"/>
                                </a:lnTo>
                                <a:lnTo>
                                  <a:pt x="57912" y="210312"/>
                                </a:lnTo>
                                <a:lnTo>
                                  <a:pt x="37845" y="249301"/>
                                </a:lnTo>
                                <a:lnTo>
                                  <a:pt x="21589" y="290449"/>
                                </a:lnTo>
                                <a:lnTo>
                                  <a:pt x="9778" y="333502"/>
                                </a:lnTo>
                                <a:lnTo>
                                  <a:pt x="2539" y="378333"/>
                                </a:lnTo>
                                <a:lnTo>
                                  <a:pt x="0" y="424688"/>
                                </a:lnTo>
                                <a:lnTo>
                                  <a:pt x="2539" y="470916"/>
                                </a:lnTo>
                                <a:lnTo>
                                  <a:pt x="9778" y="515747"/>
                                </a:lnTo>
                                <a:lnTo>
                                  <a:pt x="21589" y="558800"/>
                                </a:lnTo>
                                <a:lnTo>
                                  <a:pt x="37845" y="599948"/>
                                </a:lnTo>
                                <a:lnTo>
                                  <a:pt x="57912" y="638937"/>
                                </a:lnTo>
                                <a:lnTo>
                                  <a:pt x="81914" y="675386"/>
                                </a:lnTo>
                                <a:lnTo>
                                  <a:pt x="109346" y="709168"/>
                                </a:lnTo>
                                <a:lnTo>
                                  <a:pt x="140080" y="739902"/>
                                </a:lnTo>
                                <a:lnTo>
                                  <a:pt x="173862" y="767334"/>
                                </a:lnTo>
                                <a:lnTo>
                                  <a:pt x="210312" y="791210"/>
                                </a:lnTo>
                                <a:lnTo>
                                  <a:pt x="249174" y="811403"/>
                                </a:lnTo>
                                <a:lnTo>
                                  <a:pt x="290449" y="827659"/>
                                </a:lnTo>
                                <a:lnTo>
                                  <a:pt x="333501" y="839470"/>
                                </a:lnTo>
                                <a:lnTo>
                                  <a:pt x="378332" y="846709"/>
                                </a:lnTo>
                                <a:lnTo>
                                  <a:pt x="424560" y="849249"/>
                                </a:lnTo>
                                <a:close/>
                              </a:path>
                            </a:pathLst>
                          </a:custGeom>
                          <a:ln w="50800">
                            <a:solidFill>
                              <a:srgbClr val="FFFFFF"/>
                            </a:solidFill>
                            <a:prstDash val="solid"/>
                          </a:ln>
                        </wps:spPr>
                        <wps:bodyPr wrap="square" lIns="0" tIns="0" rIns="0" bIns="0" rtlCol="0">
                          <a:prstTxWarp prst="textNoShape">
                            <a:avLst/>
                          </a:prstTxWarp>
                          <a:noAutofit/>
                        </wps:bodyPr>
                      </wps:wsp>
                      <wps:wsp>
                        <wps:cNvPr id="2272" name="Graphic 289"/>
                        <wps:cNvSpPr/>
                        <wps:spPr>
                          <a:xfrm>
                            <a:off x="136398" y="251586"/>
                            <a:ext cx="613410" cy="391795"/>
                          </a:xfrm>
                          <a:custGeom>
                            <a:avLst/>
                            <a:gdLst/>
                            <a:ahLst/>
                            <a:cxnLst/>
                            <a:rect l="l" t="t" r="r" b="b"/>
                            <a:pathLst>
                              <a:path w="613410" h="391795">
                                <a:moveTo>
                                  <a:pt x="68326" y="269113"/>
                                </a:moveTo>
                                <a:lnTo>
                                  <a:pt x="67183" y="262128"/>
                                </a:lnTo>
                                <a:lnTo>
                                  <a:pt x="64135" y="256032"/>
                                </a:lnTo>
                                <a:lnTo>
                                  <a:pt x="59563" y="251206"/>
                                </a:lnTo>
                                <a:lnTo>
                                  <a:pt x="53594" y="247777"/>
                                </a:lnTo>
                                <a:lnTo>
                                  <a:pt x="53594" y="168402"/>
                                </a:lnTo>
                                <a:lnTo>
                                  <a:pt x="37465" y="162560"/>
                                </a:lnTo>
                                <a:lnTo>
                                  <a:pt x="37465" y="247777"/>
                                </a:lnTo>
                                <a:lnTo>
                                  <a:pt x="31496" y="251206"/>
                                </a:lnTo>
                                <a:lnTo>
                                  <a:pt x="26924" y="256032"/>
                                </a:lnTo>
                                <a:lnTo>
                                  <a:pt x="23876" y="262128"/>
                                </a:lnTo>
                                <a:lnTo>
                                  <a:pt x="22733" y="269113"/>
                                </a:lnTo>
                                <a:lnTo>
                                  <a:pt x="22733" y="278130"/>
                                </a:lnTo>
                                <a:lnTo>
                                  <a:pt x="27940" y="285877"/>
                                </a:lnTo>
                                <a:lnTo>
                                  <a:pt x="35433" y="289560"/>
                                </a:lnTo>
                                <a:lnTo>
                                  <a:pt x="27178" y="333248"/>
                                </a:lnTo>
                                <a:lnTo>
                                  <a:pt x="27432" y="341630"/>
                                </a:lnTo>
                                <a:lnTo>
                                  <a:pt x="31115" y="348615"/>
                                </a:lnTo>
                                <a:lnTo>
                                  <a:pt x="37465" y="353568"/>
                                </a:lnTo>
                                <a:lnTo>
                                  <a:pt x="45593" y="355473"/>
                                </a:lnTo>
                                <a:lnTo>
                                  <a:pt x="53594" y="353568"/>
                                </a:lnTo>
                                <a:lnTo>
                                  <a:pt x="59944" y="348615"/>
                                </a:lnTo>
                                <a:lnTo>
                                  <a:pt x="63627" y="341630"/>
                                </a:lnTo>
                                <a:lnTo>
                                  <a:pt x="63881" y="333248"/>
                                </a:lnTo>
                                <a:lnTo>
                                  <a:pt x="55626" y="289560"/>
                                </a:lnTo>
                                <a:lnTo>
                                  <a:pt x="63119" y="285877"/>
                                </a:lnTo>
                                <a:lnTo>
                                  <a:pt x="68326" y="278130"/>
                                </a:lnTo>
                                <a:lnTo>
                                  <a:pt x="68326" y="269113"/>
                                </a:lnTo>
                                <a:close/>
                              </a:path>
                              <a:path w="613410" h="391795">
                                <a:moveTo>
                                  <a:pt x="500380" y="299085"/>
                                </a:moveTo>
                                <a:lnTo>
                                  <a:pt x="496697" y="265176"/>
                                </a:lnTo>
                                <a:lnTo>
                                  <a:pt x="490347" y="237617"/>
                                </a:lnTo>
                                <a:lnTo>
                                  <a:pt x="482473" y="215900"/>
                                </a:lnTo>
                                <a:lnTo>
                                  <a:pt x="474091" y="199644"/>
                                </a:lnTo>
                                <a:lnTo>
                                  <a:pt x="321805" y="255270"/>
                                </a:lnTo>
                                <a:lnTo>
                                  <a:pt x="314325" y="256540"/>
                                </a:lnTo>
                                <a:lnTo>
                                  <a:pt x="298831" y="256540"/>
                                </a:lnTo>
                                <a:lnTo>
                                  <a:pt x="291338" y="255270"/>
                                </a:lnTo>
                                <a:lnTo>
                                  <a:pt x="145923" y="202184"/>
                                </a:lnTo>
                                <a:lnTo>
                                  <a:pt x="137795" y="218440"/>
                                </a:lnTo>
                                <a:lnTo>
                                  <a:pt x="130302" y="239776"/>
                                </a:lnTo>
                                <a:lnTo>
                                  <a:pt x="124460" y="266446"/>
                                </a:lnTo>
                                <a:lnTo>
                                  <a:pt x="121031" y="299085"/>
                                </a:lnTo>
                                <a:lnTo>
                                  <a:pt x="122047" y="306324"/>
                                </a:lnTo>
                                <a:lnTo>
                                  <a:pt x="125476" y="312420"/>
                                </a:lnTo>
                                <a:lnTo>
                                  <a:pt x="130810" y="316992"/>
                                </a:lnTo>
                                <a:lnTo>
                                  <a:pt x="137668" y="319405"/>
                                </a:lnTo>
                                <a:lnTo>
                                  <a:pt x="175133" y="328168"/>
                                </a:lnTo>
                                <a:lnTo>
                                  <a:pt x="215392" y="343154"/>
                                </a:lnTo>
                                <a:lnTo>
                                  <a:pt x="254127" y="362331"/>
                                </a:lnTo>
                                <a:lnTo>
                                  <a:pt x="287147" y="383794"/>
                                </a:lnTo>
                                <a:lnTo>
                                  <a:pt x="298450" y="389890"/>
                                </a:lnTo>
                                <a:lnTo>
                                  <a:pt x="310629" y="391795"/>
                                </a:lnTo>
                                <a:lnTo>
                                  <a:pt x="322961" y="389890"/>
                                </a:lnTo>
                                <a:lnTo>
                                  <a:pt x="334251" y="383794"/>
                                </a:lnTo>
                                <a:lnTo>
                                  <a:pt x="367284" y="362331"/>
                                </a:lnTo>
                                <a:lnTo>
                                  <a:pt x="406019" y="343154"/>
                                </a:lnTo>
                                <a:lnTo>
                                  <a:pt x="446278" y="328168"/>
                                </a:lnTo>
                                <a:lnTo>
                                  <a:pt x="483616" y="319405"/>
                                </a:lnTo>
                                <a:lnTo>
                                  <a:pt x="490601" y="316992"/>
                                </a:lnTo>
                                <a:lnTo>
                                  <a:pt x="495935" y="312420"/>
                                </a:lnTo>
                                <a:lnTo>
                                  <a:pt x="499364" y="306324"/>
                                </a:lnTo>
                                <a:lnTo>
                                  <a:pt x="500380" y="299085"/>
                                </a:lnTo>
                                <a:close/>
                              </a:path>
                              <a:path w="613410" h="391795">
                                <a:moveTo>
                                  <a:pt x="613156" y="117729"/>
                                </a:moveTo>
                                <a:lnTo>
                                  <a:pt x="321805" y="2667"/>
                                </a:lnTo>
                                <a:lnTo>
                                  <a:pt x="306578" y="0"/>
                                </a:lnTo>
                                <a:lnTo>
                                  <a:pt x="298831" y="635"/>
                                </a:lnTo>
                                <a:lnTo>
                                  <a:pt x="291338" y="2667"/>
                                </a:lnTo>
                                <a:lnTo>
                                  <a:pt x="8128" y="106045"/>
                                </a:lnTo>
                                <a:lnTo>
                                  <a:pt x="2032" y="110871"/>
                                </a:lnTo>
                                <a:lnTo>
                                  <a:pt x="0" y="117729"/>
                                </a:lnTo>
                                <a:lnTo>
                                  <a:pt x="2032" y="124587"/>
                                </a:lnTo>
                                <a:lnTo>
                                  <a:pt x="8128" y="129413"/>
                                </a:lnTo>
                                <a:lnTo>
                                  <a:pt x="291338" y="232791"/>
                                </a:lnTo>
                                <a:lnTo>
                                  <a:pt x="298831" y="234823"/>
                                </a:lnTo>
                                <a:lnTo>
                                  <a:pt x="306578" y="235458"/>
                                </a:lnTo>
                                <a:lnTo>
                                  <a:pt x="314325" y="234823"/>
                                </a:lnTo>
                                <a:lnTo>
                                  <a:pt x="321805" y="232791"/>
                                </a:lnTo>
                                <a:lnTo>
                                  <a:pt x="605028" y="129413"/>
                                </a:lnTo>
                                <a:lnTo>
                                  <a:pt x="611124" y="124587"/>
                                </a:lnTo>
                                <a:lnTo>
                                  <a:pt x="613156" y="117729"/>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7D5DDFE4" id="Group 2269" o:spid="_x0000_s1026" alt="Dark pink circular icon featuring a white graduation cap, symbolising education, training, or learning." style="position:absolute;margin-left:481.85pt;margin-top:-20.9pt;width:70.9pt;height:70.9pt;z-index:251736064;mso-wrap-distance-left:0;mso-wrap-distance-right:0;mso-position-horizontal-relative:page" coordsize="9004,9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">
                <v:shape id="Graphic 287" o:spid="_x0000_s1027"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" path="m424560,l378332,2540,333501,9779,290449,21717,249174,37846,210312,58039,173862,81915r-33782,27559l109346,140208,81914,173863,57912,210312,37845,249301,21589,290449,9778,333502,2539,378333,,424688r2539,46228l9778,515747r11811,43053l37845,599948r20067,38989l81914,675386r27432,33782l140080,739902r33782,27432l210312,791210r38862,20193l290449,827659r43052,11811l378332,846709r46228,2540l470915,846709r44832,-7239l558800,827659r41148,-16256l638936,791210r36449,-23876l709040,739902r30735,-30734l767333,675386r23876,-36449l811402,599948r16129,-41148l839343,515747r7365,-44831l849249,424688r-2541,-46355l839343,333502,827531,290449,811402,249301,791209,210312,767333,173863,739775,140208,709040,109474,675385,81915,638936,58039,599948,37846,558800,21717,515747,9779,470915,2540,424560,xe" fillcolor="#d2206d" stroked="f">
                  <v:path arrowok="t"/>
                </v:shape>
                <v:shape id="Graphic 288" o:spid="_x0000_s1028" style="position:absolute;left:254;top:254;width:8496;height:8496;visibility:visible;mso-wrap-style:square;v-text-anchor:top" coordsize="849630,849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" path="m424560,849249r46355,-2540l515747,839470r43053,-11811l599948,811403r38988,-20193l675385,767334r33655,-27432l739775,709168r27558,-33782l791209,638937r20193,-38989l827531,558800r11812,-43053l846708,470916r2541,-46228l846708,378333r-7365,-44831l827531,290449,811402,249301,791209,210312,767333,173863,739775,140208,709040,109474,675385,81915,638936,58039,599948,37846,558800,21717,515747,9779,470915,2540,424560,,378332,2540,333501,9779,290449,21717,249174,37846,210312,58039,173862,81915r-33782,27559l109346,140208,81914,173863,57912,210312,37845,249301,21589,290449,9778,333502,2539,378333,,424688r2539,46228l9778,515747r11811,43053l37845,599948r20067,38989l81914,675386r27432,33782l140080,739902r33782,27432l210312,791210r38862,20193l290449,827659r43052,11811l378332,846709r46228,2540xe" filled="f" strokecolor="white" strokeweight="4pt">
                  <v:path arrowok="t"/>
                </v:shape>
                <v:shape id="Graphic 289" o:spid="_x0000_s1029" style="position:absolute;left:1363;top:2515;width:6135;height:3918;visibility:visible;mso-wrap-style:square;v-text-anchor:top" coordsize="613410,391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" path="m68326,269113r-1143,-6985l64135,256032r-4572,-4826l53594,247777r,-79375l37465,162560r,85217l31496,251206r-4572,4826l23876,262128r-1143,6985l22733,278130r5207,7747l35433,289560r-8255,43688l27432,341630r3683,6985l37465,353568r8128,1905l53594,353568r6350,-4953l63627,341630r254,-8382l55626,289560r7493,-3683l68326,278130r,-9017xem500380,299085r-3683,-33909l490347,237617r-7874,-21717l474091,199644,321805,255270r-7480,1270l298831,256540r-7493,-1270l145923,202184r-8128,16256l130302,239776r-5842,26670l121031,299085r1016,7239l125476,312420r5334,4572l137668,319405r37465,8763l215392,343154r38735,19177l287147,383794r11303,6096l310629,391795r12332,-1905l334251,383794r33033,-21463l406019,343154r40259,-14986l483616,319405r6985,-2413l495935,312420r3429,-6096l500380,299085xem613156,117729l321805,2667,306578,r-7747,635l291338,2667,8128,106045r-6096,4826l,117729r2032,6858l8128,129413,291338,232791r7493,2032l306578,235458r7747,-635l321805,232791,605028,129413r6096,-4826l613156,117729xe" stroked="f">
                  <v:path arrowok="t"/>
                </v:shape>
                <w10:wrap anchorx="page"/>
              </v:group>
            </w:pict>
          </mc:Fallback>
        </mc:AlternateContent>
      </w:r>
      <w:r w:rsidRPr="008A3451">
        <w:rPr>
          <w:rFonts w:ascii="Arial" w:hAnsi="Arial" w:cs="Arial"/>
          <w:b/>
          <w:bCs/>
          <w:noProof/>
          <w:color w:val="auto"/>
          <w:sz w:val="32"/>
          <w:szCs w:val="32"/>
        </w:rPr>
        <mc:AlternateContent>
          <mc:Choice Requires="wps">
            <w:drawing>
              <wp:anchor distT="0" distB="0" distL="0" distR="0" simplePos="0" relativeHeight="251737088" behindDoc="0" locked="0" layoutInCell="1" allowOverlap="1" wp14:anchorId="3C8A407C" wp14:editId="1ED8B1F6">
                <wp:simplePos x="0" y="0"/>
                <wp:positionH relativeFrom="page">
                  <wp:posOffset>7555975</wp:posOffset>
                </wp:positionH>
                <wp:positionV relativeFrom="paragraph">
                  <wp:posOffset>-2980414</wp:posOffset>
                </wp:positionV>
                <wp:extent cx="1476707" cy="1701579"/>
                <wp:effectExtent l="0" t="0" r="9525" b="0"/>
                <wp:wrapNone/>
                <wp:docPr id="2273" name="Textbox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flipH="1">
                          <a:off x="0" y="0"/>
                          <a:ext cx="1476707" cy="1701579"/>
                        </a:xfrm>
                        <a:prstGeom prst="rect">
                          <a:avLst/>
                        </a:prstGeom>
                        <a:solidFill>
                          <a:srgbClr val="3D4A7C"/>
                        </a:solidFill>
                      </wps:spPr>
                      <wps:txbx>
                        <w:txbxContent>
                          <w:p w14:paraId="0A4F6727" w14:textId="77777777" w:rsidR="00B6251A" w:rsidRDefault="00B6251A" w:rsidP="00B6251A">
                            <w:pPr>
                              <w:pStyle w:val="BodyText"/>
                              <w:spacing w:before="142"/>
                              <w:ind w:left="1645"/>
                              <w:rPr>
                                <w:color w:val="000000"/>
                              </w:rPr>
                            </w:pPr>
                          </w:p>
                        </w:txbxContent>
                      </wps:txbx>
                      <wps:bodyPr vert="vert270"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C8A407C" id="Textbox 290" o:spid="_x0000_s1069" type="#_x0000_t202" style="position:absolute;margin-left:594.95pt;margin-top:-234.7pt;width:116.3pt;height:134pt;flip:x;z-index:2517370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" fillcolor="#3d4a7c" stroked="f">
                <v:textbox style="layout-flow:vertical;mso-layout-flow-alt:bottom-to-top" inset="0,0,0,0">
                  <w:txbxContent>
                    <w:p w14:paraId="0A4F6727" w14:textId="77777777" w:rsidR="00B6251A" w:rsidRDefault="00B6251A" w:rsidP="00B6251A">
                      <w:pPr>
                        <w:pStyle w:val="BodyText"/>
                        <w:spacing w:before="142"/>
                        <w:ind w:left="1645"/>
                        <w:rPr>
                          <w:color w:val="000000"/>
                        </w:rPr>
                      </w:pPr>
                    </w:p>
                  </w:txbxContent>
                </v:textbox>
                <w10:wrap anchorx="page"/>
              </v:shape>
            </w:pict>
          </mc:Fallback>
        </mc:AlternateContent>
      </w:r>
      <w:r w:rsidRPr="008A3451">
        <w:rPr>
          <w:rFonts w:ascii="Arial" w:hAnsi="Arial" w:cs="Arial"/>
          <w:b/>
          <w:bCs/>
          <w:color w:val="auto"/>
          <w:sz w:val="32"/>
          <w:szCs w:val="32"/>
        </w:rPr>
        <w:t>Establishing an effective environment for learning</w:t>
      </w:r>
      <w:bookmarkEnd w:id="43"/>
    </w:p>
    <w:p w14:paraId="6225560A" w14:textId="77777777" w:rsidR="00B6251A" w:rsidRDefault="00B6251A" w:rsidP="00B6251A">
      <w:pPr>
        <w:pStyle w:val="Heading4"/>
        <w:spacing w:before="101"/>
        <w:rPr>
          <w:color w:val="ACC808"/>
          <w:spacing w:val="-5"/>
        </w:rPr>
      </w:pPr>
    </w:p>
    <w:p w14:paraId="4D62A841" w14:textId="77777777" w:rsidR="00B6251A" w:rsidRPr="00F241A9" w:rsidRDefault="00B6251A" w:rsidP="00B6251A">
      <w:pPr>
        <w:tabs>
          <w:tab w:val="left" w:pos="781"/>
        </w:tabs>
        <w:spacing w:after="160" w:line="259" w:lineRule="auto"/>
        <w:rPr>
          <w:rFonts w:ascii="Arial" w:eastAsiaTheme="minorEastAsia" w:hAnsi="Arial" w:cs="Arial"/>
          <w:b/>
          <w:bCs/>
          <w:noProof/>
          <w:color w:val="000000" w:themeColor="text1"/>
          <w:sz w:val="28"/>
          <w:szCs w:val="28"/>
          <w:lang w:eastAsia="en-GB"/>
        </w:rPr>
      </w:pPr>
      <w:r>
        <w:rPr>
          <w:rFonts w:ascii="Arial" w:eastAsiaTheme="minorEastAsia" w:hAnsi="Arial" w:cs="Arial"/>
          <w:b/>
          <w:bCs/>
          <w:noProof/>
          <w:color w:val="000000" w:themeColor="text1"/>
          <w:sz w:val="28"/>
          <w:szCs w:val="28"/>
          <w:lang w:eastAsia="en-GB"/>
        </w:rPr>
        <w:t>Tuberculosis</w:t>
      </w:r>
      <w:r w:rsidRPr="00F241A9">
        <w:rPr>
          <w:rFonts w:ascii="Arial" w:eastAsiaTheme="minorEastAsia" w:hAnsi="Arial" w:cs="Arial"/>
          <w:b/>
          <w:bCs/>
          <w:noProof/>
          <w:color w:val="000000" w:themeColor="text1"/>
          <w:sz w:val="28"/>
          <w:szCs w:val="28"/>
          <w:lang w:eastAsia="en-GB"/>
        </w:rPr>
        <w:t xml:space="preserve"> </w:t>
      </w:r>
      <w:r>
        <w:rPr>
          <w:rFonts w:ascii="Arial" w:eastAsiaTheme="minorEastAsia" w:hAnsi="Arial" w:cs="Arial"/>
          <w:b/>
          <w:bCs/>
          <w:noProof/>
          <w:color w:val="000000" w:themeColor="text1"/>
          <w:sz w:val="28"/>
          <w:szCs w:val="28"/>
          <w:lang w:eastAsia="en-GB"/>
        </w:rPr>
        <w:t>H</w:t>
      </w:r>
      <w:r w:rsidRPr="00F241A9">
        <w:rPr>
          <w:rFonts w:ascii="Arial" w:eastAsiaTheme="minorEastAsia" w:hAnsi="Arial" w:cs="Arial"/>
          <w:b/>
          <w:bCs/>
          <w:noProof/>
          <w:color w:val="000000" w:themeColor="text1"/>
          <w:sz w:val="28"/>
          <w:szCs w:val="28"/>
          <w:lang w:eastAsia="en-GB"/>
        </w:rPr>
        <w:t xml:space="preserve">omeless </w:t>
      </w:r>
      <w:r>
        <w:rPr>
          <w:rFonts w:ascii="Arial" w:eastAsiaTheme="minorEastAsia" w:hAnsi="Arial" w:cs="Arial"/>
          <w:b/>
          <w:bCs/>
          <w:noProof/>
          <w:color w:val="000000" w:themeColor="text1"/>
          <w:sz w:val="28"/>
          <w:szCs w:val="28"/>
          <w:lang w:eastAsia="en-GB"/>
        </w:rPr>
        <w:t>B</w:t>
      </w:r>
      <w:r w:rsidRPr="00F241A9">
        <w:rPr>
          <w:rFonts w:ascii="Arial" w:eastAsiaTheme="minorEastAsia" w:hAnsi="Arial" w:cs="Arial"/>
          <w:b/>
          <w:bCs/>
          <w:noProof/>
          <w:color w:val="000000" w:themeColor="text1"/>
          <w:sz w:val="28"/>
          <w:szCs w:val="28"/>
          <w:lang w:eastAsia="en-GB"/>
        </w:rPr>
        <w:t>us</w:t>
      </w:r>
    </w:p>
    <w:p w14:paraId="5CDDB1A9" w14:textId="0A07799C" w:rsidR="00B6251A" w:rsidRDefault="00B6251A" w:rsidP="00B6251A">
      <w:pPr>
        <w:tabs>
          <w:tab w:val="left" w:pos="781"/>
        </w:tabs>
        <w:rPr>
          <w:rFonts w:ascii="Arial" w:eastAsiaTheme="minorEastAsia" w:hAnsi="Arial" w:cs="Arial"/>
          <w:color w:val="000000"/>
          <w:sz w:val="24"/>
          <w:szCs w:val="24"/>
          <w:lang w:eastAsia="en-GB"/>
        </w:rPr>
      </w:pPr>
      <w:r w:rsidRPr="00F241A9">
        <w:rPr>
          <w:rFonts w:ascii="Arial" w:eastAsiaTheme="minorEastAsia" w:hAnsi="Arial" w:cs="Arial"/>
          <w:noProof/>
          <w:color w:val="000000" w:themeColor="text1"/>
          <w:sz w:val="24"/>
          <w:szCs w:val="24"/>
          <w:lang w:eastAsia="en-GB"/>
        </w:rPr>
        <w:t xml:space="preserve">During March 2025, </w:t>
      </w:r>
      <w:r>
        <w:rPr>
          <w:rFonts w:ascii="Arial" w:eastAsiaTheme="minorEastAsia" w:hAnsi="Arial" w:cs="Arial"/>
          <w:noProof/>
          <w:color w:val="000000" w:themeColor="text1"/>
          <w:sz w:val="24"/>
          <w:szCs w:val="24"/>
          <w:lang w:eastAsia="en-GB"/>
        </w:rPr>
        <w:t>t</w:t>
      </w:r>
      <w:r w:rsidRPr="00F241A9">
        <w:rPr>
          <w:rFonts w:ascii="Arial" w:eastAsiaTheme="minorEastAsia" w:hAnsi="Arial" w:cs="Arial"/>
          <w:color w:val="000000"/>
          <w:sz w:val="24"/>
          <w:szCs w:val="24"/>
          <w:lang w:eastAsia="en-GB"/>
        </w:rPr>
        <w:t xml:space="preserve">he Health Protection Service coordinated a TB and Blood-Borne Virus (BBV) screening event in Wrexham. </w:t>
      </w:r>
      <w:r w:rsidR="00B62C8E">
        <w:rPr>
          <w:rFonts w:ascii="Arial" w:eastAsiaTheme="minorEastAsia" w:hAnsi="Arial" w:cs="Arial"/>
          <w:color w:val="000000"/>
          <w:sz w:val="24"/>
          <w:szCs w:val="24"/>
          <w:lang w:eastAsia="en-GB"/>
        </w:rPr>
        <w:t xml:space="preserve">Equality was </w:t>
      </w:r>
      <w:r w:rsidR="00E25692">
        <w:rPr>
          <w:rFonts w:ascii="Arial" w:eastAsiaTheme="minorEastAsia" w:hAnsi="Arial" w:cs="Arial"/>
          <w:color w:val="000000"/>
          <w:sz w:val="24"/>
          <w:szCs w:val="24"/>
          <w:lang w:eastAsia="en-GB"/>
        </w:rPr>
        <w:t xml:space="preserve">a key underlying principle in the planning and delivery of this event. </w:t>
      </w:r>
      <w:r w:rsidRPr="00F241A9">
        <w:rPr>
          <w:rFonts w:ascii="Arial" w:eastAsiaTheme="minorEastAsia" w:hAnsi="Arial" w:cs="Arial"/>
          <w:color w:val="000000"/>
          <w:sz w:val="24"/>
          <w:szCs w:val="24"/>
          <w:lang w:eastAsia="en-GB"/>
        </w:rPr>
        <w:t>The event was targeted towards individuals facing extreme health inequalities who fit the risk profile for both TB and BBV, including individuals who are homeless, hostel dwellers and individuals experiencing substance misuse. A number of Health Board services and external agencies and third sector organisations came together at short notice to plan, promote and deliver the screening event.</w:t>
      </w:r>
      <w:r>
        <w:rPr>
          <w:rFonts w:ascii="Arial" w:eastAsiaTheme="minorEastAsia" w:hAnsi="Arial" w:cs="Arial"/>
          <w:color w:val="000000"/>
          <w:sz w:val="24"/>
          <w:szCs w:val="24"/>
          <w:lang w:eastAsia="en-GB"/>
        </w:rPr>
        <w:t xml:space="preserve"> </w:t>
      </w:r>
    </w:p>
    <w:p w14:paraId="3FF57763" w14:textId="77777777" w:rsidR="00B6251A" w:rsidRDefault="00B6251A" w:rsidP="00B6251A">
      <w:pPr>
        <w:tabs>
          <w:tab w:val="left" w:pos="781"/>
        </w:tabs>
        <w:rPr>
          <w:rFonts w:ascii="Arial" w:eastAsiaTheme="minorEastAsia" w:hAnsi="Arial" w:cs="Arial"/>
          <w:color w:val="000000"/>
          <w:sz w:val="24"/>
          <w:szCs w:val="24"/>
          <w:lang w:eastAsia="en-GB"/>
        </w:rPr>
      </w:pPr>
    </w:p>
    <w:p w14:paraId="46F1E662" w14:textId="77777777" w:rsidR="00B6251A" w:rsidRDefault="00B6251A" w:rsidP="00B6251A">
      <w:pPr>
        <w:tabs>
          <w:tab w:val="left" w:pos="781"/>
        </w:tabs>
        <w:rPr>
          <w:rFonts w:ascii="Arial" w:eastAsiaTheme="minorEastAsia" w:hAnsi="Arial" w:cs="Arial"/>
          <w:color w:val="000000"/>
          <w:sz w:val="24"/>
          <w:szCs w:val="24"/>
          <w:lang w:eastAsia="en-GB"/>
        </w:rPr>
      </w:pPr>
      <w:r w:rsidRPr="003C6E80">
        <w:rPr>
          <w:rFonts w:ascii="Arial" w:eastAsiaTheme="minorEastAsia" w:hAnsi="Arial" w:cs="Arial"/>
          <w:b/>
          <w:bCs/>
          <w:color w:val="000000"/>
          <w:sz w:val="24"/>
          <w:szCs w:val="24"/>
          <w:lang w:eastAsia="en-GB"/>
        </w:rPr>
        <w:t>Outcome</w:t>
      </w:r>
    </w:p>
    <w:p w14:paraId="49201A23" w14:textId="77777777" w:rsidR="00B6251A" w:rsidRDefault="00B6251A" w:rsidP="00B6251A">
      <w:pPr>
        <w:tabs>
          <w:tab w:val="left" w:pos="781"/>
        </w:tabs>
        <w:rPr>
          <w:rFonts w:ascii="Arial" w:eastAsiaTheme="minorEastAsia" w:hAnsi="Arial" w:cs="Arial"/>
          <w:color w:val="000000"/>
          <w:sz w:val="24"/>
          <w:szCs w:val="24"/>
          <w:lang w:eastAsia="en-GB"/>
        </w:rPr>
      </w:pPr>
      <w:r w:rsidRPr="00F241A9">
        <w:rPr>
          <w:rFonts w:ascii="Arial" w:eastAsiaTheme="minorEastAsia" w:hAnsi="Arial" w:cs="Arial"/>
          <w:color w:val="000000"/>
          <w:sz w:val="24"/>
          <w:szCs w:val="24"/>
          <w:lang w:eastAsia="en-GB"/>
        </w:rPr>
        <w:t xml:space="preserve">Individuals were supported with support to travel and refreshments, to ensure that any identified </w:t>
      </w:r>
      <w:r>
        <w:rPr>
          <w:rFonts w:ascii="Arial" w:eastAsiaTheme="minorEastAsia" w:hAnsi="Arial" w:cs="Arial"/>
          <w:color w:val="000000"/>
          <w:sz w:val="24"/>
          <w:szCs w:val="24"/>
          <w:lang w:eastAsia="en-GB"/>
        </w:rPr>
        <w:t>barriers</w:t>
      </w:r>
      <w:r w:rsidRPr="00F241A9">
        <w:rPr>
          <w:rFonts w:ascii="Arial" w:eastAsiaTheme="minorEastAsia" w:hAnsi="Arial" w:cs="Arial"/>
          <w:color w:val="000000"/>
          <w:sz w:val="24"/>
          <w:szCs w:val="24"/>
          <w:lang w:eastAsia="en-GB"/>
        </w:rPr>
        <w:t xml:space="preserve"> were addressed. 40 individuals from the target population were screened for both TB and BBV, with 50% of these also accepting Hepatitis B vaccinations. Individuals who tested positive were directed into appropriate follow-up services.</w:t>
      </w:r>
    </w:p>
    <w:p w14:paraId="6F979710" w14:textId="77777777" w:rsidR="00B6251A" w:rsidRDefault="00B6251A" w:rsidP="00B6251A">
      <w:pPr>
        <w:tabs>
          <w:tab w:val="left" w:pos="781"/>
        </w:tabs>
        <w:rPr>
          <w:rFonts w:ascii="Arial" w:eastAsiaTheme="minorEastAsia" w:hAnsi="Arial" w:cs="Arial"/>
          <w:color w:val="000000"/>
          <w:sz w:val="24"/>
          <w:szCs w:val="24"/>
          <w:lang w:eastAsia="en-GB"/>
        </w:rPr>
      </w:pPr>
    </w:p>
    <w:p w14:paraId="258B45AA" w14:textId="77777777" w:rsidR="00B6251A" w:rsidRPr="00F241A9" w:rsidRDefault="00B6251A" w:rsidP="00B6251A">
      <w:pPr>
        <w:tabs>
          <w:tab w:val="left" w:pos="781"/>
        </w:tabs>
        <w:rPr>
          <w:rFonts w:ascii="Arial" w:eastAsiaTheme="minorEastAsia" w:hAnsi="Arial" w:cs="Arial"/>
          <w:color w:val="000000"/>
          <w:sz w:val="24"/>
          <w:szCs w:val="24"/>
          <w:lang w:eastAsia="en-GB"/>
        </w:rPr>
      </w:pPr>
    </w:p>
    <w:p w14:paraId="6AFC402E" w14:textId="77777777" w:rsidR="00B6251A" w:rsidRPr="00F241A9" w:rsidRDefault="00B6251A" w:rsidP="00B6251A">
      <w:pPr>
        <w:tabs>
          <w:tab w:val="left" w:pos="781"/>
        </w:tabs>
        <w:spacing w:after="160" w:line="259" w:lineRule="auto"/>
        <w:rPr>
          <w:rFonts w:ascii="Arial" w:eastAsiaTheme="minorEastAsia" w:hAnsi="Arial" w:cs="Arial"/>
          <w:noProof/>
          <w:color w:val="000000" w:themeColor="text1"/>
          <w:sz w:val="28"/>
          <w:szCs w:val="28"/>
          <w:lang w:eastAsia="en-GB"/>
        </w:rPr>
      </w:pPr>
      <w:r w:rsidRPr="00F241A9">
        <w:rPr>
          <w:rFonts w:ascii="Arial" w:eastAsiaTheme="minorEastAsia" w:hAnsi="Arial" w:cs="Arial"/>
          <w:noProof/>
          <w:color w:val="000000" w:themeColor="text1"/>
          <w:sz w:val="28"/>
          <w:szCs w:val="28"/>
          <w:lang w:eastAsia="en-GB"/>
        </w:rPr>
        <w:drawing>
          <wp:anchor distT="0" distB="0" distL="114300" distR="114300" simplePos="0" relativeHeight="251738112" behindDoc="0" locked="0" layoutInCell="1" allowOverlap="1" wp14:anchorId="7A2FE6D5" wp14:editId="1AB769A0">
            <wp:simplePos x="0" y="0"/>
            <wp:positionH relativeFrom="column">
              <wp:posOffset>171062</wp:posOffset>
            </wp:positionH>
            <wp:positionV relativeFrom="paragraph">
              <wp:posOffset>7620</wp:posOffset>
            </wp:positionV>
            <wp:extent cx="1974215" cy="2860040"/>
            <wp:effectExtent l="0" t="0" r="6985" b="0"/>
            <wp:wrapSquare wrapText="bothSides"/>
            <wp:docPr id="2274" name="Picture 2274" descr="NHS poster promoting chest X-rays for people at risk of TB. Checks will take place at The Elms Substance Misuse Service in Wrexham on Monday March 17 (10am–6pm) and Tuesday March 18 (8am–2pm). The service is drop-in, free, includes refreshments, and offers support. Includes contact number 03000 859 224 and logos for Find &amp; Treat and BCUH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4" name="Picture 2274" descr="NHS poster promoting chest X-rays for people at risk of TB. Checks will take place at The Elms Substance Misuse Service in Wrexham on Monday March 17 (10am–6pm) and Tuesday March 18 (8am–2pm). The service is drop-in, free, includes refreshments, and offers support. Includes contact number 03000 859 224 and logos for Find &amp; Treat and BCUHB."/>
                    <pic:cNvPicPr/>
                  </pic:nvPicPr>
                  <pic:blipFill>
                    <a:blip r:embed="rId87">
                      <a:extLst>
                        <a:ext uri="{28A0092B-C50C-407E-A947-70E740481C1C}">
                          <a14:useLocalDpi xmlns:a14="http://schemas.microsoft.com/office/drawing/2010/main" val="0"/>
                        </a:ext>
                      </a:extLst>
                    </a:blip>
                    <a:stretch>
                      <a:fillRect/>
                    </a:stretch>
                  </pic:blipFill>
                  <pic:spPr>
                    <a:xfrm>
                      <a:off x="0" y="0"/>
                      <a:ext cx="1974215" cy="2860040"/>
                    </a:xfrm>
                    <a:prstGeom prst="rect">
                      <a:avLst/>
                    </a:prstGeom>
                  </pic:spPr>
                </pic:pic>
              </a:graphicData>
            </a:graphic>
          </wp:anchor>
        </w:drawing>
      </w:r>
      <w:r w:rsidRPr="00F241A9">
        <w:rPr>
          <w:rFonts w:ascii="Arial" w:eastAsiaTheme="minorEastAsia" w:hAnsi="Arial" w:cs="Arial"/>
          <w:noProof/>
          <w:color w:val="000000" w:themeColor="text1"/>
          <w:sz w:val="28"/>
          <w:szCs w:val="28"/>
          <w:lang w:eastAsia="en-GB"/>
        </w:rPr>
        <w:drawing>
          <wp:inline distT="0" distB="0" distL="0" distR="0" wp14:anchorId="095BD680" wp14:editId="2340A8E5">
            <wp:extent cx="2267266" cy="2857899"/>
            <wp:effectExtent l="0" t="0" r="0" b="0"/>
            <wp:docPr id="2259" name="Picture 2259" descr="Welsh-language NHS poster about chest X-rays for people at risk of TB. Screening takes place at The Elms Gwasanaethau Camddefnyddio Sylweddau, Wrecsam, on Dydd Llun Mawrth 17 and Dydd Mawrth Mawrth 18. Includes drop-in details, refreshments, and helpline 03000 859 224. Logos for Find &amp; Treat and Betsi Cadwaladr University Health Bo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9" name="Picture 2259" descr="Welsh-language NHS poster about chest X-rays for people at risk of TB. Screening takes place at The Elms Gwasanaethau Camddefnyddio Sylweddau, Wrecsam, on Dydd Llun Mawrth 17 and Dydd Mawrth Mawrth 18. Includes drop-in details, refreshments, and helpline 03000 859 224. Logos for Find &amp; Treat and Betsi Cadwaladr University Health Board."/>
                    <pic:cNvPicPr/>
                  </pic:nvPicPr>
                  <pic:blipFill>
                    <a:blip r:embed="rId88"/>
                    <a:stretch>
                      <a:fillRect/>
                    </a:stretch>
                  </pic:blipFill>
                  <pic:spPr>
                    <a:xfrm>
                      <a:off x="0" y="0"/>
                      <a:ext cx="2267266" cy="2857899"/>
                    </a:xfrm>
                    <a:prstGeom prst="rect">
                      <a:avLst/>
                    </a:prstGeom>
                  </pic:spPr>
                </pic:pic>
              </a:graphicData>
            </a:graphic>
          </wp:inline>
        </w:drawing>
      </w:r>
    </w:p>
    <w:p w14:paraId="6A37121B" w14:textId="66DC019E" w:rsidR="00B6251A" w:rsidRPr="00F241A9" w:rsidRDefault="00A829DC" w:rsidP="00B6251A">
      <w:pPr>
        <w:spacing w:after="160" w:line="259" w:lineRule="auto"/>
        <w:rPr>
          <w:rFonts w:ascii="Arial" w:eastAsiaTheme="minorEastAsia" w:hAnsi="Arial" w:cs="Arial"/>
          <w:b/>
          <w:bCs/>
          <w:sz w:val="28"/>
          <w:szCs w:val="28"/>
          <w:lang w:eastAsia="en-GB"/>
        </w:rPr>
      </w:pPr>
      <w:r>
        <w:rPr>
          <w:rFonts w:ascii="Arial" w:eastAsiaTheme="minorEastAsia" w:hAnsi="Arial" w:cs="Arial"/>
          <w:b/>
          <w:bCs/>
          <w:sz w:val="28"/>
          <w:szCs w:val="28"/>
          <w:lang w:eastAsia="en-GB"/>
        </w:rPr>
        <w:t>HM Prison and probation service</w:t>
      </w:r>
      <w:r w:rsidR="005B6ACE">
        <w:rPr>
          <w:rFonts w:ascii="Arial" w:eastAsiaTheme="minorEastAsia" w:hAnsi="Arial" w:cs="Arial"/>
          <w:b/>
          <w:bCs/>
          <w:sz w:val="28"/>
          <w:szCs w:val="28"/>
          <w:lang w:eastAsia="en-GB"/>
        </w:rPr>
        <w:t xml:space="preserve"> (HMPPS)</w:t>
      </w:r>
      <w:r w:rsidR="0094358F">
        <w:rPr>
          <w:rFonts w:ascii="Arial" w:eastAsiaTheme="minorEastAsia" w:hAnsi="Arial" w:cs="Arial"/>
          <w:b/>
          <w:bCs/>
          <w:sz w:val="28"/>
          <w:szCs w:val="28"/>
          <w:lang w:eastAsia="en-GB"/>
        </w:rPr>
        <w:t xml:space="preserve"> projects</w:t>
      </w:r>
    </w:p>
    <w:p w14:paraId="4ED4625F" w14:textId="68AD8E62" w:rsidR="000C2E7D" w:rsidRDefault="000C2E7D" w:rsidP="000C2E7D">
      <w:pPr>
        <w:ind w:right="303"/>
        <w:rPr>
          <w:rFonts w:ascii="Arial" w:hAnsi="Arial" w:cs="Arial"/>
          <w:sz w:val="24"/>
          <w:szCs w:val="24"/>
        </w:rPr>
      </w:pPr>
      <w:r w:rsidRPr="000C2E7D">
        <w:rPr>
          <w:rFonts w:ascii="Arial" w:hAnsi="Arial" w:cs="Arial"/>
          <w:sz w:val="24"/>
          <w:szCs w:val="24"/>
        </w:rPr>
        <w:t xml:space="preserve">The Breastfeeding in Prison project is an example of building the evidence base on a key topic that supports the needs of women, and has helped to raise awareness and understanding. The project ran through December 2024 in HMP Berwyn to improve the experience for women visitors to the site. Women were allowed to remain in seat in the visiting hall if needing to breastfeed, using a muslin cloth provided by </w:t>
      </w:r>
      <w:r w:rsidR="005B6ACE" w:rsidRPr="000C2E7D">
        <w:rPr>
          <w:rFonts w:ascii="Arial" w:hAnsi="Arial" w:cs="Arial"/>
          <w:sz w:val="24"/>
          <w:szCs w:val="24"/>
        </w:rPr>
        <w:t>Barnardo’s</w:t>
      </w:r>
      <w:r w:rsidRPr="000C2E7D">
        <w:rPr>
          <w:rFonts w:ascii="Arial" w:hAnsi="Arial" w:cs="Arial"/>
          <w:sz w:val="24"/>
          <w:szCs w:val="24"/>
        </w:rPr>
        <w:t xml:space="preserve">.  This project is included within the Health Board’s Women’s Plan, and also aligns to several of the strategic objectives in the three-year plan, as well as the strategic Equality objective focusing on achieving equity by working in partnership.  </w:t>
      </w:r>
    </w:p>
    <w:p w14:paraId="6B79D05F" w14:textId="77777777" w:rsidR="006328F8" w:rsidRDefault="006328F8" w:rsidP="000C2E7D">
      <w:pPr>
        <w:ind w:right="303"/>
        <w:rPr>
          <w:rFonts w:ascii="Arial" w:hAnsi="Arial" w:cs="Arial"/>
          <w:sz w:val="24"/>
          <w:szCs w:val="24"/>
        </w:rPr>
      </w:pPr>
    </w:p>
    <w:p w14:paraId="3CF5632A" w14:textId="77777777" w:rsidR="006328F8" w:rsidRPr="0094358F" w:rsidRDefault="006328F8" w:rsidP="006328F8">
      <w:pPr>
        <w:rPr>
          <w:rFonts w:ascii="Arial" w:hAnsi="Arial" w:cs="Arial"/>
          <w:sz w:val="24"/>
          <w:szCs w:val="24"/>
        </w:rPr>
      </w:pPr>
      <w:r w:rsidRPr="0094358F">
        <w:rPr>
          <w:rFonts w:ascii="Arial" w:hAnsi="Arial" w:cs="Arial"/>
          <w:sz w:val="24"/>
          <w:szCs w:val="24"/>
        </w:rPr>
        <w:t xml:space="preserve">BCUHB Public Health Directorate in partnership with HMPPS published a Health and Social Care Health Needs Assessment (HSCNA) for Approved Premises (previously known as bail hostels) to understand the health and social care needs and experiences of people transitioning from custodial settings to the community. The HSCNA identified </w:t>
      </w:r>
      <w:r w:rsidRPr="0094358F">
        <w:rPr>
          <w:rFonts w:ascii="Arial" w:hAnsi="Arial" w:cs="Arial"/>
          <w:sz w:val="24"/>
          <w:szCs w:val="24"/>
        </w:rPr>
        <w:lastRenderedPageBreak/>
        <w:t>unmet healthcare needs in relation to mental health provision, dental health, access to smoking cessation support and medicines management. The findings from this work have informed a multi-agency response to improving continuity of care for people leaving the prison settings into the community.  </w:t>
      </w:r>
    </w:p>
    <w:p w14:paraId="7E912C97" w14:textId="77777777" w:rsidR="006328F8" w:rsidRDefault="006328F8" w:rsidP="000C2E7D">
      <w:pPr>
        <w:ind w:right="303"/>
        <w:rPr>
          <w:rFonts w:ascii="Arial" w:hAnsi="Arial" w:cs="Arial"/>
          <w:sz w:val="24"/>
          <w:szCs w:val="24"/>
        </w:rPr>
      </w:pPr>
    </w:p>
    <w:p w14:paraId="27232147" w14:textId="77777777" w:rsidR="00B6251A" w:rsidRDefault="00B6251A" w:rsidP="00B6251A">
      <w:pPr>
        <w:tabs>
          <w:tab w:val="left" w:pos="781"/>
        </w:tabs>
        <w:rPr>
          <w:rFonts w:ascii="Arial" w:eastAsiaTheme="minorEastAsia" w:hAnsi="Arial" w:cs="Arial"/>
          <w:b/>
          <w:bCs/>
          <w:color w:val="000000"/>
          <w:sz w:val="24"/>
          <w:szCs w:val="24"/>
          <w:lang w:eastAsia="en-GB"/>
        </w:rPr>
      </w:pPr>
      <w:r w:rsidRPr="00F241A9">
        <w:rPr>
          <w:rFonts w:ascii="Arial" w:eastAsiaTheme="minorEastAsia" w:hAnsi="Arial" w:cs="Arial"/>
          <w:b/>
          <w:bCs/>
          <w:color w:val="000000"/>
          <w:sz w:val="24"/>
          <w:szCs w:val="24"/>
          <w:lang w:eastAsia="en-GB"/>
        </w:rPr>
        <w:t>Outcome</w:t>
      </w:r>
      <w:r>
        <w:rPr>
          <w:rFonts w:ascii="Arial" w:eastAsiaTheme="minorEastAsia" w:hAnsi="Arial" w:cs="Arial"/>
          <w:b/>
          <w:bCs/>
          <w:color w:val="000000"/>
          <w:sz w:val="24"/>
          <w:szCs w:val="24"/>
          <w:lang w:eastAsia="en-GB"/>
        </w:rPr>
        <w:t xml:space="preserve"> </w:t>
      </w:r>
    </w:p>
    <w:p w14:paraId="09C06E33" w14:textId="77777777" w:rsidR="00B6251A" w:rsidRDefault="00B6251A" w:rsidP="00B6251A">
      <w:pPr>
        <w:tabs>
          <w:tab w:val="left" w:pos="781"/>
        </w:tabs>
        <w:rPr>
          <w:rFonts w:ascii="Arial" w:eastAsiaTheme="minorEastAsia" w:hAnsi="Arial" w:cs="Arial"/>
          <w:b/>
          <w:bCs/>
          <w:color w:val="000000"/>
          <w:sz w:val="24"/>
          <w:szCs w:val="24"/>
          <w:lang w:eastAsia="en-GB"/>
        </w:rPr>
      </w:pPr>
    </w:p>
    <w:p w14:paraId="36503FFE" w14:textId="77777777" w:rsidR="00B6251A" w:rsidRPr="00F241A9" w:rsidRDefault="00B6251A" w:rsidP="00B6251A">
      <w:pPr>
        <w:tabs>
          <w:tab w:val="left" w:pos="781"/>
        </w:tabs>
        <w:rPr>
          <w:rFonts w:eastAsiaTheme="minorEastAsia" w:cstheme="minorHAnsi"/>
          <w:b/>
          <w:bCs/>
          <w:noProof/>
          <w:color w:val="000000" w:themeColor="text1"/>
          <w:sz w:val="28"/>
          <w:szCs w:val="28"/>
          <w:highlight w:val="magenta"/>
          <w:lang w:eastAsia="en-GB"/>
        </w:rPr>
      </w:pPr>
      <w:r w:rsidRPr="00F241A9">
        <w:rPr>
          <w:rFonts w:ascii="Arial" w:eastAsiaTheme="minorEastAsia" w:hAnsi="Arial" w:cs="Arial"/>
          <w:color w:val="000000"/>
          <w:sz w:val="24"/>
          <w:szCs w:val="24"/>
          <w:lang w:eastAsia="en-GB"/>
        </w:rPr>
        <w:t>Greater awareness of the importance of breastfeeding among prison workers; support to women who need to breastfeed while visiting prison, to do so without missing visit time. Now been adopted as policy by the prison which is a Breastfeeding Welcome organisation; may be rolled out nationally.</w:t>
      </w:r>
    </w:p>
    <w:p w14:paraId="3FB3C638" w14:textId="77777777" w:rsidR="00B6251A" w:rsidRPr="00F241A9" w:rsidRDefault="00B6251A" w:rsidP="00B6251A">
      <w:pPr>
        <w:tabs>
          <w:tab w:val="left" w:pos="781"/>
        </w:tabs>
        <w:spacing w:after="160" w:line="259" w:lineRule="auto"/>
        <w:contextualSpacing/>
        <w:rPr>
          <w:rFonts w:eastAsiaTheme="minorEastAsia" w:cstheme="minorHAnsi"/>
          <w:b/>
          <w:bCs/>
          <w:noProof/>
          <w:color w:val="000000" w:themeColor="text1"/>
          <w:sz w:val="28"/>
          <w:szCs w:val="28"/>
          <w:highlight w:val="magenta"/>
          <w:lang w:eastAsia="en-GB"/>
        </w:rPr>
      </w:pPr>
    </w:p>
    <w:p w14:paraId="6EC82F1A" w14:textId="77777777" w:rsidR="00B6251A"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lang w:eastAsia="en-GB"/>
        </w:rPr>
      </w:pPr>
      <w:r w:rsidRPr="00F241A9">
        <w:rPr>
          <w:rFonts w:ascii="Arial" w:eastAsiaTheme="minorEastAsia" w:hAnsi="Arial" w:cs="Arial"/>
          <w:b/>
          <w:bCs/>
          <w:noProof/>
          <w:color w:val="000000" w:themeColor="text1"/>
          <w:sz w:val="28"/>
          <w:szCs w:val="28"/>
          <w:lang w:eastAsia="en-GB"/>
        </w:rPr>
        <w:t>Learning Disability Week</w:t>
      </w:r>
    </w:p>
    <w:p w14:paraId="10C3F3B5" w14:textId="77777777" w:rsidR="00B6251A"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lang w:eastAsia="en-GB"/>
        </w:rPr>
      </w:pPr>
    </w:p>
    <w:p w14:paraId="48691296" w14:textId="39419CC8"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r w:rsidRPr="00F241A9">
        <w:rPr>
          <w:rFonts w:ascii="Arial" w:eastAsiaTheme="minorEastAsia" w:hAnsi="Arial" w:cs="Arial"/>
          <w:noProof/>
          <w:color w:val="000000" w:themeColor="text1"/>
          <w:sz w:val="24"/>
          <w:szCs w:val="24"/>
          <w:lang w:eastAsia="en-GB"/>
        </w:rPr>
        <w:t>Learning disability week is an oppor</w:t>
      </w:r>
      <w:r w:rsidR="002B1C3A">
        <w:rPr>
          <w:rFonts w:ascii="Arial" w:eastAsiaTheme="minorEastAsia" w:hAnsi="Arial" w:cs="Arial"/>
          <w:noProof/>
          <w:color w:val="000000" w:themeColor="text1"/>
          <w:sz w:val="24"/>
          <w:szCs w:val="24"/>
          <w:lang w:eastAsia="en-GB"/>
        </w:rPr>
        <w:t>t</w:t>
      </w:r>
      <w:r w:rsidRPr="00F241A9">
        <w:rPr>
          <w:rFonts w:ascii="Arial" w:eastAsiaTheme="minorEastAsia" w:hAnsi="Arial" w:cs="Arial"/>
          <w:noProof/>
          <w:color w:val="000000" w:themeColor="text1"/>
          <w:sz w:val="24"/>
          <w:szCs w:val="24"/>
          <w:lang w:eastAsia="en-GB"/>
        </w:rPr>
        <w:t>uni</w:t>
      </w:r>
      <w:r w:rsidR="002B1C3A">
        <w:rPr>
          <w:rFonts w:ascii="Arial" w:eastAsiaTheme="minorEastAsia" w:hAnsi="Arial" w:cs="Arial"/>
          <w:noProof/>
          <w:color w:val="000000" w:themeColor="text1"/>
          <w:sz w:val="24"/>
          <w:szCs w:val="24"/>
          <w:lang w:eastAsia="en-GB"/>
        </w:rPr>
        <w:t>t</w:t>
      </w:r>
      <w:r w:rsidRPr="00F241A9">
        <w:rPr>
          <w:rFonts w:ascii="Arial" w:eastAsiaTheme="minorEastAsia" w:hAnsi="Arial" w:cs="Arial"/>
          <w:noProof/>
          <w:color w:val="000000" w:themeColor="text1"/>
          <w:sz w:val="24"/>
          <w:szCs w:val="24"/>
          <w:lang w:eastAsia="en-GB"/>
        </w:rPr>
        <w:t>y for our Learning Disability teams to increase awareness</w:t>
      </w:r>
      <w:r>
        <w:rPr>
          <w:rFonts w:ascii="Arial" w:eastAsiaTheme="minorEastAsia" w:hAnsi="Arial" w:cs="Arial"/>
          <w:noProof/>
          <w:color w:val="000000" w:themeColor="text1"/>
          <w:sz w:val="24"/>
          <w:szCs w:val="24"/>
          <w:lang w:eastAsia="en-GB"/>
        </w:rPr>
        <w:t xml:space="preserve"> </w:t>
      </w:r>
      <w:r w:rsidRPr="00F241A9">
        <w:rPr>
          <w:rFonts w:ascii="Arial" w:eastAsiaTheme="minorEastAsia" w:hAnsi="Arial" w:cs="Arial"/>
          <w:noProof/>
          <w:color w:val="000000" w:themeColor="text1"/>
          <w:sz w:val="24"/>
          <w:szCs w:val="24"/>
          <w:lang w:eastAsia="en-GB"/>
        </w:rPr>
        <w:t xml:space="preserve">of the services provided by the </w:t>
      </w:r>
      <w:r>
        <w:rPr>
          <w:rFonts w:ascii="Arial" w:eastAsiaTheme="minorEastAsia" w:hAnsi="Arial" w:cs="Arial"/>
          <w:noProof/>
          <w:color w:val="000000" w:themeColor="text1"/>
          <w:sz w:val="24"/>
          <w:szCs w:val="24"/>
          <w:lang w:eastAsia="en-GB"/>
        </w:rPr>
        <w:t>Health</w:t>
      </w:r>
      <w:r w:rsidRPr="00F241A9">
        <w:rPr>
          <w:rFonts w:ascii="Arial" w:eastAsiaTheme="minorEastAsia" w:hAnsi="Arial" w:cs="Arial"/>
          <w:noProof/>
          <w:color w:val="000000" w:themeColor="text1"/>
          <w:sz w:val="24"/>
          <w:szCs w:val="24"/>
          <w:lang w:eastAsia="en-GB"/>
        </w:rPr>
        <w:t xml:space="preserve"> </w:t>
      </w:r>
      <w:r>
        <w:rPr>
          <w:rFonts w:ascii="Arial" w:eastAsiaTheme="minorEastAsia" w:hAnsi="Arial" w:cs="Arial"/>
          <w:noProof/>
          <w:color w:val="000000" w:themeColor="text1"/>
          <w:sz w:val="24"/>
          <w:szCs w:val="24"/>
          <w:lang w:eastAsia="en-GB"/>
        </w:rPr>
        <w:t>Board</w:t>
      </w:r>
      <w:r w:rsidRPr="00F241A9">
        <w:rPr>
          <w:rFonts w:ascii="Arial" w:eastAsiaTheme="minorEastAsia" w:hAnsi="Arial" w:cs="Arial"/>
          <w:noProof/>
          <w:color w:val="000000" w:themeColor="text1"/>
          <w:sz w:val="24"/>
          <w:szCs w:val="24"/>
          <w:lang w:eastAsia="en-GB"/>
        </w:rPr>
        <w:t xml:space="preserve"> as well as support that is available, including training, promotion of learning disabil</w:t>
      </w:r>
      <w:r w:rsidR="002B1C3A">
        <w:rPr>
          <w:rFonts w:ascii="Arial" w:eastAsiaTheme="minorEastAsia" w:hAnsi="Arial" w:cs="Arial"/>
          <w:noProof/>
          <w:color w:val="000000" w:themeColor="text1"/>
          <w:sz w:val="24"/>
          <w:szCs w:val="24"/>
          <w:lang w:eastAsia="en-GB"/>
        </w:rPr>
        <w:t>i</w:t>
      </w:r>
      <w:r w:rsidRPr="00F241A9">
        <w:rPr>
          <w:rFonts w:ascii="Arial" w:eastAsiaTheme="minorEastAsia" w:hAnsi="Arial" w:cs="Arial"/>
          <w:noProof/>
          <w:color w:val="000000" w:themeColor="text1"/>
          <w:sz w:val="24"/>
          <w:szCs w:val="24"/>
          <w:lang w:eastAsia="en-GB"/>
        </w:rPr>
        <w:t xml:space="preserve">ty champions roles. This year was the first year that the </w:t>
      </w:r>
      <w:r>
        <w:rPr>
          <w:rFonts w:ascii="Arial" w:eastAsiaTheme="minorEastAsia" w:hAnsi="Arial" w:cs="Arial"/>
          <w:noProof/>
          <w:color w:val="000000" w:themeColor="text1"/>
          <w:sz w:val="24"/>
          <w:szCs w:val="24"/>
          <w:lang w:eastAsia="en-GB"/>
        </w:rPr>
        <w:t>Health</w:t>
      </w:r>
      <w:r w:rsidRPr="00F241A9">
        <w:rPr>
          <w:rFonts w:ascii="Arial" w:eastAsiaTheme="minorEastAsia" w:hAnsi="Arial" w:cs="Arial"/>
          <w:noProof/>
          <w:color w:val="000000" w:themeColor="text1"/>
          <w:sz w:val="24"/>
          <w:szCs w:val="24"/>
          <w:lang w:eastAsia="en-GB"/>
        </w:rPr>
        <w:t xml:space="preserve"> </w:t>
      </w:r>
      <w:r>
        <w:rPr>
          <w:rFonts w:ascii="Arial" w:eastAsiaTheme="minorEastAsia" w:hAnsi="Arial" w:cs="Arial"/>
          <w:noProof/>
          <w:color w:val="000000" w:themeColor="text1"/>
          <w:sz w:val="24"/>
          <w:szCs w:val="24"/>
          <w:lang w:eastAsia="en-GB"/>
        </w:rPr>
        <w:t>Board</w:t>
      </w:r>
      <w:r w:rsidRPr="00F241A9">
        <w:rPr>
          <w:rFonts w:ascii="Arial" w:eastAsiaTheme="minorEastAsia" w:hAnsi="Arial" w:cs="Arial"/>
          <w:noProof/>
          <w:color w:val="000000" w:themeColor="text1"/>
          <w:sz w:val="24"/>
          <w:szCs w:val="24"/>
          <w:lang w:eastAsia="en-GB"/>
        </w:rPr>
        <w:t xml:space="preserve"> raised the Paul Ridd flag at its three main sites. </w:t>
      </w:r>
    </w:p>
    <w:p w14:paraId="49937273" w14:textId="77777777" w:rsidR="000B57C4" w:rsidRDefault="000B57C4"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0F9D75E7" w14:textId="66E1D8B7" w:rsidR="000B57C4" w:rsidRPr="000B57C4" w:rsidRDefault="000B57C4" w:rsidP="000B57C4">
      <w:pPr>
        <w:rPr>
          <w:rFonts w:ascii="Arial" w:hAnsi="Arial" w:cs="Arial"/>
          <w:sz w:val="24"/>
          <w:szCs w:val="24"/>
        </w:rPr>
      </w:pPr>
      <w:r w:rsidRPr="000B57C4">
        <w:rPr>
          <w:rFonts w:ascii="Arial" w:hAnsi="Arial" w:cs="Arial"/>
          <w:sz w:val="24"/>
          <w:szCs w:val="24"/>
        </w:rPr>
        <w:t>In 2024/25, the Public Health Directorate commenced a programme of work to understand the bowel screening pathway for adults with a Learning disability. Through a mu</w:t>
      </w:r>
      <w:r w:rsidR="00CC7B5D">
        <w:rPr>
          <w:rFonts w:ascii="Arial" w:hAnsi="Arial" w:cs="Arial"/>
          <w:sz w:val="24"/>
          <w:szCs w:val="24"/>
        </w:rPr>
        <w:t>l</w:t>
      </w:r>
      <w:r w:rsidRPr="000B57C4">
        <w:rPr>
          <w:rFonts w:ascii="Arial" w:hAnsi="Arial" w:cs="Arial"/>
          <w:sz w:val="24"/>
          <w:szCs w:val="24"/>
        </w:rPr>
        <w:t xml:space="preserve">ti-agency and co-production approach, the programme explores the barriers and facilitators to accessing Learning Disability Annual Health Checks from a person and primary care perspective and through data linkage work, to understand the uptake of bowel screening for adults with a Learning Disability across North Wales – the first of its kind in Wales. The Public Health Directorate has worked in partnership with Conwy Connect, Primary Care Liaison Nurses, Public Health Wales, NHS </w:t>
      </w:r>
      <w:r w:rsidR="00CA1CB4">
        <w:rPr>
          <w:rFonts w:ascii="Arial" w:hAnsi="Arial" w:cs="Arial"/>
          <w:sz w:val="24"/>
          <w:szCs w:val="24"/>
        </w:rPr>
        <w:t>Performance and Improvement</w:t>
      </w:r>
      <w:r w:rsidRPr="000B57C4">
        <w:rPr>
          <w:rFonts w:ascii="Arial" w:hAnsi="Arial" w:cs="Arial"/>
          <w:sz w:val="24"/>
          <w:szCs w:val="24"/>
        </w:rPr>
        <w:t xml:space="preserve"> and D</w:t>
      </w:r>
      <w:r w:rsidR="00DD780F">
        <w:rPr>
          <w:rFonts w:ascii="Arial" w:hAnsi="Arial" w:cs="Arial"/>
          <w:sz w:val="24"/>
          <w:szCs w:val="24"/>
        </w:rPr>
        <w:t xml:space="preserve">igital </w:t>
      </w:r>
      <w:r w:rsidRPr="000B57C4">
        <w:rPr>
          <w:rFonts w:ascii="Arial" w:hAnsi="Arial" w:cs="Arial"/>
          <w:sz w:val="24"/>
          <w:szCs w:val="24"/>
        </w:rPr>
        <w:t>D</w:t>
      </w:r>
      <w:r w:rsidR="00DD780F">
        <w:rPr>
          <w:rFonts w:ascii="Arial" w:hAnsi="Arial" w:cs="Arial"/>
          <w:sz w:val="24"/>
          <w:szCs w:val="24"/>
        </w:rPr>
        <w:t xml:space="preserve">ata and </w:t>
      </w:r>
      <w:r w:rsidRPr="000B57C4">
        <w:rPr>
          <w:rFonts w:ascii="Arial" w:hAnsi="Arial" w:cs="Arial"/>
          <w:sz w:val="24"/>
          <w:szCs w:val="24"/>
        </w:rPr>
        <w:t>T</w:t>
      </w:r>
      <w:r w:rsidR="00DD780F">
        <w:rPr>
          <w:rFonts w:ascii="Arial" w:hAnsi="Arial" w:cs="Arial"/>
          <w:sz w:val="24"/>
          <w:szCs w:val="24"/>
        </w:rPr>
        <w:t>echnology (DDAT)</w:t>
      </w:r>
      <w:r w:rsidRPr="000B57C4">
        <w:rPr>
          <w:rFonts w:ascii="Arial" w:hAnsi="Arial" w:cs="Arial"/>
          <w:sz w:val="24"/>
          <w:szCs w:val="24"/>
        </w:rPr>
        <w:t xml:space="preserve"> to develop the programmes aims and objectives. </w:t>
      </w:r>
    </w:p>
    <w:p w14:paraId="01FAE84D" w14:textId="77777777" w:rsidR="00B6251A" w:rsidRDefault="00B6251A" w:rsidP="00B6251A">
      <w:pPr>
        <w:tabs>
          <w:tab w:val="left" w:pos="781"/>
        </w:tabs>
        <w:spacing w:after="160" w:line="259" w:lineRule="auto"/>
        <w:contextualSpacing/>
        <w:rPr>
          <w:rFonts w:ascii="Arial" w:eastAsiaTheme="minorEastAsia" w:hAnsi="Arial" w:cs="Arial"/>
          <w:b/>
          <w:bCs/>
          <w:noProof/>
          <w:color w:val="000000" w:themeColor="text1"/>
          <w:sz w:val="24"/>
          <w:szCs w:val="24"/>
          <w:lang w:eastAsia="en-GB"/>
        </w:rPr>
      </w:pPr>
    </w:p>
    <w:p w14:paraId="11AE835B" w14:textId="77777777" w:rsidR="00B6251A" w:rsidRPr="00F241A9" w:rsidRDefault="00B6251A" w:rsidP="00B6251A">
      <w:pPr>
        <w:tabs>
          <w:tab w:val="left" w:pos="781"/>
        </w:tabs>
        <w:spacing w:after="160" w:line="259" w:lineRule="auto"/>
        <w:contextualSpacing/>
        <w:rPr>
          <w:rFonts w:ascii="Arial" w:eastAsiaTheme="minorEastAsia" w:hAnsi="Arial" w:cs="Arial"/>
          <w:b/>
          <w:bCs/>
          <w:noProof/>
          <w:color w:val="000000" w:themeColor="text1"/>
          <w:sz w:val="24"/>
          <w:szCs w:val="24"/>
          <w:lang w:eastAsia="en-GB"/>
        </w:rPr>
      </w:pPr>
      <w:r w:rsidRPr="00F241A9">
        <w:rPr>
          <w:rFonts w:ascii="Arial" w:eastAsiaTheme="minorEastAsia" w:hAnsi="Arial" w:cs="Arial"/>
          <w:b/>
          <w:bCs/>
          <w:noProof/>
          <w:color w:val="000000" w:themeColor="text1"/>
          <w:sz w:val="24"/>
          <w:szCs w:val="24"/>
          <w:lang w:eastAsia="en-GB"/>
        </w:rPr>
        <w:t>Outcome</w:t>
      </w:r>
    </w:p>
    <w:p w14:paraId="6EF1E212" w14:textId="77777777" w:rsidR="00B6251A" w:rsidRPr="00014ABC" w:rsidRDefault="00B6251A" w:rsidP="00B6251A">
      <w:pPr>
        <w:pStyle w:val="ListParagraph"/>
        <w:widowControl/>
        <w:numPr>
          <w:ilvl w:val="0"/>
          <w:numId w:val="36"/>
        </w:numPr>
        <w:tabs>
          <w:tab w:val="left" w:pos="781"/>
        </w:tabs>
        <w:autoSpaceDE/>
        <w:autoSpaceDN/>
        <w:spacing w:after="160" w:line="259" w:lineRule="auto"/>
        <w:contextualSpacing/>
        <w:rPr>
          <w:rFonts w:ascii="Arial" w:eastAsiaTheme="minorEastAsia" w:hAnsi="Arial" w:cs="Arial"/>
          <w:noProof/>
          <w:color w:val="000000" w:themeColor="text1"/>
          <w:sz w:val="24"/>
          <w:szCs w:val="24"/>
          <w:lang w:eastAsia="en-GB"/>
        </w:rPr>
      </w:pPr>
      <w:r w:rsidRPr="00014ABC">
        <w:rPr>
          <w:rFonts w:ascii="Arial" w:eastAsiaTheme="minorEastAsia" w:hAnsi="Arial" w:cs="Arial"/>
          <w:noProof/>
          <w:color w:val="000000" w:themeColor="text1"/>
          <w:sz w:val="24"/>
          <w:szCs w:val="24"/>
          <w:lang w:eastAsia="en-GB"/>
        </w:rPr>
        <w:t>Increase in staff completing the Paul Ridd e-learning module from 54.05% in April 2024 to 76.05% in March 2025.</w:t>
      </w:r>
    </w:p>
    <w:p w14:paraId="507ABD3B" w14:textId="77777777" w:rsidR="00B6251A" w:rsidRPr="00014ABC" w:rsidRDefault="00B6251A" w:rsidP="00B6251A">
      <w:pPr>
        <w:pStyle w:val="ListParagraph"/>
        <w:widowControl/>
        <w:numPr>
          <w:ilvl w:val="0"/>
          <w:numId w:val="36"/>
        </w:numPr>
        <w:tabs>
          <w:tab w:val="left" w:pos="781"/>
        </w:tabs>
        <w:autoSpaceDE/>
        <w:autoSpaceDN/>
        <w:spacing w:after="160" w:line="259" w:lineRule="auto"/>
        <w:contextualSpacing/>
        <w:rPr>
          <w:rFonts w:ascii="Arial" w:eastAsiaTheme="minorEastAsia" w:hAnsi="Arial" w:cs="Arial"/>
          <w:noProof/>
          <w:color w:val="000000" w:themeColor="text1"/>
          <w:sz w:val="24"/>
          <w:szCs w:val="24"/>
          <w:lang w:eastAsia="en-GB"/>
        </w:rPr>
      </w:pPr>
      <w:r w:rsidRPr="00F241A9">
        <w:rPr>
          <w:rFonts w:asciiTheme="minorHAnsi" w:hAnsiTheme="minorHAnsi" w:cstheme="minorHAnsi"/>
          <w:b/>
          <w:bCs/>
          <w:noProof/>
          <w:sz w:val="28"/>
          <w:szCs w:val="28"/>
          <w:lang w:eastAsia="en-GB"/>
        </w:rPr>
        <w:drawing>
          <wp:anchor distT="0" distB="0" distL="114300" distR="114300" simplePos="0" relativeHeight="251739136" behindDoc="0" locked="0" layoutInCell="1" allowOverlap="1" wp14:anchorId="029C1C1B" wp14:editId="39EEF327">
            <wp:simplePos x="0" y="0"/>
            <wp:positionH relativeFrom="column">
              <wp:posOffset>222684</wp:posOffset>
            </wp:positionH>
            <wp:positionV relativeFrom="paragraph">
              <wp:posOffset>273050</wp:posOffset>
            </wp:positionV>
            <wp:extent cx="4012292" cy="2578555"/>
            <wp:effectExtent l="0" t="0" r="7620" b="0"/>
            <wp:wrapSquare wrapText="bothSides"/>
            <wp:docPr id="39" name="Picture 39" descr="Group of healthcare staff and supporters standing on a grassy area near a flagpole, holding a Learning Disability Awareness flag featuring speech bubbles with red, orange, and green human figures. Some staff are in uniform, and the atmosphere is celebratory and inclus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Group of healthcare staff and supporters standing on a grassy area near a flagpole, holding a Learning Disability Awareness flag featuring speech bubbles with red, orange, and green human figures. Some staff are in uniform, and the atmosphere is celebratory and inclusive."/>
                    <pic:cNvPicPr/>
                  </pic:nvPicPr>
                  <pic:blipFill>
                    <a:blip r:embed="rId89" cstate="print">
                      <a:extLst>
                        <a:ext uri="{28A0092B-C50C-407E-A947-70E740481C1C}">
                          <a14:useLocalDpi xmlns:a14="http://schemas.microsoft.com/office/drawing/2010/main" val="0"/>
                        </a:ext>
                      </a:extLst>
                    </a:blip>
                    <a:stretch>
                      <a:fillRect/>
                    </a:stretch>
                  </pic:blipFill>
                  <pic:spPr>
                    <a:xfrm>
                      <a:off x="0" y="0"/>
                      <a:ext cx="4012292" cy="2578555"/>
                    </a:xfrm>
                    <a:prstGeom prst="rect">
                      <a:avLst/>
                    </a:prstGeom>
                  </pic:spPr>
                </pic:pic>
              </a:graphicData>
            </a:graphic>
          </wp:anchor>
        </w:drawing>
      </w:r>
      <w:r w:rsidRPr="00014ABC">
        <w:rPr>
          <w:rFonts w:ascii="Arial" w:eastAsiaTheme="minorEastAsia" w:hAnsi="Arial" w:cs="Arial"/>
          <w:noProof/>
          <w:color w:val="000000" w:themeColor="text1"/>
          <w:sz w:val="24"/>
          <w:szCs w:val="24"/>
          <w:lang w:eastAsia="en-GB"/>
        </w:rPr>
        <w:t xml:space="preserve">Increase in learning disability champions to over 250. </w:t>
      </w:r>
    </w:p>
    <w:p w14:paraId="0FBA6178"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7C39F4AF"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566CD156"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27A7C282"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69DDCF23"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7D6070B7"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77D1181C"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2B96DF49"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5600C9C3"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77491A4C"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4A82DB5B"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192614BE"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64F678F7"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5E8B818E" w14:textId="77777777" w:rsidR="00B6251A" w:rsidRDefault="00B6251A" w:rsidP="00B6251A">
      <w:pPr>
        <w:tabs>
          <w:tab w:val="left" w:pos="781"/>
        </w:tabs>
        <w:spacing w:after="160" w:line="259" w:lineRule="auto"/>
        <w:contextualSpacing/>
        <w:rPr>
          <w:rFonts w:ascii="Arial" w:eastAsiaTheme="minorEastAsia" w:hAnsi="Arial" w:cs="Arial"/>
          <w:noProof/>
          <w:color w:val="000000" w:themeColor="text1"/>
          <w:sz w:val="24"/>
          <w:szCs w:val="24"/>
          <w:lang w:eastAsia="en-GB"/>
        </w:rPr>
      </w:pPr>
    </w:p>
    <w:p w14:paraId="28F61F05" w14:textId="77777777" w:rsidR="00B6251A"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lang w:eastAsia="en-GB"/>
        </w:rPr>
      </w:pPr>
    </w:p>
    <w:p w14:paraId="0510D504" w14:textId="77777777" w:rsidR="00B6251A"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lang w:eastAsia="en-GB"/>
        </w:rPr>
      </w:pPr>
      <w:r w:rsidRPr="00F241A9">
        <w:rPr>
          <w:rFonts w:ascii="Arial" w:eastAsiaTheme="minorEastAsia" w:hAnsi="Arial" w:cs="Arial"/>
          <w:b/>
          <w:bCs/>
          <w:noProof/>
          <w:color w:val="000000" w:themeColor="text1"/>
          <w:sz w:val="28"/>
          <w:szCs w:val="28"/>
          <w:lang w:eastAsia="en-GB"/>
        </w:rPr>
        <w:lastRenderedPageBreak/>
        <w:t>Deaf and Wellness Project</w:t>
      </w:r>
    </w:p>
    <w:p w14:paraId="71C8B7E4" w14:textId="77777777" w:rsidR="00B6251A" w:rsidRPr="00F241A9" w:rsidRDefault="00B6251A" w:rsidP="00B6251A">
      <w:pPr>
        <w:tabs>
          <w:tab w:val="left" w:pos="781"/>
        </w:tabs>
        <w:spacing w:after="160" w:line="259" w:lineRule="auto"/>
        <w:contextualSpacing/>
        <w:rPr>
          <w:rFonts w:ascii="Arial" w:eastAsiaTheme="minorEastAsia" w:hAnsi="Arial" w:cs="Arial"/>
          <w:b/>
          <w:bCs/>
          <w:noProof/>
          <w:color w:val="000000" w:themeColor="text1"/>
          <w:sz w:val="28"/>
          <w:szCs w:val="28"/>
          <w:lang w:eastAsia="en-GB"/>
        </w:rPr>
      </w:pPr>
    </w:p>
    <w:p w14:paraId="3C43A3EF" w14:textId="6692A184" w:rsidR="00B6251A" w:rsidRPr="00F241A9" w:rsidRDefault="00E27DEF" w:rsidP="00B6251A">
      <w:pPr>
        <w:shd w:val="clear" w:color="auto" w:fill="FFFFFF"/>
        <w:rPr>
          <w:rFonts w:ascii="Arial" w:eastAsia="Times New Roman" w:hAnsi="Arial" w:cs="Arial"/>
          <w:color w:val="323130"/>
          <w:sz w:val="24"/>
          <w:szCs w:val="24"/>
          <w:lang w:eastAsia="en-GB"/>
        </w:rPr>
      </w:pPr>
      <w:r>
        <w:rPr>
          <w:rFonts w:ascii="Arial" w:eastAsia="Times New Roman" w:hAnsi="Arial" w:cs="Arial"/>
          <w:color w:val="323130"/>
          <w:sz w:val="24"/>
          <w:szCs w:val="24"/>
          <w:lang w:eastAsia="en-GB"/>
        </w:rPr>
        <w:t>The Health Board has</w:t>
      </w:r>
      <w:r w:rsidR="00B6251A" w:rsidRPr="00F241A9">
        <w:rPr>
          <w:rFonts w:ascii="Arial" w:eastAsia="Times New Roman" w:hAnsi="Arial" w:cs="Arial"/>
          <w:color w:val="323130"/>
          <w:sz w:val="24"/>
          <w:szCs w:val="24"/>
          <w:lang w:eastAsia="en-GB"/>
        </w:rPr>
        <w:t xml:space="preserve"> partnered with Bangor University as part of a £1m 3-year research grant from the UK</w:t>
      </w:r>
      <w:r w:rsidR="00B12FB1">
        <w:rPr>
          <w:rFonts w:ascii="Arial" w:eastAsia="Times New Roman" w:hAnsi="Arial" w:cs="Arial"/>
          <w:color w:val="323130"/>
          <w:sz w:val="24"/>
          <w:szCs w:val="24"/>
          <w:lang w:eastAsia="en-GB"/>
        </w:rPr>
        <w:t xml:space="preserve"> </w:t>
      </w:r>
      <w:r w:rsidR="00B6251A" w:rsidRPr="00F241A9">
        <w:rPr>
          <w:rFonts w:ascii="Arial" w:eastAsia="Times New Roman" w:hAnsi="Arial" w:cs="Arial"/>
          <w:color w:val="323130"/>
          <w:sz w:val="24"/>
          <w:szCs w:val="24"/>
          <w:lang w:eastAsia="en-GB"/>
        </w:rPr>
        <w:t>R</w:t>
      </w:r>
      <w:r w:rsidR="00B12FB1">
        <w:rPr>
          <w:rFonts w:ascii="Arial" w:eastAsia="Times New Roman" w:hAnsi="Arial" w:cs="Arial"/>
          <w:color w:val="323130"/>
          <w:sz w:val="24"/>
          <w:szCs w:val="24"/>
          <w:lang w:eastAsia="en-GB"/>
        </w:rPr>
        <w:t xml:space="preserve">esearch and </w:t>
      </w:r>
      <w:r w:rsidR="00B6251A" w:rsidRPr="00F241A9">
        <w:rPr>
          <w:rFonts w:ascii="Arial" w:eastAsia="Times New Roman" w:hAnsi="Arial" w:cs="Arial"/>
          <w:color w:val="323130"/>
          <w:sz w:val="24"/>
          <w:szCs w:val="24"/>
          <w:lang w:eastAsia="en-GB"/>
        </w:rPr>
        <w:t>I</w:t>
      </w:r>
      <w:r w:rsidR="00B12FB1">
        <w:rPr>
          <w:rFonts w:ascii="Arial" w:eastAsia="Times New Roman" w:hAnsi="Arial" w:cs="Arial"/>
          <w:color w:val="323130"/>
          <w:sz w:val="24"/>
          <w:szCs w:val="24"/>
          <w:lang w:eastAsia="en-GB"/>
        </w:rPr>
        <w:t>nnovation (UKRI)</w:t>
      </w:r>
      <w:r w:rsidR="00B6251A" w:rsidRPr="00F241A9">
        <w:rPr>
          <w:rFonts w:ascii="Arial" w:eastAsia="Times New Roman" w:hAnsi="Arial" w:cs="Arial"/>
          <w:color w:val="323130"/>
          <w:sz w:val="24"/>
          <w:szCs w:val="24"/>
          <w:lang w:eastAsia="en-GB"/>
        </w:rPr>
        <w:t xml:space="preserve"> will see an interdisciplinary team working with Deaf British Sign Language-using Communities in Wales</w:t>
      </w:r>
      <w:r w:rsidR="00B6251A" w:rsidRPr="00F241A9">
        <w:rPr>
          <w:rFonts w:ascii="Arial" w:eastAsia="Times New Roman" w:hAnsi="Arial" w:cs="Arial"/>
          <w:b/>
          <w:bCs/>
          <w:color w:val="323130"/>
          <w:sz w:val="24"/>
          <w:szCs w:val="24"/>
          <w:lang w:eastAsia="en-GB"/>
        </w:rPr>
        <w:t> </w:t>
      </w:r>
      <w:r w:rsidR="00B6251A" w:rsidRPr="00F241A9">
        <w:rPr>
          <w:rFonts w:ascii="Arial" w:eastAsia="Times New Roman" w:hAnsi="Arial" w:cs="Arial"/>
          <w:color w:val="323130"/>
          <w:sz w:val="24"/>
          <w:szCs w:val="24"/>
          <w:lang w:eastAsia="en-GB"/>
        </w:rPr>
        <w:t>in order to tackle health inequalities.</w:t>
      </w:r>
      <w:r w:rsidR="00B6251A" w:rsidRPr="00F241A9">
        <w:rPr>
          <w:rFonts w:ascii="Arial" w:eastAsia="Times New Roman" w:hAnsi="Arial" w:cs="Arial"/>
          <w:b/>
          <w:bCs/>
          <w:color w:val="323130"/>
          <w:sz w:val="24"/>
          <w:szCs w:val="24"/>
          <w:lang w:eastAsia="en-GB"/>
        </w:rPr>
        <w:t> </w:t>
      </w:r>
    </w:p>
    <w:p w14:paraId="09F4D647" w14:textId="77777777" w:rsidR="00B6251A" w:rsidRPr="00F241A9" w:rsidRDefault="00B6251A" w:rsidP="00B6251A">
      <w:pPr>
        <w:shd w:val="clear" w:color="auto" w:fill="FFFFFF"/>
        <w:rPr>
          <w:rFonts w:ascii="Arial" w:eastAsia="Times New Roman" w:hAnsi="Arial" w:cs="Arial"/>
          <w:color w:val="323130"/>
          <w:sz w:val="24"/>
          <w:szCs w:val="24"/>
          <w:lang w:eastAsia="en-GB"/>
        </w:rPr>
      </w:pPr>
      <w:r w:rsidRPr="00F241A9">
        <w:rPr>
          <w:rFonts w:ascii="Arial" w:eastAsia="Times New Roman" w:hAnsi="Arial" w:cs="Arial"/>
          <w:color w:val="323130"/>
          <w:sz w:val="24"/>
          <w:szCs w:val="24"/>
          <w:lang w:eastAsia="en-GB"/>
        </w:rPr>
        <w:t> </w:t>
      </w:r>
    </w:p>
    <w:p w14:paraId="27BB5DF9" w14:textId="66B09373" w:rsidR="00B6251A" w:rsidRPr="00F241A9" w:rsidRDefault="00B6251A" w:rsidP="00B6251A">
      <w:pPr>
        <w:shd w:val="clear" w:color="auto" w:fill="FFFFFF"/>
        <w:rPr>
          <w:rFonts w:ascii="Arial" w:eastAsia="Times New Roman" w:hAnsi="Arial" w:cs="Arial"/>
          <w:color w:val="323130"/>
          <w:sz w:val="24"/>
          <w:szCs w:val="24"/>
          <w:lang w:eastAsia="en-GB"/>
        </w:rPr>
      </w:pPr>
      <w:r w:rsidRPr="00F241A9">
        <w:rPr>
          <w:rFonts w:ascii="Arial" w:eastAsia="Times New Roman" w:hAnsi="Arial" w:cs="Arial"/>
          <w:color w:val="323130"/>
          <w:sz w:val="24"/>
          <w:szCs w:val="24"/>
          <w:lang w:eastAsia="en-GB"/>
        </w:rPr>
        <w:t>Through the new project, the only one funded by the 3</w:t>
      </w:r>
      <w:r w:rsidRPr="00F241A9">
        <w:rPr>
          <w:rFonts w:ascii="Arial" w:eastAsia="Times New Roman" w:hAnsi="Arial" w:cs="Arial"/>
          <w:color w:val="323130"/>
          <w:sz w:val="24"/>
          <w:szCs w:val="24"/>
          <w:vertAlign w:val="superscript"/>
          <w:lang w:eastAsia="en-GB"/>
        </w:rPr>
        <w:t>rd</w:t>
      </w:r>
      <w:r w:rsidRPr="00F241A9">
        <w:rPr>
          <w:rFonts w:ascii="Arial" w:eastAsia="Times New Roman" w:hAnsi="Arial" w:cs="Arial"/>
          <w:color w:val="323130"/>
          <w:sz w:val="24"/>
          <w:szCs w:val="24"/>
          <w:lang w:eastAsia="en-GB"/>
        </w:rPr>
        <w:t> and largest and final phase of this funding round in Wales, those involved, including members of the Deaf community, will again be instrumental in co-constructing, co-designing, implementing, and evaluating solutions to known health inequities and inequalities facing Deaf people using British Sign Language (BSL) in Wales. Recognising that Deaf people are at greater risk of underdiagnoses and under-treatment of chronic diseases, tend to have poorer health and are twice as likely to experience mental health problems as the general population.</w:t>
      </w:r>
    </w:p>
    <w:p w14:paraId="5A10D519" w14:textId="77777777" w:rsidR="00B6251A" w:rsidRDefault="00B6251A" w:rsidP="00B6251A">
      <w:pPr>
        <w:shd w:val="clear" w:color="auto" w:fill="FFFFFF"/>
        <w:rPr>
          <w:rFonts w:ascii="Arial" w:eastAsia="Times New Roman" w:hAnsi="Arial" w:cs="Arial"/>
          <w:color w:val="323130"/>
          <w:sz w:val="24"/>
          <w:szCs w:val="24"/>
          <w:lang w:eastAsia="en-GB"/>
        </w:rPr>
      </w:pPr>
    </w:p>
    <w:p w14:paraId="52CC1066" w14:textId="77777777" w:rsidR="00B6251A" w:rsidRDefault="00B6251A" w:rsidP="00B6251A">
      <w:pPr>
        <w:shd w:val="clear" w:color="auto" w:fill="FFFFFF"/>
        <w:rPr>
          <w:rFonts w:ascii="Arial" w:eastAsia="Times New Roman" w:hAnsi="Arial" w:cs="Arial"/>
          <w:color w:val="323130"/>
          <w:sz w:val="24"/>
          <w:szCs w:val="24"/>
          <w:lang w:eastAsia="en-GB"/>
        </w:rPr>
      </w:pPr>
      <w:r w:rsidRPr="00F241A9">
        <w:rPr>
          <w:rFonts w:ascii="Arial" w:eastAsia="Times New Roman" w:hAnsi="Arial" w:cs="Arial"/>
          <w:color w:val="323130"/>
          <w:sz w:val="24"/>
          <w:szCs w:val="24"/>
          <w:lang w:eastAsia="en-GB"/>
        </w:rPr>
        <w:t>The project focuses on six areas with the creation of action hubs.</w:t>
      </w:r>
    </w:p>
    <w:p w14:paraId="799DFD9B" w14:textId="77777777" w:rsidR="00B6251A" w:rsidRPr="00F241A9" w:rsidRDefault="00B6251A" w:rsidP="00B6251A">
      <w:pPr>
        <w:shd w:val="clear" w:color="auto" w:fill="FFFFFF"/>
        <w:rPr>
          <w:rFonts w:ascii="Arial" w:eastAsia="Times New Roman" w:hAnsi="Arial" w:cs="Arial"/>
          <w:color w:val="323130"/>
          <w:sz w:val="24"/>
          <w:szCs w:val="24"/>
          <w:lang w:eastAsia="en-GB"/>
        </w:rPr>
      </w:pPr>
    </w:p>
    <w:p w14:paraId="3D171A5F"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lang w:eastAsia="en-GB"/>
        </w:rPr>
      </w:pPr>
      <w:r w:rsidRPr="00F241A9">
        <w:rPr>
          <w:rFonts w:ascii="Arial" w:eastAsiaTheme="minorEastAsia" w:hAnsi="Arial" w:cs="Arial"/>
          <w:sz w:val="24"/>
          <w:szCs w:val="24"/>
          <w:lang w:eastAsia="en-GB"/>
        </w:rPr>
        <w:t>Environment / access</w:t>
      </w:r>
    </w:p>
    <w:p w14:paraId="3A5B7A1D"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lang w:eastAsia="en-GB"/>
        </w:rPr>
      </w:pPr>
      <w:r w:rsidRPr="00F241A9">
        <w:rPr>
          <w:rFonts w:ascii="Arial" w:eastAsiaTheme="minorEastAsia" w:hAnsi="Arial" w:cs="Arial"/>
          <w:sz w:val="24"/>
          <w:szCs w:val="24"/>
          <w:lang w:eastAsia="en-GB"/>
        </w:rPr>
        <w:t>Public Health</w:t>
      </w:r>
    </w:p>
    <w:p w14:paraId="62688EF0"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lang w:eastAsia="en-GB"/>
        </w:rPr>
      </w:pPr>
      <w:r w:rsidRPr="00F241A9">
        <w:rPr>
          <w:rFonts w:ascii="Arial" w:eastAsiaTheme="minorEastAsia" w:hAnsi="Arial" w:cs="Arial"/>
          <w:sz w:val="24"/>
          <w:szCs w:val="24"/>
          <w:lang w:eastAsia="en-GB"/>
        </w:rPr>
        <w:t xml:space="preserve">Law &amp; Equality </w:t>
      </w:r>
    </w:p>
    <w:p w14:paraId="6040764F"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lang w:eastAsia="en-GB"/>
        </w:rPr>
      </w:pPr>
      <w:r w:rsidRPr="00F241A9">
        <w:rPr>
          <w:rFonts w:ascii="Arial" w:eastAsiaTheme="minorEastAsia" w:hAnsi="Arial" w:cs="Arial"/>
          <w:sz w:val="24"/>
          <w:szCs w:val="24"/>
          <w:lang w:eastAsia="en-GB"/>
        </w:rPr>
        <w:t>Interpreting</w:t>
      </w:r>
    </w:p>
    <w:p w14:paraId="2407AED6" w14:textId="77777777" w:rsidR="00B6251A" w:rsidRPr="00F241A9"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lang w:eastAsia="en-GB"/>
        </w:rPr>
      </w:pPr>
      <w:r w:rsidRPr="00F241A9">
        <w:rPr>
          <w:rFonts w:ascii="Arial" w:eastAsiaTheme="minorEastAsia" w:hAnsi="Arial" w:cs="Arial"/>
          <w:sz w:val="24"/>
          <w:szCs w:val="24"/>
          <w:lang w:eastAsia="en-GB"/>
        </w:rPr>
        <w:t>Language and Communication.</w:t>
      </w:r>
    </w:p>
    <w:p w14:paraId="55CAFE10" w14:textId="77777777" w:rsidR="00B6251A" w:rsidRDefault="00B6251A" w:rsidP="00B6251A">
      <w:pPr>
        <w:numPr>
          <w:ilvl w:val="0"/>
          <w:numId w:val="13"/>
        </w:numPr>
        <w:adjustRightInd w:val="0"/>
        <w:spacing w:after="160" w:line="259" w:lineRule="auto"/>
        <w:ind w:left="0" w:firstLine="567"/>
        <w:contextualSpacing/>
        <w:rPr>
          <w:rFonts w:ascii="Arial" w:eastAsiaTheme="minorEastAsia" w:hAnsi="Arial" w:cs="Arial"/>
          <w:sz w:val="24"/>
          <w:szCs w:val="24"/>
          <w:lang w:eastAsia="en-GB"/>
        </w:rPr>
      </w:pPr>
      <w:r w:rsidRPr="00F241A9">
        <w:rPr>
          <w:rFonts w:ascii="Arial" w:eastAsiaTheme="minorEastAsia" w:hAnsi="Arial" w:cs="Arial"/>
          <w:sz w:val="24"/>
          <w:szCs w:val="24"/>
          <w:lang w:eastAsia="en-GB"/>
        </w:rPr>
        <w:t>Mental Healt</w:t>
      </w:r>
      <w:r>
        <w:rPr>
          <w:rFonts w:ascii="Arial" w:eastAsiaTheme="minorEastAsia" w:hAnsi="Arial" w:cs="Arial"/>
          <w:sz w:val="24"/>
          <w:szCs w:val="24"/>
          <w:lang w:eastAsia="en-GB"/>
        </w:rPr>
        <w:t>h</w:t>
      </w:r>
    </w:p>
    <w:p w14:paraId="6781A019" w14:textId="77777777" w:rsidR="00B6251A" w:rsidRPr="00F241A9" w:rsidRDefault="00B6251A" w:rsidP="00B6251A">
      <w:pPr>
        <w:adjustRightInd w:val="0"/>
        <w:spacing w:after="160" w:line="259" w:lineRule="auto"/>
        <w:contextualSpacing/>
        <w:rPr>
          <w:rFonts w:ascii="Arial" w:eastAsiaTheme="minorEastAsia" w:hAnsi="Arial" w:cs="Arial"/>
          <w:sz w:val="24"/>
          <w:szCs w:val="24"/>
          <w:lang w:eastAsia="en-GB"/>
        </w:rPr>
      </w:pPr>
    </w:p>
    <w:p w14:paraId="72E7DBAF" w14:textId="77777777" w:rsidR="00B6251A" w:rsidRPr="00F241A9" w:rsidRDefault="00B6251A" w:rsidP="00B6251A">
      <w:pPr>
        <w:shd w:val="clear" w:color="auto" w:fill="FFFFFF"/>
        <w:rPr>
          <w:rFonts w:ascii="Arial" w:eastAsia="Times New Roman" w:hAnsi="Arial" w:cs="Arial"/>
          <w:color w:val="323130"/>
          <w:sz w:val="24"/>
          <w:szCs w:val="24"/>
          <w:lang w:eastAsia="en-GB"/>
        </w:rPr>
      </w:pPr>
      <w:r w:rsidRPr="00F241A9">
        <w:rPr>
          <w:rFonts w:ascii="Arial" w:eastAsia="Times New Roman" w:hAnsi="Arial" w:cs="Arial"/>
          <w:color w:val="323130"/>
          <w:sz w:val="24"/>
          <w:szCs w:val="24"/>
          <w:lang w:eastAsia="en-GB"/>
        </w:rPr>
        <w:t>Each hub has a number of workstreams.</w:t>
      </w:r>
    </w:p>
    <w:p w14:paraId="43E3CB66" w14:textId="77777777" w:rsidR="00B6251A" w:rsidRDefault="00B6251A" w:rsidP="00B6251A">
      <w:pPr>
        <w:shd w:val="clear" w:color="auto" w:fill="FFFFFF"/>
        <w:rPr>
          <w:rFonts w:ascii="Arial" w:eastAsia="Times New Roman" w:hAnsi="Arial" w:cs="Arial"/>
          <w:b/>
          <w:bCs/>
          <w:color w:val="323130"/>
          <w:sz w:val="24"/>
          <w:szCs w:val="24"/>
          <w:lang w:eastAsia="en-GB"/>
        </w:rPr>
      </w:pPr>
    </w:p>
    <w:p w14:paraId="14FEE797" w14:textId="77777777" w:rsidR="00B6251A" w:rsidRPr="00F241A9" w:rsidRDefault="00B6251A" w:rsidP="00B6251A">
      <w:pPr>
        <w:shd w:val="clear" w:color="auto" w:fill="FFFFFF"/>
        <w:rPr>
          <w:rFonts w:ascii="Arial" w:eastAsia="Times New Roman" w:hAnsi="Arial" w:cs="Arial"/>
          <w:b/>
          <w:bCs/>
          <w:color w:val="323130"/>
          <w:sz w:val="24"/>
          <w:szCs w:val="24"/>
          <w:lang w:eastAsia="en-GB"/>
        </w:rPr>
      </w:pPr>
      <w:r w:rsidRPr="00F241A9">
        <w:rPr>
          <w:rFonts w:ascii="Arial" w:eastAsia="Times New Roman" w:hAnsi="Arial" w:cs="Arial"/>
          <w:b/>
          <w:bCs/>
          <w:color w:val="323130"/>
          <w:sz w:val="24"/>
          <w:szCs w:val="24"/>
          <w:lang w:eastAsia="en-GB"/>
        </w:rPr>
        <w:t>Outcome</w:t>
      </w:r>
    </w:p>
    <w:p w14:paraId="1207560A" w14:textId="77777777" w:rsidR="00B6251A" w:rsidRPr="00014ABC" w:rsidRDefault="00B6251A" w:rsidP="00B6251A">
      <w:pPr>
        <w:pStyle w:val="ListParagraph"/>
        <w:widowControl/>
        <w:numPr>
          <w:ilvl w:val="0"/>
          <w:numId w:val="37"/>
        </w:numPr>
        <w:shd w:val="clear" w:color="auto" w:fill="FFFFFF"/>
        <w:autoSpaceDE/>
        <w:autoSpaceDN/>
        <w:spacing w:after="160" w:line="259" w:lineRule="auto"/>
        <w:rPr>
          <w:rFonts w:ascii="Arial" w:eastAsia="Times New Roman" w:hAnsi="Arial" w:cs="Arial"/>
          <w:color w:val="323130"/>
          <w:sz w:val="24"/>
          <w:szCs w:val="24"/>
          <w:lang w:eastAsia="en-GB"/>
        </w:rPr>
      </w:pPr>
      <w:r w:rsidRPr="00014ABC">
        <w:rPr>
          <w:rFonts w:ascii="Arial" w:eastAsia="Times New Roman" w:hAnsi="Arial" w:cs="Arial"/>
          <w:color w:val="323130"/>
          <w:sz w:val="24"/>
          <w:szCs w:val="24"/>
          <w:lang w:eastAsia="en-GB"/>
        </w:rPr>
        <w:t>Development of key research data</w:t>
      </w:r>
    </w:p>
    <w:p w14:paraId="3E7C6A5E" w14:textId="77777777" w:rsidR="00B6251A" w:rsidRPr="00014ABC" w:rsidRDefault="00B6251A" w:rsidP="00B6251A">
      <w:pPr>
        <w:pStyle w:val="ListParagraph"/>
        <w:widowControl/>
        <w:numPr>
          <w:ilvl w:val="0"/>
          <w:numId w:val="37"/>
        </w:numPr>
        <w:shd w:val="clear" w:color="auto" w:fill="FFFFFF"/>
        <w:autoSpaceDE/>
        <w:autoSpaceDN/>
        <w:spacing w:after="160" w:line="259" w:lineRule="auto"/>
        <w:rPr>
          <w:rFonts w:ascii="Arial" w:eastAsia="Times New Roman" w:hAnsi="Arial" w:cs="Arial"/>
          <w:color w:val="323130"/>
          <w:sz w:val="24"/>
          <w:szCs w:val="24"/>
          <w:lang w:eastAsia="en-GB"/>
        </w:rPr>
      </w:pPr>
      <w:r w:rsidRPr="00014ABC">
        <w:rPr>
          <w:rFonts w:ascii="Arial" w:eastAsia="Times New Roman" w:hAnsi="Arial" w:cs="Arial"/>
          <w:color w:val="323130"/>
          <w:sz w:val="24"/>
          <w:szCs w:val="24"/>
          <w:lang w:eastAsia="en-GB"/>
        </w:rPr>
        <w:t>Development of accessible service for Deaf patients to raise concerns.</w:t>
      </w:r>
    </w:p>
    <w:p w14:paraId="46095C7C" w14:textId="77777777" w:rsidR="00B6251A" w:rsidRPr="00014ABC" w:rsidRDefault="00B6251A" w:rsidP="00B6251A">
      <w:pPr>
        <w:pStyle w:val="ListParagraph"/>
        <w:widowControl/>
        <w:numPr>
          <w:ilvl w:val="0"/>
          <w:numId w:val="37"/>
        </w:numPr>
        <w:shd w:val="clear" w:color="auto" w:fill="FFFFFF"/>
        <w:autoSpaceDE/>
        <w:autoSpaceDN/>
        <w:spacing w:after="160" w:line="259" w:lineRule="auto"/>
        <w:rPr>
          <w:rFonts w:ascii="Arial" w:eastAsia="Times New Roman" w:hAnsi="Arial" w:cs="Arial"/>
          <w:color w:val="323130"/>
          <w:sz w:val="24"/>
          <w:szCs w:val="24"/>
          <w:lang w:eastAsia="en-GB"/>
        </w:rPr>
      </w:pPr>
      <w:r w:rsidRPr="00014ABC">
        <w:rPr>
          <w:rFonts w:ascii="Arial" w:eastAsia="Times New Roman" w:hAnsi="Arial" w:cs="Arial"/>
          <w:color w:val="323130"/>
          <w:sz w:val="24"/>
          <w:szCs w:val="24"/>
          <w:lang w:eastAsia="en-GB"/>
        </w:rPr>
        <w:t>Creation of patient focused resources</w:t>
      </w:r>
    </w:p>
    <w:p w14:paraId="702DCDB2" w14:textId="77777777" w:rsidR="00B6251A" w:rsidRPr="00F241A9" w:rsidRDefault="00B6251A" w:rsidP="00B6251A">
      <w:pPr>
        <w:shd w:val="clear" w:color="auto" w:fill="FFFFFF"/>
        <w:rPr>
          <w:rFonts w:ascii="Arial" w:eastAsia="Times New Roman" w:hAnsi="Arial" w:cs="Arial"/>
          <w:color w:val="323130"/>
          <w:sz w:val="24"/>
          <w:szCs w:val="24"/>
          <w:lang w:eastAsia="en-GB"/>
        </w:rPr>
      </w:pPr>
      <w:r w:rsidRPr="00F241A9">
        <w:rPr>
          <w:rFonts w:ascii="Arial" w:eastAsia="Times New Roman" w:hAnsi="Arial" w:cs="Arial"/>
          <w:color w:val="323130"/>
          <w:sz w:val="24"/>
          <w:szCs w:val="24"/>
          <w:lang w:eastAsia="en-GB"/>
        </w:rPr>
        <w:t> </w:t>
      </w:r>
    </w:p>
    <w:p w14:paraId="28391EE6" w14:textId="77777777" w:rsidR="00B6251A" w:rsidRPr="00F241A9" w:rsidRDefault="00B6251A" w:rsidP="00B6251A">
      <w:pPr>
        <w:spacing w:after="160" w:line="259" w:lineRule="auto"/>
        <w:rPr>
          <w:rFonts w:ascii="Arial" w:eastAsiaTheme="minorEastAsia" w:hAnsi="Arial" w:cs="Arial"/>
          <w:b/>
          <w:bCs/>
          <w:color w:val="000000"/>
          <w:sz w:val="28"/>
          <w:szCs w:val="28"/>
          <w:lang w:eastAsia="en-GB"/>
        </w:rPr>
      </w:pPr>
      <w:r w:rsidRPr="00F241A9">
        <w:rPr>
          <w:rFonts w:ascii="Arial" w:eastAsiaTheme="minorEastAsia" w:hAnsi="Arial" w:cs="Arial"/>
          <w:b/>
          <w:bCs/>
          <w:color w:val="000000"/>
          <w:sz w:val="28"/>
          <w:szCs w:val="28"/>
          <w:lang w:eastAsia="en-GB"/>
        </w:rPr>
        <w:t>Equality Training</w:t>
      </w:r>
    </w:p>
    <w:p w14:paraId="32633380" w14:textId="116801AB" w:rsidR="00B6251A" w:rsidRDefault="00B6251A" w:rsidP="00B6251A">
      <w:pPr>
        <w:spacing w:after="160" w:line="259" w:lineRule="auto"/>
        <w:rPr>
          <w:rFonts w:ascii="Arial" w:eastAsiaTheme="minorEastAsia" w:hAnsi="Arial" w:cs="Arial"/>
          <w:color w:val="000000"/>
          <w:sz w:val="24"/>
          <w:szCs w:val="24"/>
          <w:lang w:eastAsia="en-GB"/>
        </w:rPr>
      </w:pPr>
      <w:r w:rsidRPr="00F241A9">
        <w:rPr>
          <w:rFonts w:ascii="Arial" w:eastAsiaTheme="minorEastAsia" w:hAnsi="Arial" w:cs="Arial"/>
          <w:color w:val="000000"/>
          <w:sz w:val="24"/>
          <w:szCs w:val="24"/>
          <w:lang w:eastAsia="en-GB"/>
        </w:rPr>
        <w:t xml:space="preserve">In </w:t>
      </w:r>
      <w:r w:rsidR="00B12FB1">
        <w:rPr>
          <w:rFonts w:ascii="Arial" w:eastAsiaTheme="minorEastAsia" w:hAnsi="Arial" w:cs="Arial"/>
          <w:color w:val="000000"/>
          <w:sz w:val="24"/>
          <w:szCs w:val="24"/>
          <w:lang w:eastAsia="en-GB"/>
        </w:rPr>
        <w:t>2024/25</w:t>
      </w:r>
      <w:r w:rsidRPr="00F241A9">
        <w:rPr>
          <w:rFonts w:ascii="Arial" w:eastAsiaTheme="minorEastAsia" w:hAnsi="Arial" w:cs="Arial"/>
          <w:color w:val="000000"/>
          <w:sz w:val="24"/>
          <w:szCs w:val="24"/>
          <w:lang w:eastAsia="en-GB"/>
        </w:rPr>
        <w:t xml:space="preserve"> The Corporate Equality Team delivered equality training to 718 members of staff.  </w:t>
      </w:r>
    </w:p>
    <w:p w14:paraId="22BB7617" w14:textId="77777777" w:rsidR="00B6251A" w:rsidRPr="00F241A9" w:rsidRDefault="00B6251A" w:rsidP="00B6251A">
      <w:pPr>
        <w:spacing w:after="160" w:line="259" w:lineRule="auto"/>
        <w:rPr>
          <w:rFonts w:ascii="Arial" w:eastAsiaTheme="minorEastAsia" w:hAnsi="Arial" w:cs="Arial"/>
          <w:color w:val="000000"/>
          <w:sz w:val="24"/>
          <w:szCs w:val="24"/>
          <w:lang w:eastAsia="en-GB"/>
        </w:rPr>
      </w:pPr>
      <w:r w:rsidRPr="00F241A9">
        <w:rPr>
          <w:rFonts w:ascii="Arial" w:eastAsiaTheme="minorEastAsia" w:hAnsi="Arial" w:cs="Arial"/>
          <w:color w:val="000000"/>
          <w:sz w:val="24"/>
          <w:szCs w:val="24"/>
          <w:lang w:eastAsia="en-GB"/>
        </w:rPr>
        <w:t>The training offer and numbers are summarised below:</w:t>
      </w:r>
    </w:p>
    <w:tbl>
      <w:tblPr>
        <w:tblStyle w:val="TableGrid"/>
        <w:tblW w:w="0" w:type="auto"/>
        <w:tblInd w:w="-5" w:type="dxa"/>
        <w:tblLook w:val="04A0" w:firstRow="1" w:lastRow="0" w:firstColumn="1" w:lastColumn="0" w:noHBand="0" w:noVBand="1"/>
      </w:tblPr>
      <w:tblGrid>
        <w:gridCol w:w="4508"/>
        <w:gridCol w:w="732"/>
      </w:tblGrid>
      <w:tr w:rsidR="00B6251A" w:rsidRPr="00F241A9" w14:paraId="76C4D25F" w14:textId="77777777" w:rsidTr="008F4636">
        <w:tc>
          <w:tcPr>
            <w:tcW w:w="4508" w:type="dxa"/>
          </w:tcPr>
          <w:p w14:paraId="0E22EE08"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Active Bystander</w:t>
            </w:r>
          </w:p>
        </w:tc>
        <w:tc>
          <w:tcPr>
            <w:tcW w:w="732" w:type="dxa"/>
            <w:vAlign w:val="bottom"/>
          </w:tcPr>
          <w:p w14:paraId="6D126BF7"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242</w:t>
            </w:r>
          </w:p>
        </w:tc>
      </w:tr>
      <w:tr w:rsidR="00B6251A" w:rsidRPr="00F241A9" w14:paraId="3BFBD92F" w14:textId="77777777" w:rsidTr="008F4636">
        <w:tc>
          <w:tcPr>
            <w:tcW w:w="4508" w:type="dxa"/>
          </w:tcPr>
          <w:p w14:paraId="77C77939"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Neurodivergence</w:t>
            </w:r>
          </w:p>
        </w:tc>
        <w:tc>
          <w:tcPr>
            <w:tcW w:w="732" w:type="dxa"/>
            <w:vAlign w:val="bottom"/>
          </w:tcPr>
          <w:p w14:paraId="3A828382"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212</w:t>
            </w:r>
          </w:p>
        </w:tc>
      </w:tr>
      <w:tr w:rsidR="00B6251A" w:rsidRPr="00F241A9" w14:paraId="716A2CD5" w14:textId="77777777" w:rsidTr="008F4636">
        <w:tc>
          <w:tcPr>
            <w:tcW w:w="4508" w:type="dxa"/>
          </w:tcPr>
          <w:p w14:paraId="47C7BA70"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EqIA/SEIA</w:t>
            </w:r>
          </w:p>
        </w:tc>
        <w:tc>
          <w:tcPr>
            <w:tcW w:w="732" w:type="dxa"/>
            <w:vAlign w:val="bottom"/>
          </w:tcPr>
          <w:p w14:paraId="544836C6"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22</w:t>
            </w:r>
          </w:p>
        </w:tc>
      </w:tr>
      <w:tr w:rsidR="00B6251A" w:rsidRPr="00F241A9" w14:paraId="3FA59EDB" w14:textId="77777777" w:rsidTr="008F4636">
        <w:tc>
          <w:tcPr>
            <w:tcW w:w="4508" w:type="dxa"/>
          </w:tcPr>
          <w:p w14:paraId="1146DE98"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General Equality Training</w:t>
            </w:r>
          </w:p>
        </w:tc>
        <w:tc>
          <w:tcPr>
            <w:tcW w:w="732" w:type="dxa"/>
            <w:vAlign w:val="bottom"/>
          </w:tcPr>
          <w:p w14:paraId="66D62065"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97</w:t>
            </w:r>
          </w:p>
        </w:tc>
      </w:tr>
      <w:tr w:rsidR="00B6251A" w:rsidRPr="00F241A9" w14:paraId="4109408B" w14:textId="77777777" w:rsidTr="008F4636">
        <w:tc>
          <w:tcPr>
            <w:tcW w:w="4508" w:type="dxa"/>
          </w:tcPr>
          <w:p w14:paraId="4FCBFB11"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LGBTQ+</w:t>
            </w:r>
          </w:p>
        </w:tc>
        <w:tc>
          <w:tcPr>
            <w:tcW w:w="732" w:type="dxa"/>
            <w:vAlign w:val="bottom"/>
          </w:tcPr>
          <w:p w14:paraId="5F6BAE44"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61</w:t>
            </w:r>
          </w:p>
        </w:tc>
      </w:tr>
      <w:tr w:rsidR="00B6251A" w:rsidRPr="00F241A9" w14:paraId="0C591652" w14:textId="77777777" w:rsidTr="008F4636">
        <w:tc>
          <w:tcPr>
            <w:tcW w:w="4508" w:type="dxa"/>
          </w:tcPr>
          <w:p w14:paraId="1AFDE62C"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Menopause</w:t>
            </w:r>
          </w:p>
        </w:tc>
        <w:tc>
          <w:tcPr>
            <w:tcW w:w="732" w:type="dxa"/>
            <w:vAlign w:val="bottom"/>
          </w:tcPr>
          <w:p w14:paraId="1973D903"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0</w:t>
            </w:r>
          </w:p>
        </w:tc>
      </w:tr>
      <w:tr w:rsidR="00B6251A" w:rsidRPr="00F241A9" w14:paraId="566245D2" w14:textId="77777777" w:rsidTr="008F4636">
        <w:tc>
          <w:tcPr>
            <w:tcW w:w="4508" w:type="dxa"/>
          </w:tcPr>
          <w:p w14:paraId="50B9ED2D"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Endometriosis</w:t>
            </w:r>
          </w:p>
        </w:tc>
        <w:tc>
          <w:tcPr>
            <w:tcW w:w="732" w:type="dxa"/>
            <w:vAlign w:val="bottom"/>
          </w:tcPr>
          <w:p w14:paraId="07CCC9B1"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16</w:t>
            </w:r>
          </w:p>
        </w:tc>
      </w:tr>
      <w:tr w:rsidR="00B6251A" w:rsidRPr="00F241A9" w14:paraId="0F2E608D" w14:textId="77777777" w:rsidTr="008F4636">
        <w:tc>
          <w:tcPr>
            <w:tcW w:w="4508" w:type="dxa"/>
          </w:tcPr>
          <w:p w14:paraId="131D5DD0" w14:textId="77777777" w:rsidR="00B6251A" w:rsidRPr="00F241A9" w:rsidRDefault="00B6251A" w:rsidP="008F4636">
            <w:pPr>
              <w:rPr>
                <w:rFonts w:ascii="Arial" w:hAnsi="Arial" w:cs="Arial"/>
                <w:color w:val="000000"/>
                <w:sz w:val="24"/>
                <w:szCs w:val="24"/>
              </w:rPr>
            </w:pPr>
            <w:proofErr w:type="spellStart"/>
            <w:r w:rsidRPr="00F241A9">
              <w:rPr>
                <w:rFonts w:ascii="Arial" w:hAnsi="Arial" w:cs="Arial"/>
                <w:color w:val="000000"/>
                <w:sz w:val="24"/>
                <w:szCs w:val="24"/>
              </w:rPr>
              <w:t>Incel</w:t>
            </w:r>
            <w:proofErr w:type="spellEnd"/>
            <w:r w:rsidRPr="00F241A9">
              <w:rPr>
                <w:rFonts w:ascii="Arial" w:hAnsi="Arial" w:cs="Arial"/>
                <w:color w:val="000000"/>
                <w:sz w:val="24"/>
                <w:szCs w:val="24"/>
              </w:rPr>
              <w:t xml:space="preserve"> Awareness</w:t>
            </w:r>
          </w:p>
        </w:tc>
        <w:tc>
          <w:tcPr>
            <w:tcW w:w="732" w:type="dxa"/>
            <w:vAlign w:val="bottom"/>
          </w:tcPr>
          <w:p w14:paraId="68A4A3D7"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35</w:t>
            </w:r>
          </w:p>
        </w:tc>
      </w:tr>
      <w:tr w:rsidR="00B6251A" w:rsidRPr="00F241A9" w14:paraId="516E6833" w14:textId="77777777" w:rsidTr="008F4636">
        <w:tc>
          <w:tcPr>
            <w:tcW w:w="4508" w:type="dxa"/>
          </w:tcPr>
          <w:p w14:paraId="013AB4DA"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Inclusive Workplaces</w:t>
            </w:r>
          </w:p>
        </w:tc>
        <w:tc>
          <w:tcPr>
            <w:tcW w:w="732" w:type="dxa"/>
            <w:vAlign w:val="bottom"/>
          </w:tcPr>
          <w:p w14:paraId="4438C871"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33</w:t>
            </w:r>
          </w:p>
        </w:tc>
      </w:tr>
      <w:tr w:rsidR="00B6251A" w:rsidRPr="00F241A9" w14:paraId="5AF481CD" w14:textId="77777777" w:rsidTr="008F4636">
        <w:tc>
          <w:tcPr>
            <w:tcW w:w="4508" w:type="dxa"/>
          </w:tcPr>
          <w:p w14:paraId="13A046F8"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TOTAL</w:t>
            </w:r>
          </w:p>
        </w:tc>
        <w:tc>
          <w:tcPr>
            <w:tcW w:w="732" w:type="dxa"/>
            <w:vAlign w:val="bottom"/>
          </w:tcPr>
          <w:p w14:paraId="06CF54CA" w14:textId="77777777" w:rsidR="00B6251A" w:rsidRPr="00F241A9" w:rsidRDefault="00B6251A" w:rsidP="008F4636">
            <w:pPr>
              <w:rPr>
                <w:rFonts w:ascii="Arial" w:hAnsi="Arial" w:cs="Arial"/>
                <w:color w:val="000000"/>
                <w:sz w:val="24"/>
                <w:szCs w:val="24"/>
              </w:rPr>
            </w:pPr>
            <w:r w:rsidRPr="00F241A9">
              <w:rPr>
                <w:rFonts w:ascii="Arial" w:hAnsi="Arial" w:cs="Arial"/>
                <w:color w:val="000000"/>
                <w:sz w:val="24"/>
                <w:szCs w:val="24"/>
              </w:rPr>
              <w:t>718</w:t>
            </w:r>
          </w:p>
        </w:tc>
      </w:tr>
    </w:tbl>
    <w:p w14:paraId="71248D0E" w14:textId="77777777" w:rsidR="00B6251A" w:rsidRPr="00F241A9" w:rsidRDefault="00B6251A" w:rsidP="00B6251A">
      <w:pPr>
        <w:spacing w:after="160" w:line="259" w:lineRule="auto"/>
        <w:rPr>
          <w:rFonts w:ascii="Arial" w:eastAsiaTheme="minorEastAsia" w:hAnsi="Arial" w:cs="Arial"/>
          <w:color w:val="000000"/>
          <w:sz w:val="24"/>
          <w:szCs w:val="24"/>
          <w:lang w:eastAsia="en-GB"/>
        </w:rPr>
      </w:pPr>
    </w:p>
    <w:p w14:paraId="22444E65" w14:textId="77777777" w:rsidR="00B6251A" w:rsidRPr="00F241A9" w:rsidRDefault="00B6251A" w:rsidP="00B6251A">
      <w:pPr>
        <w:spacing w:after="160" w:line="259" w:lineRule="auto"/>
        <w:rPr>
          <w:rFonts w:ascii="Arial" w:eastAsiaTheme="minorEastAsia" w:hAnsi="Arial" w:cs="Arial"/>
          <w:color w:val="000000"/>
          <w:sz w:val="24"/>
          <w:szCs w:val="24"/>
          <w:lang w:eastAsia="en-GB"/>
        </w:rPr>
      </w:pPr>
      <w:r w:rsidRPr="00F241A9">
        <w:rPr>
          <w:rFonts w:ascii="Arial" w:eastAsiaTheme="minorEastAsia" w:hAnsi="Arial" w:cs="Arial"/>
          <w:color w:val="000000"/>
          <w:sz w:val="24"/>
          <w:szCs w:val="24"/>
          <w:lang w:eastAsia="en-GB"/>
        </w:rPr>
        <w:lastRenderedPageBreak/>
        <w:t xml:space="preserve">During this reporting period the Health Board approved for a Culture, Education and Training Lead (Equality) post to be established in the Corporate Equality Team.  </w:t>
      </w:r>
    </w:p>
    <w:p w14:paraId="3180395B" w14:textId="77777777" w:rsidR="00B6251A" w:rsidRDefault="00B6251A" w:rsidP="00B6251A">
      <w:pPr>
        <w:spacing w:after="160" w:line="259" w:lineRule="auto"/>
        <w:rPr>
          <w:rFonts w:ascii="Arial" w:eastAsiaTheme="minorEastAsia" w:hAnsi="Arial" w:cs="Arial"/>
          <w:color w:val="000000"/>
          <w:sz w:val="24"/>
          <w:szCs w:val="24"/>
          <w:lang w:eastAsia="en-GB"/>
        </w:rPr>
      </w:pPr>
      <w:r w:rsidRPr="00F241A9">
        <w:rPr>
          <w:rFonts w:ascii="Arial" w:eastAsiaTheme="minorEastAsia" w:hAnsi="Arial" w:cs="Arial"/>
          <w:color w:val="000000"/>
          <w:sz w:val="24"/>
          <w:szCs w:val="24"/>
          <w:lang w:eastAsia="en-GB"/>
        </w:rPr>
        <w:t xml:space="preserve">The Health Board has also developed a range of sessions and tools around menopause support.  </w:t>
      </w:r>
    </w:p>
    <w:p w14:paraId="1F252889" w14:textId="5B2DBAA9" w:rsidR="00B6251A" w:rsidRPr="00F241A9" w:rsidRDefault="00B6251A" w:rsidP="00B6251A">
      <w:pPr>
        <w:spacing w:after="160" w:line="259" w:lineRule="auto"/>
        <w:rPr>
          <w:rFonts w:ascii="Arial" w:eastAsiaTheme="minorEastAsia" w:hAnsi="Arial" w:cs="Arial"/>
          <w:color w:val="000000"/>
          <w:sz w:val="24"/>
          <w:szCs w:val="24"/>
          <w:lang w:eastAsia="en-GB"/>
        </w:rPr>
      </w:pPr>
      <w:r w:rsidRPr="00F241A9">
        <w:rPr>
          <w:rFonts w:ascii="Arial" w:eastAsiaTheme="minorEastAsia" w:hAnsi="Arial" w:cs="Arial"/>
          <w:color w:val="000000"/>
          <w:sz w:val="24"/>
          <w:szCs w:val="24"/>
          <w:lang w:eastAsia="en-GB"/>
        </w:rPr>
        <w:t>During 202</w:t>
      </w:r>
      <w:r w:rsidR="00E27DEF">
        <w:rPr>
          <w:rFonts w:ascii="Arial" w:eastAsiaTheme="minorEastAsia" w:hAnsi="Arial" w:cs="Arial"/>
          <w:color w:val="000000"/>
          <w:sz w:val="24"/>
          <w:szCs w:val="24"/>
          <w:lang w:eastAsia="en-GB"/>
        </w:rPr>
        <w:t>4</w:t>
      </w:r>
      <w:r w:rsidRPr="00F241A9">
        <w:rPr>
          <w:rFonts w:ascii="Arial" w:eastAsiaTheme="minorEastAsia" w:hAnsi="Arial" w:cs="Arial"/>
          <w:color w:val="000000"/>
          <w:sz w:val="24"/>
          <w:szCs w:val="24"/>
          <w:lang w:eastAsia="en-GB"/>
        </w:rPr>
        <w:t>-25 the Health Board delivered:</w:t>
      </w:r>
    </w:p>
    <w:p w14:paraId="6F90C664"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lang w:eastAsia="en-GB"/>
        </w:rPr>
      </w:pPr>
      <w:r w:rsidRPr="00014ABC">
        <w:rPr>
          <w:rFonts w:ascii="Arial" w:eastAsia="Times New Roman" w:hAnsi="Arial" w:cs="Arial"/>
          <w:sz w:val="24"/>
          <w:szCs w:val="24"/>
          <w:lang w:eastAsia="en-GB"/>
        </w:rPr>
        <w:t>General menopause awareness – 3 sessions</w:t>
      </w:r>
    </w:p>
    <w:p w14:paraId="2017D421"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lang w:eastAsia="en-GB"/>
        </w:rPr>
      </w:pPr>
      <w:r w:rsidRPr="00014ABC">
        <w:rPr>
          <w:rFonts w:ascii="Arial" w:eastAsia="Times New Roman" w:hAnsi="Arial" w:cs="Arial"/>
          <w:sz w:val="24"/>
          <w:szCs w:val="24"/>
          <w:lang w:eastAsia="en-GB"/>
        </w:rPr>
        <w:t>Menopause awareness for managers &amp; team leaders – 3 sessions</w:t>
      </w:r>
    </w:p>
    <w:p w14:paraId="4D31BBBF"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lang w:eastAsia="en-GB"/>
        </w:rPr>
      </w:pPr>
      <w:r w:rsidRPr="00014ABC">
        <w:rPr>
          <w:rFonts w:ascii="Arial" w:eastAsia="Times New Roman" w:hAnsi="Arial" w:cs="Arial"/>
          <w:sz w:val="24"/>
          <w:szCs w:val="24"/>
          <w:lang w:eastAsia="en-GB"/>
        </w:rPr>
        <w:t>Menopause management; Lifestyle &amp; Nutrition – 9 sessions</w:t>
      </w:r>
    </w:p>
    <w:p w14:paraId="07FC6C5A"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lang w:eastAsia="en-GB"/>
        </w:rPr>
      </w:pPr>
      <w:r w:rsidRPr="00014ABC">
        <w:rPr>
          <w:rFonts w:ascii="Arial" w:eastAsia="Times New Roman" w:hAnsi="Arial" w:cs="Arial"/>
          <w:sz w:val="24"/>
          <w:szCs w:val="24"/>
          <w:lang w:eastAsia="en-GB"/>
        </w:rPr>
        <w:t>Menopause Champions – 1 session</w:t>
      </w:r>
    </w:p>
    <w:p w14:paraId="79D563A0" w14:textId="77777777" w:rsidR="00B6251A" w:rsidRPr="00014ABC" w:rsidRDefault="00B6251A" w:rsidP="00B6251A">
      <w:pPr>
        <w:pStyle w:val="ListParagraph"/>
        <w:widowControl/>
        <w:numPr>
          <w:ilvl w:val="0"/>
          <w:numId w:val="38"/>
        </w:numPr>
        <w:autoSpaceDE/>
        <w:autoSpaceDN/>
        <w:spacing w:after="160" w:line="259" w:lineRule="auto"/>
        <w:rPr>
          <w:rFonts w:ascii="Arial" w:eastAsia="Times New Roman" w:hAnsi="Arial" w:cs="Arial"/>
          <w:sz w:val="24"/>
          <w:szCs w:val="24"/>
          <w:lang w:eastAsia="en-GB"/>
        </w:rPr>
      </w:pPr>
      <w:r w:rsidRPr="00014ABC">
        <w:rPr>
          <w:rFonts w:ascii="Arial" w:eastAsia="Times New Roman" w:hAnsi="Arial" w:cs="Arial"/>
          <w:sz w:val="24"/>
          <w:szCs w:val="24"/>
          <w:lang w:eastAsia="en-GB"/>
        </w:rPr>
        <w:t>Menopause and intimacy – 1 session</w:t>
      </w:r>
    </w:p>
    <w:p w14:paraId="0A5BF467" w14:textId="77777777" w:rsidR="00B6251A" w:rsidRPr="00F241A9" w:rsidRDefault="00B6251A" w:rsidP="00B6251A">
      <w:pPr>
        <w:textAlignment w:val="baseline"/>
        <w:rPr>
          <w:rFonts w:ascii="Arial" w:hAnsi="Arial" w:cs="Arial"/>
          <w:sz w:val="24"/>
          <w:szCs w:val="24"/>
          <w:lang w:eastAsia="en-GB"/>
        </w:rPr>
      </w:pPr>
      <w:r w:rsidRPr="00F241A9">
        <w:rPr>
          <w:rFonts w:ascii="Arial" w:hAnsi="Arial" w:cs="Arial"/>
          <w:sz w:val="24"/>
          <w:szCs w:val="24"/>
          <w:lang w:eastAsia="en-GB"/>
        </w:rPr>
        <w:t>The Menopause live roadshow was held in November, and we engaged with over 400 staff members over the week;</w:t>
      </w:r>
    </w:p>
    <w:p w14:paraId="04BBCFE4" w14:textId="77777777" w:rsidR="00B6251A" w:rsidRPr="00F241A9" w:rsidRDefault="00B6251A" w:rsidP="00B6251A">
      <w:pPr>
        <w:numPr>
          <w:ilvl w:val="0"/>
          <w:numId w:val="39"/>
        </w:numPr>
        <w:textAlignment w:val="baseline"/>
        <w:rPr>
          <w:rFonts w:ascii="Arial" w:eastAsia="Times New Roman" w:hAnsi="Arial" w:cs="Arial"/>
          <w:sz w:val="24"/>
          <w:szCs w:val="24"/>
          <w:lang w:eastAsia="en-GB"/>
        </w:rPr>
      </w:pPr>
      <w:r w:rsidRPr="00F241A9">
        <w:rPr>
          <w:rFonts w:ascii="Arial" w:eastAsia="Times New Roman" w:hAnsi="Arial" w:cs="Arial"/>
          <w:sz w:val="24"/>
          <w:szCs w:val="24"/>
          <w:lang w:eastAsia="en-GB"/>
        </w:rPr>
        <w:t>Hybrid awareness sessions/Drop-in clinics – 65 staff members</w:t>
      </w:r>
    </w:p>
    <w:p w14:paraId="34230158" w14:textId="77777777" w:rsidR="00B6251A" w:rsidRPr="00014ABC" w:rsidRDefault="00B6251A" w:rsidP="00B6251A">
      <w:pPr>
        <w:numPr>
          <w:ilvl w:val="0"/>
          <w:numId w:val="39"/>
        </w:numPr>
        <w:textAlignment w:val="baseline"/>
        <w:rPr>
          <w:rFonts w:ascii="Arial" w:eastAsia="Times New Roman" w:hAnsi="Arial" w:cs="Arial"/>
          <w:sz w:val="24"/>
          <w:szCs w:val="24"/>
          <w:lang w:eastAsia="en-GB"/>
        </w:rPr>
      </w:pPr>
      <w:r w:rsidRPr="00014ABC">
        <w:rPr>
          <w:rFonts w:ascii="Arial" w:eastAsia="Times New Roman" w:hAnsi="Arial" w:cs="Arial"/>
          <w:sz w:val="24"/>
          <w:szCs w:val="24"/>
          <w:lang w:eastAsia="en-GB"/>
        </w:rPr>
        <w:t xml:space="preserve">Departmental closed sessions – 29 staff members; Sessions were delivered to the Occupational Health department, </w:t>
      </w:r>
      <w:proofErr w:type="spellStart"/>
      <w:r w:rsidRPr="00014ABC">
        <w:rPr>
          <w:rFonts w:ascii="Arial" w:eastAsia="Times New Roman" w:hAnsi="Arial" w:cs="Arial"/>
          <w:sz w:val="24"/>
          <w:szCs w:val="24"/>
          <w:lang w:eastAsia="en-GB"/>
        </w:rPr>
        <w:t>Maesderw</w:t>
      </w:r>
      <w:proofErr w:type="spellEnd"/>
      <w:r w:rsidRPr="00014ABC">
        <w:rPr>
          <w:rFonts w:ascii="Arial" w:eastAsia="Times New Roman" w:hAnsi="Arial" w:cs="Arial"/>
          <w:sz w:val="24"/>
          <w:szCs w:val="24"/>
          <w:lang w:eastAsia="en-GB"/>
        </w:rPr>
        <w:t xml:space="preserve"> community Nurses (Llandudno) and Flintshire mental health team</w:t>
      </w:r>
    </w:p>
    <w:p w14:paraId="3DF76A8E" w14:textId="77777777" w:rsidR="00B6251A" w:rsidRPr="00F241A9" w:rsidRDefault="00B6251A" w:rsidP="00B6251A">
      <w:pPr>
        <w:numPr>
          <w:ilvl w:val="0"/>
          <w:numId w:val="39"/>
        </w:numPr>
        <w:textAlignment w:val="baseline"/>
        <w:rPr>
          <w:rFonts w:ascii="Arial" w:eastAsia="Times New Roman" w:hAnsi="Arial" w:cs="Arial"/>
          <w:sz w:val="24"/>
          <w:szCs w:val="24"/>
          <w:lang w:eastAsia="en-GB"/>
        </w:rPr>
      </w:pPr>
      <w:r w:rsidRPr="00F241A9">
        <w:rPr>
          <w:rFonts w:ascii="Arial" w:eastAsia="Times New Roman" w:hAnsi="Arial" w:cs="Arial"/>
          <w:sz w:val="24"/>
          <w:szCs w:val="24"/>
          <w:lang w:eastAsia="en-GB"/>
        </w:rPr>
        <w:t>Roadshow stands across sites – Approx. 325 staff members</w:t>
      </w:r>
    </w:p>
    <w:p w14:paraId="57BF9E67" w14:textId="77777777" w:rsidR="00B6251A" w:rsidRPr="00F241A9" w:rsidRDefault="00B6251A" w:rsidP="00B6251A">
      <w:pPr>
        <w:textAlignment w:val="baseline"/>
        <w:rPr>
          <w:rFonts w:ascii="Arial" w:eastAsia="Times New Roman" w:hAnsi="Arial" w:cs="Arial"/>
          <w:sz w:val="24"/>
          <w:szCs w:val="24"/>
          <w:lang w:eastAsia="en-GB"/>
        </w:rPr>
      </w:pPr>
    </w:p>
    <w:p w14:paraId="6D2CC6EF" w14:textId="77777777" w:rsidR="00B6251A" w:rsidRPr="00F241A9" w:rsidRDefault="00B6251A" w:rsidP="00B6251A">
      <w:pPr>
        <w:textAlignment w:val="baseline"/>
        <w:rPr>
          <w:rFonts w:ascii="Arial" w:eastAsia="Times New Roman" w:hAnsi="Arial" w:cs="Arial"/>
          <w:sz w:val="24"/>
          <w:szCs w:val="24"/>
          <w:lang w:eastAsia="en-GB"/>
        </w:rPr>
      </w:pPr>
      <w:r w:rsidRPr="00F241A9">
        <w:rPr>
          <w:rFonts w:ascii="Arial" w:hAnsi="Arial" w:cs="Arial"/>
          <w:noProof/>
          <w:sz w:val="24"/>
          <w:szCs w:val="24"/>
          <w:lang w:eastAsia="en-GB"/>
        </w:rPr>
        <w:drawing>
          <wp:anchor distT="0" distB="0" distL="114300" distR="114300" simplePos="0" relativeHeight="251740160" behindDoc="0" locked="0" layoutInCell="1" allowOverlap="1" wp14:anchorId="1EF2F39E" wp14:editId="6978B3B6">
            <wp:simplePos x="0" y="0"/>
            <wp:positionH relativeFrom="column">
              <wp:posOffset>615950</wp:posOffset>
            </wp:positionH>
            <wp:positionV relativeFrom="paragraph">
              <wp:posOffset>5080</wp:posOffset>
            </wp:positionV>
            <wp:extent cx="2317750" cy="3238500"/>
            <wp:effectExtent l="0" t="0" r="6350" b="0"/>
            <wp:wrapSquare wrapText="bothSides"/>
            <wp:docPr id="2275" name="Picture 2275" descr="Poster for the 'Menopause LIVE Roadshow' taking place Monday 25th to Thursday 28th November 2024, hosted by the Occupational Health &amp; Wellbeing team in collaboration with Jayne Woodman, The Menopause Team, and Unite the Union. It lists daily hybrid events across four hospital sites: Ysbyty Gwynedd, Wrexham Maelor, Ysbyty Glan Clwyd, and Llandudno Hospital. Sessions include menopause mental health, nutrition, and wellbeing drop-ins, with QR codes for more information. The poster also notes additional on-site visits to Deeside and Prestatyn hospit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5" name="Picture 2275" descr="Poster for the 'Menopause LIVE Roadshow' taking place Monday 25th to Thursday 28th November 2024, hosted by the Occupational Health &amp; Wellbeing team in collaboration with Jayne Woodman, The Menopause Team, and Unite the Union. It lists daily hybrid events across four hospital sites: Ysbyty Gwynedd, Wrexham Maelor, Ysbyty Glan Clwyd, and Llandudno Hospital. Sessions include menopause mental health, nutrition, and wellbeing drop-ins, with QR codes for more information. The poster also notes additional on-site visits to Deeside and Prestatyn hospitals."/>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317750" cy="3238500"/>
                    </a:xfrm>
                    <a:prstGeom prst="rect">
                      <a:avLst/>
                    </a:prstGeom>
                  </pic:spPr>
                </pic:pic>
              </a:graphicData>
            </a:graphic>
            <wp14:sizeRelH relativeFrom="margin">
              <wp14:pctWidth>0</wp14:pctWidth>
            </wp14:sizeRelH>
            <wp14:sizeRelV relativeFrom="margin">
              <wp14:pctHeight>0</wp14:pctHeight>
            </wp14:sizeRelV>
          </wp:anchor>
        </w:drawing>
      </w:r>
    </w:p>
    <w:p w14:paraId="69D89FC7" w14:textId="77777777" w:rsidR="00B6251A" w:rsidRDefault="00B6251A" w:rsidP="00B6251A">
      <w:pPr>
        <w:textAlignment w:val="baseline"/>
        <w:rPr>
          <w:rFonts w:ascii="Arial" w:eastAsia="Times New Roman" w:hAnsi="Arial" w:cs="Arial"/>
          <w:sz w:val="24"/>
          <w:szCs w:val="24"/>
          <w:lang w:eastAsia="en-GB"/>
        </w:rPr>
      </w:pPr>
    </w:p>
    <w:p w14:paraId="3676974B" w14:textId="77777777" w:rsidR="00B6251A" w:rsidRDefault="00B6251A" w:rsidP="00B6251A">
      <w:pPr>
        <w:textAlignment w:val="baseline"/>
        <w:rPr>
          <w:rFonts w:ascii="Arial" w:eastAsia="Times New Roman" w:hAnsi="Arial" w:cs="Arial"/>
          <w:sz w:val="24"/>
          <w:szCs w:val="24"/>
          <w:lang w:eastAsia="en-GB"/>
        </w:rPr>
      </w:pPr>
    </w:p>
    <w:p w14:paraId="7E96F7B4" w14:textId="77777777" w:rsidR="00B6251A" w:rsidRDefault="00B6251A" w:rsidP="00B6251A">
      <w:pPr>
        <w:textAlignment w:val="baseline"/>
        <w:rPr>
          <w:rFonts w:ascii="Arial" w:eastAsia="Times New Roman" w:hAnsi="Arial" w:cs="Arial"/>
          <w:sz w:val="24"/>
          <w:szCs w:val="24"/>
          <w:lang w:eastAsia="en-GB"/>
        </w:rPr>
      </w:pPr>
    </w:p>
    <w:p w14:paraId="00A99DF8" w14:textId="77777777" w:rsidR="00B6251A" w:rsidRDefault="00B6251A" w:rsidP="00B6251A">
      <w:pPr>
        <w:textAlignment w:val="baseline"/>
        <w:rPr>
          <w:rFonts w:ascii="Arial" w:eastAsia="Times New Roman" w:hAnsi="Arial" w:cs="Arial"/>
          <w:sz w:val="24"/>
          <w:szCs w:val="24"/>
          <w:lang w:eastAsia="en-GB"/>
        </w:rPr>
      </w:pPr>
    </w:p>
    <w:p w14:paraId="061DE407" w14:textId="77777777" w:rsidR="00B6251A" w:rsidRDefault="00B6251A" w:rsidP="00B6251A">
      <w:pPr>
        <w:textAlignment w:val="baseline"/>
        <w:rPr>
          <w:rFonts w:ascii="Arial" w:eastAsia="Times New Roman" w:hAnsi="Arial" w:cs="Arial"/>
          <w:sz w:val="24"/>
          <w:szCs w:val="24"/>
          <w:lang w:eastAsia="en-GB"/>
        </w:rPr>
      </w:pPr>
    </w:p>
    <w:p w14:paraId="43C1851C" w14:textId="77777777" w:rsidR="00B6251A" w:rsidRDefault="00B6251A" w:rsidP="00B6251A">
      <w:pPr>
        <w:textAlignment w:val="baseline"/>
        <w:rPr>
          <w:rFonts w:ascii="Arial" w:eastAsia="Times New Roman" w:hAnsi="Arial" w:cs="Arial"/>
          <w:sz w:val="24"/>
          <w:szCs w:val="24"/>
          <w:lang w:eastAsia="en-GB"/>
        </w:rPr>
      </w:pPr>
    </w:p>
    <w:p w14:paraId="721C5AB8" w14:textId="77777777" w:rsidR="00B6251A" w:rsidRDefault="00B6251A" w:rsidP="00B6251A">
      <w:pPr>
        <w:textAlignment w:val="baseline"/>
        <w:rPr>
          <w:rFonts w:ascii="Arial" w:eastAsia="Times New Roman" w:hAnsi="Arial" w:cs="Arial"/>
          <w:sz w:val="24"/>
          <w:szCs w:val="24"/>
          <w:lang w:eastAsia="en-GB"/>
        </w:rPr>
      </w:pPr>
    </w:p>
    <w:p w14:paraId="44D133BD" w14:textId="77777777" w:rsidR="00B6251A" w:rsidRDefault="00B6251A" w:rsidP="00B6251A">
      <w:pPr>
        <w:textAlignment w:val="baseline"/>
        <w:rPr>
          <w:rFonts w:ascii="Arial" w:eastAsia="Times New Roman" w:hAnsi="Arial" w:cs="Arial"/>
          <w:sz w:val="24"/>
          <w:szCs w:val="24"/>
          <w:lang w:eastAsia="en-GB"/>
        </w:rPr>
      </w:pPr>
    </w:p>
    <w:p w14:paraId="28BAACE8" w14:textId="77777777" w:rsidR="00B6251A" w:rsidRDefault="00B6251A" w:rsidP="00B6251A">
      <w:pPr>
        <w:textAlignment w:val="baseline"/>
        <w:rPr>
          <w:rFonts w:ascii="Arial" w:eastAsia="Times New Roman" w:hAnsi="Arial" w:cs="Arial"/>
          <w:sz w:val="24"/>
          <w:szCs w:val="24"/>
          <w:lang w:eastAsia="en-GB"/>
        </w:rPr>
      </w:pPr>
    </w:p>
    <w:p w14:paraId="1C88128E" w14:textId="77777777" w:rsidR="00B6251A" w:rsidRDefault="00B6251A" w:rsidP="00B6251A">
      <w:pPr>
        <w:textAlignment w:val="baseline"/>
        <w:rPr>
          <w:rFonts w:ascii="Arial" w:eastAsia="Times New Roman" w:hAnsi="Arial" w:cs="Arial"/>
          <w:sz w:val="24"/>
          <w:szCs w:val="24"/>
          <w:lang w:eastAsia="en-GB"/>
        </w:rPr>
      </w:pPr>
    </w:p>
    <w:p w14:paraId="2B3C95FF" w14:textId="77777777" w:rsidR="00B6251A" w:rsidRDefault="00B6251A" w:rsidP="00B6251A">
      <w:pPr>
        <w:textAlignment w:val="baseline"/>
        <w:rPr>
          <w:rFonts w:ascii="Arial" w:eastAsia="Times New Roman" w:hAnsi="Arial" w:cs="Arial"/>
          <w:sz w:val="24"/>
          <w:szCs w:val="24"/>
          <w:lang w:eastAsia="en-GB"/>
        </w:rPr>
      </w:pPr>
    </w:p>
    <w:p w14:paraId="4E532B42" w14:textId="77777777" w:rsidR="00B6251A" w:rsidRDefault="00B6251A" w:rsidP="00B6251A">
      <w:pPr>
        <w:textAlignment w:val="baseline"/>
        <w:rPr>
          <w:rFonts w:ascii="Arial" w:eastAsia="Times New Roman" w:hAnsi="Arial" w:cs="Arial"/>
          <w:sz w:val="24"/>
          <w:szCs w:val="24"/>
          <w:lang w:eastAsia="en-GB"/>
        </w:rPr>
      </w:pPr>
    </w:p>
    <w:p w14:paraId="67AF51B9" w14:textId="77777777" w:rsidR="00B6251A" w:rsidRDefault="00B6251A" w:rsidP="00B6251A">
      <w:pPr>
        <w:textAlignment w:val="baseline"/>
        <w:rPr>
          <w:rFonts w:ascii="Arial" w:eastAsia="Times New Roman" w:hAnsi="Arial" w:cs="Arial"/>
          <w:sz w:val="24"/>
          <w:szCs w:val="24"/>
          <w:lang w:eastAsia="en-GB"/>
        </w:rPr>
      </w:pPr>
    </w:p>
    <w:p w14:paraId="4BDF22BD" w14:textId="77777777" w:rsidR="00B6251A" w:rsidRDefault="00B6251A" w:rsidP="00B6251A">
      <w:pPr>
        <w:textAlignment w:val="baseline"/>
        <w:rPr>
          <w:rFonts w:ascii="Arial" w:eastAsia="Times New Roman" w:hAnsi="Arial" w:cs="Arial"/>
          <w:sz w:val="24"/>
          <w:szCs w:val="24"/>
          <w:lang w:eastAsia="en-GB"/>
        </w:rPr>
      </w:pPr>
    </w:p>
    <w:p w14:paraId="4A448227" w14:textId="77777777" w:rsidR="00B6251A" w:rsidRDefault="00B6251A" w:rsidP="00B6251A">
      <w:pPr>
        <w:textAlignment w:val="baseline"/>
        <w:rPr>
          <w:rFonts w:ascii="Arial" w:eastAsia="Times New Roman" w:hAnsi="Arial" w:cs="Arial"/>
          <w:sz w:val="24"/>
          <w:szCs w:val="24"/>
          <w:lang w:eastAsia="en-GB"/>
        </w:rPr>
      </w:pPr>
    </w:p>
    <w:p w14:paraId="4141F5AC" w14:textId="77777777" w:rsidR="00B6251A" w:rsidRDefault="00B6251A" w:rsidP="00B6251A">
      <w:pPr>
        <w:textAlignment w:val="baseline"/>
        <w:rPr>
          <w:rFonts w:ascii="Arial" w:eastAsia="Times New Roman" w:hAnsi="Arial" w:cs="Arial"/>
          <w:sz w:val="24"/>
          <w:szCs w:val="24"/>
          <w:lang w:eastAsia="en-GB"/>
        </w:rPr>
      </w:pPr>
    </w:p>
    <w:p w14:paraId="1A7AA9B8" w14:textId="77777777" w:rsidR="00B6251A" w:rsidRDefault="00B6251A" w:rsidP="00B6251A">
      <w:pPr>
        <w:textAlignment w:val="baseline"/>
        <w:rPr>
          <w:rFonts w:ascii="Arial" w:eastAsia="Times New Roman" w:hAnsi="Arial" w:cs="Arial"/>
          <w:sz w:val="24"/>
          <w:szCs w:val="24"/>
          <w:lang w:eastAsia="en-GB"/>
        </w:rPr>
      </w:pPr>
    </w:p>
    <w:p w14:paraId="6ECDB056" w14:textId="77777777" w:rsidR="00B6251A" w:rsidRDefault="00B6251A" w:rsidP="00B6251A">
      <w:pPr>
        <w:textAlignment w:val="baseline"/>
        <w:rPr>
          <w:rFonts w:ascii="Arial" w:hAnsi="Arial" w:cs="Arial"/>
          <w:sz w:val="24"/>
          <w:szCs w:val="24"/>
          <w:lang w:eastAsia="en-GB"/>
        </w:rPr>
      </w:pPr>
    </w:p>
    <w:p w14:paraId="63F2D1CB" w14:textId="77777777" w:rsidR="00B6251A" w:rsidRDefault="00B6251A" w:rsidP="00B6251A">
      <w:pPr>
        <w:textAlignment w:val="baseline"/>
        <w:rPr>
          <w:rFonts w:ascii="Arial" w:hAnsi="Arial" w:cs="Arial"/>
          <w:sz w:val="24"/>
          <w:szCs w:val="24"/>
          <w:lang w:eastAsia="en-GB"/>
        </w:rPr>
      </w:pPr>
    </w:p>
    <w:p w14:paraId="75675101" w14:textId="77777777" w:rsidR="00B6251A" w:rsidRPr="00F241A9" w:rsidRDefault="00B6251A" w:rsidP="00B6251A">
      <w:pPr>
        <w:textAlignment w:val="baseline"/>
        <w:rPr>
          <w:rFonts w:ascii="Arial" w:hAnsi="Arial" w:cs="Arial"/>
          <w:sz w:val="24"/>
          <w:szCs w:val="24"/>
          <w:lang w:eastAsia="en-GB"/>
        </w:rPr>
      </w:pPr>
      <w:r>
        <w:rPr>
          <w:rFonts w:ascii="Arial" w:hAnsi="Arial" w:cs="Arial"/>
          <w:sz w:val="24"/>
          <w:szCs w:val="24"/>
          <w:lang w:eastAsia="en-GB"/>
        </w:rPr>
        <w:t>There were</w:t>
      </w:r>
      <w:r w:rsidRPr="00F241A9">
        <w:rPr>
          <w:rFonts w:ascii="Arial" w:hAnsi="Arial" w:cs="Arial"/>
          <w:sz w:val="24"/>
          <w:szCs w:val="24"/>
          <w:lang w:eastAsia="en-GB"/>
        </w:rPr>
        <w:t xml:space="preserve"> 7 requests from the following departments to arrange awareness sessions in 2025;</w:t>
      </w:r>
    </w:p>
    <w:p w14:paraId="179B81A9" w14:textId="77777777"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lang w:eastAsia="en-GB"/>
        </w:rPr>
      </w:pPr>
      <w:r w:rsidRPr="00E351EE">
        <w:rPr>
          <w:rFonts w:ascii="Arial" w:eastAsia="Times New Roman" w:hAnsi="Arial" w:cs="Arial"/>
          <w:sz w:val="24"/>
          <w:szCs w:val="24"/>
          <w:lang w:eastAsia="en-GB"/>
        </w:rPr>
        <w:t>Conway West Cluster (GP Collaborative)</w:t>
      </w:r>
    </w:p>
    <w:p w14:paraId="43C9F242" w14:textId="77777777"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lang w:eastAsia="en-GB"/>
        </w:rPr>
      </w:pPr>
      <w:r w:rsidRPr="00E351EE">
        <w:rPr>
          <w:rFonts w:ascii="Arial" w:eastAsia="Times New Roman" w:hAnsi="Arial" w:cs="Arial"/>
          <w:sz w:val="24"/>
          <w:szCs w:val="24"/>
          <w:lang w:eastAsia="en-GB"/>
        </w:rPr>
        <w:t>YGC North Wales Cancer Centre</w:t>
      </w:r>
    </w:p>
    <w:p w14:paraId="355F9ADB" w14:textId="77777777"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lang w:eastAsia="en-GB"/>
        </w:rPr>
      </w:pPr>
      <w:r w:rsidRPr="00E351EE">
        <w:rPr>
          <w:rFonts w:ascii="Arial" w:eastAsia="Times New Roman" w:hAnsi="Arial" w:cs="Arial"/>
          <w:sz w:val="24"/>
          <w:szCs w:val="24"/>
          <w:lang w:eastAsia="en-GB"/>
        </w:rPr>
        <w:t>Medicine department at Wrexham Maelor</w:t>
      </w:r>
    </w:p>
    <w:p w14:paraId="2FC484F9" w14:textId="201FB580"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lang w:eastAsia="en-GB"/>
        </w:rPr>
      </w:pPr>
      <w:r w:rsidRPr="00E351EE">
        <w:rPr>
          <w:rFonts w:ascii="Arial" w:eastAsia="Times New Roman" w:hAnsi="Arial" w:cs="Arial"/>
          <w:sz w:val="24"/>
          <w:szCs w:val="24"/>
          <w:lang w:eastAsia="en-GB"/>
        </w:rPr>
        <w:t>Y</w:t>
      </w:r>
      <w:r w:rsidR="00B12FB1">
        <w:rPr>
          <w:rFonts w:ascii="Arial" w:eastAsia="Times New Roman" w:hAnsi="Arial" w:cs="Arial"/>
          <w:sz w:val="24"/>
          <w:szCs w:val="24"/>
          <w:lang w:eastAsia="en-GB"/>
        </w:rPr>
        <w:t xml:space="preserve">sbyty </w:t>
      </w:r>
      <w:r w:rsidRPr="00E351EE">
        <w:rPr>
          <w:rFonts w:ascii="Arial" w:eastAsia="Times New Roman" w:hAnsi="Arial" w:cs="Arial"/>
          <w:sz w:val="24"/>
          <w:szCs w:val="24"/>
          <w:lang w:eastAsia="en-GB"/>
        </w:rPr>
        <w:t>G</w:t>
      </w:r>
      <w:r w:rsidR="00B12FB1">
        <w:rPr>
          <w:rFonts w:ascii="Arial" w:eastAsia="Times New Roman" w:hAnsi="Arial" w:cs="Arial"/>
          <w:sz w:val="24"/>
          <w:szCs w:val="24"/>
          <w:lang w:eastAsia="en-GB"/>
        </w:rPr>
        <w:t>lan Clwyd</w:t>
      </w:r>
      <w:r w:rsidRPr="00E351EE">
        <w:rPr>
          <w:rFonts w:ascii="Arial" w:eastAsia="Times New Roman" w:hAnsi="Arial" w:cs="Arial"/>
          <w:sz w:val="24"/>
          <w:szCs w:val="24"/>
          <w:lang w:eastAsia="en-GB"/>
        </w:rPr>
        <w:t xml:space="preserve"> Eye teams</w:t>
      </w:r>
    </w:p>
    <w:p w14:paraId="212E0DE4" w14:textId="65C61639"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lang w:eastAsia="en-GB"/>
        </w:rPr>
      </w:pPr>
      <w:r w:rsidRPr="00E351EE">
        <w:rPr>
          <w:rFonts w:ascii="Arial" w:eastAsia="Times New Roman" w:hAnsi="Arial" w:cs="Arial"/>
          <w:sz w:val="24"/>
          <w:szCs w:val="24"/>
          <w:lang w:eastAsia="en-GB"/>
        </w:rPr>
        <w:lastRenderedPageBreak/>
        <w:t>Y</w:t>
      </w:r>
      <w:r w:rsidR="00B12FB1">
        <w:rPr>
          <w:rFonts w:ascii="Arial" w:eastAsia="Times New Roman" w:hAnsi="Arial" w:cs="Arial"/>
          <w:sz w:val="24"/>
          <w:szCs w:val="24"/>
          <w:lang w:eastAsia="en-GB"/>
        </w:rPr>
        <w:t xml:space="preserve">sbyty </w:t>
      </w:r>
      <w:r w:rsidRPr="00E351EE">
        <w:rPr>
          <w:rFonts w:ascii="Arial" w:eastAsia="Times New Roman" w:hAnsi="Arial" w:cs="Arial"/>
          <w:sz w:val="24"/>
          <w:szCs w:val="24"/>
          <w:lang w:eastAsia="en-GB"/>
        </w:rPr>
        <w:t>G</w:t>
      </w:r>
      <w:r w:rsidR="00B12FB1">
        <w:rPr>
          <w:rFonts w:ascii="Arial" w:eastAsia="Times New Roman" w:hAnsi="Arial" w:cs="Arial"/>
          <w:sz w:val="24"/>
          <w:szCs w:val="24"/>
          <w:lang w:eastAsia="en-GB"/>
        </w:rPr>
        <w:t>wynedd</w:t>
      </w:r>
      <w:r w:rsidRPr="00E351EE">
        <w:rPr>
          <w:rFonts w:ascii="Arial" w:eastAsia="Times New Roman" w:hAnsi="Arial" w:cs="Arial"/>
          <w:sz w:val="24"/>
          <w:szCs w:val="24"/>
          <w:lang w:eastAsia="en-GB"/>
        </w:rPr>
        <w:t xml:space="preserve"> Catering teams</w:t>
      </w:r>
    </w:p>
    <w:p w14:paraId="7ED7979A" w14:textId="304F2819" w:rsidR="00B6251A" w:rsidRPr="00E351EE" w:rsidRDefault="00B6251A" w:rsidP="00B6251A">
      <w:pPr>
        <w:pStyle w:val="ListParagraph"/>
        <w:widowControl/>
        <w:numPr>
          <w:ilvl w:val="0"/>
          <w:numId w:val="14"/>
        </w:numPr>
        <w:autoSpaceDE/>
        <w:autoSpaceDN/>
        <w:spacing w:after="160" w:line="259" w:lineRule="auto"/>
        <w:ind w:left="0" w:firstLine="709"/>
        <w:textAlignment w:val="baseline"/>
        <w:rPr>
          <w:rFonts w:ascii="Arial" w:eastAsia="Times New Roman" w:hAnsi="Arial" w:cs="Arial"/>
          <w:sz w:val="24"/>
          <w:szCs w:val="24"/>
          <w:lang w:eastAsia="en-GB"/>
        </w:rPr>
      </w:pPr>
      <w:r w:rsidRPr="00E351EE">
        <w:rPr>
          <w:rFonts w:ascii="Arial" w:eastAsia="Times New Roman" w:hAnsi="Arial" w:cs="Arial"/>
          <w:sz w:val="24"/>
          <w:szCs w:val="24"/>
          <w:lang w:eastAsia="en-GB"/>
        </w:rPr>
        <w:t>Y</w:t>
      </w:r>
      <w:r w:rsidR="00B12FB1">
        <w:rPr>
          <w:rFonts w:ascii="Arial" w:eastAsia="Times New Roman" w:hAnsi="Arial" w:cs="Arial"/>
          <w:sz w:val="24"/>
          <w:szCs w:val="24"/>
          <w:lang w:eastAsia="en-GB"/>
        </w:rPr>
        <w:t xml:space="preserve">sbyty </w:t>
      </w:r>
      <w:r w:rsidRPr="00E351EE">
        <w:rPr>
          <w:rFonts w:ascii="Arial" w:eastAsia="Times New Roman" w:hAnsi="Arial" w:cs="Arial"/>
          <w:sz w:val="24"/>
          <w:szCs w:val="24"/>
          <w:lang w:eastAsia="en-GB"/>
        </w:rPr>
        <w:t>G</w:t>
      </w:r>
      <w:r w:rsidR="00B12FB1">
        <w:rPr>
          <w:rFonts w:ascii="Arial" w:eastAsia="Times New Roman" w:hAnsi="Arial" w:cs="Arial"/>
          <w:sz w:val="24"/>
          <w:szCs w:val="24"/>
          <w:lang w:eastAsia="en-GB"/>
        </w:rPr>
        <w:t xml:space="preserve">lan </w:t>
      </w:r>
      <w:r w:rsidRPr="00E351EE">
        <w:rPr>
          <w:rFonts w:ascii="Arial" w:eastAsia="Times New Roman" w:hAnsi="Arial" w:cs="Arial"/>
          <w:sz w:val="24"/>
          <w:szCs w:val="24"/>
          <w:lang w:eastAsia="en-GB"/>
        </w:rPr>
        <w:t>C</w:t>
      </w:r>
      <w:r w:rsidR="00B12FB1">
        <w:rPr>
          <w:rFonts w:ascii="Arial" w:eastAsia="Times New Roman" w:hAnsi="Arial" w:cs="Arial"/>
          <w:sz w:val="24"/>
          <w:szCs w:val="24"/>
          <w:lang w:eastAsia="en-GB"/>
        </w:rPr>
        <w:t>lwyd</w:t>
      </w:r>
      <w:r w:rsidRPr="00E351EE">
        <w:rPr>
          <w:rFonts w:ascii="Arial" w:eastAsia="Times New Roman" w:hAnsi="Arial" w:cs="Arial"/>
          <w:sz w:val="24"/>
          <w:szCs w:val="24"/>
          <w:lang w:eastAsia="en-GB"/>
        </w:rPr>
        <w:t xml:space="preserve"> Renal unit</w:t>
      </w:r>
    </w:p>
    <w:p w14:paraId="2FDFDC7E" w14:textId="2F8D25BE" w:rsidR="00B6251A" w:rsidRPr="00E351EE" w:rsidRDefault="00B6251A" w:rsidP="00B6251A">
      <w:pPr>
        <w:tabs>
          <w:tab w:val="left" w:pos="824"/>
        </w:tabs>
        <w:spacing w:after="160" w:line="259" w:lineRule="auto"/>
        <w:rPr>
          <w:rFonts w:ascii="Arial" w:eastAsiaTheme="minorEastAsia" w:hAnsi="Arial" w:cs="Arial"/>
          <w:b/>
          <w:bCs/>
          <w:sz w:val="28"/>
          <w:szCs w:val="28"/>
          <w:lang w:eastAsia="en-GB"/>
        </w:rPr>
      </w:pPr>
      <w:r w:rsidRPr="00E351EE">
        <w:rPr>
          <w:rFonts w:ascii="Arial" w:eastAsiaTheme="minorEastAsia" w:hAnsi="Arial" w:cs="Arial"/>
          <w:b/>
          <w:bCs/>
          <w:sz w:val="28"/>
          <w:szCs w:val="28"/>
          <w:lang w:eastAsia="en-GB"/>
        </w:rPr>
        <w:t>Equality Impact Assessments and Socio-economic Impact</w:t>
      </w:r>
      <w:r w:rsidRPr="00E351EE">
        <w:rPr>
          <w:rFonts w:ascii="Arial" w:eastAsiaTheme="minorEastAsia" w:hAnsi="Arial" w:cs="Arial"/>
          <w:b/>
          <w:bCs/>
          <w:spacing w:val="-9"/>
          <w:sz w:val="28"/>
          <w:szCs w:val="28"/>
          <w:lang w:eastAsia="en-GB"/>
        </w:rPr>
        <w:t xml:space="preserve"> </w:t>
      </w:r>
      <w:r w:rsidRPr="00E351EE">
        <w:rPr>
          <w:rFonts w:ascii="Arial" w:eastAsiaTheme="minorEastAsia" w:hAnsi="Arial" w:cs="Arial"/>
          <w:b/>
          <w:bCs/>
          <w:sz w:val="28"/>
          <w:szCs w:val="28"/>
          <w:lang w:eastAsia="en-GB"/>
        </w:rPr>
        <w:t>Assessments</w:t>
      </w:r>
    </w:p>
    <w:p w14:paraId="3A1A96D4" w14:textId="60967898" w:rsidR="00B6251A" w:rsidRPr="003C6E80" w:rsidRDefault="00B6251A" w:rsidP="00B6251A">
      <w:pPr>
        <w:spacing w:after="160" w:line="259" w:lineRule="auto"/>
        <w:rPr>
          <w:rFonts w:ascii="Arial" w:eastAsiaTheme="minorEastAsia" w:hAnsi="Arial" w:cs="Arial"/>
          <w:sz w:val="24"/>
          <w:szCs w:val="24"/>
          <w:lang w:eastAsia="en-GB"/>
        </w:rPr>
      </w:pPr>
      <w:r w:rsidRPr="003C6E80">
        <w:rPr>
          <w:rFonts w:ascii="Arial" w:eastAsiaTheme="minorEastAsia" w:hAnsi="Arial" w:cs="Arial"/>
          <w:sz w:val="24"/>
          <w:szCs w:val="24"/>
          <w:lang w:eastAsia="en-GB"/>
        </w:rPr>
        <w:t xml:space="preserve">During 2024/25 the process for Equality Impact Assessments (EQIA) and Socio-economic Impact Assessments (SEIA) were revised to be incorporated into one template for useability, with an increased focus on equality risk, alignment with the Socio-economic Duty and intersectionality. The Health Board values, and current Strategic Equality Objectives were also included, so that those completing the forms had a better understanding of where Equality and Socio-economic factors fit into the bigger picture of service delivery and decision making. </w:t>
      </w:r>
    </w:p>
    <w:p w14:paraId="291920AD" w14:textId="01F7376C" w:rsidR="00B6251A" w:rsidRDefault="00B6251A" w:rsidP="00B6251A">
      <w:pPr>
        <w:spacing w:after="160" w:line="259" w:lineRule="auto"/>
        <w:rPr>
          <w:rFonts w:ascii="Arial" w:eastAsiaTheme="minorEastAsia" w:hAnsi="Arial" w:cs="Arial"/>
          <w:sz w:val="24"/>
          <w:szCs w:val="24"/>
          <w:lang w:eastAsia="en-GB"/>
        </w:rPr>
      </w:pPr>
      <w:r w:rsidRPr="003C6E80">
        <w:rPr>
          <w:rFonts w:ascii="Arial" w:eastAsiaTheme="minorEastAsia" w:hAnsi="Arial" w:cs="Arial"/>
          <w:sz w:val="24"/>
          <w:szCs w:val="24"/>
          <w:lang w:eastAsia="en-GB"/>
        </w:rPr>
        <w:t>During 2024</w:t>
      </w:r>
      <w:r w:rsidR="00132E2E">
        <w:rPr>
          <w:rFonts w:ascii="Arial" w:eastAsiaTheme="minorEastAsia" w:hAnsi="Arial" w:cs="Arial"/>
          <w:sz w:val="24"/>
          <w:szCs w:val="24"/>
          <w:lang w:eastAsia="en-GB"/>
        </w:rPr>
        <w:t>/</w:t>
      </w:r>
      <w:r w:rsidRPr="003C6E80">
        <w:rPr>
          <w:rFonts w:ascii="Arial" w:eastAsiaTheme="minorEastAsia" w:hAnsi="Arial" w:cs="Arial"/>
          <w:sz w:val="24"/>
          <w:szCs w:val="24"/>
          <w:lang w:eastAsia="en-GB"/>
        </w:rPr>
        <w:t xml:space="preserve">25 the Health Board undertook approx. 267 Integrated Equality Impact Assessments and progressed towards a universal database/Library for </w:t>
      </w:r>
      <w:r>
        <w:rPr>
          <w:rFonts w:ascii="Arial" w:eastAsiaTheme="minorEastAsia" w:hAnsi="Arial" w:cs="Arial"/>
          <w:sz w:val="24"/>
          <w:szCs w:val="24"/>
          <w:lang w:eastAsia="en-GB"/>
        </w:rPr>
        <w:t>assessments</w:t>
      </w:r>
      <w:r w:rsidRPr="003C6E80">
        <w:rPr>
          <w:rFonts w:ascii="Arial" w:eastAsiaTheme="minorEastAsia" w:hAnsi="Arial" w:cs="Arial"/>
          <w:sz w:val="24"/>
          <w:szCs w:val="24"/>
          <w:lang w:eastAsia="en-GB"/>
        </w:rPr>
        <w:t xml:space="preserve">. </w:t>
      </w:r>
    </w:p>
    <w:p w14:paraId="6B45FC3F" w14:textId="1858E284" w:rsidR="00B6251A" w:rsidRPr="007A29CF" w:rsidRDefault="00B6251A" w:rsidP="00B6251A">
      <w:pPr>
        <w:pStyle w:val="Heading1"/>
        <w:rPr>
          <w:rFonts w:ascii="Arial" w:hAnsi="Arial" w:cs="Arial"/>
          <w:b/>
          <w:bCs/>
          <w:color w:val="auto"/>
          <w:lang w:eastAsia="en-GB"/>
        </w:rPr>
      </w:pPr>
      <w:bookmarkStart w:id="44" w:name="_Toc203494608"/>
      <w:r w:rsidRPr="007A29CF">
        <w:rPr>
          <w:rFonts w:ascii="Arial" w:hAnsi="Arial" w:cs="Arial"/>
          <w:b/>
          <w:bCs/>
          <w:color w:val="auto"/>
          <w:lang w:eastAsia="en-GB"/>
        </w:rPr>
        <w:t>Section 4: Priorities for the Year Ahead 2025/26</w:t>
      </w:r>
      <w:bookmarkEnd w:id="44"/>
    </w:p>
    <w:p w14:paraId="76EADE37" w14:textId="77777777" w:rsidR="00B6251A" w:rsidRDefault="00B6251A" w:rsidP="00B6251A">
      <w:pPr>
        <w:pStyle w:val="Heading4"/>
        <w:spacing w:before="101"/>
        <w:rPr>
          <w:rFonts w:ascii="Arial" w:eastAsiaTheme="minorEastAsia" w:hAnsi="Arial" w:cs="Arial"/>
          <w:lang w:eastAsia="en-GB"/>
        </w:rPr>
      </w:pPr>
    </w:p>
    <w:p w14:paraId="2B5BE263" w14:textId="3BE7876B" w:rsidR="00B6251A" w:rsidRPr="00E96ED6" w:rsidRDefault="00B6251A" w:rsidP="00B6251A">
      <w:pPr>
        <w:pStyle w:val="Heading4"/>
        <w:rPr>
          <w:rFonts w:ascii="Arial" w:eastAsiaTheme="minorEastAsia" w:hAnsi="Arial" w:cs="Arial"/>
          <w:b/>
          <w:bCs/>
          <w:i w:val="0"/>
          <w:iCs w:val="0"/>
          <w:color w:val="auto"/>
          <w:sz w:val="24"/>
          <w:szCs w:val="24"/>
          <w:lang w:eastAsia="en-GB"/>
        </w:rPr>
      </w:pPr>
      <w:r w:rsidRPr="00E96ED6">
        <w:rPr>
          <w:rFonts w:ascii="Arial" w:eastAsiaTheme="minorEastAsia" w:hAnsi="Arial" w:cs="Arial"/>
          <w:i w:val="0"/>
          <w:iCs w:val="0"/>
          <w:color w:val="auto"/>
          <w:sz w:val="24"/>
          <w:szCs w:val="24"/>
          <w:lang w:eastAsia="en-GB"/>
        </w:rPr>
        <w:t>The focus for 2025</w:t>
      </w:r>
      <w:r w:rsidR="00132E2E">
        <w:rPr>
          <w:rFonts w:ascii="Arial" w:eastAsiaTheme="minorEastAsia" w:hAnsi="Arial" w:cs="Arial"/>
          <w:i w:val="0"/>
          <w:iCs w:val="0"/>
          <w:color w:val="auto"/>
          <w:sz w:val="24"/>
          <w:szCs w:val="24"/>
          <w:lang w:eastAsia="en-GB"/>
        </w:rPr>
        <w:t>/</w:t>
      </w:r>
      <w:r w:rsidRPr="00E96ED6">
        <w:rPr>
          <w:rFonts w:ascii="Arial" w:eastAsiaTheme="minorEastAsia" w:hAnsi="Arial" w:cs="Arial"/>
          <w:i w:val="0"/>
          <w:iCs w:val="0"/>
          <w:color w:val="auto"/>
          <w:sz w:val="24"/>
          <w:szCs w:val="24"/>
          <w:lang w:eastAsia="en-GB"/>
        </w:rPr>
        <w:t>26 is on dismantling the systemic barriers our staff face within the workplace, through processes and procedures that prevent staff from fulfilling their true potential and linking to the Health Board’s culture workstreams and values and behaviours framework.</w:t>
      </w:r>
    </w:p>
    <w:p w14:paraId="7F08B3EC" w14:textId="77850BDE" w:rsidR="00B6251A" w:rsidRDefault="00B6251A" w:rsidP="00B6251A">
      <w:pPr>
        <w:pStyle w:val="Heading4"/>
        <w:rPr>
          <w:rFonts w:ascii="Arial" w:eastAsiaTheme="minorEastAsia" w:hAnsi="Arial" w:cs="Arial"/>
          <w:b/>
          <w:bCs/>
          <w:i w:val="0"/>
          <w:iCs w:val="0"/>
          <w:color w:val="auto"/>
          <w:sz w:val="24"/>
          <w:szCs w:val="24"/>
          <w:lang w:eastAsia="en-GB"/>
        </w:rPr>
      </w:pPr>
    </w:p>
    <w:p w14:paraId="71A4B066" w14:textId="0BBBBE50" w:rsidR="00132E2E" w:rsidRPr="00132E2E" w:rsidRDefault="00132E2E" w:rsidP="00132E2E">
      <w:pPr>
        <w:pStyle w:val="NormalWeb"/>
        <w:rPr>
          <w:rFonts w:ascii="Arial" w:hAnsi="Arial" w:cs="Arial"/>
        </w:rPr>
      </w:pPr>
      <w:r w:rsidRPr="00132E2E">
        <w:rPr>
          <w:rStyle w:val="Strong"/>
          <w:rFonts w:ascii="Arial" w:eastAsiaTheme="majorEastAsia" w:hAnsi="Arial" w:cs="Arial"/>
          <w:b w:val="0"/>
          <w:bCs w:val="0"/>
        </w:rPr>
        <w:t>In the first year of the Strategic Equality Action Plan, 28 actions were established. Through continued engagement and dialogue with stakeholders, an additional three actions have been added in the second year, reflecting evolving priorities and needs. At the heart of all workstreams is a commitment to co-producing solutions that address and reduce health inequalities.</w:t>
      </w:r>
    </w:p>
    <w:p w14:paraId="561030CA" w14:textId="106062AA" w:rsidR="00132E2E" w:rsidRPr="00132E2E" w:rsidRDefault="007908FF" w:rsidP="00132E2E">
      <w:pPr>
        <w:pStyle w:val="NormalWeb"/>
        <w:rPr>
          <w:rFonts w:ascii="Arial" w:hAnsi="Arial" w:cs="Arial"/>
        </w:rPr>
      </w:pPr>
      <w:r>
        <w:rPr>
          <w:rFonts w:ascii="Arial" w:eastAsiaTheme="minorEastAsia" w:hAnsi="Arial" w:cs="Arial"/>
          <w:b/>
          <w:bCs/>
          <w:noProof/>
        </w:rPr>
        <w:drawing>
          <wp:anchor distT="0" distB="0" distL="114300" distR="114300" simplePos="0" relativeHeight="251773952" behindDoc="0" locked="0" layoutInCell="1" allowOverlap="1" wp14:anchorId="66C7460E" wp14:editId="7AC03715">
            <wp:simplePos x="0" y="0"/>
            <wp:positionH relativeFrom="margin">
              <wp:posOffset>851535</wp:posOffset>
            </wp:positionH>
            <wp:positionV relativeFrom="paragraph">
              <wp:posOffset>568960</wp:posOffset>
            </wp:positionV>
            <wp:extent cx="4161790" cy="2941320"/>
            <wp:effectExtent l="0" t="0" r="0" b="0"/>
            <wp:wrapSquare wrapText="bothSides"/>
            <wp:docPr id="2338" name="Picture 2338" descr="Infographic titled 'Strategic Equality Plan on a Page', divided into five colour-coded sections:&#10;A) Working in Partnership – Co-Production, Women’s Health Plan, Well North Wales, All Wales Priorities, Inclusive Transport.&#10;B) Inclusive Services – Anti-racist Action Plan, LGBTQ+ Action Plan, Code of Practice for Autism Services, Disabled People’s Action Plan, Accessible Communications, Children’s Rights, Health Passports, Access Panel, Inclusive Dementia Toolkit.&#10;C) Governance &amp; Accountability – Digital systems and data, Socio-economic duty, Equality Outcomes Framework, Inclusive Decision Making Framework, Board Development.&#10;D) Kind and Compassionate Organisations – Culture programme, Staff survey, Cost of living support, Inclusive policy, Pay gap reporting, Equality champions, Reducing suicide and self-harm, National Workforce Safety Programme.&#10;E) Innovation – Digital inclusion, Campaigns and events, Reducing health inequality in vulnerable grou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8" name="Picture 2338" descr="Infographic titled 'Strategic Equality Plan on a Page', divided into five colour-coded sections:&#10;A) Working in Partnership – Co-Production, Women’s Health Plan, Well North Wales, All Wales Priorities, Inclusive Transport.&#10;B) Inclusive Services – Anti-racist Action Plan, LGBTQ+ Action Plan, Code of Practice for Autism Services, Disabled People’s Action Plan, Accessible Communications, Children’s Rights, Health Passports, Access Panel, Inclusive Dementia Toolkit.&#10;C) Governance &amp; Accountability – Digital systems and data, Socio-economic duty, Equality Outcomes Framework, Inclusive Decision Making Framework, Board Development.&#10;D) Kind and Compassionate Organisations – Culture programme, Staff survey, Cost of living support, Inclusive policy, Pay gap reporting, Equality champions, Reducing suicide and self-harm, National Workforce Safety Programme.&#10;E) Innovation – Digital inclusion, Campaigns and events, Reducing health inequality in vulnerable groups."/>
                    <pic:cNvPicPr/>
                  </pic:nvPicPr>
                  <pic:blipFill>
                    <a:blip r:embed="rId91" cstate="print">
                      <a:extLst>
                        <a:ext uri="{28A0092B-C50C-407E-A947-70E740481C1C}">
                          <a14:useLocalDpi xmlns:a14="http://schemas.microsoft.com/office/drawing/2010/main" val="0"/>
                        </a:ext>
                      </a:extLst>
                    </a:blip>
                    <a:stretch>
                      <a:fillRect/>
                    </a:stretch>
                  </pic:blipFill>
                  <pic:spPr>
                    <a:xfrm>
                      <a:off x="0" y="0"/>
                      <a:ext cx="4161790" cy="2941320"/>
                    </a:xfrm>
                    <a:prstGeom prst="rect">
                      <a:avLst/>
                    </a:prstGeom>
                  </pic:spPr>
                </pic:pic>
              </a:graphicData>
            </a:graphic>
            <wp14:sizeRelH relativeFrom="margin">
              <wp14:pctWidth>0</wp14:pctWidth>
            </wp14:sizeRelH>
            <wp14:sizeRelV relativeFrom="margin">
              <wp14:pctHeight>0</wp14:pctHeight>
            </wp14:sizeRelV>
          </wp:anchor>
        </w:drawing>
      </w:r>
      <w:r w:rsidR="00132E2E" w:rsidRPr="00132E2E">
        <w:rPr>
          <w:rStyle w:val="Strong"/>
          <w:rFonts w:ascii="Arial" w:eastAsiaTheme="majorEastAsia" w:hAnsi="Arial" w:cs="Arial"/>
          <w:b w:val="0"/>
          <w:bCs w:val="0"/>
        </w:rPr>
        <w:t>Achieving this requires a dual approach: one that acknowledges the disproportionate impact of the social determinants of health, and another that actively tackles the known barriers to accessing healthcare services.</w:t>
      </w:r>
    </w:p>
    <w:p w14:paraId="367E5974" w14:textId="3536BF94" w:rsidR="00132E2E" w:rsidRPr="00132E2E" w:rsidRDefault="00132E2E" w:rsidP="00132E2E">
      <w:pPr>
        <w:rPr>
          <w:lang w:eastAsia="en-GB"/>
        </w:rPr>
      </w:pPr>
    </w:p>
    <w:p w14:paraId="4B454986" w14:textId="6A08FDCB" w:rsidR="007A29CF" w:rsidRDefault="007A29CF" w:rsidP="007A29CF">
      <w:pPr>
        <w:rPr>
          <w:lang w:eastAsia="en-GB"/>
        </w:rPr>
      </w:pPr>
    </w:p>
    <w:p w14:paraId="12B62FF9" w14:textId="334D07EB" w:rsidR="007A29CF" w:rsidRPr="007A29CF" w:rsidRDefault="007A29CF" w:rsidP="007A29CF">
      <w:pPr>
        <w:rPr>
          <w:lang w:eastAsia="en-GB"/>
        </w:rPr>
      </w:pPr>
    </w:p>
    <w:p w14:paraId="1D8A1DEA" w14:textId="44696411" w:rsidR="00B6251A" w:rsidRDefault="00B6251A" w:rsidP="00B6251A">
      <w:pPr>
        <w:pStyle w:val="Heading4"/>
        <w:spacing w:before="101"/>
        <w:rPr>
          <w:rFonts w:ascii="Arial" w:eastAsiaTheme="minorEastAsia" w:hAnsi="Arial" w:cs="Arial"/>
          <w:b/>
          <w:bCs/>
          <w:sz w:val="24"/>
          <w:szCs w:val="24"/>
          <w:lang w:eastAsia="en-GB"/>
        </w:rPr>
      </w:pPr>
    </w:p>
    <w:p w14:paraId="56AA6070" w14:textId="7E445766" w:rsidR="00B6251A" w:rsidRDefault="00B6251A" w:rsidP="00B6251A">
      <w:pPr>
        <w:pStyle w:val="Heading4"/>
        <w:spacing w:before="101"/>
        <w:ind w:hanging="567"/>
        <w:rPr>
          <w:rFonts w:ascii="Arial" w:eastAsiaTheme="minorEastAsia" w:hAnsi="Arial" w:cs="Arial"/>
          <w:b/>
          <w:bCs/>
          <w:sz w:val="24"/>
          <w:szCs w:val="24"/>
          <w:lang w:eastAsia="en-GB"/>
        </w:rPr>
      </w:pPr>
    </w:p>
    <w:p w14:paraId="61429EFF" w14:textId="7EB44C75" w:rsidR="00B6251A" w:rsidRDefault="00B6251A" w:rsidP="00B6251A">
      <w:pPr>
        <w:pStyle w:val="Heading4"/>
        <w:spacing w:before="101"/>
        <w:rPr>
          <w:rFonts w:ascii="Arial" w:eastAsiaTheme="minorEastAsia" w:hAnsi="Arial" w:cs="Arial"/>
          <w:b/>
          <w:bCs/>
          <w:sz w:val="24"/>
          <w:szCs w:val="24"/>
          <w:lang w:eastAsia="en-GB"/>
        </w:rPr>
      </w:pPr>
    </w:p>
    <w:p w14:paraId="53DA9592" w14:textId="77777777" w:rsidR="00B6251A" w:rsidRDefault="00B6251A" w:rsidP="00B6251A">
      <w:pPr>
        <w:pStyle w:val="Heading4"/>
        <w:spacing w:before="101"/>
        <w:rPr>
          <w:rFonts w:ascii="Arial" w:eastAsiaTheme="minorEastAsia" w:hAnsi="Arial" w:cs="Arial"/>
          <w:b/>
          <w:bCs/>
          <w:sz w:val="24"/>
          <w:szCs w:val="24"/>
          <w:lang w:eastAsia="en-GB"/>
        </w:rPr>
      </w:pPr>
    </w:p>
    <w:p w14:paraId="03A8E253" w14:textId="77777777" w:rsidR="00B6251A" w:rsidRDefault="00B6251A" w:rsidP="00B6251A">
      <w:pPr>
        <w:pStyle w:val="Heading4"/>
        <w:spacing w:before="101"/>
        <w:rPr>
          <w:rFonts w:ascii="Arial" w:eastAsiaTheme="minorEastAsia" w:hAnsi="Arial" w:cs="Arial"/>
          <w:b/>
          <w:bCs/>
          <w:sz w:val="24"/>
          <w:szCs w:val="24"/>
          <w:lang w:eastAsia="en-GB"/>
        </w:rPr>
      </w:pPr>
    </w:p>
    <w:p w14:paraId="43B51ACD" w14:textId="77777777" w:rsidR="00E96ED6" w:rsidRPr="00E96ED6" w:rsidRDefault="00E96ED6" w:rsidP="00E96ED6">
      <w:pPr>
        <w:rPr>
          <w:lang w:eastAsia="en-GB"/>
        </w:rPr>
      </w:pPr>
    </w:p>
    <w:p w14:paraId="00FF4D4B" w14:textId="77777777" w:rsidR="00B6251A" w:rsidRDefault="00B6251A" w:rsidP="00B6251A">
      <w:pPr>
        <w:pStyle w:val="Heading4"/>
        <w:spacing w:before="101"/>
        <w:rPr>
          <w:rFonts w:ascii="Arial" w:eastAsiaTheme="minorEastAsia" w:hAnsi="Arial" w:cs="Arial"/>
          <w:b/>
          <w:bCs/>
          <w:sz w:val="24"/>
          <w:szCs w:val="24"/>
          <w:lang w:eastAsia="en-GB"/>
        </w:rPr>
      </w:pPr>
    </w:p>
    <w:p w14:paraId="5D44E021" w14:textId="740C905C" w:rsidR="00B6251A" w:rsidRPr="007A29CF" w:rsidRDefault="00B6251A" w:rsidP="00B6251A">
      <w:pPr>
        <w:pStyle w:val="Heading1"/>
        <w:rPr>
          <w:rFonts w:ascii="Arial" w:hAnsi="Arial" w:cs="Arial"/>
          <w:b/>
          <w:bCs/>
          <w:color w:val="auto"/>
          <w:lang w:eastAsia="en-GB"/>
        </w:rPr>
      </w:pPr>
      <w:bookmarkStart w:id="45" w:name="_Toc203494609"/>
      <w:r w:rsidRPr="007A29CF">
        <w:rPr>
          <w:rFonts w:ascii="Arial" w:hAnsi="Arial" w:cs="Arial"/>
          <w:b/>
          <w:bCs/>
          <w:color w:val="auto"/>
          <w:lang w:eastAsia="en-GB"/>
        </w:rPr>
        <w:t>Section 5: Conclusion</w:t>
      </w:r>
      <w:bookmarkEnd w:id="45"/>
    </w:p>
    <w:p w14:paraId="3657406F" w14:textId="77777777" w:rsidR="00B6251A" w:rsidRDefault="00B6251A" w:rsidP="00B6251A">
      <w:pPr>
        <w:pStyle w:val="Heading4"/>
        <w:spacing w:before="101"/>
        <w:rPr>
          <w:rFonts w:ascii="Arial" w:eastAsiaTheme="minorEastAsia" w:hAnsi="Arial" w:cs="Arial"/>
          <w:lang w:eastAsia="en-GB"/>
        </w:rPr>
      </w:pPr>
    </w:p>
    <w:p w14:paraId="11DD9DAD" w14:textId="77777777" w:rsidR="00132E2E" w:rsidRPr="00132E2E" w:rsidRDefault="00132E2E" w:rsidP="00132E2E">
      <w:pPr>
        <w:pStyle w:val="NormalWeb"/>
        <w:rPr>
          <w:rFonts w:ascii="Arial" w:hAnsi="Arial" w:cs="Arial"/>
          <w:b/>
        </w:rPr>
      </w:pPr>
      <w:r w:rsidRPr="00132E2E">
        <w:rPr>
          <w:rStyle w:val="Strong"/>
          <w:rFonts w:ascii="Arial" w:eastAsiaTheme="majorEastAsia" w:hAnsi="Arial" w:cs="Arial"/>
          <w:b w:val="0"/>
          <w:bCs w:val="0"/>
        </w:rPr>
        <w:t>This Equality Annual Report highlights key areas of work undertaken by the Health Board in partnership with others to advance equality, promote human rights, and address health inequalities. Over recent years, the Health Board has responded to a growing number of Welsh Government strategies, including the Anti-Racist Wales Action Plan, the LGBTQ+ Action Plan for Wales, and the Code of Practice on the Delivery of Autism Services.</w:t>
      </w:r>
    </w:p>
    <w:p w14:paraId="7DF6B575" w14:textId="77777777" w:rsidR="00132E2E" w:rsidRPr="00132E2E" w:rsidRDefault="00132E2E" w:rsidP="00132E2E">
      <w:pPr>
        <w:pStyle w:val="NormalWeb"/>
        <w:rPr>
          <w:rFonts w:ascii="Arial" w:hAnsi="Arial" w:cs="Arial"/>
          <w:b/>
        </w:rPr>
      </w:pPr>
      <w:r w:rsidRPr="00132E2E">
        <w:rPr>
          <w:rStyle w:val="Strong"/>
          <w:rFonts w:ascii="Arial" w:eastAsiaTheme="majorEastAsia" w:hAnsi="Arial" w:cs="Arial"/>
          <w:b w:val="0"/>
          <w:bCs w:val="0"/>
        </w:rPr>
        <w:t>The recent review of the Accessible Communication Standards and the publication of the Disability Action Plan are expected to further expand the scope of equality, diversity, and inclusion actions and recommendations across the organisation.</w:t>
      </w:r>
    </w:p>
    <w:p w14:paraId="2F32F62B" w14:textId="77777777" w:rsidR="00967CB9" w:rsidRDefault="00967CB9" w:rsidP="00B6251A">
      <w:pPr>
        <w:rPr>
          <w:rFonts w:ascii="Arial" w:eastAsiaTheme="minorEastAsia" w:hAnsi="Arial" w:cs="Arial"/>
          <w:sz w:val="24"/>
          <w:szCs w:val="24"/>
          <w:lang w:eastAsia="en-GB"/>
        </w:rPr>
      </w:pPr>
    </w:p>
    <w:p w14:paraId="7F67585C" w14:textId="1B0BDAAF" w:rsidR="002414F1" w:rsidRDefault="002414F1" w:rsidP="00967CB9">
      <w:pPr>
        <w:spacing w:after="160"/>
        <w:rPr>
          <w:rFonts w:ascii="Arial" w:eastAsiaTheme="minorEastAsia" w:hAnsi="Arial" w:cs="Arial"/>
          <w:sz w:val="24"/>
          <w:szCs w:val="24"/>
          <w:lang w:eastAsia="en-GB"/>
        </w:rPr>
      </w:pPr>
      <w:r>
        <w:rPr>
          <w:rFonts w:ascii="Arial" w:eastAsiaTheme="minorEastAsia" w:hAnsi="Arial" w:cs="Arial"/>
          <w:sz w:val="24"/>
          <w:szCs w:val="24"/>
          <w:lang w:eastAsia="en-GB"/>
        </w:rPr>
        <w:t>Key Priorities</w:t>
      </w:r>
      <w:r w:rsidR="00D314C3">
        <w:rPr>
          <w:rFonts w:ascii="Arial" w:eastAsiaTheme="minorEastAsia" w:hAnsi="Arial" w:cs="Arial"/>
          <w:sz w:val="24"/>
          <w:szCs w:val="24"/>
          <w:lang w:eastAsia="en-GB"/>
        </w:rPr>
        <w:t xml:space="preserve"> for 2025/26</w:t>
      </w:r>
      <w:r>
        <w:rPr>
          <w:rFonts w:ascii="Arial" w:eastAsiaTheme="minorEastAsia" w:hAnsi="Arial" w:cs="Arial"/>
          <w:sz w:val="24"/>
          <w:szCs w:val="24"/>
          <w:lang w:eastAsia="en-GB"/>
        </w:rPr>
        <w:t xml:space="preserve"> include:</w:t>
      </w:r>
    </w:p>
    <w:p w14:paraId="35A3BC60" w14:textId="77777777" w:rsidR="002E5325" w:rsidRPr="002E5325" w:rsidRDefault="002E5325" w:rsidP="002E5325">
      <w:pPr>
        <w:pStyle w:val="ListParagraph"/>
        <w:widowControl/>
        <w:numPr>
          <w:ilvl w:val="0"/>
          <w:numId w:val="55"/>
        </w:numPr>
        <w:rPr>
          <w:rFonts w:ascii="Arial" w:eastAsia="Times New Roman" w:hAnsi="Arial" w:cs="Arial"/>
          <w:b/>
          <w:bCs/>
          <w:sz w:val="24"/>
          <w:szCs w:val="24"/>
          <w:lang w:eastAsia="en-GB"/>
        </w:rPr>
      </w:pPr>
      <w:r w:rsidRPr="002E5325">
        <w:rPr>
          <w:rFonts w:ascii="Arial" w:eastAsia="Times New Roman" w:hAnsi="Arial" w:cs="Arial"/>
          <w:b/>
          <w:bCs/>
          <w:sz w:val="24"/>
          <w:szCs w:val="24"/>
          <w:lang w:eastAsia="en-GB"/>
        </w:rPr>
        <w:t xml:space="preserve">Review inclusive recruitment, progression and retention.  </w:t>
      </w:r>
    </w:p>
    <w:p w14:paraId="657E783A" w14:textId="77777777" w:rsidR="002E5325" w:rsidRDefault="002E5325" w:rsidP="002E5325">
      <w:pPr>
        <w:pStyle w:val="ListParagraph"/>
        <w:ind w:left="720"/>
        <w:rPr>
          <w:rFonts w:ascii="Arial" w:eastAsiaTheme="minorHAnsi" w:hAnsi="Arial" w:cs="Arial"/>
          <w:sz w:val="24"/>
          <w:szCs w:val="24"/>
          <w:lang w:eastAsia="en-GB"/>
        </w:rPr>
      </w:pPr>
    </w:p>
    <w:p w14:paraId="21B5548D" w14:textId="77777777" w:rsidR="00132E2E" w:rsidRPr="00132E2E" w:rsidRDefault="00132E2E" w:rsidP="008E6423">
      <w:pPr>
        <w:pStyle w:val="NormalWeb"/>
        <w:ind w:left="360"/>
        <w:rPr>
          <w:rFonts w:ascii="Arial" w:hAnsi="Arial" w:cs="Arial"/>
          <w:b/>
        </w:rPr>
      </w:pPr>
      <w:r w:rsidRPr="00132E2E">
        <w:rPr>
          <w:rStyle w:val="Strong"/>
          <w:rFonts w:ascii="Arial" w:eastAsiaTheme="majorEastAsia" w:hAnsi="Arial" w:cs="Arial"/>
          <w:b w:val="0"/>
          <w:bCs w:val="0"/>
        </w:rPr>
        <w:t>In response to the findings of the Health Board’s Workforce Race Equality Standard (WRES) report, a dedicated group has been established to review inclusive recruitment, progression, and retention practices. The data identified a need to examine and improve key processes to ensure they are equitable and inclusive.</w:t>
      </w:r>
    </w:p>
    <w:p w14:paraId="44795FF7" w14:textId="77777777" w:rsidR="00132E2E" w:rsidRPr="00132E2E" w:rsidRDefault="00132E2E" w:rsidP="008E6423">
      <w:pPr>
        <w:pStyle w:val="NormalWeb"/>
        <w:ind w:left="360"/>
        <w:rPr>
          <w:rFonts w:ascii="Arial" w:hAnsi="Arial" w:cs="Arial"/>
          <w:b/>
        </w:rPr>
      </w:pPr>
      <w:r w:rsidRPr="00132E2E">
        <w:rPr>
          <w:rStyle w:val="Strong"/>
          <w:rFonts w:ascii="Arial" w:eastAsiaTheme="majorEastAsia" w:hAnsi="Arial" w:cs="Arial"/>
          <w:b w:val="0"/>
          <w:bCs w:val="0"/>
        </w:rPr>
        <w:t>Once the review is complete, targeted actions will be implemented to address any areas requiring improvement. Over the course of the Strategic Equality Plan, the Health Board aims to see increased representation throughout all stages of recruitment, enhanced progression opportunities, and improved retention rates across the workforce.</w:t>
      </w:r>
    </w:p>
    <w:p w14:paraId="4022FF9D" w14:textId="77777777" w:rsidR="002E5325" w:rsidRDefault="002E5325" w:rsidP="002E5325">
      <w:pPr>
        <w:pStyle w:val="ListParagraph"/>
        <w:ind w:left="720"/>
        <w:rPr>
          <w:rFonts w:ascii="Arial" w:hAnsi="Arial" w:cs="Arial"/>
          <w:sz w:val="24"/>
          <w:szCs w:val="24"/>
          <w:lang w:eastAsia="en-GB"/>
        </w:rPr>
      </w:pPr>
    </w:p>
    <w:p w14:paraId="19B4F292" w14:textId="77777777" w:rsidR="002E5325" w:rsidRPr="002E5325" w:rsidRDefault="002E5325" w:rsidP="002E5325">
      <w:pPr>
        <w:pStyle w:val="ListParagraph"/>
        <w:widowControl/>
        <w:numPr>
          <w:ilvl w:val="0"/>
          <w:numId w:val="55"/>
        </w:numPr>
        <w:rPr>
          <w:rFonts w:ascii="Arial" w:eastAsia="Times New Roman" w:hAnsi="Arial" w:cs="Arial"/>
          <w:b/>
          <w:bCs/>
          <w:sz w:val="24"/>
          <w:szCs w:val="24"/>
          <w:lang w:eastAsia="en-GB"/>
        </w:rPr>
      </w:pPr>
      <w:r w:rsidRPr="002E5325">
        <w:rPr>
          <w:rFonts w:ascii="Arial" w:eastAsia="Times New Roman" w:hAnsi="Arial" w:cs="Arial"/>
          <w:b/>
          <w:bCs/>
          <w:sz w:val="24"/>
          <w:szCs w:val="24"/>
          <w:lang w:eastAsia="en-GB"/>
        </w:rPr>
        <w:t xml:space="preserve">Focus on improvement of baseline equalities data and its analysis. </w:t>
      </w:r>
    </w:p>
    <w:p w14:paraId="70C2C5D8" w14:textId="77777777" w:rsidR="00132E2E" w:rsidRPr="001B75B8" w:rsidRDefault="00132E2E" w:rsidP="001B75B8">
      <w:pPr>
        <w:pStyle w:val="NormalWeb"/>
        <w:ind w:left="360"/>
        <w:rPr>
          <w:rFonts w:ascii="Arial" w:hAnsi="Arial" w:cs="Arial"/>
        </w:rPr>
      </w:pPr>
      <w:r w:rsidRPr="001B75B8">
        <w:rPr>
          <w:rStyle w:val="Strong"/>
          <w:rFonts w:ascii="Arial" w:eastAsiaTheme="majorEastAsia" w:hAnsi="Arial" w:cs="Arial"/>
          <w:b w:val="0"/>
          <w:bCs w:val="0"/>
        </w:rPr>
        <w:t>Baseline data analysis for both staff and patients has highlighted the need to improve the response rate for equality data collection. Increasing the uptake of this data is essential to enabling the Health Board to develop meaningful indicators that reflect progress, identify areas for improvement, and better represent the diversity of our workforce and patient population.</w:t>
      </w:r>
    </w:p>
    <w:p w14:paraId="7B2CDCA3" w14:textId="77777777" w:rsidR="00132E2E" w:rsidRPr="001B75B8" w:rsidRDefault="00132E2E" w:rsidP="001B75B8">
      <w:pPr>
        <w:pStyle w:val="NormalWeb"/>
        <w:ind w:left="360"/>
        <w:rPr>
          <w:rFonts w:ascii="Arial" w:hAnsi="Arial" w:cs="Arial"/>
        </w:rPr>
      </w:pPr>
      <w:r w:rsidRPr="001B75B8">
        <w:rPr>
          <w:rStyle w:val="Strong"/>
          <w:rFonts w:ascii="Arial" w:eastAsiaTheme="majorEastAsia" w:hAnsi="Arial" w:cs="Arial"/>
          <w:b w:val="0"/>
          <w:bCs w:val="0"/>
        </w:rPr>
        <w:t>Over the lifetime of the Strategic Equality Plan, the Health Board aims to see a significant increase in the completeness and quality of baseline equality data.</w:t>
      </w:r>
    </w:p>
    <w:p w14:paraId="7980F022" w14:textId="77777777" w:rsidR="002E5325" w:rsidRDefault="002E5325" w:rsidP="002E5325">
      <w:pPr>
        <w:rPr>
          <w:rFonts w:ascii="Calibri" w:hAnsi="Calibri" w:cs="Calibri"/>
        </w:rPr>
      </w:pPr>
    </w:p>
    <w:p w14:paraId="62894268" w14:textId="77777777" w:rsidR="002E5325" w:rsidRPr="002E5325" w:rsidRDefault="002E5325" w:rsidP="002E5325">
      <w:pPr>
        <w:pStyle w:val="ListParagraph"/>
        <w:widowControl/>
        <w:numPr>
          <w:ilvl w:val="0"/>
          <w:numId w:val="55"/>
        </w:numPr>
        <w:rPr>
          <w:rFonts w:ascii="Arial" w:eastAsia="Times New Roman" w:hAnsi="Arial" w:cs="Arial"/>
          <w:b/>
          <w:bCs/>
          <w:sz w:val="24"/>
          <w:szCs w:val="24"/>
          <w:lang w:eastAsia="en-GB"/>
        </w:rPr>
      </w:pPr>
      <w:r w:rsidRPr="002E5325">
        <w:rPr>
          <w:rFonts w:ascii="Arial" w:eastAsia="Times New Roman" w:hAnsi="Arial" w:cs="Arial"/>
          <w:b/>
          <w:bCs/>
          <w:sz w:val="24"/>
          <w:szCs w:val="24"/>
          <w:lang w:eastAsia="en-GB"/>
        </w:rPr>
        <w:t xml:space="preserve">Analysis of Equality based pay gap data </w:t>
      </w:r>
    </w:p>
    <w:p w14:paraId="37928F64" w14:textId="77777777" w:rsidR="001B75B8" w:rsidRPr="001B75B8" w:rsidRDefault="001B75B8" w:rsidP="001B75B8">
      <w:pPr>
        <w:spacing w:before="100" w:beforeAutospacing="1" w:after="100" w:afterAutospacing="1"/>
        <w:ind w:left="360"/>
        <w:rPr>
          <w:rFonts w:ascii="Arial" w:eastAsia="Times New Roman" w:hAnsi="Arial" w:cs="Arial"/>
          <w:sz w:val="24"/>
          <w:szCs w:val="24"/>
          <w:lang w:eastAsia="en-GB"/>
        </w:rPr>
      </w:pPr>
      <w:r w:rsidRPr="001B75B8">
        <w:rPr>
          <w:rFonts w:ascii="Arial" w:eastAsia="Times New Roman" w:hAnsi="Arial" w:cs="Arial"/>
          <w:sz w:val="24"/>
          <w:szCs w:val="24"/>
          <w:lang w:eastAsia="en-GB"/>
        </w:rPr>
        <w:t xml:space="preserve">Equality pay gap data, sourced from the Electronic Staff Record (ESR), has highlighted key areas requiring attention—particularly diversity across pay bands, the impact of flexible working arrangements, and gaps in reporting due to under-submission of equality information. A targeted campaign, as outlined above, aims to improve data </w:t>
      </w:r>
      <w:r w:rsidRPr="001B75B8">
        <w:rPr>
          <w:rFonts w:ascii="Arial" w:eastAsia="Times New Roman" w:hAnsi="Arial" w:cs="Arial"/>
          <w:sz w:val="24"/>
          <w:szCs w:val="24"/>
          <w:lang w:eastAsia="en-GB"/>
        </w:rPr>
        <w:lastRenderedPageBreak/>
        <w:t>collection, enabling the Health Board to develop meaningful indicators that reflect progress and better represent the diversity of its workforce.</w:t>
      </w:r>
    </w:p>
    <w:p w14:paraId="0C93CE7E" w14:textId="77777777" w:rsidR="001B75B8" w:rsidRPr="001B75B8" w:rsidRDefault="001B75B8" w:rsidP="001B75B8">
      <w:pPr>
        <w:spacing w:before="100" w:beforeAutospacing="1" w:after="100" w:afterAutospacing="1"/>
        <w:ind w:left="360"/>
        <w:rPr>
          <w:rFonts w:ascii="Arial" w:eastAsia="Times New Roman" w:hAnsi="Arial" w:cs="Arial"/>
          <w:sz w:val="24"/>
          <w:szCs w:val="24"/>
          <w:lang w:eastAsia="en-GB"/>
        </w:rPr>
      </w:pPr>
      <w:r w:rsidRPr="001B75B8">
        <w:rPr>
          <w:rFonts w:ascii="Arial" w:eastAsia="Times New Roman" w:hAnsi="Arial" w:cs="Arial"/>
          <w:sz w:val="24"/>
          <w:szCs w:val="24"/>
          <w:lang w:eastAsia="en-GB"/>
        </w:rPr>
        <w:t>To address these issues, the Health Board will establish a Pay Gap Action Plan focused on:</w:t>
      </w:r>
    </w:p>
    <w:p w14:paraId="1D655F1D" w14:textId="77777777" w:rsidR="001B75B8" w:rsidRPr="001B75B8" w:rsidRDefault="001B75B8" w:rsidP="001B75B8">
      <w:pPr>
        <w:numPr>
          <w:ilvl w:val="0"/>
          <w:numId w:val="56"/>
        </w:numPr>
        <w:tabs>
          <w:tab w:val="clear" w:pos="720"/>
          <w:tab w:val="num" w:pos="1080"/>
        </w:tabs>
        <w:spacing w:before="100" w:beforeAutospacing="1" w:after="100" w:afterAutospacing="1"/>
        <w:ind w:left="1080"/>
        <w:rPr>
          <w:rFonts w:ascii="Arial" w:eastAsia="Times New Roman" w:hAnsi="Arial" w:cs="Arial"/>
          <w:sz w:val="24"/>
          <w:szCs w:val="24"/>
          <w:lang w:eastAsia="en-GB"/>
        </w:rPr>
      </w:pPr>
      <w:r w:rsidRPr="001B75B8">
        <w:rPr>
          <w:rFonts w:ascii="Arial" w:eastAsia="Times New Roman" w:hAnsi="Arial" w:cs="Arial"/>
          <w:sz w:val="24"/>
          <w:szCs w:val="24"/>
          <w:lang w:eastAsia="en-GB"/>
        </w:rPr>
        <w:t>Enhancing diversity within pay bands.</w:t>
      </w:r>
    </w:p>
    <w:p w14:paraId="54FE9CDF" w14:textId="77777777" w:rsidR="001B75B8" w:rsidRPr="001B75B8" w:rsidRDefault="001B75B8" w:rsidP="001B75B8">
      <w:pPr>
        <w:numPr>
          <w:ilvl w:val="0"/>
          <w:numId w:val="56"/>
        </w:numPr>
        <w:tabs>
          <w:tab w:val="clear" w:pos="720"/>
          <w:tab w:val="num" w:pos="1080"/>
        </w:tabs>
        <w:spacing w:before="100" w:beforeAutospacing="1" w:after="100" w:afterAutospacing="1"/>
        <w:ind w:left="1080"/>
        <w:rPr>
          <w:rFonts w:ascii="Arial" w:eastAsia="Times New Roman" w:hAnsi="Arial" w:cs="Arial"/>
          <w:sz w:val="24"/>
          <w:szCs w:val="24"/>
          <w:lang w:eastAsia="en-GB"/>
        </w:rPr>
      </w:pPr>
      <w:r w:rsidRPr="001B75B8">
        <w:rPr>
          <w:rFonts w:ascii="Arial" w:eastAsia="Times New Roman" w:hAnsi="Arial" w:cs="Arial"/>
          <w:sz w:val="24"/>
          <w:szCs w:val="24"/>
          <w:lang w:eastAsia="en-GB"/>
        </w:rPr>
        <w:t>Understanding and mitigating the impact of flexible working on equality-based pay gaps.</w:t>
      </w:r>
    </w:p>
    <w:p w14:paraId="46D4FFD6" w14:textId="77777777" w:rsidR="001B75B8" w:rsidRPr="001B75B8" w:rsidRDefault="001B75B8" w:rsidP="001B75B8">
      <w:pPr>
        <w:numPr>
          <w:ilvl w:val="0"/>
          <w:numId w:val="56"/>
        </w:numPr>
        <w:tabs>
          <w:tab w:val="clear" w:pos="720"/>
          <w:tab w:val="num" w:pos="1080"/>
        </w:tabs>
        <w:spacing w:before="100" w:beforeAutospacing="1" w:after="100" w:afterAutospacing="1"/>
        <w:ind w:left="1080"/>
        <w:rPr>
          <w:rFonts w:ascii="Arial" w:eastAsia="Times New Roman" w:hAnsi="Arial" w:cs="Arial"/>
          <w:sz w:val="24"/>
          <w:szCs w:val="24"/>
          <w:lang w:eastAsia="en-GB"/>
        </w:rPr>
      </w:pPr>
      <w:r w:rsidRPr="001B75B8">
        <w:rPr>
          <w:rFonts w:ascii="Arial" w:eastAsia="Times New Roman" w:hAnsi="Arial" w:cs="Arial"/>
          <w:sz w:val="24"/>
          <w:szCs w:val="24"/>
          <w:lang w:eastAsia="en-GB"/>
        </w:rPr>
        <w:t>Supporting underrepresented staff to access leadership development opportunities, with a particular emphasis on non-academic leadership programmes for those without university qualifications.</w:t>
      </w:r>
    </w:p>
    <w:p w14:paraId="74679300" w14:textId="77777777" w:rsidR="001B75B8" w:rsidRPr="001B75B8" w:rsidRDefault="001B75B8" w:rsidP="001B75B8">
      <w:pPr>
        <w:spacing w:before="100" w:beforeAutospacing="1" w:after="100" w:afterAutospacing="1"/>
        <w:ind w:left="360"/>
        <w:rPr>
          <w:rFonts w:ascii="Arial" w:eastAsia="Times New Roman" w:hAnsi="Arial" w:cs="Arial"/>
          <w:sz w:val="24"/>
          <w:szCs w:val="24"/>
          <w:lang w:eastAsia="en-GB"/>
        </w:rPr>
      </w:pPr>
      <w:r w:rsidRPr="001B75B8">
        <w:rPr>
          <w:rFonts w:ascii="Arial" w:eastAsia="Times New Roman" w:hAnsi="Arial" w:cs="Arial"/>
          <w:sz w:val="24"/>
          <w:szCs w:val="24"/>
          <w:lang w:eastAsia="en-GB"/>
        </w:rPr>
        <w:t>Over the lifetime of the Strategic Equality Plan, the Health Board expects to see:</w:t>
      </w:r>
    </w:p>
    <w:p w14:paraId="447F542C" w14:textId="77777777" w:rsidR="001B75B8" w:rsidRPr="001B75B8" w:rsidRDefault="001B75B8" w:rsidP="00593E29">
      <w:pPr>
        <w:numPr>
          <w:ilvl w:val="0"/>
          <w:numId w:val="57"/>
        </w:numPr>
        <w:tabs>
          <w:tab w:val="clear" w:pos="720"/>
          <w:tab w:val="num" w:pos="1080"/>
        </w:tabs>
        <w:spacing w:before="100" w:beforeAutospacing="1" w:after="100" w:afterAutospacing="1"/>
        <w:ind w:left="1080"/>
        <w:rPr>
          <w:rFonts w:ascii="Arial" w:eastAsia="Times New Roman" w:hAnsi="Arial" w:cs="Arial"/>
          <w:sz w:val="24"/>
          <w:szCs w:val="24"/>
          <w:lang w:eastAsia="en-GB"/>
        </w:rPr>
      </w:pPr>
      <w:r w:rsidRPr="001B75B8">
        <w:rPr>
          <w:rFonts w:ascii="Arial" w:eastAsia="Times New Roman" w:hAnsi="Arial" w:cs="Arial"/>
          <w:sz w:val="24"/>
          <w:szCs w:val="24"/>
          <w:lang w:eastAsia="en-GB"/>
        </w:rPr>
        <w:t>Improved baseline equality data.</w:t>
      </w:r>
    </w:p>
    <w:p w14:paraId="63CCE87C" w14:textId="77777777" w:rsidR="001B75B8" w:rsidRPr="001B75B8" w:rsidRDefault="001B75B8" w:rsidP="00593E29">
      <w:pPr>
        <w:numPr>
          <w:ilvl w:val="0"/>
          <w:numId w:val="57"/>
        </w:numPr>
        <w:tabs>
          <w:tab w:val="clear" w:pos="720"/>
          <w:tab w:val="num" w:pos="1080"/>
        </w:tabs>
        <w:spacing w:before="100" w:beforeAutospacing="1" w:after="100" w:afterAutospacing="1"/>
        <w:ind w:left="1080"/>
        <w:rPr>
          <w:rFonts w:ascii="Arial" w:eastAsia="Times New Roman" w:hAnsi="Arial" w:cs="Arial"/>
          <w:sz w:val="24"/>
          <w:szCs w:val="24"/>
          <w:lang w:eastAsia="en-GB"/>
        </w:rPr>
      </w:pPr>
      <w:r w:rsidRPr="001B75B8">
        <w:rPr>
          <w:rFonts w:ascii="Arial" w:eastAsia="Times New Roman" w:hAnsi="Arial" w:cs="Arial"/>
          <w:sz w:val="24"/>
          <w:szCs w:val="24"/>
          <w:lang w:eastAsia="en-GB"/>
        </w:rPr>
        <w:t>Greater insight into the effects of flexible working.</w:t>
      </w:r>
    </w:p>
    <w:p w14:paraId="46FFC858" w14:textId="77777777" w:rsidR="001B75B8" w:rsidRPr="001B75B8" w:rsidRDefault="001B75B8" w:rsidP="00593E29">
      <w:pPr>
        <w:numPr>
          <w:ilvl w:val="0"/>
          <w:numId w:val="57"/>
        </w:numPr>
        <w:tabs>
          <w:tab w:val="clear" w:pos="720"/>
          <w:tab w:val="num" w:pos="1080"/>
        </w:tabs>
        <w:spacing w:before="100" w:beforeAutospacing="1" w:after="100" w:afterAutospacing="1"/>
        <w:ind w:left="1080"/>
        <w:rPr>
          <w:rFonts w:ascii="Arial" w:eastAsia="Times New Roman" w:hAnsi="Arial" w:cs="Arial"/>
          <w:sz w:val="24"/>
          <w:szCs w:val="24"/>
          <w:lang w:eastAsia="en-GB"/>
        </w:rPr>
      </w:pPr>
      <w:r w:rsidRPr="001B75B8">
        <w:rPr>
          <w:rFonts w:ascii="Arial" w:eastAsia="Times New Roman" w:hAnsi="Arial" w:cs="Arial"/>
          <w:sz w:val="24"/>
          <w:szCs w:val="24"/>
          <w:lang w:eastAsia="en-GB"/>
        </w:rPr>
        <w:t>Increased uptake of personal development opportunities among underrepresented staff groups.</w:t>
      </w:r>
    </w:p>
    <w:p w14:paraId="5B210092" w14:textId="77777777" w:rsidR="002E5325" w:rsidRDefault="002E5325" w:rsidP="002E5325">
      <w:pPr>
        <w:rPr>
          <w:rFonts w:ascii="Arial" w:hAnsi="Arial" w:cs="Arial"/>
          <w:sz w:val="24"/>
          <w:szCs w:val="24"/>
          <w:lang w:eastAsia="en-GB"/>
        </w:rPr>
      </w:pPr>
    </w:p>
    <w:p w14:paraId="1C1FD182" w14:textId="77777777" w:rsidR="002E5325" w:rsidRPr="002E5325" w:rsidRDefault="002E5325" w:rsidP="002E5325">
      <w:pPr>
        <w:pStyle w:val="ListParagraph"/>
        <w:widowControl/>
        <w:numPr>
          <w:ilvl w:val="0"/>
          <w:numId w:val="55"/>
        </w:numPr>
        <w:rPr>
          <w:rFonts w:ascii="Arial" w:eastAsia="Times New Roman" w:hAnsi="Arial" w:cs="Arial"/>
          <w:b/>
          <w:bCs/>
          <w:sz w:val="24"/>
          <w:szCs w:val="24"/>
          <w:lang w:eastAsia="en-GB"/>
        </w:rPr>
      </w:pPr>
      <w:r w:rsidRPr="002E5325">
        <w:rPr>
          <w:rFonts w:ascii="Arial" w:eastAsia="Times New Roman" w:hAnsi="Arial" w:cs="Arial"/>
          <w:b/>
          <w:bCs/>
          <w:sz w:val="24"/>
          <w:szCs w:val="24"/>
          <w:lang w:eastAsia="en-GB"/>
        </w:rPr>
        <w:t xml:space="preserve">Focused Engagement with underrepresented groups </w:t>
      </w:r>
    </w:p>
    <w:p w14:paraId="0BB5345B" w14:textId="77777777" w:rsidR="002E5325" w:rsidRDefault="002E5325" w:rsidP="002E5325">
      <w:pPr>
        <w:pStyle w:val="ListParagraph"/>
        <w:ind w:left="720"/>
        <w:rPr>
          <w:rFonts w:ascii="Arial" w:eastAsiaTheme="minorHAnsi" w:hAnsi="Arial" w:cs="Arial"/>
          <w:sz w:val="24"/>
          <w:szCs w:val="24"/>
          <w:lang w:eastAsia="en-GB"/>
        </w:rPr>
      </w:pPr>
    </w:p>
    <w:p w14:paraId="1486B448" w14:textId="77777777" w:rsidR="00593E29" w:rsidRPr="00593E29" w:rsidRDefault="00593E29" w:rsidP="00593E29">
      <w:pPr>
        <w:pStyle w:val="NormalWeb"/>
        <w:ind w:left="360"/>
        <w:rPr>
          <w:rFonts w:ascii="Arial" w:hAnsi="Arial" w:cs="Arial"/>
          <w:b/>
        </w:rPr>
      </w:pPr>
      <w:r w:rsidRPr="00593E29">
        <w:rPr>
          <w:rStyle w:val="Strong"/>
          <w:rFonts w:ascii="Arial" w:eastAsiaTheme="majorEastAsia" w:hAnsi="Arial" w:cs="Arial"/>
          <w:b w:val="0"/>
          <w:bCs w:val="0"/>
        </w:rPr>
        <w:t xml:space="preserve">As part of the Special Measures Framework, the importance of meaningful engagement, strong relationships, effective partnerships, and clear communication was highlighted in an independent review by Cath Broderick, a consultant specialising in patient and public engagement. In response, the Health Board established the BCUHB Engagement Group in co-production with </w:t>
      </w:r>
      <w:proofErr w:type="spellStart"/>
      <w:r w:rsidRPr="00593E29">
        <w:rPr>
          <w:rStyle w:val="Strong"/>
          <w:rFonts w:ascii="Arial" w:eastAsiaTheme="majorEastAsia" w:hAnsi="Arial" w:cs="Arial"/>
          <w:b w:val="0"/>
          <w:bCs w:val="0"/>
        </w:rPr>
        <w:t>Llais</w:t>
      </w:r>
      <w:proofErr w:type="spellEnd"/>
      <w:r w:rsidRPr="00593E29">
        <w:rPr>
          <w:rStyle w:val="Strong"/>
          <w:rFonts w:ascii="Arial" w:eastAsiaTheme="majorEastAsia" w:hAnsi="Arial" w:cs="Arial"/>
          <w:b w:val="0"/>
          <w:bCs w:val="0"/>
        </w:rPr>
        <w:t xml:space="preserve"> Wales to explore how engagement and relationships can be strengthened and made more impactful.</w:t>
      </w:r>
    </w:p>
    <w:p w14:paraId="0EBEFAF6" w14:textId="77777777" w:rsidR="00593E29" w:rsidRPr="00593E29" w:rsidRDefault="00593E29" w:rsidP="00593E29">
      <w:pPr>
        <w:pStyle w:val="NormalWeb"/>
        <w:ind w:left="360"/>
        <w:rPr>
          <w:rFonts w:ascii="Arial" w:hAnsi="Arial" w:cs="Arial"/>
          <w:b/>
        </w:rPr>
      </w:pPr>
      <w:r w:rsidRPr="00593E29">
        <w:rPr>
          <w:rStyle w:val="Strong"/>
          <w:rFonts w:ascii="Arial" w:eastAsiaTheme="majorEastAsia" w:hAnsi="Arial" w:cs="Arial"/>
          <w:b w:val="0"/>
          <w:bCs w:val="0"/>
        </w:rPr>
        <w:t>In 2025, the Health Board will host a series of equality-focused health fairs aimed at bringing communities together. These events are expected to foster stronger relationships with external stakeholders and support the co-production of resources designed to reduce health inequalities and increase awareness and uptake of services among underrepresented groups.</w:t>
      </w:r>
    </w:p>
    <w:p w14:paraId="4FAE69D0" w14:textId="77777777" w:rsidR="00593E29" w:rsidRPr="00593E29" w:rsidRDefault="00593E29" w:rsidP="00593E29">
      <w:pPr>
        <w:pStyle w:val="NormalWeb"/>
        <w:ind w:left="360"/>
        <w:rPr>
          <w:rFonts w:ascii="Arial" w:hAnsi="Arial" w:cs="Arial"/>
          <w:b/>
        </w:rPr>
      </w:pPr>
      <w:r w:rsidRPr="00593E29">
        <w:rPr>
          <w:rStyle w:val="Strong"/>
          <w:rFonts w:ascii="Arial" w:eastAsiaTheme="majorEastAsia" w:hAnsi="Arial" w:cs="Arial"/>
          <w:b w:val="0"/>
          <w:bCs w:val="0"/>
        </w:rPr>
        <w:t>A key challenge for the Health Board is to ensure these emerging priorities are embedded within the planning framework and reflected in future Three-Year Plans. This includes actively identifying and addressing the policies, behaviours, and beliefs that perpetuate discrimination and inequality, and ensuring equitable access to services.</w:t>
      </w:r>
    </w:p>
    <w:p w14:paraId="711E1E1C" w14:textId="77777777" w:rsidR="00593E29" w:rsidRPr="00593E29" w:rsidRDefault="00593E29" w:rsidP="00593E29">
      <w:pPr>
        <w:pStyle w:val="NormalWeb"/>
        <w:ind w:left="360"/>
        <w:rPr>
          <w:rFonts w:ascii="Arial" w:hAnsi="Arial" w:cs="Arial"/>
          <w:b/>
        </w:rPr>
      </w:pPr>
      <w:r w:rsidRPr="00593E29">
        <w:rPr>
          <w:rStyle w:val="Strong"/>
          <w:rFonts w:ascii="Arial" w:eastAsiaTheme="majorEastAsia" w:hAnsi="Arial" w:cs="Arial"/>
          <w:b w:val="0"/>
          <w:bCs w:val="0"/>
        </w:rPr>
        <w:t>The Health Board’s People Strategy underpins a range of actions to improve recruitment, retention, and development opportunities for staff. Significant progress has been made in improving monitoring data and aligning this work with the Equality Strategy. The Health Board is committed to being an employer of choice—free from discrimination, harassment, and victimisation—and led by compassionate leadership.</w:t>
      </w:r>
    </w:p>
    <w:p w14:paraId="2B76184D" w14:textId="77777777" w:rsidR="00593E29" w:rsidRPr="00593E29" w:rsidRDefault="00593E29" w:rsidP="00593E29">
      <w:pPr>
        <w:pStyle w:val="NormalWeb"/>
        <w:ind w:left="360"/>
        <w:rPr>
          <w:rFonts w:ascii="Arial" w:hAnsi="Arial" w:cs="Arial"/>
          <w:b/>
        </w:rPr>
      </w:pPr>
      <w:r w:rsidRPr="00593E29">
        <w:rPr>
          <w:rStyle w:val="Strong"/>
          <w:rFonts w:ascii="Arial" w:eastAsiaTheme="majorEastAsia" w:hAnsi="Arial" w:cs="Arial"/>
          <w:b w:val="0"/>
          <w:bCs w:val="0"/>
        </w:rPr>
        <w:t xml:space="preserve">The appointment of an Executive Champion for Equality in 2025 marks a positive step toward strengthening executive-level accountability for the equality agenda, including </w:t>
      </w:r>
      <w:r w:rsidRPr="00593E29">
        <w:rPr>
          <w:rStyle w:val="Strong"/>
          <w:rFonts w:ascii="Arial" w:eastAsiaTheme="majorEastAsia" w:hAnsi="Arial" w:cs="Arial"/>
          <w:b w:val="0"/>
          <w:bCs w:val="0"/>
        </w:rPr>
        <w:lastRenderedPageBreak/>
        <w:t>key areas such as the Welsh Government’s Anti-Racist Wales Action Plan and LGBTQ+ Action Plan.</w:t>
      </w:r>
    </w:p>
    <w:p w14:paraId="6C8F0CD3" w14:textId="77777777" w:rsidR="00593E29" w:rsidRPr="00593E29" w:rsidRDefault="00593E29" w:rsidP="00593E29">
      <w:pPr>
        <w:pStyle w:val="NormalWeb"/>
        <w:ind w:left="360"/>
        <w:rPr>
          <w:rFonts w:ascii="Arial" w:hAnsi="Arial" w:cs="Arial"/>
          <w:b/>
        </w:rPr>
      </w:pPr>
      <w:r w:rsidRPr="00593E29">
        <w:rPr>
          <w:rStyle w:val="Strong"/>
          <w:rFonts w:ascii="Arial" w:eastAsiaTheme="majorEastAsia" w:hAnsi="Arial" w:cs="Arial"/>
          <w:b w:val="0"/>
          <w:bCs w:val="0"/>
        </w:rPr>
        <w:t>Co-production has been central to the progress made under the Strategic Equality Plan, with stakeholders playing a vital role in holding the Health Board to account and shaping guidance informed by lived experience.</w:t>
      </w:r>
    </w:p>
    <w:p w14:paraId="46EBE619" w14:textId="77777777" w:rsidR="00593E29" w:rsidRPr="00593E29" w:rsidRDefault="00593E29" w:rsidP="00593E29">
      <w:pPr>
        <w:pStyle w:val="NormalWeb"/>
        <w:ind w:left="360"/>
        <w:rPr>
          <w:rFonts w:ascii="Arial" w:hAnsi="Arial" w:cs="Arial"/>
          <w:b/>
        </w:rPr>
      </w:pPr>
      <w:r w:rsidRPr="00593E29">
        <w:rPr>
          <w:rStyle w:val="Strong"/>
          <w:rFonts w:ascii="Arial" w:eastAsiaTheme="majorEastAsia" w:hAnsi="Arial" w:cs="Arial"/>
          <w:b w:val="0"/>
          <w:bCs w:val="0"/>
        </w:rPr>
        <w:t>The Health Board is deeply grateful for the time, challenge, and ongoing scrutiny provided by stakeholders. Their continued support will be critical as we move into Year Two of the Strategic Equality Plan.</w:t>
      </w:r>
    </w:p>
    <w:p w14:paraId="693E5EC1" w14:textId="77777777" w:rsidR="004501F0" w:rsidRDefault="004501F0" w:rsidP="00B6251A">
      <w:pPr>
        <w:spacing w:after="160" w:line="259" w:lineRule="auto"/>
        <w:rPr>
          <w:rFonts w:ascii="Arial" w:eastAsiaTheme="minorEastAsia" w:hAnsi="Arial" w:cs="Arial"/>
          <w:b/>
          <w:bCs/>
          <w:sz w:val="28"/>
          <w:szCs w:val="28"/>
          <w:lang w:eastAsia="en-GB"/>
        </w:rPr>
      </w:pPr>
    </w:p>
    <w:p w14:paraId="77A12217" w14:textId="21738EEA" w:rsidR="00B6251A" w:rsidRPr="003D5435" w:rsidRDefault="00B6251A" w:rsidP="00B6251A">
      <w:pPr>
        <w:spacing w:after="160" w:line="259" w:lineRule="auto"/>
        <w:rPr>
          <w:rFonts w:ascii="Arial" w:eastAsiaTheme="minorEastAsia" w:hAnsi="Arial" w:cs="Arial"/>
          <w:b/>
          <w:bCs/>
          <w:sz w:val="28"/>
          <w:szCs w:val="28"/>
          <w:lang w:eastAsia="en-GB"/>
        </w:rPr>
      </w:pPr>
      <w:r w:rsidRPr="003D5435">
        <w:rPr>
          <w:rFonts w:ascii="Arial" w:eastAsiaTheme="minorEastAsia" w:hAnsi="Arial" w:cs="Arial"/>
          <w:b/>
          <w:bCs/>
          <w:sz w:val="28"/>
          <w:szCs w:val="28"/>
          <w:lang w:eastAsia="en-GB"/>
        </w:rPr>
        <w:t>Acknowledgements</w:t>
      </w:r>
    </w:p>
    <w:p w14:paraId="7BA5D549" w14:textId="77777777" w:rsidR="00B6251A" w:rsidRPr="003C6E80" w:rsidRDefault="00B6251A" w:rsidP="00B6251A">
      <w:pPr>
        <w:spacing w:after="160" w:line="259" w:lineRule="auto"/>
        <w:rPr>
          <w:rFonts w:ascii="Arial" w:eastAsiaTheme="minorEastAsia" w:hAnsi="Arial" w:cs="Arial"/>
          <w:sz w:val="24"/>
          <w:szCs w:val="24"/>
          <w:lang w:eastAsia="en-GB"/>
        </w:rPr>
      </w:pPr>
      <w:r>
        <w:rPr>
          <w:rFonts w:ascii="Arial" w:eastAsiaTheme="minorEastAsia" w:hAnsi="Arial" w:cs="Arial"/>
          <w:sz w:val="24"/>
          <w:szCs w:val="24"/>
          <w:lang w:eastAsia="en-GB"/>
        </w:rPr>
        <w:t>The Health Board are</w:t>
      </w:r>
      <w:r w:rsidRPr="003C6E80">
        <w:rPr>
          <w:rFonts w:ascii="Arial" w:eastAsiaTheme="minorEastAsia" w:hAnsi="Arial" w:cs="Arial"/>
          <w:sz w:val="24"/>
          <w:szCs w:val="24"/>
          <w:lang w:eastAsia="en-GB"/>
        </w:rPr>
        <w:t xml:space="preserve"> grateful for all the support that we receive from all of our stakeholders who represent a diverse and inclusive range of organisations and people, including:</w:t>
      </w:r>
    </w:p>
    <w:p w14:paraId="23F43C98"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Autistic UK</w:t>
      </w:r>
    </w:p>
    <w:p w14:paraId="6BC55C6C"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Pr>
          <w:rFonts w:ascii="Arial" w:eastAsiaTheme="minorEastAsia" w:hAnsi="Arial" w:cs="Arial"/>
          <w:sz w:val="24"/>
          <w:szCs w:val="24"/>
          <w:lang w:eastAsia="en-GB"/>
        </w:rPr>
        <w:t>Age Cymru</w:t>
      </w:r>
    </w:p>
    <w:p w14:paraId="0D7786D6"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 xml:space="preserve">North Wales Independent Advocacy Service </w:t>
      </w:r>
    </w:p>
    <w:p w14:paraId="3D7C6CED"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Unique Transgender Network</w:t>
      </w:r>
    </w:p>
    <w:p w14:paraId="696B87E0"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North Wales Trans, Intersex and Non-binary Network</w:t>
      </w:r>
    </w:p>
    <w:p w14:paraId="5D489D07"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proofErr w:type="spellStart"/>
      <w:r w:rsidRPr="003C6E80">
        <w:rPr>
          <w:rFonts w:ascii="Arial" w:eastAsiaTheme="minorEastAsia" w:hAnsi="Arial" w:cs="Arial"/>
          <w:sz w:val="24"/>
          <w:szCs w:val="24"/>
          <w:lang w:eastAsia="en-GB"/>
        </w:rPr>
        <w:t>Llais</w:t>
      </w:r>
      <w:proofErr w:type="spellEnd"/>
    </w:p>
    <w:p w14:paraId="45BCEAA9"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 xml:space="preserve">North Wales Regional Equality Network </w:t>
      </w:r>
    </w:p>
    <w:p w14:paraId="7B833C6B"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proofErr w:type="spellStart"/>
      <w:r w:rsidRPr="003C6E80">
        <w:rPr>
          <w:rFonts w:ascii="Arial" w:eastAsiaTheme="minorEastAsia" w:hAnsi="Arial" w:cs="Arial"/>
          <w:sz w:val="24"/>
          <w:szCs w:val="24"/>
          <w:lang w:eastAsia="en-GB"/>
        </w:rPr>
        <w:t>Wheelieability</w:t>
      </w:r>
      <w:proofErr w:type="spellEnd"/>
    </w:p>
    <w:p w14:paraId="74B1CBB4"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Arfon Access Group</w:t>
      </w:r>
    </w:p>
    <w:p w14:paraId="63E0BBE3"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 xml:space="preserve">FDF Centre for Independent Living </w:t>
      </w:r>
    </w:p>
    <w:p w14:paraId="3F94EB47"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Pr>
          <w:rFonts w:ascii="Arial" w:eastAsiaTheme="minorEastAsia" w:hAnsi="Arial" w:cs="Arial"/>
          <w:sz w:val="24"/>
          <w:szCs w:val="24"/>
          <w:lang w:eastAsia="en-GB"/>
        </w:rPr>
        <w:t>STAND North Wales</w:t>
      </w:r>
    </w:p>
    <w:p w14:paraId="4F12C747"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 xml:space="preserve">Fair Treatment for Women in Wales </w:t>
      </w:r>
    </w:p>
    <w:p w14:paraId="1E73C962"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Centre for Sign Sight Sound</w:t>
      </w:r>
    </w:p>
    <w:p w14:paraId="5B017F3B"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pacing w:val="-4"/>
          <w:sz w:val="24"/>
          <w:szCs w:val="24"/>
          <w:lang w:eastAsia="en-GB"/>
        </w:rPr>
      </w:pPr>
      <w:r w:rsidRPr="003C6E80">
        <w:rPr>
          <w:rFonts w:ascii="Arial" w:eastAsiaTheme="minorEastAsia" w:hAnsi="Arial" w:cs="Arial"/>
          <w:sz w:val="24"/>
          <w:szCs w:val="24"/>
          <w:lang w:eastAsia="en-GB"/>
        </w:rPr>
        <w:t xml:space="preserve">Victim </w:t>
      </w:r>
      <w:r w:rsidRPr="003C6E80">
        <w:rPr>
          <w:rFonts w:ascii="Arial" w:eastAsiaTheme="minorEastAsia" w:hAnsi="Arial" w:cs="Arial"/>
          <w:spacing w:val="-4"/>
          <w:sz w:val="24"/>
          <w:szCs w:val="24"/>
          <w:lang w:eastAsia="en-GB"/>
        </w:rPr>
        <w:t xml:space="preserve">Support </w:t>
      </w:r>
    </w:p>
    <w:p w14:paraId="637AD0F9"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 xml:space="preserve">EYST </w:t>
      </w:r>
    </w:p>
    <w:p w14:paraId="79AFD8CA"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BAWSO</w:t>
      </w:r>
    </w:p>
    <w:p w14:paraId="6A1CB2A5"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Race Council Cymru</w:t>
      </w:r>
    </w:p>
    <w:p w14:paraId="69FE481E"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Race Equality First</w:t>
      </w:r>
    </w:p>
    <w:p w14:paraId="5B21A17B"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North Wales Africa Society Disability Wales</w:t>
      </w:r>
    </w:p>
    <w:p w14:paraId="343CCBD1"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Bangor Indian Friends Association</w:t>
      </w:r>
    </w:p>
    <w:p w14:paraId="1B63EC7E"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North Wales Ethnic Multicultural Association</w:t>
      </w:r>
    </w:p>
    <w:p w14:paraId="63744FE6"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sidRPr="003C6E80">
        <w:rPr>
          <w:rFonts w:ascii="Arial" w:eastAsiaTheme="minorEastAsia" w:hAnsi="Arial" w:cs="Arial"/>
          <w:sz w:val="24"/>
          <w:szCs w:val="24"/>
          <w:lang w:eastAsia="en-GB"/>
        </w:rPr>
        <w:t xml:space="preserve">North Wales Interfaith </w:t>
      </w:r>
    </w:p>
    <w:p w14:paraId="002A1841"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Pr>
          <w:rFonts w:ascii="Arial" w:eastAsiaTheme="minorEastAsia" w:hAnsi="Arial" w:cs="Arial"/>
          <w:sz w:val="24"/>
          <w:szCs w:val="24"/>
          <w:lang w:eastAsia="en-GB"/>
        </w:rPr>
        <w:t>Papyrus</w:t>
      </w:r>
    </w:p>
    <w:p w14:paraId="69F12617"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Pr>
          <w:rFonts w:ascii="Arial" w:eastAsiaTheme="minorEastAsia" w:hAnsi="Arial" w:cs="Arial"/>
          <w:sz w:val="24"/>
          <w:szCs w:val="24"/>
          <w:lang w:eastAsia="en-GB"/>
        </w:rPr>
        <w:t>Epilepsy UK</w:t>
      </w:r>
    </w:p>
    <w:p w14:paraId="634F2E33"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Pr>
          <w:rFonts w:ascii="Arial" w:eastAsiaTheme="minorEastAsia" w:hAnsi="Arial" w:cs="Arial"/>
          <w:sz w:val="24"/>
          <w:szCs w:val="24"/>
          <w:lang w:eastAsia="en-GB"/>
        </w:rPr>
        <w:t>ARA – Recovery For All</w:t>
      </w:r>
    </w:p>
    <w:p w14:paraId="6FAC4DB1"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Pr>
          <w:rFonts w:ascii="Arial" w:eastAsiaTheme="minorEastAsia" w:hAnsi="Arial" w:cs="Arial"/>
          <w:sz w:val="24"/>
          <w:szCs w:val="24"/>
          <w:lang w:eastAsia="en-GB"/>
        </w:rPr>
        <w:t xml:space="preserve">Viva </w:t>
      </w:r>
    </w:p>
    <w:p w14:paraId="402D601C" w14:textId="77777777" w:rsidR="00B6251A"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Pr>
          <w:rFonts w:ascii="Arial" w:eastAsiaTheme="minorEastAsia" w:hAnsi="Arial" w:cs="Arial"/>
          <w:sz w:val="24"/>
          <w:szCs w:val="24"/>
          <w:lang w:eastAsia="en-GB"/>
        </w:rPr>
        <w:t>Shelter</w:t>
      </w:r>
    </w:p>
    <w:p w14:paraId="27CCDFB9" w14:textId="77777777" w:rsidR="00B6251A" w:rsidRPr="003C6E80" w:rsidRDefault="00B6251A" w:rsidP="00B6251A">
      <w:pPr>
        <w:pStyle w:val="ListParagraph"/>
        <w:widowControl/>
        <w:numPr>
          <w:ilvl w:val="0"/>
          <w:numId w:val="16"/>
        </w:numPr>
        <w:autoSpaceDE/>
        <w:autoSpaceDN/>
        <w:ind w:left="0" w:firstLine="0"/>
        <w:rPr>
          <w:rFonts w:ascii="Arial" w:eastAsiaTheme="minorEastAsia" w:hAnsi="Arial" w:cs="Arial"/>
          <w:sz w:val="24"/>
          <w:szCs w:val="24"/>
          <w:lang w:eastAsia="en-GB"/>
        </w:rPr>
      </w:pPr>
      <w:r>
        <w:rPr>
          <w:rFonts w:ascii="Arial" w:eastAsiaTheme="minorEastAsia" w:hAnsi="Arial" w:cs="Arial"/>
          <w:sz w:val="24"/>
          <w:szCs w:val="24"/>
          <w:lang w:eastAsia="en-GB"/>
        </w:rPr>
        <w:t>Vision Support</w:t>
      </w:r>
    </w:p>
    <w:p w14:paraId="79AF95F8" w14:textId="77777777" w:rsidR="00B6251A" w:rsidRPr="00F65AA5" w:rsidRDefault="00B6251A" w:rsidP="00B6251A">
      <w:pPr>
        <w:pStyle w:val="ListParagraph"/>
        <w:widowControl/>
        <w:autoSpaceDE/>
        <w:autoSpaceDN/>
        <w:rPr>
          <w:rFonts w:asciiTheme="minorHAnsi" w:eastAsiaTheme="minorEastAsia" w:hAnsiTheme="minorHAnsi" w:cstheme="minorBidi"/>
          <w:sz w:val="24"/>
          <w:szCs w:val="24"/>
          <w:lang w:eastAsia="en-GB"/>
        </w:rPr>
      </w:pPr>
    </w:p>
    <w:p w14:paraId="60193C29" w14:textId="77777777" w:rsidR="00B6251A" w:rsidRPr="00F65AA5" w:rsidRDefault="00B6251A" w:rsidP="00B6251A">
      <w:pPr>
        <w:spacing w:after="160" w:line="259" w:lineRule="auto"/>
        <w:rPr>
          <w:rFonts w:ascii="Arial" w:eastAsiaTheme="minorEastAsia" w:hAnsi="Arial" w:cs="Arial"/>
          <w:b/>
          <w:sz w:val="24"/>
          <w:szCs w:val="20"/>
          <w:lang w:eastAsia="en-GB"/>
        </w:rPr>
      </w:pPr>
      <w:r w:rsidRPr="00F65AA5">
        <w:rPr>
          <w:rFonts w:ascii="Arial" w:eastAsiaTheme="minorEastAsia" w:hAnsi="Arial" w:cs="Arial"/>
          <w:b/>
          <w:sz w:val="24"/>
          <w:szCs w:val="20"/>
          <w:lang w:eastAsia="en-GB"/>
        </w:rPr>
        <w:t xml:space="preserve">The Health Board </w:t>
      </w:r>
      <w:r w:rsidRPr="00840E6C">
        <w:rPr>
          <w:rFonts w:ascii="Arial" w:eastAsiaTheme="minorEastAsia" w:hAnsi="Arial" w:cs="Arial"/>
          <w:b/>
          <w:sz w:val="24"/>
          <w:szCs w:val="20"/>
          <w:lang w:eastAsia="en-GB"/>
        </w:rPr>
        <w:t>would also like to acknowledge the support of every member of our staff networks</w:t>
      </w:r>
      <w:r w:rsidRPr="00F65AA5">
        <w:rPr>
          <w:rFonts w:ascii="Arial" w:eastAsiaTheme="minorEastAsia" w:hAnsi="Arial" w:cs="Arial"/>
          <w:b/>
          <w:sz w:val="24"/>
          <w:szCs w:val="20"/>
          <w:lang w:eastAsia="en-GB"/>
        </w:rPr>
        <w:t xml:space="preserve"> and Equality Champions</w:t>
      </w:r>
      <w:r w:rsidRPr="00840E6C">
        <w:rPr>
          <w:rFonts w:ascii="Arial" w:eastAsiaTheme="minorEastAsia" w:hAnsi="Arial" w:cs="Arial"/>
          <w:b/>
          <w:sz w:val="24"/>
          <w:szCs w:val="20"/>
          <w:lang w:eastAsia="en-GB"/>
        </w:rPr>
        <w:t xml:space="preserve">: </w:t>
      </w:r>
    </w:p>
    <w:p w14:paraId="4325CE7B"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lang w:eastAsia="en-GB"/>
        </w:rPr>
      </w:pPr>
      <w:r w:rsidRPr="00F65AA5">
        <w:rPr>
          <w:rFonts w:ascii="Arial" w:eastAsiaTheme="minorEastAsia" w:hAnsi="Arial" w:cs="Arial"/>
          <w:sz w:val="24"/>
          <w:szCs w:val="20"/>
          <w:lang w:eastAsia="en-GB"/>
        </w:rPr>
        <w:lastRenderedPageBreak/>
        <w:t xml:space="preserve">Celtic Pride, </w:t>
      </w:r>
    </w:p>
    <w:p w14:paraId="1C6F1981"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lang w:eastAsia="en-GB"/>
        </w:rPr>
      </w:pPr>
      <w:proofErr w:type="spellStart"/>
      <w:r w:rsidRPr="00F65AA5">
        <w:rPr>
          <w:rFonts w:ascii="Arial" w:eastAsiaTheme="minorEastAsia" w:hAnsi="Arial" w:cs="Arial"/>
          <w:sz w:val="24"/>
          <w:szCs w:val="20"/>
          <w:lang w:eastAsia="en-GB"/>
        </w:rPr>
        <w:t>BCUnity</w:t>
      </w:r>
      <w:proofErr w:type="spellEnd"/>
      <w:r w:rsidRPr="00F65AA5">
        <w:rPr>
          <w:rFonts w:ascii="Arial" w:eastAsiaTheme="minorEastAsia" w:hAnsi="Arial" w:cs="Arial"/>
          <w:sz w:val="24"/>
          <w:szCs w:val="20"/>
          <w:lang w:eastAsia="en-GB"/>
        </w:rPr>
        <w:t xml:space="preserve"> and International Staff network, </w:t>
      </w:r>
    </w:p>
    <w:p w14:paraId="6D323504"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lang w:eastAsia="en-GB"/>
        </w:rPr>
      </w:pPr>
      <w:proofErr w:type="spellStart"/>
      <w:r w:rsidRPr="00F65AA5">
        <w:rPr>
          <w:rFonts w:ascii="Arial" w:eastAsiaTheme="minorEastAsia" w:hAnsi="Arial" w:cs="Arial"/>
          <w:sz w:val="24"/>
          <w:szCs w:val="20"/>
          <w:lang w:eastAsia="en-GB"/>
        </w:rPr>
        <w:t>RespectAbility</w:t>
      </w:r>
      <w:proofErr w:type="spellEnd"/>
      <w:r w:rsidRPr="00F65AA5">
        <w:rPr>
          <w:rFonts w:ascii="Arial" w:eastAsiaTheme="minorEastAsia" w:hAnsi="Arial" w:cs="Arial"/>
          <w:sz w:val="24"/>
          <w:szCs w:val="20"/>
          <w:lang w:eastAsia="en-GB"/>
        </w:rPr>
        <w:t xml:space="preserve">, </w:t>
      </w:r>
    </w:p>
    <w:p w14:paraId="3A28BB69"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lang w:eastAsia="en-GB"/>
        </w:rPr>
      </w:pPr>
      <w:r w:rsidRPr="00F65AA5">
        <w:rPr>
          <w:rFonts w:ascii="Arial" w:eastAsiaTheme="minorEastAsia" w:hAnsi="Arial" w:cs="Arial"/>
          <w:sz w:val="24"/>
          <w:szCs w:val="20"/>
          <w:lang w:eastAsia="en-GB"/>
        </w:rPr>
        <w:t xml:space="preserve">The Gender Equality Network, </w:t>
      </w:r>
    </w:p>
    <w:p w14:paraId="47AA86C8"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lang w:eastAsia="en-GB"/>
        </w:rPr>
      </w:pPr>
      <w:r w:rsidRPr="00F65AA5">
        <w:rPr>
          <w:rFonts w:ascii="Arial" w:eastAsiaTheme="minorEastAsia" w:hAnsi="Arial" w:cs="Arial"/>
          <w:sz w:val="24"/>
          <w:szCs w:val="20"/>
          <w:lang w:eastAsia="en-GB"/>
        </w:rPr>
        <w:t xml:space="preserve">ND Network </w:t>
      </w:r>
    </w:p>
    <w:p w14:paraId="7401861D" w14:textId="77777777" w:rsidR="00B6251A" w:rsidRPr="00F65AA5"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lang w:eastAsia="en-GB"/>
        </w:rPr>
      </w:pPr>
      <w:r w:rsidRPr="00F65AA5">
        <w:rPr>
          <w:rFonts w:ascii="Arial" w:eastAsiaTheme="minorEastAsia" w:hAnsi="Arial" w:cs="Arial"/>
          <w:sz w:val="24"/>
          <w:szCs w:val="20"/>
          <w:lang w:eastAsia="en-GB"/>
        </w:rPr>
        <w:t>Veterans Staff Network.</w:t>
      </w:r>
    </w:p>
    <w:p w14:paraId="7982F01B" w14:textId="77777777" w:rsidR="00B6251A" w:rsidRDefault="00B6251A" w:rsidP="00B6251A">
      <w:pPr>
        <w:pStyle w:val="ListParagraph"/>
        <w:widowControl/>
        <w:numPr>
          <w:ilvl w:val="0"/>
          <w:numId w:val="15"/>
        </w:numPr>
        <w:autoSpaceDE/>
        <w:autoSpaceDN/>
        <w:ind w:left="0" w:firstLine="0"/>
        <w:contextualSpacing/>
        <w:rPr>
          <w:rFonts w:ascii="Arial" w:eastAsiaTheme="minorEastAsia" w:hAnsi="Arial" w:cs="Arial"/>
          <w:sz w:val="24"/>
          <w:szCs w:val="20"/>
          <w:lang w:eastAsia="en-GB"/>
        </w:rPr>
      </w:pPr>
      <w:r w:rsidRPr="00F65AA5">
        <w:rPr>
          <w:rFonts w:ascii="Arial" w:eastAsiaTheme="minorEastAsia" w:hAnsi="Arial" w:cs="Arial"/>
          <w:sz w:val="24"/>
          <w:szCs w:val="20"/>
          <w:lang w:eastAsia="en-GB"/>
        </w:rPr>
        <w:t>Equality Champions</w:t>
      </w:r>
    </w:p>
    <w:p w14:paraId="2F423977" w14:textId="77777777" w:rsidR="00B6251A" w:rsidRPr="00F65AA5" w:rsidRDefault="00B6251A" w:rsidP="00B6251A">
      <w:pPr>
        <w:pStyle w:val="ListParagraph"/>
        <w:widowControl/>
        <w:autoSpaceDE/>
        <w:autoSpaceDN/>
        <w:contextualSpacing/>
        <w:rPr>
          <w:rFonts w:ascii="Arial" w:eastAsiaTheme="minorEastAsia" w:hAnsi="Arial" w:cs="Arial"/>
          <w:sz w:val="24"/>
          <w:szCs w:val="20"/>
          <w:lang w:eastAsia="en-GB"/>
        </w:rPr>
      </w:pPr>
    </w:p>
    <w:p w14:paraId="1AA3553C" w14:textId="77777777" w:rsidR="00B6251A" w:rsidRPr="00F65AA5" w:rsidRDefault="00B6251A" w:rsidP="00B6251A">
      <w:pPr>
        <w:rPr>
          <w:rFonts w:ascii="Arial" w:hAnsi="Arial" w:cs="Arial"/>
          <w:b/>
          <w:sz w:val="24"/>
          <w:szCs w:val="20"/>
        </w:rPr>
      </w:pPr>
      <w:r w:rsidRPr="00F65AA5">
        <w:rPr>
          <w:rFonts w:ascii="Arial" w:hAnsi="Arial" w:cs="Arial"/>
          <w:b/>
          <w:sz w:val="24"/>
          <w:szCs w:val="20"/>
        </w:rPr>
        <w:t>Finally thank you to all those staff, of whom there are too many to mention, who have made a positive contribution to advancing Equality and Human Rights this year.</w:t>
      </w:r>
    </w:p>
    <w:p w14:paraId="0709B1D2" w14:textId="77777777" w:rsidR="00B6251A" w:rsidRPr="00840E6C" w:rsidRDefault="00B6251A" w:rsidP="00B6251A">
      <w:pPr>
        <w:spacing w:after="160" w:line="259" w:lineRule="auto"/>
        <w:rPr>
          <w:rFonts w:eastAsiaTheme="minorEastAsia"/>
          <w:sz w:val="24"/>
          <w:szCs w:val="24"/>
          <w:lang w:eastAsia="en-GB"/>
        </w:rPr>
      </w:pPr>
    </w:p>
    <w:p w14:paraId="19F782A8" w14:textId="77777777" w:rsidR="00B6251A" w:rsidRDefault="00B6251A" w:rsidP="00B6251A">
      <w:pPr>
        <w:pStyle w:val="Heading4"/>
        <w:spacing w:before="101"/>
        <w:rPr>
          <w:color w:val="ACC808"/>
          <w:spacing w:val="-5"/>
        </w:rPr>
      </w:pPr>
    </w:p>
    <w:p w14:paraId="475C37CE" w14:textId="77777777" w:rsidR="00B6251A" w:rsidRPr="004501F0" w:rsidRDefault="00B6251A" w:rsidP="00B6251A">
      <w:pPr>
        <w:pStyle w:val="Heading1"/>
        <w:rPr>
          <w:rFonts w:ascii="Arial" w:hAnsi="Arial" w:cs="Arial"/>
          <w:b/>
          <w:bCs/>
          <w:color w:val="auto"/>
          <w:lang w:eastAsia="en-GB"/>
        </w:rPr>
      </w:pPr>
      <w:bookmarkStart w:id="46" w:name="_Toc203494610"/>
      <w:r w:rsidRPr="004501F0">
        <w:rPr>
          <w:rFonts w:ascii="Arial" w:hAnsi="Arial" w:cs="Arial"/>
          <w:b/>
          <w:bCs/>
          <w:color w:val="auto"/>
          <w:lang w:eastAsia="en-GB"/>
        </w:rPr>
        <w:t>Appendices</w:t>
      </w:r>
      <w:bookmarkEnd w:id="46"/>
    </w:p>
    <w:p w14:paraId="37D5AC55" w14:textId="77777777" w:rsidR="00B6251A" w:rsidRPr="004501F0" w:rsidRDefault="00B6251A" w:rsidP="00B6251A">
      <w:pPr>
        <w:spacing w:after="160" w:line="259" w:lineRule="auto"/>
        <w:rPr>
          <w:rFonts w:ascii="Arial" w:eastAsiaTheme="minorEastAsia" w:hAnsi="Arial" w:cs="Arial"/>
          <w:sz w:val="28"/>
          <w:szCs w:val="28"/>
          <w:lang w:eastAsia="en-GB"/>
        </w:rPr>
      </w:pPr>
    </w:p>
    <w:p w14:paraId="1B411232" w14:textId="77777777" w:rsidR="00B6251A" w:rsidRPr="004501F0" w:rsidRDefault="00B6251A" w:rsidP="00B6251A">
      <w:pPr>
        <w:pStyle w:val="Heading2"/>
        <w:rPr>
          <w:rFonts w:ascii="Arial" w:hAnsi="Arial" w:cs="Arial"/>
          <w:color w:val="auto"/>
          <w:sz w:val="28"/>
          <w:szCs w:val="28"/>
          <w:lang w:eastAsia="en-GB"/>
        </w:rPr>
      </w:pPr>
      <w:bookmarkStart w:id="47" w:name="_bookmark24"/>
      <w:bookmarkStart w:id="48" w:name="_Toc203494611"/>
      <w:bookmarkEnd w:id="47"/>
      <w:r w:rsidRPr="004501F0">
        <w:rPr>
          <w:rFonts w:ascii="Arial" w:hAnsi="Arial" w:cs="Arial"/>
          <w:color w:val="auto"/>
          <w:sz w:val="28"/>
          <w:szCs w:val="28"/>
          <w:lang w:eastAsia="en-GB"/>
        </w:rPr>
        <w:t>Appendix A: Population information</w:t>
      </w:r>
      <w:bookmarkEnd w:id="48"/>
    </w:p>
    <w:p w14:paraId="2A63CF6C" w14:textId="77777777" w:rsidR="00B6251A" w:rsidRPr="004501F0" w:rsidRDefault="00B6251A" w:rsidP="00B6251A">
      <w:pPr>
        <w:pStyle w:val="Heading2"/>
        <w:rPr>
          <w:rFonts w:ascii="Arial" w:hAnsi="Arial" w:cs="Arial"/>
          <w:color w:val="auto"/>
          <w:sz w:val="28"/>
          <w:szCs w:val="28"/>
          <w:lang w:eastAsia="en-GB"/>
        </w:rPr>
      </w:pPr>
      <w:bookmarkStart w:id="49" w:name="_bookmark25"/>
      <w:bookmarkStart w:id="50" w:name="_Toc203494612"/>
      <w:bookmarkEnd w:id="49"/>
      <w:r w:rsidRPr="004501F0">
        <w:rPr>
          <w:rFonts w:ascii="Arial" w:hAnsi="Arial" w:cs="Arial"/>
          <w:color w:val="auto"/>
          <w:sz w:val="28"/>
          <w:szCs w:val="28"/>
          <w:lang w:eastAsia="en-GB"/>
        </w:rPr>
        <w:t>Appendix B: Equality legislation and Strategic Context</w:t>
      </w:r>
      <w:bookmarkStart w:id="51" w:name="_bookmark26"/>
      <w:bookmarkEnd w:id="50"/>
      <w:bookmarkEnd w:id="51"/>
      <w:r w:rsidRPr="004501F0">
        <w:rPr>
          <w:rFonts w:ascii="Arial" w:hAnsi="Arial" w:cs="Arial"/>
          <w:color w:val="auto"/>
          <w:sz w:val="28"/>
          <w:szCs w:val="28"/>
          <w:lang w:eastAsia="en-GB"/>
        </w:rPr>
        <w:t xml:space="preserve"> </w:t>
      </w:r>
    </w:p>
    <w:p w14:paraId="5219321B" w14:textId="77777777" w:rsidR="00B6251A" w:rsidRPr="004501F0" w:rsidRDefault="00B6251A" w:rsidP="00B6251A">
      <w:pPr>
        <w:pStyle w:val="Heading2"/>
        <w:rPr>
          <w:rFonts w:ascii="Arial" w:hAnsi="Arial" w:cs="Arial"/>
          <w:color w:val="auto"/>
          <w:sz w:val="28"/>
          <w:szCs w:val="28"/>
          <w:lang w:eastAsia="en-GB"/>
        </w:rPr>
      </w:pPr>
      <w:bookmarkStart w:id="52" w:name="_Toc203494613"/>
      <w:r w:rsidRPr="004501F0">
        <w:rPr>
          <w:rFonts w:ascii="Arial" w:hAnsi="Arial" w:cs="Arial"/>
          <w:color w:val="auto"/>
          <w:sz w:val="28"/>
          <w:szCs w:val="28"/>
          <w:lang w:eastAsia="en-GB"/>
        </w:rPr>
        <w:t>Appendix C: BCUHB Vision, Values and Purpose</w:t>
      </w:r>
      <w:bookmarkEnd w:id="52"/>
    </w:p>
    <w:p w14:paraId="2BA427C7" w14:textId="77777777" w:rsidR="00B6251A" w:rsidRPr="004501F0" w:rsidRDefault="00B6251A" w:rsidP="00B6251A">
      <w:pPr>
        <w:pStyle w:val="Heading2"/>
        <w:rPr>
          <w:rFonts w:ascii="Arial" w:hAnsi="Arial" w:cs="Arial"/>
          <w:color w:val="auto"/>
          <w:sz w:val="28"/>
          <w:szCs w:val="28"/>
          <w:lang w:eastAsia="en-GB"/>
        </w:rPr>
      </w:pPr>
      <w:bookmarkStart w:id="53" w:name="_Toc203494614"/>
      <w:r w:rsidRPr="004501F0">
        <w:rPr>
          <w:rFonts w:ascii="Arial" w:hAnsi="Arial" w:cs="Arial"/>
          <w:color w:val="auto"/>
          <w:sz w:val="28"/>
          <w:szCs w:val="28"/>
          <w:lang w:eastAsia="en-GB"/>
        </w:rPr>
        <w:t>Appendix D: Equality Matrix</w:t>
      </w:r>
      <w:bookmarkEnd w:id="53"/>
    </w:p>
    <w:p w14:paraId="589D9501" w14:textId="77777777" w:rsidR="00B6251A" w:rsidRDefault="00B6251A" w:rsidP="00B6251A">
      <w:pPr>
        <w:pStyle w:val="Heading4"/>
        <w:spacing w:before="101"/>
        <w:rPr>
          <w:rFonts w:ascii="Arial" w:eastAsiaTheme="minorEastAsia" w:hAnsi="Arial" w:cs="Arial"/>
          <w:bCs/>
          <w:sz w:val="24"/>
          <w:szCs w:val="24"/>
          <w:lang w:eastAsia="en-GB"/>
        </w:rPr>
      </w:pPr>
    </w:p>
    <w:p w14:paraId="68445867" w14:textId="77777777" w:rsidR="00D93465" w:rsidRDefault="00D93465" w:rsidP="00D93465">
      <w:pPr>
        <w:rPr>
          <w:lang w:eastAsia="en-GB"/>
        </w:rPr>
      </w:pPr>
    </w:p>
    <w:p w14:paraId="22E5665D" w14:textId="77777777" w:rsidR="00D93465" w:rsidRDefault="00D93465" w:rsidP="00D93465">
      <w:pPr>
        <w:rPr>
          <w:lang w:eastAsia="en-GB"/>
        </w:rPr>
      </w:pPr>
    </w:p>
    <w:p w14:paraId="48E1D527" w14:textId="77777777" w:rsidR="00D93465" w:rsidRDefault="00D93465" w:rsidP="00D93465">
      <w:pPr>
        <w:rPr>
          <w:lang w:eastAsia="en-GB"/>
        </w:rPr>
      </w:pPr>
    </w:p>
    <w:p w14:paraId="1553AB39" w14:textId="77777777" w:rsidR="00D93465" w:rsidRDefault="00D93465" w:rsidP="00D93465">
      <w:pPr>
        <w:rPr>
          <w:lang w:eastAsia="en-GB"/>
        </w:rPr>
      </w:pPr>
    </w:p>
    <w:p w14:paraId="30EA1184" w14:textId="77777777" w:rsidR="00D93465" w:rsidRDefault="00D93465" w:rsidP="00D93465">
      <w:pPr>
        <w:rPr>
          <w:lang w:eastAsia="en-GB"/>
        </w:rPr>
      </w:pPr>
    </w:p>
    <w:p w14:paraId="31E44311" w14:textId="77777777" w:rsidR="00D93465" w:rsidRDefault="00D93465" w:rsidP="00D93465">
      <w:pPr>
        <w:rPr>
          <w:lang w:eastAsia="en-GB"/>
        </w:rPr>
      </w:pPr>
    </w:p>
    <w:p w14:paraId="6764F507" w14:textId="77777777" w:rsidR="00D93465" w:rsidRDefault="00D93465" w:rsidP="00D93465">
      <w:pPr>
        <w:rPr>
          <w:lang w:eastAsia="en-GB"/>
        </w:rPr>
      </w:pPr>
    </w:p>
    <w:p w14:paraId="05B2DB43" w14:textId="77777777" w:rsidR="00D93465" w:rsidRDefault="00D93465" w:rsidP="00D93465">
      <w:pPr>
        <w:rPr>
          <w:lang w:eastAsia="en-GB"/>
        </w:rPr>
      </w:pPr>
    </w:p>
    <w:p w14:paraId="3E2F0D5D" w14:textId="77777777" w:rsidR="00D93465" w:rsidRDefault="00D93465" w:rsidP="00D93465">
      <w:pPr>
        <w:rPr>
          <w:lang w:eastAsia="en-GB"/>
        </w:rPr>
      </w:pPr>
    </w:p>
    <w:p w14:paraId="2F573046" w14:textId="77777777" w:rsidR="00D93465" w:rsidRDefault="00D93465" w:rsidP="00D93465">
      <w:pPr>
        <w:rPr>
          <w:lang w:eastAsia="en-GB"/>
        </w:rPr>
      </w:pPr>
    </w:p>
    <w:p w14:paraId="4197684D" w14:textId="77777777" w:rsidR="00D93465" w:rsidRDefault="00D93465" w:rsidP="00D93465">
      <w:pPr>
        <w:rPr>
          <w:lang w:eastAsia="en-GB"/>
        </w:rPr>
      </w:pPr>
    </w:p>
    <w:p w14:paraId="71C737B5" w14:textId="77777777" w:rsidR="00D93465" w:rsidRDefault="00D93465" w:rsidP="00D93465">
      <w:pPr>
        <w:rPr>
          <w:lang w:eastAsia="en-GB"/>
        </w:rPr>
      </w:pPr>
    </w:p>
    <w:p w14:paraId="5AF48DC2" w14:textId="77777777" w:rsidR="00D93465" w:rsidRDefault="00D93465" w:rsidP="00D93465">
      <w:pPr>
        <w:rPr>
          <w:lang w:eastAsia="en-GB"/>
        </w:rPr>
      </w:pPr>
    </w:p>
    <w:p w14:paraId="5DE1814B" w14:textId="77777777" w:rsidR="00D93465" w:rsidRDefault="00D93465" w:rsidP="00D93465">
      <w:pPr>
        <w:rPr>
          <w:lang w:eastAsia="en-GB"/>
        </w:rPr>
      </w:pPr>
    </w:p>
    <w:p w14:paraId="7B4B9635" w14:textId="77777777" w:rsidR="00D93465" w:rsidRDefault="00D93465" w:rsidP="00D93465">
      <w:pPr>
        <w:rPr>
          <w:lang w:eastAsia="en-GB"/>
        </w:rPr>
      </w:pPr>
    </w:p>
    <w:p w14:paraId="12FB743D" w14:textId="77777777" w:rsidR="00D93465" w:rsidRDefault="00D93465" w:rsidP="00D93465">
      <w:pPr>
        <w:rPr>
          <w:lang w:eastAsia="en-GB"/>
        </w:rPr>
      </w:pPr>
    </w:p>
    <w:p w14:paraId="47E54FD4" w14:textId="77777777" w:rsidR="00D93465" w:rsidRDefault="00D93465" w:rsidP="00D93465">
      <w:pPr>
        <w:rPr>
          <w:lang w:eastAsia="en-GB"/>
        </w:rPr>
      </w:pPr>
    </w:p>
    <w:p w14:paraId="46E7CABE" w14:textId="77777777" w:rsidR="00D93465" w:rsidRDefault="00D93465" w:rsidP="00D93465">
      <w:pPr>
        <w:rPr>
          <w:lang w:eastAsia="en-GB"/>
        </w:rPr>
      </w:pPr>
    </w:p>
    <w:p w14:paraId="1D8AB350" w14:textId="77777777" w:rsidR="00D93465" w:rsidRDefault="00D93465" w:rsidP="00D93465">
      <w:pPr>
        <w:rPr>
          <w:lang w:eastAsia="en-GB"/>
        </w:rPr>
      </w:pPr>
    </w:p>
    <w:p w14:paraId="44DEFCEE" w14:textId="77777777" w:rsidR="00D93465" w:rsidRDefault="00D93465" w:rsidP="00D93465">
      <w:pPr>
        <w:rPr>
          <w:lang w:eastAsia="en-GB"/>
        </w:rPr>
      </w:pPr>
    </w:p>
    <w:p w14:paraId="6772E001" w14:textId="77777777" w:rsidR="00D93465" w:rsidRDefault="00D93465" w:rsidP="00D93465">
      <w:pPr>
        <w:rPr>
          <w:lang w:eastAsia="en-GB"/>
        </w:rPr>
      </w:pPr>
    </w:p>
    <w:p w14:paraId="0736E75B" w14:textId="77777777" w:rsidR="00D93465" w:rsidRDefault="00D93465" w:rsidP="00D93465">
      <w:pPr>
        <w:rPr>
          <w:lang w:eastAsia="en-GB"/>
        </w:rPr>
      </w:pPr>
    </w:p>
    <w:p w14:paraId="6A3F1DDE" w14:textId="77777777" w:rsidR="00D93465" w:rsidRDefault="00D93465" w:rsidP="00D93465">
      <w:pPr>
        <w:rPr>
          <w:lang w:eastAsia="en-GB"/>
        </w:rPr>
      </w:pPr>
    </w:p>
    <w:p w14:paraId="7D9E11CC" w14:textId="77777777" w:rsidR="00D93465" w:rsidRPr="00D93465" w:rsidRDefault="00D93465" w:rsidP="00D93465">
      <w:pPr>
        <w:rPr>
          <w:lang w:eastAsia="en-GB"/>
        </w:rPr>
      </w:pPr>
    </w:p>
    <w:p w14:paraId="306A1B22" w14:textId="77777777" w:rsidR="00B6251A" w:rsidRPr="00F123EB" w:rsidRDefault="00B6251A" w:rsidP="00B6251A">
      <w:pPr>
        <w:spacing w:before="168"/>
        <w:ind w:left="120"/>
        <w:rPr>
          <w:rFonts w:ascii="Arial" w:hAnsi="Arial" w:cs="Arial"/>
          <w:b/>
          <w:sz w:val="56"/>
        </w:rPr>
      </w:pPr>
      <w:r w:rsidRPr="00F123EB">
        <w:rPr>
          <w:rFonts w:ascii="Arial" w:hAnsi="Arial" w:cs="Arial"/>
          <w:b/>
          <w:sz w:val="56"/>
        </w:rPr>
        <w:lastRenderedPageBreak/>
        <w:t>Appendix A: Population information</w:t>
      </w:r>
    </w:p>
    <w:p w14:paraId="719FC409" w14:textId="77777777" w:rsidR="00B6251A" w:rsidRPr="00F123EB" w:rsidRDefault="00B6251A" w:rsidP="00B6251A">
      <w:pPr>
        <w:pStyle w:val="BodyText"/>
        <w:spacing w:before="49"/>
        <w:ind w:left="120"/>
        <w:rPr>
          <w:rFonts w:ascii="Arial" w:hAnsi="Arial" w:cs="Arial"/>
        </w:rPr>
      </w:pPr>
      <w:r w:rsidRPr="00F123EB">
        <w:rPr>
          <w:rFonts w:ascii="Arial" w:hAnsi="Arial" w:cs="Arial"/>
        </w:rPr>
        <w:t>A snapshot about North Wales: Source: Nomis 2022</w:t>
      </w:r>
    </w:p>
    <w:p w14:paraId="19308190" w14:textId="77777777" w:rsidR="00B6251A" w:rsidRPr="00F123EB" w:rsidRDefault="00B6251A" w:rsidP="00B6251A">
      <w:pPr>
        <w:pStyle w:val="BodyText"/>
        <w:rPr>
          <w:rFonts w:ascii="Arial" w:hAnsi="Arial" w:cs="Arial"/>
          <w:sz w:val="20"/>
        </w:rPr>
      </w:pPr>
    </w:p>
    <w:p w14:paraId="74E72130" w14:textId="77777777" w:rsidR="00B6251A" w:rsidRPr="00F123EB" w:rsidRDefault="00B6251A" w:rsidP="00B6251A">
      <w:pPr>
        <w:pStyle w:val="BodyText"/>
        <w:rPr>
          <w:rFonts w:ascii="Arial" w:hAnsi="Arial" w:cs="Arial"/>
          <w:sz w:val="20"/>
        </w:rPr>
      </w:pPr>
    </w:p>
    <w:p w14:paraId="61F13143" w14:textId="77777777" w:rsidR="00B6251A" w:rsidRPr="00F123EB" w:rsidRDefault="00B6251A" w:rsidP="00B6251A">
      <w:pPr>
        <w:pStyle w:val="BodyText"/>
        <w:spacing w:before="2"/>
        <w:rPr>
          <w:rFonts w:ascii="Arial" w:hAnsi="Arial" w:cs="Arial"/>
        </w:rPr>
      </w:pPr>
    </w:p>
    <w:p w14:paraId="7CFBB6DF" w14:textId="77777777" w:rsidR="00B6251A" w:rsidRPr="00F123EB" w:rsidRDefault="00B6251A" w:rsidP="00B6251A">
      <w:pPr>
        <w:pStyle w:val="BodyText"/>
        <w:spacing w:before="91" w:line="360" w:lineRule="auto"/>
        <w:ind w:left="57" w:right="247"/>
        <w:rPr>
          <w:rFonts w:ascii="Arial" w:hAnsi="Arial" w:cs="Arial"/>
        </w:rPr>
      </w:pPr>
      <w:r w:rsidRPr="00F123EB">
        <w:rPr>
          <w:rFonts w:ascii="Arial" w:hAnsi="Arial" w:cs="Arial"/>
        </w:rPr>
        <w:t>Across North Wales, Flintshire has the largest population (156,100) followed by Wrexham (135,957). Anglesey has the smallest population at 70,043.</w:t>
      </w:r>
    </w:p>
    <w:p w14:paraId="5FA3798D" w14:textId="77777777" w:rsidR="00B6251A" w:rsidRPr="00F123EB" w:rsidRDefault="00B6251A" w:rsidP="00B6251A">
      <w:pPr>
        <w:pStyle w:val="BodyText"/>
        <w:spacing w:before="9"/>
        <w:rPr>
          <w:rFonts w:ascii="Arial" w:hAnsi="Arial" w:cs="Arial"/>
          <w:sz w:val="25"/>
        </w:rPr>
      </w:pPr>
    </w:p>
    <w:p w14:paraId="1D7B0FD5" w14:textId="77777777" w:rsidR="00B6251A" w:rsidRPr="00F123EB" w:rsidRDefault="00B6251A" w:rsidP="00B6251A">
      <w:pPr>
        <w:pStyle w:val="BodyText"/>
        <w:spacing w:before="1" w:line="360" w:lineRule="auto"/>
        <w:ind w:left="57" w:right="197"/>
        <w:rPr>
          <w:rFonts w:ascii="Arial" w:hAnsi="Arial" w:cs="Arial"/>
        </w:rPr>
      </w:pPr>
      <w:r w:rsidRPr="00F123EB">
        <w:rPr>
          <w:rFonts w:ascii="Arial" w:hAnsi="Arial" w:cs="Arial"/>
          <w:noProof/>
          <w:lang w:eastAsia="en-GB"/>
        </w:rPr>
        <mc:AlternateContent>
          <mc:Choice Requires="wpg">
            <w:drawing>
              <wp:anchor distT="0" distB="0" distL="114300" distR="114300" simplePos="0" relativeHeight="251744256" behindDoc="0" locked="0" layoutInCell="1" allowOverlap="1" wp14:anchorId="0F690304" wp14:editId="10FF3F39">
                <wp:simplePos x="0" y="0"/>
                <wp:positionH relativeFrom="margin">
                  <wp:align>center</wp:align>
                </wp:positionH>
                <wp:positionV relativeFrom="paragraph">
                  <wp:posOffset>1172896</wp:posOffset>
                </wp:positionV>
                <wp:extent cx="4981575" cy="3235325"/>
                <wp:effectExtent l="0" t="0" r="9525" b="22225"/>
                <wp:wrapNone/>
                <wp:docPr id="30"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81575" cy="3235325"/>
                          <a:chOff x="1433" y="40"/>
                          <a:chExt cx="7845" cy="5095"/>
                        </a:xfrm>
                      </wpg:grpSpPr>
                      <wps:wsp>
                        <wps:cNvPr id="34" name="Rectangle 72"/>
                        <wps:cNvSpPr>
                          <a:spLocks noChangeArrowheads="1"/>
                        </wps:cNvSpPr>
                        <wps:spPr bwMode="auto">
                          <a:xfrm>
                            <a:off x="2395" y="2777"/>
                            <a:ext cx="140" cy="47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 name="Rectangle 71"/>
                        <wps:cNvSpPr>
                          <a:spLocks noChangeArrowheads="1"/>
                        </wps:cNvSpPr>
                        <wps:spPr bwMode="auto">
                          <a:xfrm>
                            <a:off x="2572" y="2758"/>
                            <a:ext cx="137" cy="493"/>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Rectangle 70"/>
                        <wps:cNvSpPr>
                          <a:spLocks noChangeArrowheads="1"/>
                        </wps:cNvSpPr>
                        <wps:spPr bwMode="auto">
                          <a:xfrm>
                            <a:off x="3014" y="2707"/>
                            <a:ext cx="140" cy="543"/>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Rectangle 69"/>
                        <wps:cNvSpPr>
                          <a:spLocks noChangeArrowheads="1"/>
                        </wps:cNvSpPr>
                        <wps:spPr bwMode="auto">
                          <a:xfrm>
                            <a:off x="3189" y="2688"/>
                            <a:ext cx="140" cy="562"/>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Rectangle 68"/>
                        <wps:cNvSpPr>
                          <a:spLocks noChangeArrowheads="1"/>
                        </wps:cNvSpPr>
                        <wps:spPr bwMode="auto">
                          <a:xfrm>
                            <a:off x="3633" y="2568"/>
                            <a:ext cx="140" cy="68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 name="Rectangle 67"/>
                        <wps:cNvSpPr>
                          <a:spLocks noChangeArrowheads="1"/>
                        </wps:cNvSpPr>
                        <wps:spPr bwMode="auto">
                          <a:xfrm>
                            <a:off x="3808" y="2558"/>
                            <a:ext cx="140" cy="692"/>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Rectangle 66"/>
                        <wps:cNvSpPr>
                          <a:spLocks noChangeArrowheads="1"/>
                        </wps:cNvSpPr>
                        <wps:spPr bwMode="auto">
                          <a:xfrm>
                            <a:off x="4252" y="2834"/>
                            <a:ext cx="137" cy="416"/>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 name="Rectangle 65"/>
                        <wps:cNvSpPr>
                          <a:spLocks noChangeArrowheads="1"/>
                        </wps:cNvSpPr>
                        <wps:spPr bwMode="auto">
                          <a:xfrm>
                            <a:off x="4428" y="2796"/>
                            <a:ext cx="140" cy="454"/>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Rectangle 64"/>
                        <wps:cNvSpPr>
                          <a:spLocks noChangeArrowheads="1"/>
                        </wps:cNvSpPr>
                        <wps:spPr bwMode="auto">
                          <a:xfrm>
                            <a:off x="4869" y="2736"/>
                            <a:ext cx="140" cy="51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Rectangle 63"/>
                        <wps:cNvSpPr>
                          <a:spLocks noChangeArrowheads="1"/>
                        </wps:cNvSpPr>
                        <wps:spPr bwMode="auto">
                          <a:xfrm>
                            <a:off x="5047" y="2657"/>
                            <a:ext cx="140" cy="594"/>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Rectangle 62"/>
                        <wps:cNvSpPr>
                          <a:spLocks noChangeArrowheads="1"/>
                        </wps:cNvSpPr>
                        <wps:spPr bwMode="auto">
                          <a:xfrm>
                            <a:off x="5488" y="2136"/>
                            <a:ext cx="140" cy="111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 name="Rectangle 61"/>
                        <wps:cNvSpPr>
                          <a:spLocks noChangeArrowheads="1"/>
                        </wps:cNvSpPr>
                        <wps:spPr bwMode="auto">
                          <a:xfrm>
                            <a:off x="5666" y="2035"/>
                            <a:ext cx="137" cy="1215"/>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Rectangle 60"/>
                        <wps:cNvSpPr>
                          <a:spLocks noChangeArrowheads="1"/>
                        </wps:cNvSpPr>
                        <wps:spPr bwMode="auto">
                          <a:xfrm>
                            <a:off x="6108" y="1562"/>
                            <a:ext cx="140" cy="1688"/>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Rectangle 59"/>
                        <wps:cNvSpPr>
                          <a:spLocks noChangeArrowheads="1"/>
                        </wps:cNvSpPr>
                        <wps:spPr bwMode="auto">
                          <a:xfrm>
                            <a:off x="6283" y="1514"/>
                            <a:ext cx="140" cy="1736"/>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Rectangle 58"/>
                        <wps:cNvSpPr>
                          <a:spLocks noChangeArrowheads="1"/>
                        </wps:cNvSpPr>
                        <wps:spPr bwMode="auto">
                          <a:xfrm>
                            <a:off x="6727" y="1128"/>
                            <a:ext cx="140" cy="212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Rectangle 57"/>
                        <wps:cNvSpPr>
                          <a:spLocks noChangeArrowheads="1"/>
                        </wps:cNvSpPr>
                        <wps:spPr bwMode="auto">
                          <a:xfrm>
                            <a:off x="6902" y="1226"/>
                            <a:ext cx="140" cy="2024"/>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 name="Rectangle 56"/>
                        <wps:cNvSpPr>
                          <a:spLocks noChangeArrowheads="1"/>
                        </wps:cNvSpPr>
                        <wps:spPr bwMode="auto">
                          <a:xfrm>
                            <a:off x="7346" y="2006"/>
                            <a:ext cx="137" cy="124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55"/>
                        <wps:cNvSpPr>
                          <a:spLocks noChangeArrowheads="1"/>
                        </wps:cNvSpPr>
                        <wps:spPr bwMode="auto">
                          <a:xfrm>
                            <a:off x="7521" y="2105"/>
                            <a:ext cx="140" cy="1146"/>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 name="Rectangle 54"/>
                        <wps:cNvSpPr>
                          <a:spLocks noChangeArrowheads="1"/>
                        </wps:cNvSpPr>
                        <wps:spPr bwMode="auto">
                          <a:xfrm>
                            <a:off x="7965" y="2470"/>
                            <a:ext cx="137" cy="78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0" name="Rectangle 53"/>
                        <wps:cNvSpPr>
                          <a:spLocks noChangeArrowheads="1"/>
                        </wps:cNvSpPr>
                        <wps:spPr bwMode="auto">
                          <a:xfrm>
                            <a:off x="8140" y="2549"/>
                            <a:ext cx="140" cy="702"/>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1" name="Rectangle 52"/>
                        <wps:cNvSpPr>
                          <a:spLocks noChangeArrowheads="1"/>
                        </wps:cNvSpPr>
                        <wps:spPr bwMode="auto">
                          <a:xfrm>
                            <a:off x="8582" y="2954"/>
                            <a:ext cx="140" cy="296"/>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Rectangle 51"/>
                        <wps:cNvSpPr>
                          <a:spLocks noChangeArrowheads="1"/>
                        </wps:cNvSpPr>
                        <wps:spPr bwMode="auto">
                          <a:xfrm>
                            <a:off x="8760" y="2983"/>
                            <a:ext cx="140" cy="267"/>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43" name="Line 50"/>
                        <wps:cNvCnPr>
                          <a:cxnSpLocks noChangeShapeType="1"/>
                        </wps:cNvCnPr>
                        <wps:spPr bwMode="auto">
                          <a:xfrm>
                            <a:off x="2244" y="3250"/>
                            <a:ext cx="6806" cy="0"/>
                          </a:xfrm>
                          <a:prstGeom prst="line">
                            <a:avLst/>
                          </a:prstGeom>
                          <a:noFill/>
                          <a:ln w="9525">
                            <a:solidFill>
                              <a:srgbClr val="D9D9D9"/>
                            </a:solidFill>
                            <a:prstDash val="solid"/>
                            <a:round/>
                            <a:headEnd/>
                            <a:tailEnd/>
                          </a:ln>
                          <a:extLst>
                            <a:ext uri="{909E8E84-426E-40DD-AFC4-6F175D3DCCD1}">
                              <a14:hiddenFill xmlns:a14="http://schemas.microsoft.com/office/drawing/2010/main">
                                <a:noFill/>
                              </a14:hiddenFill>
                            </a:ext>
                          </a:extLst>
                        </wps:spPr>
                        <wps:bodyPr/>
                      </wps:wsp>
                      <wps:wsp>
                        <wps:cNvPr id="2276" name="Rectangle 49"/>
                        <wps:cNvSpPr>
                          <a:spLocks noChangeArrowheads="1"/>
                        </wps:cNvSpPr>
                        <wps:spPr bwMode="auto">
                          <a:xfrm>
                            <a:off x="4077" y="4754"/>
                            <a:ext cx="121" cy="12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77" name="Rectangle 48"/>
                        <wps:cNvSpPr>
                          <a:spLocks noChangeArrowheads="1"/>
                        </wps:cNvSpPr>
                        <wps:spPr bwMode="auto">
                          <a:xfrm>
                            <a:off x="5875" y="4754"/>
                            <a:ext cx="121" cy="121"/>
                          </a:xfrm>
                          <a:prstGeom prst="rect">
                            <a:avLst/>
                          </a:prstGeom>
                          <a:solidFill>
                            <a:srgbClr val="001F5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78" name="Rectangle 47"/>
                        <wps:cNvSpPr>
                          <a:spLocks noChangeArrowheads="1"/>
                        </wps:cNvSpPr>
                        <wps:spPr bwMode="auto">
                          <a:xfrm>
                            <a:off x="1440" y="47"/>
                            <a:ext cx="7830" cy="5080"/>
                          </a:xfrm>
                          <a:prstGeom prst="rect">
                            <a:avLst/>
                          </a:prstGeom>
                          <a:noFill/>
                          <a:ln w="9525">
                            <a:solidFill>
                              <a:srgbClr val="D9D9D9"/>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9" name="Text Box 46"/>
                        <wps:cNvSpPr txBox="1">
                          <a:spLocks noChangeArrowheads="1"/>
                        </wps:cNvSpPr>
                        <wps:spPr bwMode="auto">
                          <a:xfrm>
                            <a:off x="2698" y="205"/>
                            <a:ext cx="5334" cy="3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28AF9E" w14:textId="77777777" w:rsidR="00B6251A" w:rsidRDefault="00B6251A" w:rsidP="00B6251A">
                              <w:pPr>
                                <w:spacing w:line="314" w:lineRule="exact"/>
                                <w:rPr>
                                  <w:b/>
                                  <w:sz w:val="28"/>
                                </w:rPr>
                              </w:pPr>
                              <w:r>
                                <w:rPr>
                                  <w:b/>
                                  <w:sz w:val="28"/>
                                </w:rPr>
                                <w:t>Percentage of age groups - North Wales</w:t>
                              </w:r>
                            </w:p>
                          </w:txbxContent>
                        </wps:txbx>
                        <wps:bodyPr rot="0" vert="horz" wrap="square" lIns="0" tIns="0" rIns="0" bIns="0" anchor="t" anchorCtr="0" upright="1">
                          <a:noAutofit/>
                        </wps:bodyPr>
                      </wps:wsp>
                      <wps:wsp>
                        <wps:cNvPr id="2280" name="Text Box 45"/>
                        <wps:cNvSpPr txBox="1">
                          <a:spLocks noChangeArrowheads="1"/>
                        </wps:cNvSpPr>
                        <wps:spPr bwMode="auto">
                          <a:xfrm>
                            <a:off x="1570" y="644"/>
                            <a:ext cx="487" cy="27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D0ED95" w14:textId="77777777" w:rsidR="00B6251A" w:rsidRDefault="00B6251A" w:rsidP="00B6251A">
                              <w:pPr>
                                <w:spacing w:line="268" w:lineRule="exact"/>
                                <w:rPr>
                                  <w:sz w:val="24"/>
                                </w:rPr>
                              </w:pPr>
                              <w:r>
                                <w:rPr>
                                  <w:sz w:val="24"/>
                                </w:rPr>
                                <w:t>25.0</w:t>
                              </w:r>
                            </w:p>
                            <w:p w14:paraId="01372794" w14:textId="77777777" w:rsidR="00B6251A" w:rsidRDefault="00B6251A" w:rsidP="00B6251A">
                              <w:pPr>
                                <w:spacing w:before="217"/>
                                <w:rPr>
                                  <w:sz w:val="24"/>
                                </w:rPr>
                              </w:pPr>
                              <w:r>
                                <w:rPr>
                                  <w:sz w:val="24"/>
                                </w:rPr>
                                <w:t>20.0</w:t>
                              </w:r>
                            </w:p>
                            <w:p w14:paraId="3BF5FFF4" w14:textId="77777777" w:rsidR="00B6251A" w:rsidRDefault="00B6251A" w:rsidP="00B6251A">
                              <w:pPr>
                                <w:spacing w:before="218"/>
                                <w:rPr>
                                  <w:sz w:val="24"/>
                                </w:rPr>
                              </w:pPr>
                              <w:r>
                                <w:rPr>
                                  <w:sz w:val="24"/>
                                </w:rPr>
                                <w:t>15.0</w:t>
                              </w:r>
                            </w:p>
                            <w:p w14:paraId="67690D67" w14:textId="77777777" w:rsidR="00B6251A" w:rsidRDefault="00B6251A" w:rsidP="00B6251A">
                              <w:pPr>
                                <w:spacing w:before="217"/>
                                <w:rPr>
                                  <w:sz w:val="24"/>
                                </w:rPr>
                              </w:pPr>
                              <w:r>
                                <w:rPr>
                                  <w:sz w:val="24"/>
                                </w:rPr>
                                <w:t>10.0</w:t>
                              </w:r>
                            </w:p>
                            <w:p w14:paraId="443424F3" w14:textId="77777777" w:rsidR="00B6251A" w:rsidRDefault="00B6251A" w:rsidP="00B6251A">
                              <w:pPr>
                                <w:spacing w:before="217"/>
                                <w:ind w:left="133"/>
                                <w:rPr>
                                  <w:sz w:val="24"/>
                                </w:rPr>
                              </w:pPr>
                              <w:r>
                                <w:rPr>
                                  <w:sz w:val="24"/>
                                </w:rPr>
                                <w:t>5.0</w:t>
                              </w:r>
                            </w:p>
                            <w:p w14:paraId="1F7A53C6" w14:textId="77777777" w:rsidR="00B6251A" w:rsidRDefault="00B6251A" w:rsidP="00B6251A">
                              <w:pPr>
                                <w:spacing w:before="218"/>
                                <w:ind w:left="133"/>
                                <w:rPr>
                                  <w:sz w:val="24"/>
                                </w:rPr>
                              </w:pPr>
                              <w:r>
                                <w:rPr>
                                  <w:sz w:val="24"/>
                                </w:rPr>
                                <w:t>0.0</w:t>
                              </w:r>
                            </w:p>
                          </w:txbxContent>
                        </wps:txbx>
                        <wps:bodyPr rot="0" vert="horz" wrap="square" lIns="0" tIns="0" rIns="0" bIns="0" anchor="t" anchorCtr="0" upright="1">
                          <a:noAutofit/>
                        </wps:bodyPr>
                      </wps:wsp>
                      <wps:wsp>
                        <wps:cNvPr id="2281" name="Text Box 44"/>
                        <wps:cNvSpPr txBox="1">
                          <a:spLocks noChangeArrowheads="1"/>
                        </wps:cNvSpPr>
                        <wps:spPr bwMode="auto">
                          <a:xfrm>
                            <a:off x="2486" y="3397"/>
                            <a:ext cx="5924"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5FE4C5" w14:textId="77777777" w:rsidR="00B6251A" w:rsidRDefault="00B6251A" w:rsidP="00B6251A">
                              <w:pPr>
                                <w:tabs>
                                  <w:tab w:val="left" w:pos="351"/>
                                </w:tabs>
                                <w:spacing w:line="268" w:lineRule="exact"/>
                                <w:rPr>
                                  <w:sz w:val="24"/>
                                </w:rPr>
                              </w:pPr>
                              <w:r>
                                <w:rPr>
                                  <w:sz w:val="24"/>
                                </w:rPr>
                                <w:t>4</w:t>
                              </w:r>
                              <w:r>
                                <w:rPr>
                                  <w:sz w:val="24"/>
                                </w:rPr>
                                <w:tab/>
                                <w:t>5 to 9 10 to 16 to 20 to 25 to 35 to 50 to 65 to 75</w:t>
                              </w:r>
                              <w:r>
                                <w:rPr>
                                  <w:spacing w:val="-8"/>
                                  <w:sz w:val="24"/>
                                </w:rPr>
                                <w:t xml:space="preserve"> </w:t>
                              </w:r>
                              <w:r>
                                <w:rPr>
                                  <w:sz w:val="24"/>
                                </w:rPr>
                                <w:t>to</w:t>
                              </w:r>
                            </w:p>
                          </w:txbxContent>
                        </wps:txbx>
                        <wps:bodyPr rot="0" vert="horz" wrap="square" lIns="0" tIns="0" rIns="0" bIns="0" anchor="t" anchorCtr="0" upright="1">
                          <a:noAutofit/>
                        </wps:bodyPr>
                      </wps:wsp>
                      <wps:wsp>
                        <wps:cNvPr id="2282" name="Text Box 43"/>
                        <wps:cNvSpPr txBox="1">
                          <a:spLocks noChangeArrowheads="1"/>
                        </wps:cNvSpPr>
                        <wps:spPr bwMode="auto">
                          <a:xfrm>
                            <a:off x="2246" y="3673"/>
                            <a:ext cx="635" cy="8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F985C9" w14:textId="77777777" w:rsidR="00B6251A" w:rsidRDefault="00B6251A" w:rsidP="00B6251A">
                              <w:pPr>
                                <w:ind w:right="18" w:hanging="1"/>
                                <w:jc w:val="center"/>
                                <w:rPr>
                                  <w:sz w:val="24"/>
                                </w:rPr>
                              </w:pPr>
                              <w:r>
                                <w:rPr>
                                  <w:sz w:val="24"/>
                                </w:rPr>
                                <w:t>years and under</w:t>
                              </w:r>
                            </w:p>
                          </w:txbxContent>
                        </wps:txbx>
                        <wps:bodyPr rot="0" vert="horz" wrap="square" lIns="0" tIns="0" rIns="0" bIns="0" anchor="t" anchorCtr="0" upright="1">
                          <a:noAutofit/>
                        </wps:bodyPr>
                      </wps:wsp>
                      <wps:wsp>
                        <wps:cNvPr id="2283" name="Text Box 42"/>
                        <wps:cNvSpPr txBox="1">
                          <a:spLocks noChangeArrowheads="1"/>
                        </wps:cNvSpPr>
                        <wps:spPr bwMode="auto">
                          <a:xfrm>
                            <a:off x="3657" y="3673"/>
                            <a:ext cx="28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407A37" w14:textId="77777777" w:rsidR="00B6251A" w:rsidRDefault="00B6251A" w:rsidP="00B6251A">
                              <w:pPr>
                                <w:spacing w:line="268" w:lineRule="exact"/>
                                <w:rPr>
                                  <w:sz w:val="24"/>
                                </w:rPr>
                              </w:pPr>
                              <w:r>
                                <w:rPr>
                                  <w:sz w:val="24"/>
                                </w:rPr>
                                <w:t>15</w:t>
                              </w:r>
                            </w:p>
                          </w:txbxContent>
                        </wps:txbx>
                        <wps:bodyPr rot="0" vert="horz" wrap="square" lIns="0" tIns="0" rIns="0" bIns="0" anchor="t" anchorCtr="0" upright="1">
                          <a:noAutofit/>
                        </wps:bodyPr>
                      </wps:wsp>
                      <wps:wsp>
                        <wps:cNvPr id="2284" name="Text Box 41"/>
                        <wps:cNvSpPr txBox="1">
                          <a:spLocks noChangeArrowheads="1"/>
                        </wps:cNvSpPr>
                        <wps:spPr bwMode="auto">
                          <a:xfrm>
                            <a:off x="4243" y="3397"/>
                            <a:ext cx="4752" cy="8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BA4EF7" w14:textId="77777777" w:rsidR="00B6251A" w:rsidRDefault="00B6251A" w:rsidP="00B6251A">
                              <w:pPr>
                                <w:spacing w:line="268" w:lineRule="exact"/>
                                <w:ind w:right="115"/>
                                <w:jc w:val="right"/>
                                <w:rPr>
                                  <w:sz w:val="24"/>
                                </w:rPr>
                              </w:pPr>
                              <w:r>
                                <w:rPr>
                                  <w:w w:val="95"/>
                                  <w:sz w:val="24"/>
                                </w:rPr>
                                <w:t>85</w:t>
                              </w:r>
                            </w:p>
                            <w:p w14:paraId="0D742184" w14:textId="77777777" w:rsidR="00B6251A" w:rsidRDefault="00B6251A" w:rsidP="00B6251A">
                              <w:pPr>
                                <w:tabs>
                                  <w:tab w:val="left" w:pos="618"/>
                                  <w:tab w:val="left" w:pos="1270"/>
                                  <w:tab w:val="left" w:pos="1856"/>
                                  <w:tab w:val="left" w:pos="2475"/>
                                  <w:tab w:val="left" w:pos="3127"/>
                                  <w:tab w:val="left" w:pos="3746"/>
                                  <w:tab w:val="left" w:pos="4298"/>
                                </w:tabs>
                                <w:ind w:right="51"/>
                                <w:jc w:val="right"/>
                                <w:rPr>
                                  <w:sz w:val="24"/>
                                </w:rPr>
                              </w:pPr>
                              <w:r>
                                <w:rPr>
                                  <w:sz w:val="24"/>
                                </w:rPr>
                                <w:t>19</w:t>
                              </w:r>
                              <w:r>
                                <w:rPr>
                                  <w:sz w:val="24"/>
                                </w:rPr>
                                <w:tab/>
                                <w:t>24</w:t>
                              </w:r>
                              <w:r>
                                <w:rPr>
                                  <w:sz w:val="24"/>
                                </w:rPr>
                                <w:tab/>
                                <w:t>34</w:t>
                              </w:r>
                              <w:r>
                                <w:rPr>
                                  <w:sz w:val="24"/>
                                </w:rPr>
                                <w:tab/>
                                <w:t>49</w:t>
                              </w:r>
                              <w:r>
                                <w:rPr>
                                  <w:sz w:val="24"/>
                                </w:rPr>
                                <w:tab/>
                                <w:t>64</w:t>
                              </w:r>
                              <w:r>
                                <w:rPr>
                                  <w:sz w:val="24"/>
                                </w:rPr>
                                <w:tab/>
                                <w:t>74</w:t>
                              </w:r>
                              <w:r>
                                <w:rPr>
                                  <w:sz w:val="24"/>
                                </w:rPr>
                                <w:tab/>
                                <w:t>84</w:t>
                              </w:r>
                              <w:r>
                                <w:rPr>
                                  <w:sz w:val="24"/>
                                </w:rPr>
                                <w:tab/>
                              </w:r>
                              <w:r>
                                <w:rPr>
                                  <w:spacing w:val="-7"/>
                                  <w:sz w:val="24"/>
                                </w:rPr>
                                <w:t>and</w:t>
                              </w:r>
                            </w:p>
                            <w:p w14:paraId="3B3678E1" w14:textId="77777777" w:rsidR="00B6251A" w:rsidRDefault="00B6251A" w:rsidP="00B6251A">
                              <w:pPr>
                                <w:ind w:right="18"/>
                                <w:jc w:val="right"/>
                                <w:rPr>
                                  <w:sz w:val="24"/>
                                </w:rPr>
                              </w:pPr>
                              <w:r>
                                <w:rPr>
                                  <w:spacing w:val="-1"/>
                                  <w:sz w:val="24"/>
                                </w:rPr>
                                <w:t>over</w:t>
                              </w:r>
                            </w:p>
                          </w:txbxContent>
                        </wps:txbx>
                        <wps:bodyPr rot="0" vert="horz" wrap="square" lIns="0" tIns="0" rIns="0" bIns="0" anchor="t" anchorCtr="0" upright="1">
                          <a:noAutofit/>
                        </wps:bodyPr>
                      </wps:wsp>
                      <wps:wsp>
                        <wps:cNvPr id="2285" name="Text Box 40"/>
                        <wps:cNvSpPr txBox="1">
                          <a:spLocks noChangeArrowheads="1"/>
                        </wps:cNvSpPr>
                        <wps:spPr bwMode="auto">
                          <a:xfrm>
                            <a:off x="4251" y="4676"/>
                            <a:ext cx="1406"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3ACC96" w14:textId="77777777" w:rsidR="00B6251A" w:rsidRDefault="00B6251A" w:rsidP="00B6251A">
                              <w:pPr>
                                <w:spacing w:line="268" w:lineRule="exact"/>
                                <w:rPr>
                                  <w:sz w:val="24"/>
                                </w:rPr>
                              </w:pPr>
                              <w:r>
                                <w:rPr>
                                  <w:sz w:val="24"/>
                                </w:rPr>
                                <w:t>BCUHB area</w:t>
                              </w:r>
                            </w:p>
                          </w:txbxContent>
                        </wps:txbx>
                        <wps:bodyPr rot="0" vert="horz" wrap="square" lIns="0" tIns="0" rIns="0" bIns="0" anchor="t" anchorCtr="0" upright="1">
                          <a:noAutofit/>
                        </wps:bodyPr>
                      </wps:wsp>
                      <wps:wsp>
                        <wps:cNvPr id="2287" name="Text Box 39"/>
                        <wps:cNvSpPr txBox="1">
                          <a:spLocks noChangeArrowheads="1"/>
                        </wps:cNvSpPr>
                        <wps:spPr bwMode="auto">
                          <a:xfrm>
                            <a:off x="6049" y="4676"/>
                            <a:ext cx="68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C5EEB8" w14:textId="77777777" w:rsidR="00B6251A" w:rsidRDefault="00B6251A" w:rsidP="00B6251A">
                              <w:pPr>
                                <w:spacing w:line="268" w:lineRule="exact"/>
                                <w:rPr>
                                  <w:sz w:val="24"/>
                                </w:rPr>
                              </w:pPr>
                              <w:r>
                                <w:rPr>
                                  <w:sz w:val="24"/>
                                </w:rPr>
                                <w:t>Wales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690304" id="Group 38" o:spid="_x0000_s1070" style="position:absolute;left:0;text-align:left;margin-left:0;margin-top:92.35pt;width:392.25pt;height:254.75pt;z-index:251744256;mso-position-horizontal:center;mso-position-horizontal-relative:margin" coordorigin="1433,40" coordsize="7845,5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">
                <v:rect id="Rectangle 72" o:spid="_x0000_s1071" style="position:absolute;left:2395;top:2777;width:140;height: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" fillcolor="#5b9bd4" stroked="f"/>
                <v:rect id="Rectangle 71" o:spid="_x0000_s1072" style="position:absolute;left:2572;top:2758;width:137;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" fillcolor="#001f5f" stroked="f"/>
                <v:rect id="Rectangle 70" o:spid="_x0000_s1073" style="position:absolute;left:3014;top:2707;width:140;height:5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" fillcolor="#5b9bd4" stroked="f"/>
                <v:rect id="Rectangle 69" o:spid="_x0000_s1074" style="position:absolute;left:3189;top:2688;width:140;height: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" fillcolor="#001f5f" stroked="f"/>
                <v:rect id="Rectangle 68" o:spid="_x0000_s1075" style="position:absolute;left:3633;top:2568;width:140;height:6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" fillcolor="#5b9bd4" stroked="f"/>
                <v:rect id="Rectangle 67" o:spid="_x0000_s1076" style="position:absolute;left:3808;top:2558;width:140;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" fillcolor="#001f5f" stroked="f"/>
                <v:rect id="Rectangle 66" o:spid="_x0000_s1077" style="position:absolute;left:4252;top:2834;width:137;height:4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" fillcolor="#5b9bd4" stroked="f"/>
                <v:rect id="Rectangle 65" o:spid="_x0000_s1078" style="position:absolute;left:4428;top:2796;width:140;height: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" fillcolor="#001f5f" stroked="f"/>
                <v:rect id="Rectangle 64" o:spid="_x0000_s1079" style="position:absolute;left:4869;top:2736;width:140;height:5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" fillcolor="#5b9bd4" stroked="f"/>
                <v:rect id="Rectangle 63" o:spid="_x0000_s1080" style="position:absolute;left:5047;top:2657;width:140;height:5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" fillcolor="#001f5f" stroked="f"/>
                <v:rect id="Rectangle 62" o:spid="_x0000_s1081" style="position:absolute;left:5488;top:2136;width:140;height:1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" fillcolor="#5b9bd4" stroked="f"/>
                <v:rect id="Rectangle 61" o:spid="_x0000_s1082" style="position:absolute;left:5666;top:2035;width:137;height:12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" fillcolor="#001f5f" stroked="f"/>
                <v:rect id="Rectangle 60" o:spid="_x0000_s1083" style="position:absolute;left:6108;top:1562;width:140;height:16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" fillcolor="#5b9bd4" stroked="f"/>
                <v:rect id="Rectangle 59" o:spid="_x0000_s1084" style="position:absolute;left:6283;top:1514;width:140;height:1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" fillcolor="#001f5f" stroked="f"/>
                <v:rect id="Rectangle 58" o:spid="_x0000_s1085" style="position:absolute;left:6727;top:1128;width:140;height:21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" fillcolor="#5b9bd4" stroked="f"/>
                <v:rect id="Rectangle 57" o:spid="_x0000_s1086" style="position:absolute;left:6902;top:1226;width:140;height:20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" fillcolor="#001f5f" stroked="f"/>
                <v:rect id="Rectangle 56" o:spid="_x0000_s1087" style="position:absolute;left:7346;top:2006;width:137;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" fillcolor="#5b9bd4" stroked="f"/>
                <v:rect id="Rectangle 55" o:spid="_x0000_s1088" style="position:absolute;left:7521;top:2105;width:140;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" fillcolor="#001f5f" stroked="f"/>
                <v:rect id="Rectangle 54" o:spid="_x0000_s1089" style="position:absolute;left:7965;top:2470;width:137;height:7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" fillcolor="#5b9bd4" stroked="f"/>
                <v:rect id="Rectangle 53" o:spid="_x0000_s1090" style="position:absolute;left:8140;top:2549;width:140;height: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" fillcolor="#001f5f" stroked="f"/>
                <v:rect id="Rectangle 52" o:spid="_x0000_s1091" style="position:absolute;left:8582;top:2954;width:140;height: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" fillcolor="#5b9bd4" stroked="f"/>
                <v:rect id="Rectangle 51" o:spid="_x0000_s1092" style="position:absolute;left:8760;top:2983;width:140;height:2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" fillcolor="#001f5f" stroked="f"/>
                <v:line id="Line 50" o:spid="_x0000_s1093" style="position:absolute;visibility:visible;mso-wrap-style:square" from="2244,3250" to="9050,3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" strokecolor="#d9d9d9"/>
                <v:rect id="Rectangle 49" o:spid="_x0000_s1094" style="position:absolute;left:4077;top:4754;width:121;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" fillcolor="#5b9bd4" stroked="f"/>
                <v:rect id="Rectangle 48" o:spid="_x0000_s1095" style="position:absolute;left:5875;top:4754;width:121;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" fillcolor="#001f5f" stroked="f"/>
                <v:rect id="Rectangle 47" o:spid="_x0000_s1096" style="position:absolute;left:1440;top:47;width:7830;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" filled="f" strokecolor="#d9d9d9"/>
                <v:shape id="Text Box 46" o:spid="_x0000_s1097" type="#_x0000_t202" style="position:absolute;left:2698;top:205;width:5334;height:3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" filled="f" stroked="f">
                  <v:textbox inset="0,0,0,0">
                    <w:txbxContent>
                      <w:p w14:paraId="4428AF9E" w14:textId="77777777" w:rsidR="00B6251A" w:rsidRDefault="00B6251A" w:rsidP="00B6251A">
                        <w:pPr>
                          <w:spacing w:line="314" w:lineRule="exact"/>
                          <w:rPr>
                            <w:b/>
                            <w:sz w:val="28"/>
                          </w:rPr>
                        </w:pPr>
                        <w:r>
                          <w:rPr>
                            <w:b/>
                            <w:sz w:val="28"/>
                          </w:rPr>
                          <w:t>Percentage of age groups - North Wales</w:t>
                        </w:r>
                      </w:p>
                    </w:txbxContent>
                  </v:textbox>
                </v:shape>
                <v:shape id="Text Box 45" o:spid="_x0000_s1098" type="#_x0000_t202" style="position:absolute;left:1570;top:644;width:487;height:2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" filled="f" stroked="f">
                  <v:textbox inset="0,0,0,0">
                    <w:txbxContent>
                      <w:p w14:paraId="03D0ED95" w14:textId="77777777" w:rsidR="00B6251A" w:rsidRDefault="00B6251A" w:rsidP="00B6251A">
                        <w:pPr>
                          <w:spacing w:line="268" w:lineRule="exact"/>
                          <w:rPr>
                            <w:sz w:val="24"/>
                          </w:rPr>
                        </w:pPr>
                        <w:r>
                          <w:rPr>
                            <w:sz w:val="24"/>
                          </w:rPr>
                          <w:t>25.0</w:t>
                        </w:r>
                      </w:p>
                      <w:p w14:paraId="01372794" w14:textId="77777777" w:rsidR="00B6251A" w:rsidRDefault="00B6251A" w:rsidP="00B6251A">
                        <w:pPr>
                          <w:spacing w:before="217"/>
                          <w:rPr>
                            <w:sz w:val="24"/>
                          </w:rPr>
                        </w:pPr>
                        <w:r>
                          <w:rPr>
                            <w:sz w:val="24"/>
                          </w:rPr>
                          <w:t>20.0</w:t>
                        </w:r>
                      </w:p>
                      <w:p w14:paraId="3BF5FFF4" w14:textId="77777777" w:rsidR="00B6251A" w:rsidRDefault="00B6251A" w:rsidP="00B6251A">
                        <w:pPr>
                          <w:spacing w:before="218"/>
                          <w:rPr>
                            <w:sz w:val="24"/>
                          </w:rPr>
                        </w:pPr>
                        <w:r>
                          <w:rPr>
                            <w:sz w:val="24"/>
                          </w:rPr>
                          <w:t>15.0</w:t>
                        </w:r>
                      </w:p>
                      <w:p w14:paraId="67690D67" w14:textId="77777777" w:rsidR="00B6251A" w:rsidRDefault="00B6251A" w:rsidP="00B6251A">
                        <w:pPr>
                          <w:spacing w:before="217"/>
                          <w:rPr>
                            <w:sz w:val="24"/>
                          </w:rPr>
                        </w:pPr>
                        <w:r>
                          <w:rPr>
                            <w:sz w:val="24"/>
                          </w:rPr>
                          <w:t>10.0</w:t>
                        </w:r>
                      </w:p>
                      <w:p w14:paraId="443424F3" w14:textId="77777777" w:rsidR="00B6251A" w:rsidRDefault="00B6251A" w:rsidP="00B6251A">
                        <w:pPr>
                          <w:spacing w:before="217"/>
                          <w:ind w:left="133"/>
                          <w:rPr>
                            <w:sz w:val="24"/>
                          </w:rPr>
                        </w:pPr>
                        <w:r>
                          <w:rPr>
                            <w:sz w:val="24"/>
                          </w:rPr>
                          <w:t>5.0</w:t>
                        </w:r>
                      </w:p>
                      <w:p w14:paraId="1F7A53C6" w14:textId="77777777" w:rsidR="00B6251A" w:rsidRDefault="00B6251A" w:rsidP="00B6251A">
                        <w:pPr>
                          <w:spacing w:before="218"/>
                          <w:ind w:left="133"/>
                          <w:rPr>
                            <w:sz w:val="24"/>
                          </w:rPr>
                        </w:pPr>
                        <w:r>
                          <w:rPr>
                            <w:sz w:val="24"/>
                          </w:rPr>
                          <w:t>0.0</w:t>
                        </w:r>
                      </w:p>
                    </w:txbxContent>
                  </v:textbox>
                </v:shape>
                <v:shape id="Text Box 44" o:spid="_x0000_s1099" type="#_x0000_t202" style="position:absolute;left:2486;top:3397;width:5924;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" filled="f" stroked="f">
                  <v:textbox inset="0,0,0,0">
                    <w:txbxContent>
                      <w:p w14:paraId="385FE4C5" w14:textId="77777777" w:rsidR="00B6251A" w:rsidRDefault="00B6251A" w:rsidP="00B6251A">
                        <w:pPr>
                          <w:tabs>
                            <w:tab w:val="left" w:pos="351"/>
                          </w:tabs>
                          <w:spacing w:line="268" w:lineRule="exact"/>
                          <w:rPr>
                            <w:sz w:val="24"/>
                          </w:rPr>
                        </w:pPr>
                        <w:r>
                          <w:rPr>
                            <w:sz w:val="24"/>
                          </w:rPr>
                          <w:t>4</w:t>
                        </w:r>
                        <w:r>
                          <w:rPr>
                            <w:sz w:val="24"/>
                          </w:rPr>
                          <w:tab/>
                          <w:t>5 to 9 10 to 16 to 20 to 25 to 35 to 50 to 65 to 75</w:t>
                        </w:r>
                        <w:r>
                          <w:rPr>
                            <w:spacing w:val="-8"/>
                            <w:sz w:val="24"/>
                          </w:rPr>
                          <w:t xml:space="preserve"> </w:t>
                        </w:r>
                        <w:r>
                          <w:rPr>
                            <w:sz w:val="24"/>
                          </w:rPr>
                          <w:t>to</w:t>
                        </w:r>
                      </w:p>
                    </w:txbxContent>
                  </v:textbox>
                </v:shape>
                <v:shape id="Text Box 43" o:spid="_x0000_s1100" type="#_x0000_t202" style="position:absolute;left:2246;top:3673;width:635;height: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" filled="f" stroked="f">
                  <v:textbox inset="0,0,0,0">
                    <w:txbxContent>
                      <w:p w14:paraId="6EF985C9" w14:textId="77777777" w:rsidR="00B6251A" w:rsidRDefault="00B6251A" w:rsidP="00B6251A">
                        <w:pPr>
                          <w:ind w:right="18" w:hanging="1"/>
                          <w:jc w:val="center"/>
                          <w:rPr>
                            <w:sz w:val="24"/>
                          </w:rPr>
                        </w:pPr>
                        <w:r>
                          <w:rPr>
                            <w:sz w:val="24"/>
                          </w:rPr>
                          <w:t>years and under</w:t>
                        </w:r>
                      </w:p>
                    </w:txbxContent>
                  </v:textbox>
                </v:shape>
                <v:shape id="Text Box 42" o:spid="_x0000_s1101" type="#_x0000_t202" style="position:absolute;left:3657;top:3673;width:289;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" filled="f" stroked="f">
                  <v:textbox inset="0,0,0,0">
                    <w:txbxContent>
                      <w:p w14:paraId="73407A37" w14:textId="77777777" w:rsidR="00B6251A" w:rsidRDefault="00B6251A" w:rsidP="00B6251A">
                        <w:pPr>
                          <w:spacing w:line="268" w:lineRule="exact"/>
                          <w:rPr>
                            <w:sz w:val="24"/>
                          </w:rPr>
                        </w:pPr>
                        <w:r>
                          <w:rPr>
                            <w:sz w:val="24"/>
                          </w:rPr>
                          <w:t>15</w:t>
                        </w:r>
                      </w:p>
                    </w:txbxContent>
                  </v:textbox>
                </v:shape>
                <v:shape id="Text Box 41" o:spid="_x0000_s1102" type="#_x0000_t202" style="position:absolute;left:4243;top:3397;width:4752;height: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" filled="f" stroked="f">
                  <v:textbox inset="0,0,0,0">
                    <w:txbxContent>
                      <w:p w14:paraId="33BA4EF7" w14:textId="77777777" w:rsidR="00B6251A" w:rsidRDefault="00B6251A" w:rsidP="00B6251A">
                        <w:pPr>
                          <w:spacing w:line="268" w:lineRule="exact"/>
                          <w:ind w:right="115"/>
                          <w:jc w:val="right"/>
                          <w:rPr>
                            <w:sz w:val="24"/>
                          </w:rPr>
                        </w:pPr>
                        <w:r>
                          <w:rPr>
                            <w:w w:val="95"/>
                            <w:sz w:val="24"/>
                          </w:rPr>
                          <w:t>85</w:t>
                        </w:r>
                      </w:p>
                      <w:p w14:paraId="0D742184" w14:textId="77777777" w:rsidR="00B6251A" w:rsidRDefault="00B6251A" w:rsidP="00B6251A">
                        <w:pPr>
                          <w:tabs>
                            <w:tab w:val="left" w:pos="618"/>
                            <w:tab w:val="left" w:pos="1270"/>
                            <w:tab w:val="left" w:pos="1856"/>
                            <w:tab w:val="left" w:pos="2475"/>
                            <w:tab w:val="left" w:pos="3127"/>
                            <w:tab w:val="left" w:pos="3746"/>
                            <w:tab w:val="left" w:pos="4298"/>
                          </w:tabs>
                          <w:ind w:right="51"/>
                          <w:jc w:val="right"/>
                          <w:rPr>
                            <w:sz w:val="24"/>
                          </w:rPr>
                        </w:pPr>
                        <w:r>
                          <w:rPr>
                            <w:sz w:val="24"/>
                          </w:rPr>
                          <w:t>19</w:t>
                        </w:r>
                        <w:r>
                          <w:rPr>
                            <w:sz w:val="24"/>
                          </w:rPr>
                          <w:tab/>
                          <w:t>24</w:t>
                        </w:r>
                        <w:r>
                          <w:rPr>
                            <w:sz w:val="24"/>
                          </w:rPr>
                          <w:tab/>
                          <w:t>34</w:t>
                        </w:r>
                        <w:r>
                          <w:rPr>
                            <w:sz w:val="24"/>
                          </w:rPr>
                          <w:tab/>
                          <w:t>49</w:t>
                        </w:r>
                        <w:r>
                          <w:rPr>
                            <w:sz w:val="24"/>
                          </w:rPr>
                          <w:tab/>
                          <w:t>64</w:t>
                        </w:r>
                        <w:r>
                          <w:rPr>
                            <w:sz w:val="24"/>
                          </w:rPr>
                          <w:tab/>
                          <w:t>74</w:t>
                        </w:r>
                        <w:r>
                          <w:rPr>
                            <w:sz w:val="24"/>
                          </w:rPr>
                          <w:tab/>
                          <w:t>84</w:t>
                        </w:r>
                        <w:r>
                          <w:rPr>
                            <w:sz w:val="24"/>
                          </w:rPr>
                          <w:tab/>
                        </w:r>
                        <w:r>
                          <w:rPr>
                            <w:spacing w:val="-7"/>
                            <w:sz w:val="24"/>
                          </w:rPr>
                          <w:t>and</w:t>
                        </w:r>
                      </w:p>
                      <w:p w14:paraId="3B3678E1" w14:textId="77777777" w:rsidR="00B6251A" w:rsidRDefault="00B6251A" w:rsidP="00B6251A">
                        <w:pPr>
                          <w:ind w:right="18"/>
                          <w:jc w:val="right"/>
                          <w:rPr>
                            <w:sz w:val="24"/>
                          </w:rPr>
                        </w:pPr>
                        <w:r>
                          <w:rPr>
                            <w:spacing w:val="-1"/>
                            <w:sz w:val="24"/>
                          </w:rPr>
                          <w:t>over</w:t>
                        </w:r>
                      </w:p>
                    </w:txbxContent>
                  </v:textbox>
                </v:shape>
                <v:shape id="Text Box 40" o:spid="_x0000_s1103" type="#_x0000_t202" style="position:absolute;left:4251;top:4676;width:1406;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" filled="f" stroked="f">
                  <v:textbox inset="0,0,0,0">
                    <w:txbxContent>
                      <w:p w14:paraId="203ACC96" w14:textId="77777777" w:rsidR="00B6251A" w:rsidRDefault="00B6251A" w:rsidP="00B6251A">
                        <w:pPr>
                          <w:spacing w:line="268" w:lineRule="exact"/>
                          <w:rPr>
                            <w:sz w:val="24"/>
                          </w:rPr>
                        </w:pPr>
                        <w:r>
                          <w:rPr>
                            <w:sz w:val="24"/>
                          </w:rPr>
                          <w:t>BCUHB area</w:t>
                        </w:r>
                      </w:p>
                    </w:txbxContent>
                  </v:textbox>
                </v:shape>
                <v:shape id="Text Box 39" o:spid="_x0000_s1104" type="#_x0000_t202" style="position:absolute;left:6049;top:4676;width:687;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" filled="f" stroked="f">
                  <v:textbox inset="0,0,0,0">
                    <w:txbxContent>
                      <w:p w14:paraId="1EC5EEB8" w14:textId="77777777" w:rsidR="00B6251A" w:rsidRDefault="00B6251A" w:rsidP="00B6251A">
                        <w:pPr>
                          <w:spacing w:line="268" w:lineRule="exact"/>
                          <w:rPr>
                            <w:sz w:val="24"/>
                          </w:rPr>
                        </w:pPr>
                        <w:r>
                          <w:rPr>
                            <w:sz w:val="24"/>
                          </w:rPr>
                          <w:t>Wales</w:t>
                        </w:r>
                      </w:p>
                    </w:txbxContent>
                  </v:textbox>
                </v:shape>
                <w10:wrap anchorx="margin"/>
              </v:group>
            </w:pict>
          </mc:Fallback>
        </mc:AlternateContent>
      </w:r>
      <w:r w:rsidRPr="00F123EB">
        <w:rPr>
          <w:rFonts w:ascii="Arial" w:hAnsi="Arial" w:cs="Arial"/>
        </w:rPr>
        <w:t>Flintshire and Wrexham also have a younger population with 19% of the population aged 15 years and under, and Anglesey and Conwy have an older population with 26% and 28% respectively aged 65 and over. Conwy also has the greatest percentage of people aged 85 and over at 4% of the</w:t>
      </w:r>
      <w:r w:rsidRPr="00F123EB">
        <w:rPr>
          <w:rFonts w:ascii="Arial" w:hAnsi="Arial" w:cs="Arial"/>
          <w:spacing w:val="-10"/>
        </w:rPr>
        <w:t xml:space="preserve"> </w:t>
      </w:r>
      <w:r w:rsidRPr="00F123EB">
        <w:rPr>
          <w:rFonts w:ascii="Arial" w:hAnsi="Arial" w:cs="Arial"/>
        </w:rPr>
        <w:t>population.</w:t>
      </w:r>
    </w:p>
    <w:p w14:paraId="151B30A7" w14:textId="77777777" w:rsidR="00B6251A" w:rsidRDefault="00B6251A" w:rsidP="00B6251A">
      <w:pPr>
        <w:spacing w:line="360" w:lineRule="auto"/>
        <w:sectPr w:rsidR="00B6251A" w:rsidSect="00F123EB">
          <w:type w:val="continuous"/>
          <w:pgSz w:w="11910" w:h="16840"/>
          <w:pgMar w:top="980" w:right="1200" w:bottom="1320" w:left="1100" w:header="0" w:footer="772" w:gutter="0"/>
          <w:cols w:space="720"/>
          <w:docGrid w:linePitch="299"/>
        </w:sectPr>
      </w:pPr>
    </w:p>
    <w:p w14:paraId="4F263B14" w14:textId="77777777" w:rsidR="00B6251A" w:rsidRDefault="00B6251A" w:rsidP="00B6251A">
      <w:pPr>
        <w:pStyle w:val="BodyText"/>
        <w:rPr>
          <w:sz w:val="20"/>
        </w:rPr>
      </w:pPr>
    </w:p>
    <w:p w14:paraId="08B541E4" w14:textId="77777777" w:rsidR="00B6251A" w:rsidRDefault="00B6251A" w:rsidP="00B6251A">
      <w:pPr>
        <w:pStyle w:val="BodyText"/>
        <w:rPr>
          <w:sz w:val="20"/>
        </w:rPr>
      </w:pPr>
    </w:p>
    <w:p w14:paraId="2CAD7037" w14:textId="77777777" w:rsidR="00B6251A" w:rsidRDefault="00B6251A" w:rsidP="00B6251A">
      <w:pPr>
        <w:pStyle w:val="BodyText"/>
        <w:rPr>
          <w:sz w:val="20"/>
        </w:rPr>
      </w:pPr>
    </w:p>
    <w:p w14:paraId="14B6C427" w14:textId="77777777" w:rsidR="00B6251A" w:rsidRDefault="00B6251A" w:rsidP="00B6251A">
      <w:pPr>
        <w:pStyle w:val="BodyText"/>
        <w:rPr>
          <w:sz w:val="20"/>
        </w:rPr>
      </w:pPr>
    </w:p>
    <w:p w14:paraId="428FBB4C" w14:textId="77777777" w:rsidR="00B6251A" w:rsidRDefault="00B6251A" w:rsidP="00B6251A">
      <w:pPr>
        <w:pStyle w:val="BodyText"/>
        <w:spacing w:before="4"/>
        <w:rPr>
          <w:sz w:val="26"/>
        </w:rPr>
      </w:pPr>
    </w:p>
    <w:p w14:paraId="1F11361E" w14:textId="77777777" w:rsidR="00B6251A" w:rsidRPr="00F123EB" w:rsidRDefault="00B6251A" w:rsidP="00B6251A">
      <w:pPr>
        <w:pStyle w:val="BodyText"/>
        <w:spacing w:before="91"/>
        <w:ind w:left="120"/>
        <w:rPr>
          <w:rFonts w:ascii="Arial" w:hAnsi="Arial" w:cs="Arial"/>
        </w:rPr>
      </w:pPr>
      <w:r w:rsidRPr="00F123EB">
        <w:rPr>
          <w:rFonts w:ascii="Arial" w:hAnsi="Arial" w:cs="Arial"/>
          <w:noProof/>
          <w:lang w:eastAsia="en-GB"/>
        </w:rPr>
        <w:drawing>
          <wp:anchor distT="0" distB="0" distL="0" distR="0" simplePos="0" relativeHeight="251745280" behindDoc="0" locked="0" layoutInCell="1" allowOverlap="1" wp14:anchorId="46B52A99" wp14:editId="2F300587">
            <wp:simplePos x="0" y="0"/>
            <wp:positionH relativeFrom="page">
              <wp:posOffset>2283573</wp:posOffset>
            </wp:positionH>
            <wp:positionV relativeFrom="paragraph">
              <wp:posOffset>-663224</wp:posOffset>
            </wp:positionV>
            <wp:extent cx="713489" cy="885497"/>
            <wp:effectExtent l="0" t="0" r="0" b="0"/>
            <wp:wrapNone/>
            <wp:docPr id="125" name="image86.png" descr="Icon of Cymra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86.png"/>
                    <pic:cNvPicPr/>
                  </pic:nvPicPr>
                  <pic:blipFill>
                    <a:blip r:embed="rId92" cstate="print"/>
                    <a:stretch>
                      <a:fillRect/>
                    </a:stretch>
                  </pic:blipFill>
                  <pic:spPr>
                    <a:xfrm>
                      <a:off x="0" y="0"/>
                      <a:ext cx="713489" cy="885497"/>
                    </a:xfrm>
                    <a:prstGeom prst="rect">
                      <a:avLst/>
                    </a:prstGeom>
                  </pic:spPr>
                </pic:pic>
              </a:graphicData>
            </a:graphic>
          </wp:anchor>
        </w:drawing>
      </w:r>
      <w:r w:rsidRPr="00F123EB">
        <w:rPr>
          <w:rFonts w:ascii="Arial" w:hAnsi="Arial" w:cs="Arial"/>
          <w:u w:val="thick"/>
        </w:rPr>
        <w:t xml:space="preserve">Welsh speakers: </w:t>
      </w:r>
    </w:p>
    <w:p w14:paraId="7255D8C3" w14:textId="77777777" w:rsidR="00B6251A" w:rsidRPr="00F123EB" w:rsidRDefault="00B6251A" w:rsidP="00B6251A">
      <w:pPr>
        <w:pStyle w:val="BodyText"/>
        <w:rPr>
          <w:rFonts w:ascii="Arial" w:hAnsi="Arial" w:cs="Arial"/>
        </w:rPr>
      </w:pPr>
    </w:p>
    <w:p w14:paraId="6269B610" w14:textId="77777777" w:rsidR="00B6251A" w:rsidRPr="00F123EB" w:rsidRDefault="00B6251A" w:rsidP="00B6251A">
      <w:pPr>
        <w:pStyle w:val="BodyText"/>
        <w:spacing w:before="92"/>
        <w:ind w:left="120" w:right="777"/>
        <w:jc w:val="both"/>
        <w:rPr>
          <w:rFonts w:ascii="Arial" w:hAnsi="Arial" w:cs="Arial"/>
        </w:rPr>
      </w:pPr>
      <w:r w:rsidRPr="00F123EB">
        <w:rPr>
          <w:rFonts w:ascii="Arial" w:hAnsi="Arial" w:cs="Arial"/>
        </w:rPr>
        <w:t>North Wales is home to more Welsh-language speakers than elsewhere in Wales. The highest percentages of people (across Wales) aged three years or older able to speak Welsh were in North-West Wales, with 64.4% in Gwynedd, and 55.8% in Anglesey.</w:t>
      </w:r>
    </w:p>
    <w:p w14:paraId="0C7A5C28" w14:textId="706B1AD1" w:rsidR="00B6251A" w:rsidRDefault="00A02E91" w:rsidP="00B6251A">
      <w:pPr>
        <w:spacing w:before="159"/>
        <w:ind w:left="120"/>
        <w:jc w:val="both"/>
        <w:rPr>
          <w:b/>
          <w:sz w:val="28"/>
        </w:rPr>
      </w:pPr>
      <w:r>
        <w:rPr>
          <w:noProof/>
          <w:lang w:eastAsia="en-GB"/>
        </w:rPr>
        <mc:AlternateContent>
          <mc:Choice Requires="wpg">
            <w:drawing>
              <wp:anchor distT="0" distB="0" distL="114300" distR="114300" simplePos="0" relativeHeight="251749376" behindDoc="1" locked="0" layoutInCell="1" allowOverlap="1" wp14:anchorId="726266ED" wp14:editId="212BB85E">
                <wp:simplePos x="0" y="0"/>
                <wp:positionH relativeFrom="page">
                  <wp:posOffset>2785110</wp:posOffset>
                </wp:positionH>
                <wp:positionV relativeFrom="paragraph">
                  <wp:posOffset>115570</wp:posOffset>
                </wp:positionV>
                <wp:extent cx="2101850" cy="3124200"/>
                <wp:effectExtent l="0" t="0" r="12700" b="19050"/>
                <wp:wrapNone/>
                <wp:docPr id="2296"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01850" cy="3124200"/>
                          <a:chOff x="4890" y="825"/>
                          <a:chExt cx="3310" cy="4920"/>
                        </a:xfrm>
                      </wpg:grpSpPr>
                      <wps:wsp>
                        <wps:cNvPr id="2297" name="Freeform 37"/>
                        <wps:cNvSpPr>
                          <a:spLocks/>
                        </wps:cNvSpPr>
                        <wps:spPr bwMode="auto">
                          <a:xfrm>
                            <a:off x="4890" y="1155"/>
                            <a:ext cx="3290" cy="4590"/>
                          </a:xfrm>
                          <a:custGeom>
                            <a:avLst/>
                            <a:gdLst>
                              <a:gd name="T0" fmla="+- 0 7632 4890"/>
                              <a:gd name="T1" fmla="*/ T0 w 3290"/>
                              <a:gd name="T2" fmla="+- 0 1155 1155"/>
                              <a:gd name="T3" fmla="*/ 1155 h 4590"/>
                              <a:gd name="T4" fmla="+- 0 5438 4890"/>
                              <a:gd name="T5" fmla="*/ T4 w 3290"/>
                              <a:gd name="T6" fmla="+- 0 1155 1155"/>
                              <a:gd name="T7" fmla="*/ 1155 h 4590"/>
                              <a:gd name="T8" fmla="+- 0 5364 4890"/>
                              <a:gd name="T9" fmla="*/ T8 w 3290"/>
                              <a:gd name="T10" fmla="+- 0 1160 1155"/>
                              <a:gd name="T11" fmla="*/ 1160 h 4590"/>
                              <a:gd name="T12" fmla="+- 0 5293 4890"/>
                              <a:gd name="T13" fmla="*/ T12 w 3290"/>
                              <a:gd name="T14" fmla="+- 0 1175 1155"/>
                              <a:gd name="T15" fmla="*/ 1175 h 4590"/>
                              <a:gd name="T16" fmla="+- 0 5225 4890"/>
                              <a:gd name="T17" fmla="*/ T16 w 3290"/>
                              <a:gd name="T18" fmla="+- 0 1199 1155"/>
                              <a:gd name="T19" fmla="*/ 1199 h 4590"/>
                              <a:gd name="T20" fmla="+- 0 5162 4890"/>
                              <a:gd name="T21" fmla="*/ T20 w 3290"/>
                              <a:gd name="T22" fmla="+- 0 1230 1155"/>
                              <a:gd name="T23" fmla="*/ 1230 h 4590"/>
                              <a:gd name="T24" fmla="+- 0 5103 4890"/>
                              <a:gd name="T25" fmla="*/ T24 w 3290"/>
                              <a:gd name="T26" fmla="+- 0 1270 1155"/>
                              <a:gd name="T27" fmla="*/ 1270 h 4590"/>
                              <a:gd name="T28" fmla="+- 0 5051 4890"/>
                              <a:gd name="T29" fmla="*/ T28 w 3290"/>
                              <a:gd name="T30" fmla="+- 0 1316 1155"/>
                              <a:gd name="T31" fmla="*/ 1316 h 4590"/>
                              <a:gd name="T32" fmla="+- 0 5004 4890"/>
                              <a:gd name="T33" fmla="*/ T32 w 3290"/>
                              <a:gd name="T34" fmla="+- 0 1369 1155"/>
                              <a:gd name="T35" fmla="*/ 1369 h 4590"/>
                              <a:gd name="T36" fmla="+- 0 4965 4890"/>
                              <a:gd name="T37" fmla="*/ T36 w 3290"/>
                              <a:gd name="T38" fmla="+- 0 1427 1155"/>
                              <a:gd name="T39" fmla="*/ 1427 h 4590"/>
                              <a:gd name="T40" fmla="+- 0 4933 4890"/>
                              <a:gd name="T41" fmla="*/ T40 w 3290"/>
                              <a:gd name="T42" fmla="+- 0 1490 1155"/>
                              <a:gd name="T43" fmla="*/ 1490 h 4590"/>
                              <a:gd name="T44" fmla="+- 0 4910 4890"/>
                              <a:gd name="T45" fmla="*/ T44 w 3290"/>
                              <a:gd name="T46" fmla="+- 0 1558 1155"/>
                              <a:gd name="T47" fmla="*/ 1558 h 4590"/>
                              <a:gd name="T48" fmla="+- 0 4895 4890"/>
                              <a:gd name="T49" fmla="*/ T48 w 3290"/>
                              <a:gd name="T50" fmla="+- 0 1629 1155"/>
                              <a:gd name="T51" fmla="*/ 1629 h 4590"/>
                              <a:gd name="T52" fmla="+- 0 4890 4890"/>
                              <a:gd name="T53" fmla="*/ T52 w 3290"/>
                              <a:gd name="T54" fmla="+- 0 1704 1155"/>
                              <a:gd name="T55" fmla="*/ 1704 h 4590"/>
                              <a:gd name="T56" fmla="+- 0 4890 4890"/>
                              <a:gd name="T57" fmla="*/ T56 w 3290"/>
                              <a:gd name="T58" fmla="+- 0 5197 1155"/>
                              <a:gd name="T59" fmla="*/ 5197 h 4590"/>
                              <a:gd name="T60" fmla="+- 0 4895 4890"/>
                              <a:gd name="T61" fmla="*/ T60 w 3290"/>
                              <a:gd name="T62" fmla="+- 0 5271 1155"/>
                              <a:gd name="T63" fmla="*/ 5271 h 4590"/>
                              <a:gd name="T64" fmla="+- 0 4910 4890"/>
                              <a:gd name="T65" fmla="*/ T64 w 3290"/>
                              <a:gd name="T66" fmla="+- 0 5343 1155"/>
                              <a:gd name="T67" fmla="*/ 5343 h 4590"/>
                              <a:gd name="T68" fmla="+- 0 4933 4890"/>
                              <a:gd name="T69" fmla="*/ T68 w 3290"/>
                              <a:gd name="T70" fmla="+- 0 5410 1155"/>
                              <a:gd name="T71" fmla="*/ 5410 h 4590"/>
                              <a:gd name="T72" fmla="+- 0 4965 4890"/>
                              <a:gd name="T73" fmla="*/ T72 w 3290"/>
                              <a:gd name="T74" fmla="+- 0 5474 1155"/>
                              <a:gd name="T75" fmla="*/ 5474 h 4590"/>
                              <a:gd name="T76" fmla="+- 0 5004 4890"/>
                              <a:gd name="T77" fmla="*/ T76 w 3290"/>
                              <a:gd name="T78" fmla="+- 0 5532 1155"/>
                              <a:gd name="T79" fmla="*/ 5532 h 4590"/>
                              <a:gd name="T80" fmla="+- 0 5051 4890"/>
                              <a:gd name="T81" fmla="*/ T80 w 3290"/>
                              <a:gd name="T82" fmla="+- 0 5585 1155"/>
                              <a:gd name="T83" fmla="*/ 5585 h 4590"/>
                              <a:gd name="T84" fmla="+- 0 5103 4890"/>
                              <a:gd name="T85" fmla="*/ T84 w 3290"/>
                              <a:gd name="T86" fmla="+- 0 5631 1155"/>
                              <a:gd name="T87" fmla="*/ 5631 h 4590"/>
                              <a:gd name="T88" fmla="+- 0 5162 4890"/>
                              <a:gd name="T89" fmla="*/ T88 w 3290"/>
                              <a:gd name="T90" fmla="+- 0 5671 1155"/>
                              <a:gd name="T91" fmla="*/ 5671 h 4590"/>
                              <a:gd name="T92" fmla="+- 0 5225 4890"/>
                              <a:gd name="T93" fmla="*/ T92 w 3290"/>
                              <a:gd name="T94" fmla="+- 0 5702 1155"/>
                              <a:gd name="T95" fmla="*/ 5702 h 4590"/>
                              <a:gd name="T96" fmla="+- 0 5293 4890"/>
                              <a:gd name="T97" fmla="*/ T96 w 3290"/>
                              <a:gd name="T98" fmla="+- 0 5726 1155"/>
                              <a:gd name="T99" fmla="*/ 5726 h 4590"/>
                              <a:gd name="T100" fmla="+- 0 5364 4890"/>
                              <a:gd name="T101" fmla="*/ T100 w 3290"/>
                              <a:gd name="T102" fmla="+- 0 5740 1155"/>
                              <a:gd name="T103" fmla="*/ 5740 h 4590"/>
                              <a:gd name="T104" fmla="+- 0 5438 4890"/>
                              <a:gd name="T105" fmla="*/ T104 w 3290"/>
                              <a:gd name="T106" fmla="+- 0 5745 1155"/>
                              <a:gd name="T107" fmla="*/ 5745 h 4590"/>
                              <a:gd name="T108" fmla="+- 0 7632 4890"/>
                              <a:gd name="T109" fmla="*/ T108 w 3290"/>
                              <a:gd name="T110" fmla="+- 0 5745 1155"/>
                              <a:gd name="T111" fmla="*/ 5745 h 4590"/>
                              <a:gd name="T112" fmla="+- 0 7706 4890"/>
                              <a:gd name="T113" fmla="*/ T112 w 3290"/>
                              <a:gd name="T114" fmla="+- 0 5740 1155"/>
                              <a:gd name="T115" fmla="*/ 5740 h 4590"/>
                              <a:gd name="T116" fmla="+- 0 7777 4890"/>
                              <a:gd name="T117" fmla="*/ T116 w 3290"/>
                              <a:gd name="T118" fmla="+- 0 5726 1155"/>
                              <a:gd name="T119" fmla="*/ 5726 h 4590"/>
                              <a:gd name="T120" fmla="+- 0 7845 4890"/>
                              <a:gd name="T121" fmla="*/ T120 w 3290"/>
                              <a:gd name="T122" fmla="+- 0 5702 1155"/>
                              <a:gd name="T123" fmla="*/ 5702 h 4590"/>
                              <a:gd name="T124" fmla="+- 0 7908 4890"/>
                              <a:gd name="T125" fmla="*/ T124 w 3290"/>
                              <a:gd name="T126" fmla="+- 0 5671 1155"/>
                              <a:gd name="T127" fmla="*/ 5671 h 4590"/>
                              <a:gd name="T128" fmla="+- 0 7967 4890"/>
                              <a:gd name="T129" fmla="*/ T128 w 3290"/>
                              <a:gd name="T130" fmla="+- 0 5631 1155"/>
                              <a:gd name="T131" fmla="*/ 5631 h 4590"/>
                              <a:gd name="T132" fmla="+- 0 8019 4890"/>
                              <a:gd name="T133" fmla="*/ T132 w 3290"/>
                              <a:gd name="T134" fmla="+- 0 5585 1155"/>
                              <a:gd name="T135" fmla="*/ 5585 h 4590"/>
                              <a:gd name="T136" fmla="+- 0 8066 4890"/>
                              <a:gd name="T137" fmla="*/ T136 w 3290"/>
                              <a:gd name="T138" fmla="+- 0 5532 1155"/>
                              <a:gd name="T139" fmla="*/ 5532 h 4590"/>
                              <a:gd name="T140" fmla="+- 0 8105 4890"/>
                              <a:gd name="T141" fmla="*/ T140 w 3290"/>
                              <a:gd name="T142" fmla="+- 0 5474 1155"/>
                              <a:gd name="T143" fmla="*/ 5474 h 4590"/>
                              <a:gd name="T144" fmla="+- 0 8137 4890"/>
                              <a:gd name="T145" fmla="*/ T144 w 3290"/>
                              <a:gd name="T146" fmla="+- 0 5410 1155"/>
                              <a:gd name="T147" fmla="*/ 5410 h 4590"/>
                              <a:gd name="T148" fmla="+- 0 8160 4890"/>
                              <a:gd name="T149" fmla="*/ T148 w 3290"/>
                              <a:gd name="T150" fmla="+- 0 5343 1155"/>
                              <a:gd name="T151" fmla="*/ 5343 h 4590"/>
                              <a:gd name="T152" fmla="+- 0 8175 4890"/>
                              <a:gd name="T153" fmla="*/ T152 w 3290"/>
                              <a:gd name="T154" fmla="+- 0 5271 1155"/>
                              <a:gd name="T155" fmla="*/ 5271 h 4590"/>
                              <a:gd name="T156" fmla="+- 0 8180 4890"/>
                              <a:gd name="T157" fmla="*/ T156 w 3290"/>
                              <a:gd name="T158" fmla="+- 0 5197 1155"/>
                              <a:gd name="T159" fmla="*/ 5197 h 4590"/>
                              <a:gd name="T160" fmla="+- 0 8180 4890"/>
                              <a:gd name="T161" fmla="*/ T160 w 3290"/>
                              <a:gd name="T162" fmla="+- 0 1704 1155"/>
                              <a:gd name="T163" fmla="*/ 1704 h 4590"/>
                              <a:gd name="T164" fmla="+- 0 8175 4890"/>
                              <a:gd name="T165" fmla="*/ T164 w 3290"/>
                              <a:gd name="T166" fmla="+- 0 1629 1155"/>
                              <a:gd name="T167" fmla="*/ 1629 h 4590"/>
                              <a:gd name="T168" fmla="+- 0 8160 4890"/>
                              <a:gd name="T169" fmla="*/ T168 w 3290"/>
                              <a:gd name="T170" fmla="+- 0 1558 1155"/>
                              <a:gd name="T171" fmla="*/ 1558 h 4590"/>
                              <a:gd name="T172" fmla="+- 0 8137 4890"/>
                              <a:gd name="T173" fmla="*/ T172 w 3290"/>
                              <a:gd name="T174" fmla="+- 0 1490 1155"/>
                              <a:gd name="T175" fmla="*/ 1490 h 4590"/>
                              <a:gd name="T176" fmla="+- 0 8105 4890"/>
                              <a:gd name="T177" fmla="*/ T176 w 3290"/>
                              <a:gd name="T178" fmla="+- 0 1427 1155"/>
                              <a:gd name="T179" fmla="*/ 1427 h 4590"/>
                              <a:gd name="T180" fmla="+- 0 8066 4890"/>
                              <a:gd name="T181" fmla="*/ T180 w 3290"/>
                              <a:gd name="T182" fmla="+- 0 1369 1155"/>
                              <a:gd name="T183" fmla="*/ 1369 h 4590"/>
                              <a:gd name="T184" fmla="+- 0 8019 4890"/>
                              <a:gd name="T185" fmla="*/ T184 w 3290"/>
                              <a:gd name="T186" fmla="+- 0 1316 1155"/>
                              <a:gd name="T187" fmla="*/ 1316 h 4590"/>
                              <a:gd name="T188" fmla="+- 0 7967 4890"/>
                              <a:gd name="T189" fmla="*/ T188 w 3290"/>
                              <a:gd name="T190" fmla="+- 0 1270 1155"/>
                              <a:gd name="T191" fmla="*/ 1270 h 4590"/>
                              <a:gd name="T192" fmla="+- 0 7908 4890"/>
                              <a:gd name="T193" fmla="*/ T192 w 3290"/>
                              <a:gd name="T194" fmla="+- 0 1230 1155"/>
                              <a:gd name="T195" fmla="*/ 1230 h 4590"/>
                              <a:gd name="T196" fmla="+- 0 7845 4890"/>
                              <a:gd name="T197" fmla="*/ T196 w 3290"/>
                              <a:gd name="T198" fmla="+- 0 1199 1155"/>
                              <a:gd name="T199" fmla="*/ 1199 h 4590"/>
                              <a:gd name="T200" fmla="+- 0 7777 4890"/>
                              <a:gd name="T201" fmla="*/ T200 w 3290"/>
                              <a:gd name="T202" fmla="+- 0 1175 1155"/>
                              <a:gd name="T203" fmla="*/ 1175 h 4590"/>
                              <a:gd name="T204" fmla="+- 0 7706 4890"/>
                              <a:gd name="T205" fmla="*/ T204 w 3290"/>
                              <a:gd name="T206" fmla="+- 0 1160 1155"/>
                              <a:gd name="T207" fmla="*/ 1160 h 4590"/>
                              <a:gd name="T208" fmla="+- 0 7632 4890"/>
                              <a:gd name="T209" fmla="*/ T208 w 3290"/>
                              <a:gd name="T210" fmla="+- 0 1155 1155"/>
                              <a:gd name="T211" fmla="*/ 1155 h 45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90">
                                <a:moveTo>
                                  <a:pt x="2742" y="0"/>
                                </a:moveTo>
                                <a:lnTo>
                                  <a:pt x="548" y="0"/>
                                </a:lnTo>
                                <a:lnTo>
                                  <a:pt x="474" y="5"/>
                                </a:lnTo>
                                <a:lnTo>
                                  <a:pt x="403" y="20"/>
                                </a:lnTo>
                                <a:lnTo>
                                  <a:pt x="335" y="44"/>
                                </a:lnTo>
                                <a:lnTo>
                                  <a:pt x="272" y="75"/>
                                </a:lnTo>
                                <a:lnTo>
                                  <a:pt x="213" y="115"/>
                                </a:lnTo>
                                <a:lnTo>
                                  <a:pt x="161" y="161"/>
                                </a:lnTo>
                                <a:lnTo>
                                  <a:pt x="114" y="214"/>
                                </a:lnTo>
                                <a:lnTo>
                                  <a:pt x="75" y="272"/>
                                </a:lnTo>
                                <a:lnTo>
                                  <a:pt x="43" y="335"/>
                                </a:lnTo>
                                <a:lnTo>
                                  <a:pt x="20" y="403"/>
                                </a:lnTo>
                                <a:lnTo>
                                  <a:pt x="5" y="474"/>
                                </a:lnTo>
                                <a:lnTo>
                                  <a:pt x="0" y="549"/>
                                </a:lnTo>
                                <a:lnTo>
                                  <a:pt x="0" y="4042"/>
                                </a:lnTo>
                                <a:lnTo>
                                  <a:pt x="5" y="4116"/>
                                </a:lnTo>
                                <a:lnTo>
                                  <a:pt x="20" y="4188"/>
                                </a:lnTo>
                                <a:lnTo>
                                  <a:pt x="43" y="4255"/>
                                </a:lnTo>
                                <a:lnTo>
                                  <a:pt x="75" y="4319"/>
                                </a:lnTo>
                                <a:lnTo>
                                  <a:pt x="114" y="4377"/>
                                </a:lnTo>
                                <a:lnTo>
                                  <a:pt x="161" y="4430"/>
                                </a:lnTo>
                                <a:lnTo>
                                  <a:pt x="213" y="4476"/>
                                </a:lnTo>
                                <a:lnTo>
                                  <a:pt x="272" y="4516"/>
                                </a:lnTo>
                                <a:lnTo>
                                  <a:pt x="335" y="4547"/>
                                </a:lnTo>
                                <a:lnTo>
                                  <a:pt x="403" y="4571"/>
                                </a:lnTo>
                                <a:lnTo>
                                  <a:pt x="474" y="4585"/>
                                </a:lnTo>
                                <a:lnTo>
                                  <a:pt x="548" y="4590"/>
                                </a:lnTo>
                                <a:lnTo>
                                  <a:pt x="2742" y="4590"/>
                                </a:lnTo>
                                <a:lnTo>
                                  <a:pt x="2816" y="4585"/>
                                </a:lnTo>
                                <a:lnTo>
                                  <a:pt x="2887" y="4571"/>
                                </a:lnTo>
                                <a:lnTo>
                                  <a:pt x="2955" y="4547"/>
                                </a:lnTo>
                                <a:lnTo>
                                  <a:pt x="3018" y="4516"/>
                                </a:lnTo>
                                <a:lnTo>
                                  <a:pt x="3077" y="4476"/>
                                </a:lnTo>
                                <a:lnTo>
                                  <a:pt x="3129" y="4430"/>
                                </a:lnTo>
                                <a:lnTo>
                                  <a:pt x="3176" y="4377"/>
                                </a:lnTo>
                                <a:lnTo>
                                  <a:pt x="3215" y="4319"/>
                                </a:lnTo>
                                <a:lnTo>
                                  <a:pt x="3247" y="4255"/>
                                </a:lnTo>
                                <a:lnTo>
                                  <a:pt x="3270" y="4188"/>
                                </a:lnTo>
                                <a:lnTo>
                                  <a:pt x="3285" y="4116"/>
                                </a:lnTo>
                                <a:lnTo>
                                  <a:pt x="3290" y="4042"/>
                                </a:lnTo>
                                <a:lnTo>
                                  <a:pt x="3290" y="549"/>
                                </a:lnTo>
                                <a:lnTo>
                                  <a:pt x="3285" y="474"/>
                                </a:lnTo>
                                <a:lnTo>
                                  <a:pt x="3270" y="403"/>
                                </a:lnTo>
                                <a:lnTo>
                                  <a:pt x="3247" y="335"/>
                                </a:lnTo>
                                <a:lnTo>
                                  <a:pt x="3215" y="272"/>
                                </a:lnTo>
                                <a:lnTo>
                                  <a:pt x="3176" y="214"/>
                                </a:lnTo>
                                <a:lnTo>
                                  <a:pt x="3129" y="161"/>
                                </a:lnTo>
                                <a:lnTo>
                                  <a:pt x="3077" y="115"/>
                                </a:lnTo>
                                <a:lnTo>
                                  <a:pt x="3018" y="75"/>
                                </a:lnTo>
                                <a:lnTo>
                                  <a:pt x="2955" y="44"/>
                                </a:lnTo>
                                <a:lnTo>
                                  <a:pt x="2887" y="20"/>
                                </a:lnTo>
                                <a:lnTo>
                                  <a:pt x="2816" y="5"/>
                                </a:lnTo>
                                <a:lnTo>
                                  <a:pt x="2742"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98" name="Freeform 36"/>
                        <wps:cNvSpPr>
                          <a:spLocks/>
                        </wps:cNvSpPr>
                        <wps:spPr bwMode="auto">
                          <a:xfrm>
                            <a:off x="4890" y="1155"/>
                            <a:ext cx="3290" cy="4590"/>
                          </a:xfrm>
                          <a:custGeom>
                            <a:avLst/>
                            <a:gdLst>
                              <a:gd name="T0" fmla="+- 0 4890 4890"/>
                              <a:gd name="T1" fmla="*/ T0 w 3290"/>
                              <a:gd name="T2" fmla="+- 0 1704 1155"/>
                              <a:gd name="T3" fmla="*/ 1704 h 4590"/>
                              <a:gd name="T4" fmla="+- 0 4895 4890"/>
                              <a:gd name="T5" fmla="*/ T4 w 3290"/>
                              <a:gd name="T6" fmla="+- 0 1629 1155"/>
                              <a:gd name="T7" fmla="*/ 1629 h 4590"/>
                              <a:gd name="T8" fmla="+- 0 4910 4890"/>
                              <a:gd name="T9" fmla="*/ T8 w 3290"/>
                              <a:gd name="T10" fmla="+- 0 1558 1155"/>
                              <a:gd name="T11" fmla="*/ 1558 h 4590"/>
                              <a:gd name="T12" fmla="+- 0 4933 4890"/>
                              <a:gd name="T13" fmla="*/ T12 w 3290"/>
                              <a:gd name="T14" fmla="+- 0 1490 1155"/>
                              <a:gd name="T15" fmla="*/ 1490 h 4590"/>
                              <a:gd name="T16" fmla="+- 0 4965 4890"/>
                              <a:gd name="T17" fmla="*/ T16 w 3290"/>
                              <a:gd name="T18" fmla="+- 0 1427 1155"/>
                              <a:gd name="T19" fmla="*/ 1427 h 4590"/>
                              <a:gd name="T20" fmla="+- 0 5004 4890"/>
                              <a:gd name="T21" fmla="*/ T20 w 3290"/>
                              <a:gd name="T22" fmla="+- 0 1369 1155"/>
                              <a:gd name="T23" fmla="*/ 1369 h 4590"/>
                              <a:gd name="T24" fmla="+- 0 5051 4890"/>
                              <a:gd name="T25" fmla="*/ T24 w 3290"/>
                              <a:gd name="T26" fmla="+- 0 1316 1155"/>
                              <a:gd name="T27" fmla="*/ 1316 h 4590"/>
                              <a:gd name="T28" fmla="+- 0 5103 4890"/>
                              <a:gd name="T29" fmla="*/ T28 w 3290"/>
                              <a:gd name="T30" fmla="+- 0 1270 1155"/>
                              <a:gd name="T31" fmla="*/ 1270 h 4590"/>
                              <a:gd name="T32" fmla="+- 0 5162 4890"/>
                              <a:gd name="T33" fmla="*/ T32 w 3290"/>
                              <a:gd name="T34" fmla="+- 0 1230 1155"/>
                              <a:gd name="T35" fmla="*/ 1230 h 4590"/>
                              <a:gd name="T36" fmla="+- 0 5225 4890"/>
                              <a:gd name="T37" fmla="*/ T36 w 3290"/>
                              <a:gd name="T38" fmla="+- 0 1199 1155"/>
                              <a:gd name="T39" fmla="*/ 1199 h 4590"/>
                              <a:gd name="T40" fmla="+- 0 5293 4890"/>
                              <a:gd name="T41" fmla="*/ T40 w 3290"/>
                              <a:gd name="T42" fmla="+- 0 1175 1155"/>
                              <a:gd name="T43" fmla="*/ 1175 h 4590"/>
                              <a:gd name="T44" fmla="+- 0 5364 4890"/>
                              <a:gd name="T45" fmla="*/ T44 w 3290"/>
                              <a:gd name="T46" fmla="+- 0 1160 1155"/>
                              <a:gd name="T47" fmla="*/ 1160 h 4590"/>
                              <a:gd name="T48" fmla="+- 0 5438 4890"/>
                              <a:gd name="T49" fmla="*/ T48 w 3290"/>
                              <a:gd name="T50" fmla="+- 0 1155 1155"/>
                              <a:gd name="T51" fmla="*/ 1155 h 4590"/>
                              <a:gd name="T52" fmla="+- 0 7632 4890"/>
                              <a:gd name="T53" fmla="*/ T52 w 3290"/>
                              <a:gd name="T54" fmla="+- 0 1155 1155"/>
                              <a:gd name="T55" fmla="*/ 1155 h 4590"/>
                              <a:gd name="T56" fmla="+- 0 7706 4890"/>
                              <a:gd name="T57" fmla="*/ T56 w 3290"/>
                              <a:gd name="T58" fmla="+- 0 1160 1155"/>
                              <a:gd name="T59" fmla="*/ 1160 h 4590"/>
                              <a:gd name="T60" fmla="+- 0 7777 4890"/>
                              <a:gd name="T61" fmla="*/ T60 w 3290"/>
                              <a:gd name="T62" fmla="+- 0 1175 1155"/>
                              <a:gd name="T63" fmla="*/ 1175 h 4590"/>
                              <a:gd name="T64" fmla="+- 0 7845 4890"/>
                              <a:gd name="T65" fmla="*/ T64 w 3290"/>
                              <a:gd name="T66" fmla="+- 0 1199 1155"/>
                              <a:gd name="T67" fmla="*/ 1199 h 4590"/>
                              <a:gd name="T68" fmla="+- 0 7908 4890"/>
                              <a:gd name="T69" fmla="*/ T68 w 3290"/>
                              <a:gd name="T70" fmla="+- 0 1230 1155"/>
                              <a:gd name="T71" fmla="*/ 1230 h 4590"/>
                              <a:gd name="T72" fmla="+- 0 7967 4890"/>
                              <a:gd name="T73" fmla="*/ T72 w 3290"/>
                              <a:gd name="T74" fmla="+- 0 1270 1155"/>
                              <a:gd name="T75" fmla="*/ 1270 h 4590"/>
                              <a:gd name="T76" fmla="+- 0 8019 4890"/>
                              <a:gd name="T77" fmla="*/ T76 w 3290"/>
                              <a:gd name="T78" fmla="+- 0 1316 1155"/>
                              <a:gd name="T79" fmla="*/ 1316 h 4590"/>
                              <a:gd name="T80" fmla="+- 0 8066 4890"/>
                              <a:gd name="T81" fmla="*/ T80 w 3290"/>
                              <a:gd name="T82" fmla="+- 0 1369 1155"/>
                              <a:gd name="T83" fmla="*/ 1369 h 4590"/>
                              <a:gd name="T84" fmla="+- 0 8105 4890"/>
                              <a:gd name="T85" fmla="*/ T84 w 3290"/>
                              <a:gd name="T86" fmla="+- 0 1427 1155"/>
                              <a:gd name="T87" fmla="*/ 1427 h 4590"/>
                              <a:gd name="T88" fmla="+- 0 8137 4890"/>
                              <a:gd name="T89" fmla="*/ T88 w 3290"/>
                              <a:gd name="T90" fmla="+- 0 1490 1155"/>
                              <a:gd name="T91" fmla="*/ 1490 h 4590"/>
                              <a:gd name="T92" fmla="+- 0 8160 4890"/>
                              <a:gd name="T93" fmla="*/ T92 w 3290"/>
                              <a:gd name="T94" fmla="+- 0 1558 1155"/>
                              <a:gd name="T95" fmla="*/ 1558 h 4590"/>
                              <a:gd name="T96" fmla="+- 0 8175 4890"/>
                              <a:gd name="T97" fmla="*/ T96 w 3290"/>
                              <a:gd name="T98" fmla="+- 0 1629 1155"/>
                              <a:gd name="T99" fmla="*/ 1629 h 4590"/>
                              <a:gd name="T100" fmla="+- 0 8180 4890"/>
                              <a:gd name="T101" fmla="*/ T100 w 3290"/>
                              <a:gd name="T102" fmla="+- 0 1704 1155"/>
                              <a:gd name="T103" fmla="*/ 1704 h 4590"/>
                              <a:gd name="T104" fmla="+- 0 8180 4890"/>
                              <a:gd name="T105" fmla="*/ T104 w 3290"/>
                              <a:gd name="T106" fmla="+- 0 5197 1155"/>
                              <a:gd name="T107" fmla="*/ 5197 h 4590"/>
                              <a:gd name="T108" fmla="+- 0 8175 4890"/>
                              <a:gd name="T109" fmla="*/ T108 w 3290"/>
                              <a:gd name="T110" fmla="+- 0 5271 1155"/>
                              <a:gd name="T111" fmla="*/ 5271 h 4590"/>
                              <a:gd name="T112" fmla="+- 0 8160 4890"/>
                              <a:gd name="T113" fmla="*/ T112 w 3290"/>
                              <a:gd name="T114" fmla="+- 0 5343 1155"/>
                              <a:gd name="T115" fmla="*/ 5343 h 4590"/>
                              <a:gd name="T116" fmla="+- 0 8137 4890"/>
                              <a:gd name="T117" fmla="*/ T116 w 3290"/>
                              <a:gd name="T118" fmla="+- 0 5410 1155"/>
                              <a:gd name="T119" fmla="*/ 5410 h 4590"/>
                              <a:gd name="T120" fmla="+- 0 8105 4890"/>
                              <a:gd name="T121" fmla="*/ T120 w 3290"/>
                              <a:gd name="T122" fmla="+- 0 5474 1155"/>
                              <a:gd name="T123" fmla="*/ 5474 h 4590"/>
                              <a:gd name="T124" fmla="+- 0 8066 4890"/>
                              <a:gd name="T125" fmla="*/ T124 w 3290"/>
                              <a:gd name="T126" fmla="+- 0 5532 1155"/>
                              <a:gd name="T127" fmla="*/ 5532 h 4590"/>
                              <a:gd name="T128" fmla="+- 0 8019 4890"/>
                              <a:gd name="T129" fmla="*/ T128 w 3290"/>
                              <a:gd name="T130" fmla="+- 0 5585 1155"/>
                              <a:gd name="T131" fmla="*/ 5585 h 4590"/>
                              <a:gd name="T132" fmla="+- 0 7967 4890"/>
                              <a:gd name="T133" fmla="*/ T132 w 3290"/>
                              <a:gd name="T134" fmla="+- 0 5631 1155"/>
                              <a:gd name="T135" fmla="*/ 5631 h 4590"/>
                              <a:gd name="T136" fmla="+- 0 7908 4890"/>
                              <a:gd name="T137" fmla="*/ T136 w 3290"/>
                              <a:gd name="T138" fmla="+- 0 5671 1155"/>
                              <a:gd name="T139" fmla="*/ 5671 h 4590"/>
                              <a:gd name="T140" fmla="+- 0 7845 4890"/>
                              <a:gd name="T141" fmla="*/ T140 w 3290"/>
                              <a:gd name="T142" fmla="+- 0 5702 1155"/>
                              <a:gd name="T143" fmla="*/ 5702 h 4590"/>
                              <a:gd name="T144" fmla="+- 0 7777 4890"/>
                              <a:gd name="T145" fmla="*/ T144 w 3290"/>
                              <a:gd name="T146" fmla="+- 0 5726 1155"/>
                              <a:gd name="T147" fmla="*/ 5726 h 4590"/>
                              <a:gd name="T148" fmla="+- 0 7706 4890"/>
                              <a:gd name="T149" fmla="*/ T148 w 3290"/>
                              <a:gd name="T150" fmla="+- 0 5740 1155"/>
                              <a:gd name="T151" fmla="*/ 5740 h 4590"/>
                              <a:gd name="T152" fmla="+- 0 7632 4890"/>
                              <a:gd name="T153" fmla="*/ T152 w 3290"/>
                              <a:gd name="T154" fmla="+- 0 5745 1155"/>
                              <a:gd name="T155" fmla="*/ 5745 h 4590"/>
                              <a:gd name="T156" fmla="+- 0 5438 4890"/>
                              <a:gd name="T157" fmla="*/ T156 w 3290"/>
                              <a:gd name="T158" fmla="+- 0 5745 1155"/>
                              <a:gd name="T159" fmla="*/ 5745 h 4590"/>
                              <a:gd name="T160" fmla="+- 0 5364 4890"/>
                              <a:gd name="T161" fmla="*/ T160 w 3290"/>
                              <a:gd name="T162" fmla="+- 0 5740 1155"/>
                              <a:gd name="T163" fmla="*/ 5740 h 4590"/>
                              <a:gd name="T164" fmla="+- 0 5293 4890"/>
                              <a:gd name="T165" fmla="*/ T164 w 3290"/>
                              <a:gd name="T166" fmla="+- 0 5726 1155"/>
                              <a:gd name="T167" fmla="*/ 5726 h 4590"/>
                              <a:gd name="T168" fmla="+- 0 5225 4890"/>
                              <a:gd name="T169" fmla="*/ T168 w 3290"/>
                              <a:gd name="T170" fmla="+- 0 5702 1155"/>
                              <a:gd name="T171" fmla="*/ 5702 h 4590"/>
                              <a:gd name="T172" fmla="+- 0 5162 4890"/>
                              <a:gd name="T173" fmla="*/ T172 w 3290"/>
                              <a:gd name="T174" fmla="+- 0 5671 1155"/>
                              <a:gd name="T175" fmla="*/ 5671 h 4590"/>
                              <a:gd name="T176" fmla="+- 0 5103 4890"/>
                              <a:gd name="T177" fmla="*/ T176 w 3290"/>
                              <a:gd name="T178" fmla="+- 0 5631 1155"/>
                              <a:gd name="T179" fmla="*/ 5631 h 4590"/>
                              <a:gd name="T180" fmla="+- 0 5051 4890"/>
                              <a:gd name="T181" fmla="*/ T180 w 3290"/>
                              <a:gd name="T182" fmla="+- 0 5585 1155"/>
                              <a:gd name="T183" fmla="*/ 5585 h 4590"/>
                              <a:gd name="T184" fmla="+- 0 5004 4890"/>
                              <a:gd name="T185" fmla="*/ T184 w 3290"/>
                              <a:gd name="T186" fmla="+- 0 5532 1155"/>
                              <a:gd name="T187" fmla="*/ 5532 h 4590"/>
                              <a:gd name="T188" fmla="+- 0 4965 4890"/>
                              <a:gd name="T189" fmla="*/ T188 w 3290"/>
                              <a:gd name="T190" fmla="+- 0 5474 1155"/>
                              <a:gd name="T191" fmla="*/ 5474 h 4590"/>
                              <a:gd name="T192" fmla="+- 0 4933 4890"/>
                              <a:gd name="T193" fmla="*/ T192 w 3290"/>
                              <a:gd name="T194" fmla="+- 0 5410 1155"/>
                              <a:gd name="T195" fmla="*/ 5410 h 4590"/>
                              <a:gd name="T196" fmla="+- 0 4910 4890"/>
                              <a:gd name="T197" fmla="*/ T196 w 3290"/>
                              <a:gd name="T198" fmla="+- 0 5343 1155"/>
                              <a:gd name="T199" fmla="*/ 5343 h 4590"/>
                              <a:gd name="T200" fmla="+- 0 4895 4890"/>
                              <a:gd name="T201" fmla="*/ T200 w 3290"/>
                              <a:gd name="T202" fmla="+- 0 5271 1155"/>
                              <a:gd name="T203" fmla="*/ 5271 h 4590"/>
                              <a:gd name="T204" fmla="+- 0 4890 4890"/>
                              <a:gd name="T205" fmla="*/ T204 w 3290"/>
                              <a:gd name="T206" fmla="+- 0 5197 1155"/>
                              <a:gd name="T207" fmla="*/ 5197 h 4590"/>
                              <a:gd name="T208" fmla="+- 0 4890 4890"/>
                              <a:gd name="T209" fmla="*/ T208 w 3290"/>
                              <a:gd name="T210" fmla="+- 0 1704 1155"/>
                              <a:gd name="T211" fmla="*/ 1704 h 45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90">
                                <a:moveTo>
                                  <a:pt x="0" y="549"/>
                                </a:moveTo>
                                <a:lnTo>
                                  <a:pt x="5" y="474"/>
                                </a:lnTo>
                                <a:lnTo>
                                  <a:pt x="20" y="403"/>
                                </a:lnTo>
                                <a:lnTo>
                                  <a:pt x="43" y="335"/>
                                </a:lnTo>
                                <a:lnTo>
                                  <a:pt x="75" y="272"/>
                                </a:lnTo>
                                <a:lnTo>
                                  <a:pt x="114" y="214"/>
                                </a:lnTo>
                                <a:lnTo>
                                  <a:pt x="161" y="161"/>
                                </a:lnTo>
                                <a:lnTo>
                                  <a:pt x="213" y="115"/>
                                </a:lnTo>
                                <a:lnTo>
                                  <a:pt x="272" y="75"/>
                                </a:lnTo>
                                <a:lnTo>
                                  <a:pt x="335" y="44"/>
                                </a:lnTo>
                                <a:lnTo>
                                  <a:pt x="403" y="20"/>
                                </a:lnTo>
                                <a:lnTo>
                                  <a:pt x="474" y="5"/>
                                </a:lnTo>
                                <a:lnTo>
                                  <a:pt x="548" y="0"/>
                                </a:lnTo>
                                <a:lnTo>
                                  <a:pt x="2742" y="0"/>
                                </a:lnTo>
                                <a:lnTo>
                                  <a:pt x="2816" y="5"/>
                                </a:lnTo>
                                <a:lnTo>
                                  <a:pt x="2887" y="20"/>
                                </a:lnTo>
                                <a:lnTo>
                                  <a:pt x="2955" y="44"/>
                                </a:lnTo>
                                <a:lnTo>
                                  <a:pt x="3018" y="75"/>
                                </a:lnTo>
                                <a:lnTo>
                                  <a:pt x="3077" y="115"/>
                                </a:lnTo>
                                <a:lnTo>
                                  <a:pt x="3129" y="161"/>
                                </a:lnTo>
                                <a:lnTo>
                                  <a:pt x="3176" y="214"/>
                                </a:lnTo>
                                <a:lnTo>
                                  <a:pt x="3215" y="272"/>
                                </a:lnTo>
                                <a:lnTo>
                                  <a:pt x="3247" y="335"/>
                                </a:lnTo>
                                <a:lnTo>
                                  <a:pt x="3270" y="403"/>
                                </a:lnTo>
                                <a:lnTo>
                                  <a:pt x="3285" y="474"/>
                                </a:lnTo>
                                <a:lnTo>
                                  <a:pt x="3290" y="549"/>
                                </a:lnTo>
                                <a:lnTo>
                                  <a:pt x="3290" y="4042"/>
                                </a:lnTo>
                                <a:lnTo>
                                  <a:pt x="3285" y="4116"/>
                                </a:lnTo>
                                <a:lnTo>
                                  <a:pt x="3270" y="4188"/>
                                </a:lnTo>
                                <a:lnTo>
                                  <a:pt x="3247" y="4255"/>
                                </a:lnTo>
                                <a:lnTo>
                                  <a:pt x="3215" y="4319"/>
                                </a:lnTo>
                                <a:lnTo>
                                  <a:pt x="3176" y="4377"/>
                                </a:lnTo>
                                <a:lnTo>
                                  <a:pt x="3129" y="4430"/>
                                </a:lnTo>
                                <a:lnTo>
                                  <a:pt x="3077" y="4476"/>
                                </a:lnTo>
                                <a:lnTo>
                                  <a:pt x="3018" y="4516"/>
                                </a:lnTo>
                                <a:lnTo>
                                  <a:pt x="2955" y="4547"/>
                                </a:lnTo>
                                <a:lnTo>
                                  <a:pt x="2887" y="4571"/>
                                </a:lnTo>
                                <a:lnTo>
                                  <a:pt x="2816" y="4585"/>
                                </a:lnTo>
                                <a:lnTo>
                                  <a:pt x="2742" y="4590"/>
                                </a:lnTo>
                                <a:lnTo>
                                  <a:pt x="548" y="4590"/>
                                </a:lnTo>
                                <a:lnTo>
                                  <a:pt x="474" y="4585"/>
                                </a:lnTo>
                                <a:lnTo>
                                  <a:pt x="403" y="4571"/>
                                </a:lnTo>
                                <a:lnTo>
                                  <a:pt x="335" y="4547"/>
                                </a:lnTo>
                                <a:lnTo>
                                  <a:pt x="272" y="4516"/>
                                </a:lnTo>
                                <a:lnTo>
                                  <a:pt x="213" y="4476"/>
                                </a:lnTo>
                                <a:lnTo>
                                  <a:pt x="161" y="4430"/>
                                </a:lnTo>
                                <a:lnTo>
                                  <a:pt x="114" y="4377"/>
                                </a:lnTo>
                                <a:lnTo>
                                  <a:pt x="75" y="4319"/>
                                </a:lnTo>
                                <a:lnTo>
                                  <a:pt x="43" y="4255"/>
                                </a:lnTo>
                                <a:lnTo>
                                  <a:pt x="20" y="4188"/>
                                </a:lnTo>
                                <a:lnTo>
                                  <a:pt x="5" y="4116"/>
                                </a:lnTo>
                                <a:lnTo>
                                  <a:pt x="0" y="4042"/>
                                </a:lnTo>
                                <a:lnTo>
                                  <a:pt x="0" y="549"/>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299" name="Picture 35" descr="Icon of religion symbol - showing person knelt down in praying position. "/>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6295" y="4735"/>
                            <a:ext cx="480" cy="6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00" name="Text Box 34"/>
                        <wps:cNvSpPr txBox="1">
                          <a:spLocks noChangeArrowheads="1"/>
                        </wps:cNvSpPr>
                        <wps:spPr bwMode="auto">
                          <a:xfrm>
                            <a:off x="4890" y="825"/>
                            <a:ext cx="3310" cy="4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71CE0" w14:textId="77777777" w:rsidR="00B6251A" w:rsidRDefault="00B6251A" w:rsidP="00B6251A">
                              <w:pPr>
                                <w:rPr>
                                  <w:sz w:val="30"/>
                                </w:rPr>
                              </w:pPr>
                            </w:p>
                            <w:p w14:paraId="4FABB0C4" w14:textId="77777777" w:rsidR="00B6251A" w:rsidRDefault="00B6251A" w:rsidP="00B6251A">
                              <w:pPr>
                                <w:rPr>
                                  <w:sz w:val="30"/>
                                </w:rPr>
                              </w:pPr>
                            </w:p>
                            <w:p w14:paraId="08A91E8E" w14:textId="77777777" w:rsidR="00B6251A" w:rsidRDefault="00B6251A" w:rsidP="00B6251A">
                              <w:pPr>
                                <w:rPr>
                                  <w:sz w:val="30"/>
                                </w:rPr>
                              </w:pPr>
                            </w:p>
                            <w:p w14:paraId="5B05EEC6" w14:textId="77777777" w:rsidR="00B6251A" w:rsidRDefault="00B6251A" w:rsidP="00B6251A">
                              <w:pPr>
                                <w:rPr>
                                  <w:sz w:val="30"/>
                                </w:rPr>
                              </w:pPr>
                            </w:p>
                            <w:p w14:paraId="0DA5FCD2" w14:textId="77777777" w:rsidR="00B6251A" w:rsidRDefault="00B6251A" w:rsidP="00B6251A">
                              <w:pPr>
                                <w:rPr>
                                  <w:sz w:val="30"/>
                                </w:rPr>
                              </w:pPr>
                            </w:p>
                            <w:p w14:paraId="33E0C46E" w14:textId="77777777" w:rsidR="00B6251A" w:rsidRDefault="00B6251A" w:rsidP="00B6251A">
                              <w:pPr>
                                <w:rPr>
                                  <w:sz w:val="30"/>
                                </w:rPr>
                              </w:pPr>
                            </w:p>
                            <w:p w14:paraId="50DC7605" w14:textId="77777777" w:rsidR="00B6251A" w:rsidRDefault="00B6251A" w:rsidP="00B6251A">
                              <w:pPr>
                                <w:rPr>
                                  <w:sz w:val="30"/>
                                </w:rPr>
                              </w:pPr>
                            </w:p>
                            <w:p w14:paraId="34A8714A" w14:textId="77777777" w:rsidR="00B6251A" w:rsidRDefault="00B6251A" w:rsidP="00B6251A">
                              <w:pPr>
                                <w:rPr>
                                  <w:sz w:val="30"/>
                                </w:rPr>
                              </w:pPr>
                            </w:p>
                            <w:p w14:paraId="3D0EE4B2" w14:textId="77777777" w:rsidR="00B6251A" w:rsidRDefault="00B6251A" w:rsidP="00B6251A">
                              <w:pPr>
                                <w:spacing w:before="9"/>
                                <w:rPr>
                                  <w:sz w:val="41"/>
                                </w:rPr>
                              </w:pPr>
                            </w:p>
                            <w:p w14:paraId="7F685F12" w14:textId="77777777" w:rsidR="00B6251A" w:rsidRDefault="00B6251A" w:rsidP="00B6251A">
                              <w:pPr>
                                <w:tabs>
                                  <w:tab w:val="left" w:pos="2071"/>
                                </w:tabs>
                                <w:ind w:left="326"/>
                                <w:rPr>
                                  <w:sz w:val="28"/>
                                </w:rPr>
                              </w:pPr>
                              <w:r>
                                <w:rPr>
                                  <w:sz w:val="28"/>
                                </w:rPr>
                                <w:t>No</w:t>
                              </w:r>
                              <w:r>
                                <w:rPr>
                                  <w:spacing w:val="1"/>
                                  <w:sz w:val="28"/>
                                </w:rPr>
                                <w:t xml:space="preserve"> </w:t>
                              </w:r>
                              <w:r>
                                <w:rPr>
                                  <w:sz w:val="28"/>
                                </w:rPr>
                                <w:t>religion</w:t>
                              </w:r>
                              <w:r>
                                <w:rPr>
                                  <w:spacing w:val="-1"/>
                                  <w:sz w:val="28"/>
                                </w:rPr>
                                <w:t xml:space="preserve"> </w:t>
                              </w:r>
                              <w:r>
                                <w:rPr>
                                  <w:sz w:val="28"/>
                                </w:rPr>
                                <w:t>-</w:t>
                              </w:r>
                              <w:r>
                                <w:rPr>
                                  <w:sz w:val="28"/>
                                </w:rPr>
                                <w:tab/>
                                <w:t>47.1%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6266ED" id="Group 33" o:spid="_x0000_s1105" style="position:absolute;left:0;text-align:left;margin-left:219.3pt;margin-top:9.1pt;width:165.5pt;height:246pt;z-index:-251567104;mso-position-horizontal-relative:page" coordorigin="4890,825" coordsize="3310,492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">
                <v:shape id="Freeform 37" o:spid="_x0000_s1106" style="position:absolute;left:4890;top:1155;width:3290;height:4590;visibility:visible;mso-wrap-style:square;v-text-anchor:top" coordsize="3290,4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" path="m2742,l548,,474,5,403,20,335,44,272,75r-59,40l161,161r-47,53l75,272,43,335,20,403,5,474,,549,,4042r5,74l20,4188r23,67l75,4319r39,58l161,4430r52,46l272,4516r63,31l403,4571r71,14l548,4590r2194,l2816,4585r71,-14l2955,4547r63,-31l3077,4476r52,-46l3176,4377r39,-58l3247,4255r23,-67l3285,4116r5,-74l3290,549r-5,-75l3270,403r-23,-68l3215,272r-39,-58l3129,161r-52,-46l3018,75,2955,44,2887,20,2816,5,2742,xe" fillcolor="#e7e6e6" stroked="f">
                  <v:path arrowok="t" o:connecttype="custom" o:connectlocs="2742,1155;548,1155;474,1160;403,1175;335,1199;272,1230;213,1270;161,1316;114,1369;75,1427;43,1490;20,1558;5,1629;0,1704;0,5197;5,5271;20,5343;43,5410;75,5474;114,5532;161,5585;213,5631;272,5671;335,5702;403,5726;474,5740;548,5745;2742,5745;2816,5740;2887,5726;2955,5702;3018,5671;3077,5631;3129,5585;3176,5532;3215,5474;3247,5410;3270,5343;3285,5271;3290,5197;3290,1704;3285,1629;3270,1558;3247,1490;3215,1427;3176,1369;3129,1316;3077,1270;3018,1230;2955,1199;2887,1175;2816,1160;2742,1155" o:connectangles="0,0,0,0,0,0,0,0,0,0,0,0,0,0,0,0,0,0,0,0,0,0,0,0,0,0,0,0,0,0,0,0,0,0,0,0,0,0,0,0,0,0,0,0,0,0,0,0,0,0,0,0,0"/>
                </v:shape>
                <v:shape id="Freeform 36" o:spid="_x0000_s1107" style="position:absolute;left:4890;top:1155;width:3290;height:4590;visibility:visible;mso-wrap-style:square;v-text-anchor:top" coordsize="3290,4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" path="m,549l5,474,20,403,43,335,75,272r39,-58l161,161r52,-46l272,75,335,44,403,20,474,5,548,,2742,r74,5l2887,20r68,24l3018,75r59,40l3129,161r47,53l3215,272r32,63l3270,403r15,71l3290,549r,3493l3285,4116r-15,72l3247,4255r-32,64l3176,4377r-47,53l3077,4476r-59,40l2955,4547r-68,24l2816,4585r-74,5l548,4590r-74,-5l403,4571r-68,-24l272,4516r-59,-40l161,4430r-47,-53l75,4319,43,4255,20,4188,5,4116,,4042,,549xe" filled="f" strokecolor="#e7e6e6" strokeweight="1pt">
                  <v:path arrowok="t" o:connecttype="custom" o:connectlocs="0,1704;5,1629;20,1558;43,1490;75,1427;114,1369;161,1316;213,1270;272,1230;335,1199;403,1175;474,1160;548,1155;2742,1155;2816,1160;2887,1175;2955,1199;3018,1230;3077,1270;3129,1316;3176,1369;3215,1427;3247,1490;3270,1558;3285,1629;3290,1704;3290,5197;3285,5271;3270,5343;3247,5410;3215,5474;3176,5532;3129,5585;3077,5631;3018,5671;2955,5702;2887,5726;2816,5740;2742,5745;548,5745;474,5740;403,5726;335,5702;272,5671;213,5631;161,5585;114,5532;75,5474;43,5410;20,5343;5,5271;0,5197;0,1704" o:connectangles="0,0,0,0,0,0,0,0,0,0,0,0,0,0,0,0,0,0,0,0,0,0,0,0,0,0,0,0,0,0,0,0,0,0,0,0,0,0,0,0,0,0,0,0,0,0,0,0,0,0,0,0,0"/>
                </v:shape>
                <v:shape id="Picture 35" o:spid="_x0000_s1108" type="#_x0000_t75" alt="Icon of religion symbol - showing person knelt down in praying position. " style="position:absolute;left:6295;top:4735;width:480;height:6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">
                  <v:imagedata r:id="rId94" o:title="Icon of religion symbol - showing person knelt down in praying position"/>
                </v:shape>
                <v:shape id="Text Box 34" o:spid="_x0000_s1109" type="#_x0000_t202" style="position:absolute;left:4890;top:825;width:3310;height:46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" filled="f" stroked="f">
                  <v:textbox inset="0,0,0,0">
                    <w:txbxContent>
                      <w:p w14:paraId="76C71CE0" w14:textId="77777777" w:rsidR="00B6251A" w:rsidRDefault="00B6251A" w:rsidP="00B6251A">
                        <w:pPr>
                          <w:rPr>
                            <w:sz w:val="30"/>
                          </w:rPr>
                        </w:pPr>
                      </w:p>
                      <w:p w14:paraId="4FABB0C4" w14:textId="77777777" w:rsidR="00B6251A" w:rsidRDefault="00B6251A" w:rsidP="00B6251A">
                        <w:pPr>
                          <w:rPr>
                            <w:sz w:val="30"/>
                          </w:rPr>
                        </w:pPr>
                      </w:p>
                      <w:p w14:paraId="08A91E8E" w14:textId="77777777" w:rsidR="00B6251A" w:rsidRDefault="00B6251A" w:rsidP="00B6251A">
                        <w:pPr>
                          <w:rPr>
                            <w:sz w:val="30"/>
                          </w:rPr>
                        </w:pPr>
                      </w:p>
                      <w:p w14:paraId="5B05EEC6" w14:textId="77777777" w:rsidR="00B6251A" w:rsidRDefault="00B6251A" w:rsidP="00B6251A">
                        <w:pPr>
                          <w:rPr>
                            <w:sz w:val="30"/>
                          </w:rPr>
                        </w:pPr>
                      </w:p>
                      <w:p w14:paraId="0DA5FCD2" w14:textId="77777777" w:rsidR="00B6251A" w:rsidRDefault="00B6251A" w:rsidP="00B6251A">
                        <w:pPr>
                          <w:rPr>
                            <w:sz w:val="30"/>
                          </w:rPr>
                        </w:pPr>
                      </w:p>
                      <w:p w14:paraId="33E0C46E" w14:textId="77777777" w:rsidR="00B6251A" w:rsidRDefault="00B6251A" w:rsidP="00B6251A">
                        <w:pPr>
                          <w:rPr>
                            <w:sz w:val="30"/>
                          </w:rPr>
                        </w:pPr>
                      </w:p>
                      <w:p w14:paraId="50DC7605" w14:textId="77777777" w:rsidR="00B6251A" w:rsidRDefault="00B6251A" w:rsidP="00B6251A">
                        <w:pPr>
                          <w:rPr>
                            <w:sz w:val="30"/>
                          </w:rPr>
                        </w:pPr>
                      </w:p>
                      <w:p w14:paraId="34A8714A" w14:textId="77777777" w:rsidR="00B6251A" w:rsidRDefault="00B6251A" w:rsidP="00B6251A">
                        <w:pPr>
                          <w:rPr>
                            <w:sz w:val="30"/>
                          </w:rPr>
                        </w:pPr>
                      </w:p>
                      <w:p w14:paraId="3D0EE4B2" w14:textId="77777777" w:rsidR="00B6251A" w:rsidRDefault="00B6251A" w:rsidP="00B6251A">
                        <w:pPr>
                          <w:spacing w:before="9"/>
                          <w:rPr>
                            <w:sz w:val="41"/>
                          </w:rPr>
                        </w:pPr>
                      </w:p>
                      <w:p w14:paraId="7F685F12" w14:textId="77777777" w:rsidR="00B6251A" w:rsidRDefault="00B6251A" w:rsidP="00B6251A">
                        <w:pPr>
                          <w:tabs>
                            <w:tab w:val="left" w:pos="2071"/>
                          </w:tabs>
                          <w:ind w:left="326"/>
                          <w:rPr>
                            <w:sz w:val="28"/>
                          </w:rPr>
                        </w:pPr>
                        <w:r>
                          <w:rPr>
                            <w:sz w:val="28"/>
                          </w:rPr>
                          <w:t>No</w:t>
                        </w:r>
                        <w:r>
                          <w:rPr>
                            <w:spacing w:val="1"/>
                            <w:sz w:val="28"/>
                          </w:rPr>
                          <w:t xml:space="preserve"> </w:t>
                        </w:r>
                        <w:r>
                          <w:rPr>
                            <w:sz w:val="28"/>
                          </w:rPr>
                          <w:t>religion</w:t>
                        </w:r>
                        <w:r>
                          <w:rPr>
                            <w:spacing w:val="-1"/>
                            <w:sz w:val="28"/>
                          </w:rPr>
                          <w:t xml:space="preserve"> </w:t>
                        </w:r>
                        <w:r>
                          <w:rPr>
                            <w:sz w:val="28"/>
                          </w:rPr>
                          <w:t>-</w:t>
                        </w:r>
                        <w:r>
                          <w:rPr>
                            <w:sz w:val="28"/>
                          </w:rPr>
                          <w:tab/>
                          <w:t>47.1%</w:t>
                        </w:r>
                      </w:p>
                    </w:txbxContent>
                  </v:textbox>
                </v:shape>
                <w10:wrap anchorx="page"/>
              </v:group>
            </w:pict>
          </mc:Fallback>
        </mc:AlternateContent>
      </w:r>
      <w:r w:rsidR="004501F0">
        <w:rPr>
          <w:noProof/>
          <w:lang w:eastAsia="en-GB"/>
        </w:rPr>
        <mc:AlternateContent>
          <mc:Choice Requires="wpg">
            <w:drawing>
              <wp:anchor distT="0" distB="0" distL="0" distR="0" simplePos="0" relativeHeight="251755520" behindDoc="1" locked="0" layoutInCell="1" allowOverlap="1" wp14:anchorId="6050CCA1" wp14:editId="27652FDA">
                <wp:simplePos x="0" y="0"/>
                <wp:positionH relativeFrom="page">
                  <wp:posOffset>5159375</wp:posOffset>
                </wp:positionH>
                <wp:positionV relativeFrom="paragraph">
                  <wp:posOffset>288264</wp:posOffset>
                </wp:positionV>
                <wp:extent cx="2133600" cy="2943225"/>
                <wp:effectExtent l="0" t="0" r="0" b="9525"/>
                <wp:wrapTopAndBottom/>
                <wp:docPr id="2288" name="Group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33600" cy="2943225"/>
                          <a:chOff x="8630" y="442"/>
                          <a:chExt cx="3360" cy="4635"/>
                        </a:xfrm>
                      </wpg:grpSpPr>
                      <wps:wsp>
                        <wps:cNvPr id="2289" name="Freeform 25"/>
                        <wps:cNvSpPr>
                          <a:spLocks/>
                        </wps:cNvSpPr>
                        <wps:spPr bwMode="auto">
                          <a:xfrm>
                            <a:off x="8630" y="442"/>
                            <a:ext cx="3290" cy="4540"/>
                          </a:xfrm>
                          <a:custGeom>
                            <a:avLst/>
                            <a:gdLst>
                              <a:gd name="T0" fmla="+- 0 11372 8630"/>
                              <a:gd name="T1" fmla="*/ T0 w 3290"/>
                              <a:gd name="T2" fmla="+- 0 442 442"/>
                              <a:gd name="T3" fmla="*/ 442 h 4540"/>
                              <a:gd name="T4" fmla="+- 0 9178 8630"/>
                              <a:gd name="T5" fmla="*/ T4 w 3290"/>
                              <a:gd name="T6" fmla="+- 0 442 442"/>
                              <a:gd name="T7" fmla="*/ 442 h 4540"/>
                              <a:gd name="T8" fmla="+- 0 9104 8630"/>
                              <a:gd name="T9" fmla="*/ T8 w 3290"/>
                              <a:gd name="T10" fmla="+- 0 447 442"/>
                              <a:gd name="T11" fmla="*/ 447 h 4540"/>
                              <a:gd name="T12" fmla="+- 0 9033 8630"/>
                              <a:gd name="T13" fmla="*/ T12 w 3290"/>
                              <a:gd name="T14" fmla="+- 0 462 442"/>
                              <a:gd name="T15" fmla="*/ 462 h 4540"/>
                              <a:gd name="T16" fmla="+- 0 8965 8630"/>
                              <a:gd name="T17" fmla="*/ T16 w 3290"/>
                              <a:gd name="T18" fmla="+- 0 485 442"/>
                              <a:gd name="T19" fmla="*/ 485 h 4540"/>
                              <a:gd name="T20" fmla="+- 0 8902 8630"/>
                              <a:gd name="T21" fmla="*/ T20 w 3290"/>
                              <a:gd name="T22" fmla="+- 0 517 442"/>
                              <a:gd name="T23" fmla="*/ 517 h 4540"/>
                              <a:gd name="T24" fmla="+- 0 8843 8630"/>
                              <a:gd name="T25" fmla="*/ T24 w 3290"/>
                              <a:gd name="T26" fmla="+- 0 556 442"/>
                              <a:gd name="T27" fmla="*/ 556 h 4540"/>
                              <a:gd name="T28" fmla="+- 0 8791 8630"/>
                              <a:gd name="T29" fmla="*/ T28 w 3290"/>
                              <a:gd name="T30" fmla="+- 0 603 442"/>
                              <a:gd name="T31" fmla="*/ 603 h 4540"/>
                              <a:gd name="T32" fmla="+- 0 8744 8630"/>
                              <a:gd name="T33" fmla="*/ T32 w 3290"/>
                              <a:gd name="T34" fmla="+- 0 655 442"/>
                              <a:gd name="T35" fmla="*/ 655 h 4540"/>
                              <a:gd name="T36" fmla="+- 0 8705 8630"/>
                              <a:gd name="T37" fmla="*/ T36 w 3290"/>
                              <a:gd name="T38" fmla="+- 0 714 442"/>
                              <a:gd name="T39" fmla="*/ 714 h 4540"/>
                              <a:gd name="T40" fmla="+- 0 8673 8630"/>
                              <a:gd name="T41" fmla="*/ T40 w 3290"/>
                              <a:gd name="T42" fmla="+- 0 777 442"/>
                              <a:gd name="T43" fmla="*/ 777 h 4540"/>
                              <a:gd name="T44" fmla="+- 0 8650 8630"/>
                              <a:gd name="T45" fmla="*/ T44 w 3290"/>
                              <a:gd name="T46" fmla="+- 0 845 442"/>
                              <a:gd name="T47" fmla="*/ 845 h 4540"/>
                              <a:gd name="T48" fmla="+- 0 8635 8630"/>
                              <a:gd name="T49" fmla="*/ T48 w 3290"/>
                              <a:gd name="T50" fmla="+- 0 916 442"/>
                              <a:gd name="T51" fmla="*/ 916 h 4540"/>
                              <a:gd name="T52" fmla="+- 0 8630 8630"/>
                              <a:gd name="T53" fmla="*/ T52 w 3290"/>
                              <a:gd name="T54" fmla="+- 0 991 442"/>
                              <a:gd name="T55" fmla="*/ 991 h 4540"/>
                              <a:gd name="T56" fmla="+- 0 8630 8630"/>
                              <a:gd name="T57" fmla="*/ T56 w 3290"/>
                              <a:gd name="T58" fmla="+- 0 4434 442"/>
                              <a:gd name="T59" fmla="*/ 4434 h 4540"/>
                              <a:gd name="T60" fmla="+- 0 8635 8630"/>
                              <a:gd name="T61" fmla="*/ T60 w 3290"/>
                              <a:gd name="T62" fmla="+- 0 4508 442"/>
                              <a:gd name="T63" fmla="*/ 4508 h 4540"/>
                              <a:gd name="T64" fmla="+- 0 8650 8630"/>
                              <a:gd name="T65" fmla="*/ T64 w 3290"/>
                              <a:gd name="T66" fmla="+- 0 4579 442"/>
                              <a:gd name="T67" fmla="*/ 4579 h 4540"/>
                              <a:gd name="T68" fmla="+- 0 8673 8630"/>
                              <a:gd name="T69" fmla="*/ T68 w 3290"/>
                              <a:gd name="T70" fmla="+- 0 4647 442"/>
                              <a:gd name="T71" fmla="*/ 4647 h 4540"/>
                              <a:gd name="T72" fmla="+- 0 8705 8630"/>
                              <a:gd name="T73" fmla="*/ T72 w 3290"/>
                              <a:gd name="T74" fmla="+- 0 4710 442"/>
                              <a:gd name="T75" fmla="*/ 4710 h 4540"/>
                              <a:gd name="T76" fmla="+- 0 8744 8630"/>
                              <a:gd name="T77" fmla="*/ T76 w 3290"/>
                              <a:gd name="T78" fmla="+- 0 4769 442"/>
                              <a:gd name="T79" fmla="*/ 4769 h 4540"/>
                              <a:gd name="T80" fmla="+- 0 8791 8630"/>
                              <a:gd name="T81" fmla="*/ T80 w 3290"/>
                              <a:gd name="T82" fmla="+- 0 4821 442"/>
                              <a:gd name="T83" fmla="*/ 4821 h 4540"/>
                              <a:gd name="T84" fmla="+- 0 8843 8630"/>
                              <a:gd name="T85" fmla="*/ T84 w 3290"/>
                              <a:gd name="T86" fmla="+- 0 4868 442"/>
                              <a:gd name="T87" fmla="*/ 4868 h 4540"/>
                              <a:gd name="T88" fmla="+- 0 8902 8630"/>
                              <a:gd name="T89" fmla="*/ T88 w 3290"/>
                              <a:gd name="T90" fmla="+- 0 4907 442"/>
                              <a:gd name="T91" fmla="*/ 4907 h 4540"/>
                              <a:gd name="T92" fmla="+- 0 8965 8630"/>
                              <a:gd name="T93" fmla="*/ T92 w 3290"/>
                              <a:gd name="T94" fmla="+- 0 4939 442"/>
                              <a:gd name="T95" fmla="*/ 4939 h 4540"/>
                              <a:gd name="T96" fmla="+- 0 9033 8630"/>
                              <a:gd name="T97" fmla="*/ T96 w 3290"/>
                              <a:gd name="T98" fmla="+- 0 4962 442"/>
                              <a:gd name="T99" fmla="*/ 4962 h 4540"/>
                              <a:gd name="T100" fmla="+- 0 9104 8630"/>
                              <a:gd name="T101" fmla="*/ T100 w 3290"/>
                              <a:gd name="T102" fmla="+- 0 4977 442"/>
                              <a:gd name="T103" fmla="*/ 4977 h 4540"/>
                              <a:gd name="T104" fmla="+- 0 9178 8630"/>
                              <a:gd name="T105" fmla="*/ T104 w 3290"/>
                              <a:gd name="T106" fmla="+- 0 4982 442"/>
                              <a:gd name="T107" fmla="*/ 4982 h 4540"/>
                              <a:gd name="T108" fmla="+- 0 11372 8630"/>
                              <a:gd name="T109" fmla="*/ T108 w 3290"/>
                              <a:gd name="T110" fmla="+- 0 4982 442"/>
                              <a:gd name="T111" fmla="*/ 4982 h 4540"/>
                              <a:gd name="T112" fmla="+- 0 11446 8630"/>
                              <a:gd name="T113" fmla="*/ T112 w 3290"/>
                              <a:gd name="T114" fmla="+- 0 4977 442"/>
                              <a:gd name="T115" fmla="*/ 4977 h 4540"/>
                              <a:gd name="T116" fmla="+- 0 11517 8630"/>
                              <a:gd name="T117" fmla="*/ T116 w 3290"/>
                              <a:gd name="T118" fmla="+- 0 4962 442"/>
                              <a:gd name="T119" fmla="*/ 4962 h 4540"/>
                              <a:gd name="T120" fmla="+- 0 11585 8630"/>
                              <a:gd name="T121" fmla="*/ T120 w 3290"/>
                              <a:gd name="T122" fmla="+- 0 4939 442"/>
                              <a:gd name="T123" fmla="*/ 4939 h 4540"/>
                              <a:gd name="T124" fmla="+- 0 11648 8630"/>
                              <a:gd name="T125" fmla="*/ T124 w 3290"/>
                              <a:gd name="T126" fmla="+- 0 4907 442"/>
                              <a:gd name="T127" fmla="*/ 4907 h 4540"/>
                              <a:gd name="T128" fmla="+- 0 11707 8630"/>
                              <a:gd name="T129" fmla="*/ T128 w 3290"/>
                              <a:gd name="T130" fmla="+- 0 4868 442"/>
                              <a:gd name="T131" fmla="*/ 4868 h 4540"/>
                              <a:gd name="T132" fmla="+- 0 11759 8630"/>
                              <a:gd name="T133" fmla="*/ T132 w 3290"/>
                              <a:gd name="T134" fmla="+- 0 4821 442"/>
                              <a:gd name="T135" fmla="*/ 4821 h 4540"/>
                              <a:gd name="T136" fmla="+- 0 11806 8630"/>
                              <a:gd name="T137" fmla="*/ T136 w 3290"/>
                              <a:gd name="T138" fmla="+- 0 4769 442"/>
                              <a:gd name="T139" fmla="*/ 4769 h 4540"/>
                              <a:gd name="T140" fmla="+- 0 11845 8630"/>
                              <a:gd name="T141" fmla="*/ T140 w 3290"/>
                              <a:gd name="T142" fmla="+- 0 4710 442"/>
                              <a:gd name="T143" fmla="*/ 4710 h 4540"/>
                              <a:gd name="T144" fmla="+- 0 11877 8630"/>
                              <a:gd name="T145" fmla="*/ T144 w 3290"/>
                              <a:gd name="T146" fmla="+- 0 4647 442"/>
                              <a:gd name="T147" fmla="*/ 4647 h 4540"/>
                              <a:gd name="T148" fmla="+- 0 11900 8630"/>
                              <a:gd name="T149" fmla="*/ T148 w 3290"/>
                              <a:gd name="T150" fmla="+- 0 4579 442"/>
                              <a:gd name="T151" fmla="*/ 4579 h 4540"/>
                              <a:gd name="T152" fmla="+- 0 11915 8630"/>
                              <a:gd name="T153" fmla="*/ T152 w 3290"/>
                              <a:gd name="T154" fmla="+- 0 4508 442"/>
                              <a:gd name="T155" fmla="*/ 4508 h 4540"/>
                              <a:gd name="T156" fmla="+- 0 11920 8630"/>
                              <a:gd name="T157" fmla="*/ T156 w 3290"/>
                              <a:gd name="T158" fmla="+- 0 4434 442"/>
                              <a:gd name="T159" fmla="*/ 4434 h 4540"/>
                              <a:gd name="T160" fmla="+- 0 11920 8630"/>
                              <a:gd name="T161" fmla="*/ T160 w 3290"/>
                              <a:gd name="T162" fmla="+- 0 991 442"/>
                              <a:gd name="T163" fmla="*/ 991 h 4540"/>
                              <a:gd name="T164" fmla="+- 0 11915 8630"/>
                              <a:gd name="T165" fmla="*/ T164 w 3290"/>
                              <a:gd name="T166" fmla="+- 0 916 442"/>
                              <a:gd name="T167" fmla="*/ 916 h 4540"/>
                              <a:gd name="T168" fmla="+- 0 11900 8630"/>
                              <a:gd name="T169" fmla="*/ T168 w 3290"/>
                              <a:gd name="T170" fmla="+- 0 845 442"/>
                              <a:gd name="T171" fmla="*/ 845 h 4540"/>
                              <a:gd name="T172" fmla="+- 0 11877 8630"/>
                              <a:gd name="T173" fmla="*/ T172 w 3290"/>
                              <a:gd name="T174" fmla="+- 0 777 442"/>
                              <a:gd name="T175" fmla="*/ 777 h 4540"/>
                              <a:gd name="T176" fmla="+- 0 11845 8630"/>
                              <a:gd name="T177" fmla="*/ T176 w 3290"/>
                              <a:gd name="T178" fmla="+- 0 714 442"/>
                              <a:gd name="T179" fmla="*/ 714 h 4540"/>
                              <a:gd name="T180" fmla="+- 0 11806 8630"/>
                              <a:gd name="T181" fmla="*/ T180 w 3290"/>
                              <a:gd name="T182" fmla="+- 0 655 442"/>
                              <a:gd name="T183" fmla="*/ 655 h 4540"/>
                              <a:gd name="T184" fmla="+- 0 11759 8630"/>
                              <a:gd name="T185" fmla="*/ T184 w 3290"/>
                              <a:gd name="T186" fmla="+- 0 603 442"/>
                              <a:gd name="T187" fmla="*/ 603 h 4540"/>
                              <a:gd name="T188" fmla="+- 0 11707 8630"/>
                              <a:gd name="T189" fmla="*/ T188 w 3290"/>
                              <a:gd name="T190" fmla="+- 0 556 442"/>
                              <a:gd name="T191" fmla="*/ 556 h 4540"/>
                              <a:gd name="T192" fmla="+- 0 11648 8630"/>
                              <a:gd name="T193" fmla="*/ T192 w 3290"/>
                              <a:gd name="T194" fmla="+- 0 517 442"/>
                              <a:gd name="T195" fmla="*/ 517 h 4540"/>
                              <a:gd name="T196" fmla="+- 0 11585 8630"/>
                              <a:gd name="T197" fmla="*/ T196 w 3290"/>
                              <a:gd name="T198" fmla="+- 0 485 442"/>
                              <a:gd name="T199" fmla="*/ 485 h 4540"/>
                              <a:gd name="T200" fmla="+- 0 11517 8630"/>
                              <a:gd name="T201" fmla="*/ T200 w 3290"/>
                              <a:gd name="T202" fmla="+- 0 462 442"/>
                              <a:gd name="T203" fmla="*/ 462 h 4540"/>
                              <a:gd name="T204" fmla="+- 0 11446 8630"/>
                              <a:gd name="T205" fmla="*/ T204 w 3290"/>
                              <a:gd name="T206" fmla="+- 0 447 442"/>
                              <a:gd name="T207" fmla="*/ 447 h 4540"/>
                              <a:gd name="T208" fmla="+- 0 11372 8630"/>
                              <a:gd name="T209" fmla="*/ T208 w 3290"/>
                              <a:gd name="T210" fmla="+- 0 442 442"/>
                              <a:gd name="T211" fmla="*/ 442 h 4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40">
                                <a:moveTo>
                                  <a:pt x="2742" y="0"/>
                                </a:moveTo>
                                <a:lnTo>
                                  <a:pt x="548" y="0"/>
                                </a:lnTo>
                                <a:lnTo>
                                  <a:pt x="474" y="5"/>
                                </a:lnTo>
                                <a:lnTo>
                                  <a:pt x="403" y="20"/>
                                </a:lnTo>
                                <a:lnTo>
                                  <a:pt x="335" y="43"/>
                                </a:lnTo>
                                <a:lnTo>
                                  <a:pt x="272" y="75"/>
                                </a:lnTo>
                                <a:lnTo>
                                  <a:pt x="213" y="114"/>
                                </a:lnTo>
                                <a:lnTo>
                                  <a:pt x="161" y="161"/>
                                </a:lnTo>
                                <a:lnTo>
                                  <a:pt x="114" y="213"/>
                                </a:lnTo>
                                <a:lnTo>
                                  <a:pt x="75" y="272"/>
                                </a:lnTo>
                                <a:lnTo>
                                  <a:pt x="43" y="335"/>
                                </a:lnTo>
                                <a:lnTo>
                                  <a:pt x="20" y="403"/>
                                </a:lnTo>
                                <a:lnTo>
                                  <a:pt x="5" y="474"/>
                                </a:lnTo>
                                <a:lnTo>
                                  <a:pt x="0" y="549"/>
                                </a:lnTo>
                                <a:lnTo>
                                  <a:pt x="0" y="3992"/>
                                </a:lnTo>
                                <a:lnTo>
                                  <a:pt x="5" y="4066"/>
                                </a:lnTo>
                                <a:lnTo>
                                  <a:pt x="20" y="4137"/>
                                </a:lnTo>
                                <a:lnTo>
                                  <a:pt x="43" y="4205"/>
                                </a:lnTo>
                                <a:lnTo>
                                  <a:pt x="75" y="4268"/>
                                </a:lnTo>
                                <a:lnTo>
                                  <a:pt x="114" y="4327"/>
                                </a:lnTo>
                                <a:lnTo>
                                  <a:pt x="161" y="4379"/>
                                </a:lnTo>
                                <a:lnTo>
                                  <a:pt x="213" y="4426"/>
                                </a:lnTo>
                                <a:lnTo>
                                  <a:pt x="272" y="4465"/>
                                </a:lnTo>
                                <a:lnTo>
                                  <a:pt x="335" y="4497"/>
                                </a:lnTo>
                                <a:lnTo>
                                  <a:pt x="403" y="4520"/>
                                </a:lnTo>
                                <a:lnTo>
                                  <a:pt x="474" y="4535"/>
                                </a:lnTo>
                                <a:lnTo>
                                  <a:pt x="548" y="4540"/>
                                </a:lnTo>
                                <a:lnTo>
                                  <a:pt x="2742" y="4540"/>
                                </a:lnTo>
                                <a:lnTo>
                                  <a:pt x="2816" y="4535"/>
                                </a:lnTo>
                                <a:lnTo>
                                  <a:pt x="2887" y="4520"/>
                                </a:lnTo>
                                <a:lnTo>
                                  <a:pt x="2955" y="4497"/>
                                </a:lnTo>
                                <a:lnTo>
                                  <a:pt x="3018" y="4465"/>
                                </a:lnTo>
                                <a:lnTo>
                                  <a:pt x="3077" y="4426"/>
                                </a:lnTo>
                                <a:lnTo>
                                  <a:pt x="3129" y="4379"/>
                                </a:lnTo>
                                <a:lnTo>
                                  <a:pt x="3176" y="4327"/>
                                </a:lnTo>
                                <a:lnTo>
                                  <a:pt x="3215" y="4268"/>
                                </a:lnTo>
                                <a:lnTo>
                                  <a:pt x="3247" y="4205"/>
                                </a:lnTo>
                                <a:lnTo>
                                  <a:pt x="3270" y="4137"/>
                                </a:lnTo>
                                <a:lnTo>
                                  <a:pt x="3285" y="4066"/>
                                </a:lnTo>
                                <a:lnTo>
                                  <a:pt x="3290" y="3992"/>
                                </a:lnTo>
                                <a:lnTo>
                                  <a:pt x="3290" y="549"/>
                                </a:lnTo>
                                <a:lnTo>
                                  <a:pt x="3285" y="474"/>
                                </a:lnTo>
                                <a:lnTo>
                                  <a:pt x="3270" y="403"/>
                                </a:lnTo>
                                <a:lnTo>
                                  <a:pt x="3247" y="335"/>
                                </a:lnTo>
                                <a:lnTo>
                                  <a:pt x="3215" y="272"/>
                                </a:lnTo>
                                <a:lnTo>
                                  <a:pt x="3176" y="213"/>
                                </a:lnTo>
                                <a:lnTo>
                                  <a:pt x="3129" y="161"/>
                                </a:lnTo>
                                <a:lnTo>
                                  <a:pt x="3077" y="114"/>
                                </a:lnTo>
                                <a:lnTo>
                                  <a:pt x="3018" y="75"/>
                                </a:lnTo>
                                <a:lnTo>
                                  <a:pt x="2955" y="43"/>
                                </a:lnTo>
                                <a:lnTo>
                                  <a:pt x="2887" y="20"/>
                                </a:lnTo>
                                <a:lnTo>
                                  <a:pt x="2816" y="5"/>
                                </a:lnTo>
                                <a:lnTo>
                                  <a:pt x="2742"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90" name="Freeform 24"/>
                        <wps:cNvSpPr>
                          <a:spLocks/>
                        </wps:cNvSpPr>
                        <wps:spPr bwMode="auto">
                          <a:xfrm>
                            <a:off x="8630" y="442"/>
                            <a:ext cx="3290" cy="4540"/>
                          </a:xfrm>
                          <a:custGeom>
                            <a:avLst/>
                            <a:gdLst>
                              <a:gd name="T0" fmla="+- 0 8630 8630"/>
                              <a:gd name="T1" fmla="*/ T0 w 3290"/>
                              <a:gd name="T2" fmla="+- 0 991 442"/>
                              <a:gd name="T3" fmla="*/ 991 h 4540"/>
                              <a:gd name="T4" fmla="+- 0 8635 8630"/>
                              <a:gd name="T5" fmla="*/ T4 w 3290"/>
                              <a:gd name="T6" fmla="+- 0 916 442"/>
                              <a:gd name="T7" fmla="*/ 916 h 4540"/>
                              <a:gd name="T8" fmla="+- 0 8650 8630"/>
                              <a:gd name="T9" fmla="*/ T8 w 3290"/>
                              <a:gd name="T10" fmla="+- 0 845 442"/>
                              <a:gd name="T11" fmla="*/ 845 h 4540"/>
                              <a:gd name="T12" fmla="+- 0 8673 8630"/>
                              <a:gd name="T13" fmla="*/ T12 w 3290"/>
                              <a:gd name="T14" fmla="+- 0 777 442"/>
                              <a:gd name="T15" fmla="*/ 777 h 4540"/>
                              <a:gd name="T16" fmla="+- 0 8705 8630"/>
                              <a:gd name="T17" fmla="*/ T16 w 3290"/>
                              <a:gd name="T18" fmla="+- 0 714 442"/>
                              <a:gd name="T19" fmla="*/ 714 h 4540"/>
                              <a:gd name="T20" fmla="+- 0 8744 8630"/>
                              <a:gd name="T21" fmla="*/ T20 w 3290"/>
                              <a:gd name="T22" fmla="+- 0 655 442"/>
                              <a:gd name="T23" fmla="*/ 655 h 4540"/>
                              <a:gd name="T24" fmla="+- 0 8791 8630"/>
                              <a:gd name="T25" fmla="*/ T24 w 3290"/>
                              <a:gd name="T26" fmla="+- 0 603 442"/>
                              <a:gd name="T27" fmla="*/ 603 h 4540"/>
                              <a:gd name="T28" fmla="+- 0 8843 8630"/>
                              <a:gd name="T29" fmla="*/ T28 w 3290"/>
                              <a:gd name="T30" fmla="+- 0 556 442"/>
                              <a:gd name="T31" fmla="*/ 556 h 4540"/>
                              <a:gd name="T32" fmla="+- 0 8902 8630"/>
                              <a:gd name="T33" fmla="*/ T32 w 3290"/>
                              <a:gd name="T34" fmla="+- 0 517 442"/>
                              <a:gd name="T35" fmla="*/ 517 h 4540"/>
                              <a:gd name="T36" fmla="+- 0 8965 8630"/>
                              <a:gd name="T37" fmla="*/ T36 w 3290"/>
                              <a:gd name="T38" fmla="+- 0 485 442"/>
                              <a:gd name="T39" fmla="*/ 485 h 4540"/>
                              <a:gd name="T40" fmla="+- 0 9033 8630"/>
                              <a:gd name="T41" fmla="*/ T40 w 3290"/>
                              <a:gd name="T42" fmla="+- 0 462 442"/>
                              <a:gd name="T43" fmla="*/ 462 h 4540"/>
                              <a:gd name="T44" fmla="+- 0 9104 8630"/>
                              <a:gd name="T45" fmla="*/ T44 w 3290"/>
                              <a:gd name="T46" fmla="+- 0 447 442"/>
                              <a:gd name="T47" fmla="*/ 447 h 4540"/>
                              <a:gd name="T48" fmla="+- 0 9178 8630"/>
                              <a:gd name="T49" fmla="*/ T48 w 3290"/>
                              <a:gd name="T50" fmla="+- 0 442 442"/>
                              <a:gd name="T51" fmla="*/ 442 h 4540"/>
                              <a:gd name="T52" fmla="+- 0 11372 8630"/>
                              <a:gd name="T53" fmla="*/ T52 w 3290"/>
                              <a:gd name="T54" fmla="+- 0 442 442"/>
                              <a:gd name="T55" fmla="*/ 442 h 4540"/>
                              <a:gd name="T56" fmla="+- 0 11446 8630"/>
                              <a:gd name="T57" fmla="*/ T56 w 3290"/>
                              <a:gd name="T58" fmla="+- 0 447 442"/>
                              <a:gd name="T59" fmla="*/ 447 h 4540"/>
                              <a:gd name="T60" fmla="+- 0 11517 8630"/>
                              <a:gd name="T61" fmla="*/ T60 w 3290"/>
                              <a:gd name="T62" fmla="+- 0 462 442"/>
                              <a:gd name="T63" fmla="*/ 462 h 4540"/>
                              <a:gd name="T64" fmla="+- 0 11585 8630"/>
                              <a:gd name="T65" fmla="*/ T64 w 3290"/>
                              <a:gd name="T66" fmla="+- 0 485 442"/>
                              <a:gd name="T67" fmla="*/ 485 h 4540"/>
                              <a:gd name="T68" fmla="+- 0 11648 8630"/>
                              <a:gd name="T69" fmla="*/ T68 w 3290"/>
                              <a:gd name="T70" fmla="+- 0 517 442"/>
                              <a:gd name="T71" fmla="*/ 517 h 4540"/>
                              <a:gd name="T72" fmla="+- 0 11707 8630"/>
                              <a:gd name="T73" fmla="*/ T72 w 3290"/>
                              <a:gd name="T74" fmla="+- 0 556 442"/>
                              <a:gd name="T75" fmla="*/ 556 h 4540"/>
                              <a:gd name="T76" fmla="+- 0 11759 8630"/>
                              <a:gd name="T77" fmla="*/ T76 w 3290"/>
                              <a:gd name="T78" fmla="+- 0 603 442"/>
                              <a:gd name="T79" fmla="*/ 603 h 4540"/>
                              <a:gd name="T80" fmla="+- 0 11806 8630"/>
                              <a:gd name="T81" fmla="*/ T80 w 3290"/>
                              <a:gd name="T82" fmla="+- 0 655 442"/>
                              <a:gd name="T83" fmla="*/ 655 h 4540"/>
                              <a:gd name="T84" fmla="+- 0 11845 8630"/>
                              <a:gd name="T85" fmla="*/ T84 w 3290"/>
                              <a:gd name="T86" fmla="+- 0 714 442"/>
                              <a:gd name="T87" fmla="*/ 714 h 4540"/>
                              <a:gd name="T88" fmla="+- 0 11877 8630"/>
                              <a:gd name="T89" fmla="*/ T88 w 3290"/>
                              <a:gd name="T90" fmla="+- 0 777 442"/>
                              <a:gd name="T91" fmla="*/ 777 h 4540"/>
                              <a:gd name="T92" fmla="+- 0 11900 8630"/>
                              <a:gd name="T93" fmla="*/ T92 w 3290"/>
                              <a:gd name="T94" fmla="+- 0 845 442"/>
                              <a:gd name="T95" fmla="*/ 845 h 4540"/>
                              <a:gd name="T96" fmla="+- 0 11915 8630"/>
                              <a:gd name="T97" fmla="*/ T96 w 3290"/>
                              <a:gd name="T98" fmla="+- 0 916 442"/>
                              <a:gd name="T99" fmla="*/ 916 h 4540"/>
                              <a:gd name="T100" fmla="+- 0 11920 8630"/>
                              <a:gd name="T101" fmla="*/ T100 w 3290"/>
                              <a:gd name="T102" fmla="+- 0 991 442"/>
                              <a:gd name="T103" fmla="*/ 991 h 4540"/>
                              <a:gd name="T104" fmla="+- 0 11920 8630"/>
                              <a:gd name="T105" fmla="*/ T104 w 3290"/>
                              <a:gd name="T106" fmla="+- 0 4434 442"/>
                              <a:gd name="T107" fmla="*/ 4434 h 4540"/>
                              <a:gd name="T108" fmla="+- 0 11915 8630"/>
                              <a:gd name="T109" fmla="*/ T108 w 3290"/>
                              <a:gd name="T110" fmla="+- 0 4508 442"/>
                              <a:gd name="T111" fmla="*/ 4508 h 4540"/>
                              <a:gd name="T112" fmla="+- 0 11900 8630"/>
                              <a:gd name="T113" fmla="*/ T112 w 3290"/>
                              <a:gd name="T114" fmla="+- 0 4579 442"/>
                              <a:gd name="T115" fmla="*/ 4579 h 4540"/>
                              <a:gd name="T116" fmla="+- 0 11877 8630"/>
                              <a:gd name="T117" fmla="*/ T116 w 3290"/>
                              <a:gd name="T118" fmla="+- 0 4647 442"/>
                              <a:gd name="T119" fmla="*/ 4647 h 4540"/>
                              <a:gd name="T120" fmla="+- 0 11845 8630"/>
                              <a:gd name="T121" fmla="*/ T120 w 3290"/>
                              <a:gd name="T122" fmla="+- 0 4710 442"/>
                              <a:gd name="T123" fmla="*/ 4710 h 4540"/>
                              <a:gd name="T124" fmla="+- 0 11806 8630"/>
                              <a:gd name="T125" fmla="*/ T124 w 3290"/>
                              <a:gd name="T126" fmla="+- 0 4769 442"/>
                              <a:gd name="T127" fmla="*/ 4769 h 4540"/>
                              <a:gd name="T128" fmla="+- 0 11759 8630"/>
                              <a:gd name="T129" fmla="*/ T128 w 3290"/>
                              <a:gd name="T130" fmla="+- 0 4821 442"/>
                              <a:gd name="T131" fmla="*/ 4821 h 4540"/>
                              <a:gd name="T132" fmla="+- 0 11707 8630"/>
                              <a:gd name="T133" fmla="*/ T132 w 3290"/>
                              <a:gd name="T134" fmla="+- 0 4868 442"/>
                              <a:gd name="T135" fmla="*/ 4868 h 4540"/>
                              <a:gd name="T136" fmla="+- 0 11648 8630"/>
                              <a:gd name="T137" fmla="*/ T136 w 3290"/>
                              <a:gd name="T138" fmla="+- 0 4907 442"/>
                              <a:gd name="T139" fmla="*/ 4907 h 4540"/>
                              <a:gd name="T140" fmla="+- 0 11585 8630"/>
                              <a:gd name="T141" fmla="*/ T140 w 3290"/>
                              <a:gd name="T142" fmla="+- 0 4939 442"/>
                              <a:gd name="T143" fmla="*/ 4939 h 4540"/>
                              <a:gd name="T144" fmla="+- 0 11517 8630"/>
                              <a:gd name="T145" fmla="*/ T144 w 3290"/>
                              <a:gd name="T146" fmla="+- 0 4962 442"/>
                              <a:gd name="T147" fmla="*/ 4962 h 4540"/>
                              <a:gd name="T148" fmla="+- 0 11446 8630"/>
                              <a:gd name="T149" fmla="*/ T148 w 3290"/>
                              <a:gd name="T150" fmla="+- 0 4977 442"/>
                              <a:gd name="T151" fmla="*/ 4977 h 4540"/>
                              <a:gd name="T152" fmla="+- 0 11372 8630"/>
                              <a:gd name="T153" fmla="*/ T152 w 3290"/>
                              <a:gd name="T154" fmla="+- 0 4982 442"/>
                              <a:gd name="T155" fmla="*/ 4982 h 4540"/>
                              <a:gd name="T156" fmla="+- 0 9178 8630"/>
                              <a:gd name="T157" fmla="*/ T156 w 3290"/>
                              <a:gd name="T158" fmla="+- 0 4982 442"/>
                              <a:gd name="T159" fmla="*/ 4982 h 4540"/>
                              <a:gd name="T160" fmla="+- 0 9104 8630"/>
                              <a:gd name="T161" fmla="*/ T160 w 3290"/>
                              <a:gd name="T162" fmla="+- 0 4977 442"/>
                              <a:gd name="T163" fmla="*/ 4977 h 4540"/>
                              <a:gd name="T164" fmla="+- 0 9033 8630"/>
                              <a:gd name="T165" fmla="*/ T164 w 3290"/>
                              <a:gd name="T166" fmla="+- 0 4962 442"/>
                              <a:gd name="T167" fmla="*/ 4962 h 4540"/>
                              <a:gd name="T168" fmla="+- 0 8965 8630"/>
                              <a:gd name="T169" fmla="*/ T168 w 3290"/>
                              <a:gd name="T170" fmla="+- 0 4939 442"/>
                              <a:gd name="T171" fmla="*/ 4939 h 4540"/>
                              <a:gd name="T172" fmla="+- 0 8902 8630"/>
                              <a:gd name="T173" fmla="*/ T172 w 3290"/>
                              <a:gd name="T174" fmla="+- 0 4907 442"/>
                              <a:gd name="T175" fmla="*/ 4907 h 4540"/>
                              <a:gd name="T176" fmla="+- 0 8843 8630"/>
                              <a:gd name="T177" fmla="*/ T176 w 3290"/>
                              <a:gd name="T178" fmla="+- 0 4868 442"/>
                              <a:gd name="T179" fmla="*/ 4868 h 4540"/>
                              <a:gd name="T180" fmla="+- 0 8791 8630"/>
                              <a:gd name="T181" fmla="*/ T180 w 3290"/>
                              <a:gd name="T182" fmla="+- 0 4821 442"/>
                              <a:gd name="T183" fmla="*/ 4821 h 4540"/>
                              <a:gd name="T184" fmla="+- 0 8744 8630"/>
                              <a:gd name="T185" fmla="*/ T184 w 3290"/>
                              <a:gd name="T186" fmla="+- 0 4769 442"/>
                              <a:gd name="T187" fmla="*/ 4769 h 4540"/>
                              <a:gd name="T188" fmla="+- 0 8705 8630"/>
                              <a:gd name="T189" fmla="*/ T188 w 3290"/>
                              <a:gd name="T190" fmla="+- 0 4710 442"/>
                              <a:gd name="T191" fmla="*/ 4710 h 4540"/>
                              <a:gd name="T192" fmla="+- 0 8673 8630"/>
                              <a:gd name="T193" fmla="*/ T192 w 3290"/>
                              <a:gd name="T194" fmla="+- 0 4647 442"/>
                              <a:gd name="T195" fmla="*/ 4647 h 4540"/>
                              <a:gd name="T196" fmla="+- 0 8650 8630"/>
                              <a:gd name="T197" fmla="*/ T196 w 3290"/>
                              <a:gd name="T198" fmla="+- 0 4579 442"/>
                              <a:gd name="T199" fmla="*/ 4579 h 4540"/>
                              <a:gd name="T200" fmla="+- 0 8635 8630"/>
                              <a:gd name="T201" fmla="*/ T200 w 3290"/>
                              <a:gd name="T202" fmla="+- 0 4508 442"/>
                              <a:gd name="T203" fmla="*/ 4508 h 4540"/>
                              <a:gd name="T204" fmla="+- 0 8630 8630"/>
                              <a:gd name="T205" fmla="*/ T204 w 3290"/>
                              <a:gd name="T206" fmla="+- 0 4434 442"/>
                              <a:gd name="T207" fmla="*/ 4434 h 4540"/>
                              <a:gd name="T208" fmla="+- 0 8630 8630"/>
                              <a:gd name="T209" fmla="*/ T208 w 3290"/>
                              <a:gd name="T210" fmla="+- 0 991 442"/>
                              <a:gd name="T211" fmla="*/ 991 h 4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40">
                                <a:moveTo>
                                  <a:pt x="0" y="549"/>
                                </a:moveTo>
                                <a:lnTo>
                                  <a:pt x="5" y="474"/>
                                </a:lnTo>
                                <a:lnTo>
                                  <a:pt x="20" y="403"/>
                                </a:lnTo>
                                <a:lnTo>
                                  <a:pt x="43" y="335"/>
                                </a:lnTo>
                                <a:lnTo>
                                  <a:pt x="75" y="272"/>
                                </a:lnTo>
                                <a:lnTo>
                                  <a:pt x="114" y="213"/>
                                </a:lnTo>
                                <a:lnTo>
                                  <a:pt x="161" y="161"/>
                                </a:lnTo>
                                <a:lnTo>
                                  <a:pt x="213" y="114"/>
                                </a:lnTo>
                                <a:lnTo>
                                  <a:pt x="272" y="75"/>
                                </a:lnTo>
                                <a:lnTo>
                                  <a:pt x="335" y="43"/>
                                </a:lnTo>
                                <a:lnTo>
                                  <a:pt x="403" y="20"/>
                                </a:lnTo>
                                <a:lnTo>
                                  <a:pt x="474" y="5"/>
                                </a:lnTo>
                                <a:lnTo>
                                  <a:pt x="548" y="0"/>
                                </a:lnTo>
                                <a:lnTo>
                                  <a:pt x="2742" y="0"/>
                                </a:lnTo>
                                <a:lnTo>
                                  <a:pt x="2816" y="5"/>
                                </a:lnTo>
                                <a:lnTo>
                                  <a:pt x="2887" y="20"/>
                                </a:lnTo>
                                <a:lnTo>
                                  <a:pt x="2955" y="43"/>
                                </a:lnTo>
                                <a:lnTo>
                                  <a:pt x="3018" y="75"/>
                                </a:lnTo>
                                <a:lnTo>
                                  <a:pt x="3077" y="114"/>
                                </a:lnTo>
                                <a:lnTo>
                                  <a:pt x="3129" y="161"/>
                                </a:lnTo>
                                <a:lnTo>
                                  <a:pt x="3176" y="213"/>
                                </a:lnTo>
                                <a:lnTo>
                                  <a:pt x="3215" y="272"/>
                                </a:lnTo>
                                <a:lnTo>
                                  <a:pt x="3247" y="335"/>
                                </a:lnTo>
                                <a:lnTo>
                                  <a:pt x="3270" y="403"/>
                                </a:lnTo>
                                <a:lnTo>
                                  <a:pt x="3285" y="474"/>
                                </a:lnTo>
                                <a:lnTo>
                                  <a:pt x="3290" y="549"/>
                                </a:lnTo>
                                <a:lnTo>
                                  <a:pt x="3290" y="3992"/>
                                </a:lnTo>
                                <a:lnTo>
                                  <a:pt x="3285" y="4066"/>
                                </a:lnTo>
                                <a:lnTo>
                                  <a:pt x="3270" y="4137"/>
                                </a:lnTo>
                                <a:lnTo>
                                  <a:pt x="3247" y="4205"/>
                                </a:lnTo>
                                <a:lnTo>
                                  <a:pt x="3215" y="4268"/>
                                </a:lnTo>
                                <a:lnTo>
                                  <a:pt x="3176" y="4327"/>
                                </a:lnTo>
                                <a:lnTo>
                                  <a:pt x="3129" y="4379"/>
                                </a:lnTo>
                                <a:lnTo>
                                  <a:pt x="3077" y="4426"/>
                                </a:lnTo>
                                <a:lnTo>
                                  <a:pt x="3018" y="4465"/>
                                </a:lnTo>
                                <a:lnTo>
                                  <a:pt x="2955" y="4497"/>
                                </a:lnTo>
                                <a:lnTo>
                                  <a:pt x="2887" y="4520"/>
                                </a:lnTo>
                                <a:lnTo>
                                  <a:pt x="2816" y="4535"/>
                                </a:lnTo>
                                <a:lnTo>
                                  <a:pt x="2742" y="4540"/>
                                </a:lnTo>
                                <a:lnTo>
                                  <a:pt x="548" y="4540"/>
                                </a:lnTo>
                                <a:lnTo>
                                  <a:pt x="474" y="4535"/>
                                </a:lnTo>
                                <a:lnTo>
                                  <a:pt x="403" y="4520"/>
                                </a:lnTo>
                                <a:lnTo>
                                  <a:pt x="335" y="4497"/>
                                </a:lnTo>
                                <a:lnTo>
                                  <a:pt x="272" y="4465"/>
                                </a:lnTo>
                                <a:lnTo>
                                  <a:pt x="213" y="4426"/>
                                </a:lnTo>
                                <a:lnTo>
                                  <a:pt x="161" y="4379"/>
                                </a:lnTo>
                                <a:lnTo>
                                  <a:pt x="114" y="4327"/>
                                </a:lnTo>
                                <a:lnTo>
                                  <a:pt x="75" y="4268"/>
                                </a:lnTo>
                                <a:lnTo>
                                  <a:pt x="43" y="4205"/>
                                </a:lnTo>
                                <a:lnTo>
                                  <a:pt x="20" y="4137"/>
                                </a:lnTo>
                                <a:lnTo>
                                  <a:pt x="5" y="4066"/>
                                </a:lnTo>
                                <a:lnTo>
                                  <a:pt x="0" y="3992"/>
                                </a:lnTo>
                                <a:lnTo>
                                  <a:pt x="0" y="549"/>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293" name="Picture 23" descr="Picture of Progressive LGBTQ+ flag"/>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8945" y="4163"/>
                            <a:ext cx="2163" cy="3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94" name="Text Box 22"/>
                        <wps:cNvSpPr txBox="1">
                          <a:spLocks noChangeArrowheads="1"/>
                        </wps:cNvSpPr>
                        <wps:spPr bwMode="auto">
                          <a:xfrm>
                            <a:off x="8680" y="517"/>
                            <a:ext cx="3310" cy="4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A0ABEA" w14:textId="77777777" w:rsidR="00B6251A" w:rsidRDefault="00B6251A" w:rsidP="00B6251A">
                              <w:pPr>
                                <w:spacing w:before="255" w:line="259" w:lineRule="auto"/>
                                <w:ind w:left="325" w:right="350"/>
                                <w:rPr>
                                  <w:sz w:val="28"/>
                                </w:rPr>
                              </w:pPr>
                              <w:r>
                                <w:rPr>
                                  <w:b/>
                                  <w:sz w:val="28"/>
                                </w:rPr>
                                <w:t xml:space="preserve">Sexual Orientation </w:t>
                              </w:r>
                              <w:r>
                                <w:rPr>
                                  <w:sz w:val="28"/>
                                </w:rPr>
                                <w:t>Gay or Lesbian 1.3% Bisexual 1.0%</w:t>
                              </w:r>
                            </w:p>
                            <w:p w14:paraId="1BF00DF8" w14:textId="77777777" w:rsidR="00B6251A" w:rsidRDefault="00B6251A" w:rsidP="00B6251A">
                              <w:pPr>
                                <w:spacing w:line="321" w:lineRule="exact"/>
                                <w:ind w:left="325"/>
                                <w:rPr>
                                  <w:sz w:val="28"/>
                                </w:rPr>
                              </w:pPr>
                              <w:r>
                                <w:rPr>
                                  <w:sz w:val="28"/>
                                </w:rPr>
                                <w:t>Pansexual 0.1%</w:t>
                              </w:r>
                            </w:p>
                            <w:p w14:paraId="6354B464" w14:textId="77777777" w:rsidR="00B6251A" w:rsidRDefault="00B6251A" w:rsidP="00B6251A">
                              <w:pPr>
                                <w:spacing w:before="26"/>
                                <w:ind w:left="325"/>
                                <w:rPr>
                                  <w:sz w:val="28"/>
                                </w:rPr>
                              </w:pPr>
                              <w:r>
                                <w:rPr>
                                  <w:sz w:val="28"/>
                                </w:rPr>
                                <w:t>Asexual 0% (269)</w:t>
                              </w:r>
                            </w:p>
                            <w:p w14:paraId="43993D3D" w14:textId="77777777" w:rsidR="00B6251A" w:rsidRDefault="00B6251A" w:rsidP="00B6251A">
                              <w:pPr>
                                <w:spacing w:before="26"/>
                                <w:ind w:left="325"/>
                                <w:rPr>
                                  <w:sz w:val="28"/>
                                </w:rPr>
                              </w:pPr>
                              <w:r>
                                <w:rPr>
                                  <w:sz w:val="28"/>
                                </w:rPr>
                                <w:t>Queer 0% (88)</w:t>
                              </w:r>
                            </w:p>
                            <w:p w14:paraId="68CF2FFD" w14:textId="77777777" w:rsidR="00B6251A" w:rsidRDefault="00B6251A" w:rsidP="00B6251A">
                              <w:pPr>
                                <w:spacing w:before="23"/>
                                <w:ind w:left="325"/>
                                <w:rPr>
                                  <w:sz w:val="28"/>
                                </w:rPr>
                              </w:pPr>
                              <w:r>
                                <w:rPr>
                                  <w:sz w:val="28"/>
                                </w:rPr>
                                <w:t>Other 0% (59)</w:t>
                              </w:r>
                            </w:p>
                            <w:p w14:paraId="6F70ED26" w14:textId="77777777" w:rsidR="00B6251A" w:rsidRDefault="00B6251A" w:rsidP="00B6251A">
                              <w:pPr>
                                <w:tabs>
                                  <w:tab w:val="left" w:pos="1899"/>
                                </w:tabs>
                                <w:spacing w:before="26"/>
                                <w:ind w:left="325"/>
                                <w:rPr>
                                  <w:sz w:val="28"/>
                                </w:rPr>
                              </w:pPr>
                              <w:r>
                                <w:rPr>
                                  <w:sz w:val="28"/>
                                </w:rPr>
                                <w:t>No answer</w:t>
                              </w:r>
                              <w:r>
                                <w:rPr>
                                  <w:sz w:val="28"/>
                                </w:rPr>
                                <w:tab/>
                                <w:t>8.1%</w:t>
                              </w:r>
                            </w:p>
                            <w:p w14:paraId="5A46CEC1" w14:textId="77777777" w:rsidR="00B6251A" w:rsidRDefault="00B6251A" w:rsidP="00B6251A">
                              <w:pPr>
                                <w:spacing w:before="26"/>
                                <w:ind w:left="325"/>
                                <w:rPr>
                                  <w:sz w:val="28"/>
                                </w:rPr>
                              </w:pPr>
                              <w:r>
                                <w:rPr>
                                  <w:sz w:val="28"/>
                                </w:rPr>
                                <w:t>Heterosexual</w:t>
                              </w:r>
                              <w:r>
                                <w:rPr>
                                  <w:spacing w:val="76"/>
                                  <w:sz w:val="28"/>
                                </w:rPr>
                                <w:t xml:space="preserve"> </w:t>
                              </w:r>
                              <w:r>
                                <w:rPr>
                                  <w:sz w:val="28"/>
                                </w:rPr>
                                <w:t>89.4%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50CCA1" id="Group 21" o:spid="_x0000_s1110" style="position:absolute;left:0;text-align:left;margin-left:406.25pt;margin-top:22.7pt;width:168pt;height:231.75pt;z-index:-251560960;mso-wrap-distance-left:0;mso-wrap-distance-right:0;mso-position-horizontal-relative:page" coordorigin="8630,442" coordsize="3360,46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">
                <v:shape id="Freeform 25" o:spid="_x0000_s1111" style="position:absolute;left:8630;top:442;width:3290;height:4540;visibility:visible;mso-wrap-style:square;v-text-anchor:top" coordsize="3290,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" path="m2742,l548,,474,5,403,20,335,43,272,75r-59,39l161,161r-47,52l75,272,43,335,20,403,5,474,,549,,3992r5,74l20,4137r23,68l75,4268r39,59l161,4379r52,47l272,4465r63,32l403,4520r71,15l548,4540r2194,l2816,4535r71,-15l2955,4497r63,-32l3077,4426r52,-47l3176,4327r39,-59l3247,4205r23,-68l3285,4066r5,-74l3290,549r-5,-75l3270,403r-23,-68l3215,272r-39,-59l3129,161r-52,-47l3018,75,2955,43,2887,20,2816,5,2742,xe" fillcolor="#e7e6e6" stroked="f">
                  <v:path arrowok="t" o:connecttype="custom" o:connectlocs="2742,442;548,442;474,447;403,462;335,485;272,517;213,556;161,603;114,655;75,714;43,777;20,845;5,916;0,991;0,4434;5,4508;20,4579;43,4647;75,4710;114,4769;161,4821;213,4868;272,4907;335,4939;403,4962;474,4977;548,4982;2742,4982;2816,4977;2887,4962;2955,4939;3018,4907;3077,4868;3129,4821;3176,4769;3215,4710;3247,4647;3270,4579;3285,4508;3290,4434;3290,991;3285,916;3270,845;3247,777;3215,714;3176,655;3129,603;3077,556;3018,517;2955,485;2887,462;2816,447;2742,442" o:connectangles="0,0,0,0,0,0,0,0,0,0,0,0,0,0,0,0,0,0,0,0,0,0,0,0,0,0,0,0,0,0,0,0,0,0,0,0,0,0,0,0,0,0,0,0,0,0,0,0,0,0,0,0,0"/>
                </v:shape>
                <v:shape id="Freeform 24" o:spid="_x0000_s1112" style="position:absolute;left:8630;top:442;width:3290;height:4540;visibility:visible;mso-wrap-style:square;v-text-anchor:top" coordsize="3290,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" path="m,549l5,474,20,403,43,335,75,272r39,-59l161,161r52,-47l272,75,335,43,403,20,474,5,548,,2742,r74,5l2887,20r68,23l3018,75r59,39l3129,161r47,52l3215,272r32,63l3270,403r15,71l3290,549r,3443l3285,4066r-15,71l3247,4205r-32,63l3176,4327r-47,52l3077,4426r-59,39l2955,4497r-68,23l2816,4535r-74,5l548,4540r-74,-5l403,4520r-68,-23l272,4465r-59,-39l161,4379r-47,-52l75,4268,43,4205,20,4137,5,4066,,3992,,549xe" filled="f" strokecolor="#e7e6e6" strokeweight="1pt">
                  <v:path arrowok="t" o:connecttype="custom" o:connectlocs="0,991;5,916;20,845;43,777;75,714;114,655;161,603;213,556;272,517;335,485;403,462;474,447;548,442;2742,442;2816,447;2887,462;2955,485;3018,517;3077,556;3129,603;3176,655;3215,714;3247,777;3270,845;3285,916;3290,991;3290,4434;3285,4508;3270,4579;3247,4647;3215,4710;3176,4769;3129,4821;3077,4868;3018,4907;2955,4939;2887,4962;2816,4977;2742,4982;548,4982;474,4977;403,4962;335,4939;272,4907;213,4868;161,4821;114,4769;75,4710;43,4647;20,4579;5,4508;0,4434;0,991" o:connectangles="0,0,0,0,0,0,0,0,0,0,0,0,0,0,0,0,0,0,0,0,0,0,0,0,0,0,0,0,0,0,0,0,0,0,0,0,0,0,0,0,0,0,0,0,0,0,0,0,0,0,0,0,0"/>
                </v:shape>
                <v:shape id="Picture 23" o:spid="_x0000_s1113" type="#_x0000_t75" alt="Picture of Progressive LGBTQ+ flag" style="position:absolute;left:8945;top:4163;width:2163;height: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">
                  <v:imagedata r:id="rId96" o:title="Picture of Progressive LGBTQ+ flag"/>
                </v:shape>
                <v:shape id="Text Box 22" o:spid="_x0000_s1114" type="#_x0000_t202" style="position:absolute;left:8680;top:517;width:3310;height:4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" filled="f" stroked="f">
                  <v:textbox inset="0,0,0,0">
                    <w:txbxContent>
                      <w:p w14:paraId="51A0ABEA" w14:textId="77777777" w:rsidR="00B6251A" w:rsidRDefault="00B6251A" w:rsidP="00B6251A">
                        <w:pPr>
                          <w:spacing w:before="255" w:line="259" w:lineRule="auto"/>
                          <w:ind w:left="325" w:right="350"/>
                          <w:rPr>
                            <w:sz w:val="28"/>
                          </w:rPr>
                        </w:pPr>
                        <w:r>
                          <w:rPr>
                            <w:b/>
                            <w:sz w:val="28"/>
                          </w:rPr>
                          <w:t xml:space="preserve">Sexual Orientation </w:t>
                        </w:r>
                        <w:r>
                          <w:rPr>
                            <w:sz w:val="28"/>
                          </w:rPr>
                          <w:t>Gay or Lesbian 1.3% Bisexual 1.0%</w:t>
                        </w:r>
                      </w:p>
                      <w:p w14:paraId="1BF00DF8" w14:textId="77777777" w:rsidR="00B6251A" w:rsidRDefault="00B6251A" w:rsidP="00B6251A">
                        <w:pPr>
                          <w:spacing w:line="321" w:lineRule="exact"/>
                          <w:ind w:left="325"/>
                          <w:rPr>
                            <w:sz w:val="28"/>
                          </w:rPr>
                        </w:pPr>
                        <w:r>
                          <w:rPr>
                            <w:sz w:val="28"/>
                          </w:rPr>
                          <w:t>Pansexual 0.1%</w:t>
                        </w:r>
                      </w:p>
                      <w:p w14:paraId="6354B464" w14:textId="77777777" w:rsidR="00B6251A" w:rsidRDefault="00B6251A" w:rsidP="00B6251A">
                        <w:pPr>
                          <w:spacing w:before="26"/>
                          <w:ind w:left="325"/>
                          <w:rPr>
                            <w:sz w:val="28"/>
                          </w:rPr>
                        </w:pPr>
                        <w:r>
                          <w:rPr>
                            <w:sz w:val="28"/>
                          </w:rPr>
                          <w:t>Asexual 0% (269)</w:t>
                        </w:r>
                      </w:p>
                      <w:p w14:paraId="43993D3D" w14:textId="77777777" w:rsidR="00B6251A" w:rsidRDefault="00B6251A" w:rsidP="00B6251A">
                        <w:pPr>
                          <w:spacing w:before="26"/>
                          <w:ind w:left="325"/>
                          <w:rPr>
                            <w:sz w:val="28"/>
                          </w:rPr>
                        </w:pPr>
                        <w:r>
                          <w:rPr>
                            <w:sz w:val="28"/>
                          </w:rPr>
                          <w:t>Queer 0% (88)</w:t>
                        </w:r>
                      </w:p>
                      <w:p w14:paraId="68CF2FFD" w14:textId="77777777" w:rsidR="00B6251A" w:rsidRDefault="00B6251A" w:rsidP="00B6251A">
                        <w:pPr>
                          <w:spacing w:before="23"/>
                          <w:ind w:left="325"/>
                          <w:rPr>
                            <w:sz w:val="28"/>
                          </w:rPr>
                        </w:pPr>
                        <w:r>
                          <w:rPr>
                            <w:sz w:val="28"/>
                          </w:rPr>
                          <w:t>Other 0% (59)</w:t>
                        </w:r>
                      </w:p>
                      <w:p w14:paraId="6F70ED26" w14:textId="77777777" w:rsidR="00B6251A" w:rsidRDefault="00B6251A" w:rsidP="00B6251A">
                        <w:pPr>
                          <w:tabs>
                            <w:tab w:val="left" w:pos="1899"/>
                          </w:tabs>
                          <w:spacing w:before="26"/>
                          <w:ind w:left="325"/>
                          <w:rPr>
                            <w:sz w:val="28"/>
                          </w:rPr>
                        </w:pPr>
                        <w:r>
                          <w:rPr>
                            <w:sz w:val="28"/>
                          </w:rPr>
                          <w:t>No answer</w:t>
                        </w:r>
                        <w:r>
                          <w:rPr>
                            <w:sz w:val="28"/>
                          </w:rPr>
                          <w:tab/>
                          <w:t>8.1%</w:t>
                        </w:r>
                      </w:p>
                      <w:p w14:paraId="5A46CEC1" w14:textId="77777777" w:rsidR="00B6251A" w:rsidRDefault="00B6251A" w:rsidP="00B6251A">
                        <w:pPr>
                          <w:spacing w:before="26"/>
                          <w:ind w:left="325"/>
                          <w:rPr>
                            <w:sz w:val="28"/>
                          </w:rPr>
                        </w:pPr>
                        <w:r>
                          <w:rPr>
                            <w:sz w:val="28"/>
                          </w:rPr>
                          <w:t>Heterosexual</w:t>
                        </w:r>
                        <w:r>
                          <w:rPr>
                            <w:spacing w:val="76"/>
                            <w:sz w:val="28"/>
                          </w:rPr>
                          <w:t xml:space="preserve"> </w:t>
                        </w:r>
                        <w:r>
                          <w:rPr>
                            <w:sz w:val="28"/>
                          </w:rPr>
                          <w:t>89.4%</w:t>
                        </w:r>
                      </w:p>
                    </w:txbxContent>
                  </v:textbox>
                </v:shape>
                <w10:wrap type="topAndBottom" anchorx="page"/>
              </v:group>
            </w:pict>
          </mc:Fallback>
        </mc:AlternateContent>
      </w:r>
      <w:r w:rsidR="00B6251A" w:rsidRPr="00F123EB">
        <w:rPr>
          <w:rFonts w:ascii="Arial" w:hAnsi="Arial" w:cs="Arial"/>
          <w:b/>
          <w:sz w:val="24"/>
          <w:szCs w:val="24"/>
          <w:u w:val="thick"/>
        </w:rPr>
        <w:t>A snapshot of our demographics</w:t>
      </w:r>
    </w:p>
    <w:p w14:paraId="4D2E23ED" w14:textId="3C0394AA" w:rsidR="00B6251A" w:rsidRDefault="004501F0" w:rsidP="00B6251A">
      <w:pPr>
        <w:pStyle w:val="BodyText"/>
        <w:rPr>
          <w:b/>
          <w:sz w:val="20"/>
        </w:rPr>
      </w:pPr>
      <w:r>
        <w:rPr>
          <w:noProof/>
          <w:lang w:eastAsia="en-GB"/>
        </w:rPr>
        <mc:AlternateContent>
          <mc:Choice Requires="wps">
            <w:drawing>
              <wp:anchor distT="0" distB="0" distL="0" distR="0" simplePos="0" relativeHeight="251750400" behindDoc="1" locked="0" layoutInCell="1" allowOverlap="1" wp14:anchorId="71FD802A" wp14:editId="27D1C63A">
                <wp:simplePos x="0" y="0"/>
                <wp:positionH relativeFrom="page">
                  <wp:align>center</wp:align>
                </wp:positionH>
                <wp:positionV relativeFrom="paragraph">
                  <wp:posOffset>258090</wp:posOffset>
                </wp:positionV>
                <wp:extent cx="1665605" cy="2502535"/>
                <wp:effectExtent l="0" t="0" r="10795" b="12065"/>
                <wp:wrapTopAndBottom/>
                <wp:docPr id="229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5605" cy="2502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Layout w:type="fixed"/>
                              <w:tblCellMar>
                                <w:left w:w="0" w:type="dxa"/>
                                <w:right w:w="0" w:type="dxa"/>
                              </w:tblCellMar>
                              <w:tblLook w:val="01E0" w:firstRow="1" w:lastRow="1" w:firstColumn="1" w:lastColumn="1" w:noHBand="0" w:noVBand="0"/>
                            </w:tblPr>
                            <w:tblGrid>
                              <w:gridCol w:w="1391"/>
                              <w:gridCol w:w="1232"/>
                            </w:tblGrid>
                            <w:tr w:rsidR="00B6251A" w14:paraId="2FC439FC" w14:textId="77777777">
                              <w:trPr>
                                <w:trHeight w:val="456"/>
                              </w:trPr>
                              <w:tc>
                                <w:tcPr>
                                  <w:tcW w:w="1391" w:type="dxa"/>
                                </w:tcPr>
                                <w:p w14:paraId="058BF9DA" w14:textId="77777777" w:rsidR="00B6251A" w:rsidRPr="004501F0" w:rsidRDefault="00B6251A">
                                  <w:pPr>
                                    <w:pStyle w:val="TableParagraph"/>
                                    <w:spacing w:line="357" w:lineRule="exact"/>
                                    <w:ind w:left="100"/>
                                    <w:rPr>
                                      <w:b/>
                                      <w:sz w:val="24"/>
                                      <w:szCs w:val="24"/>
                                    </w:rPr>
                                  </w:pPr>
                                  <w:r w:rsidRPr="004501F0">
                                    <w:rPr>
                                      <w:b/>
                                      <w:sz w:val="24"/>
                                      <w:szCs w:val="24"/>
                                    </w:rPr>
                                    <w:t>Religion</w:t>
                                  </w:r>
                                </w:p>
                              </w:tc>
                              <w:tc>
                                <w:tcPr>
                                  <w:tcW w:w="1232" w:type="dxa"/>
                                </w:tcPr>
                                <w:p w14:paraId="65FCD6AB" w14:textId="77777777" w:rsidR="00B6251A" w:rsidRDefault="00B6251A">
                                  <w:pPr>
                                    <w:pStyle w:val="TableParagraph"/>
                                    <w:rPr>
                                      <w:rFonts w:ascii="Times New Roman"/>
                                      <w:sz w:val="28"/>
                                    </w:rPr>
                                  </w:pPr>
                                </w:p>
                              </w:tc>
                            </w:tr>
                            <w:tr w:rsidR="00B6251A" w14:paraId="1188F8E2" w14:textId="77777777">
                              <w:trPr>
                                <w:trHeight w:val="430"/>
                              </w:trPr>
                              <w:tc>
                                <w:tcPr>
                                  <w:tcW w:w="1391" w:type="dxa"/>
                                </w:tcPr>
                                <w:p w14:paraId="15F1468D" w14:textId="77777777" w:rsidR="00B6251A" w:rsidRPr="004501F0" w:rsidRDefault="00B6251A">
                                  <w:pPr>
                                    <w:pStyle w:val="TableParagraph"/>
                                    <w:spacing w:before="91" w:line="319" w:lineRule="exact"/>
                                    <w:ind w:left="50" w:right="-15"/>
                                    <w:rPr>
                                      <w:sz w:val="24"/>
                                      <w:szCs w:val="24"/>
                                    </w:rPr>
                                  </w:pPr>
                                  <w:r w:rsidRPr="004501F0">
                                    <w:rPr>
                                      <w:sz w:val="24"/>
                                      <w:szCs w:val="24"/>
                                    </w:rPr>
                                    <w:t>Christian –</w:t>
                                  </w:r>
                                </w:p>
                              </w:tc>
                              <w:tc>
                                <w:tcPr>
                                  <w:tcW w:w="1232" w:type="dxa"/>
                                </w:tcPr>
                                <w:p w14:paraId="642C4611" w14:textId="77777777" w:rsidR="00B6251A" w:rsidRPr="004501F0" w:rsidRDefault="00B6251A">
                                  <w:pPr>
                                    <w:pStyle w:val="TableParagraph"/>
                                    <w:spacing w:before="91" w:line="319" w:lineRule="exact"/>
                                    <w:ind w:left="-2" w:right="124"/>
                                    <w:jc w:val="right"/>
                                    <w:rPr>
                                      <w:sz w:val="24"/>
                                      <w:szCs w:val="24"/>
                                    </w:rPr>
                                  </w:pPr>
                                  <w:r w:rsidRPr="004501F0">
                                    <w:rPr>
                                      <w:sz w:val="24"/>
                                      <w:szCs w:val="24"/>
                                    </w:rPr>
                                    <w:t>49.8%</w:t>
                                  </w:r>
                                </w:p>
                              </w:tc>
                            </w:tr>
                            <w:tr w:rsidR="00B6251A" w14:paraId="5972A370" w14:textId="77777777">
                              <w:trPr>
                                <w:trHeight w:val="348"/>
                              </w:trPr>
                              <w:tc>
                                <w:tcPr>
                                  <w:tcW w:w="1391" w:type="dxa"/>
                                </w:tcPr>
                                <w:p w14:paraId="4EC0AF7F" w14:textId="77777777" w:rsidR="00B6251A" w:rsidRPr="004501F0" w:rsidRDefault="00B6251A">
                                  <w:pPr>
                                    <w:pStyle w:val="TableParagraph"/>
                                    <w:spacing w:before="8" w:line="319" w:lineRule="exact"/>
                                    <w:ind w:left="50"/>
                                    <w:rPr>
                                      <w:sz w:val="24"/>
                                      <w:szCs w:val="24"/>
                                    </w:rPr>
                                  </w:pPr>
                                  <w:r w:rsidRPr="004501F0">
                                    <w:rPr>
                                      <w:sz w:val="24"/>
                                      <w:szCs w:val="24"/>
                                    </w:rPr>
                                    <w:t>Muslim -</w:t>
                                  </w:r>
                                </w:p>
                              </w:tc>
                              <w:tc>
                                <w:tcPr>
                                  <w:tcW w:w="1232" w:type="dxa"/>
                                </w:tcPr>
                                <w:p w14:paraId="51197A38" w14:textId="77777777" w:rsidR="00B6251A" w:rsidRPr="004501F0" w:rsidRDefault="00B6251A">
                                  <w:pPr>
                                    <w:pStyle w:val="TableParagraph"/>
                                    <w:spacing w:before="8" w:line="319" w:lineRule="exact"/>
                                    <w:ind w:left="-2" w:right="96"/>
                                    <w:jc w:val="right"/>
                                    <w:rPr>
                                      <w:sz w:val="24"/>
                                      <w:szCs w:val="24"/>
                                    </w:rPr>
                                  </w:pPr>
                                  <w:r w:rsidRPr="004501F0">
                                    <w:rPr>
                                      <w:sz w:val="24"/>
                                      <w:szCs w:val="24"/>
                                    </w:rPr>
                                    <w:t>0.8%</w:t>
                                  </w:r>
                                </w:p>
                              </w:tc>
                            </w:tr>
                            <w:tr w:rsidR="00B6251A" w14:paraId="706848A0" w14:textId="77777777">
                              <w:trPr>
                                <w:trHeight w:val="330"/>
                              </w:trPr>
                              <w:tc>
                                <w:tcPr>
                                  <w:tcW w:w="1391" w:type="dxa"/>
                                </w:tcPr>
                                <w:p w14:paraId="1DF4EB83" w14:textId="77777777" w:rsidR="00B6251A" w:rsidRPr="004501F0" w:rsidRDefault="00B6251A">
                                  <w:pPr>
                                    <w:pStyle w:val="TableParagraph"/>
                                    <w:spacing w:before="8" w:line="302" w:lineRule="exact"/>
                                    <w:ind w:left="50"/>
                                    <w:rPr>
                                      <w:sz w:val="24"/>
                                      <w:szCs w:val="24"/>
                                    </w:rPr>
                                  </w:pPr>
                                  <w:r w:rsidRPr="004501F0">
                                    <w:rPr>
                                      <w:sz w:val="24"/>
                                      <w:szCs w:val="24"/>
                                    </w:rPr>
                                    <w:t>Hindu -</w:t>
                                  </w:r>
                                </w:p>
                              </w:tc>
                              <w:tc>
                                <w:tcPr>
                                  <w:tcW w:w="1232" w:type="dxa"/>
                                </w:tcPr>
                                <w:p w14:paraId="57FBC2AD" w14:textId="77777777" w:rsidR="00B6251A" w:rsidRPr="004501F0" w:rsidRDefault="00B6251A">
                                  <w:pPr>
                                    <w:pStyle w:val="TableParagraph"/>
                                    <w:spacing w:before="8" w:line="302" w:lineRule="exact"/>
                                    <w:ind w:left="-2" w:right="96"/>
                                    <w:jc w:val="right"/>
                                    <w:rPr>
                                      <w:sz w:val="24"/>
                                      <w:szCs w:val="24"/>
                                    </w:rPr>
                                  </w:pPr>
                                  <w:r w:rsidRPr="004501F0">
                                    <w:rPr>
                                      <w:sz w:val="24"/>
                                      <w:szCs w:val="24"/>
                                    </w:rPr>
                                    <w:t>0.2%</w:t>
                                  </w:r>
                                </w:p>
                              </w:tc>
                            </w:tr>
                            <w:tr w:rsidR="00B6251A" w14:paraId="6969349B" w14:textId="77777777">
                              <w:trPr>
                                <w:trHeight w:val="365"/>
                              </w:trPr>
                              <w:tc>
                                <w:tcPr>
                                  <w:tcW w:w="1391" w:type="dxa"/>
                                </w:tcPr>
                                <w:p w14:paraId="6BB723E6" w14:textId="77777777" w:rsidR="00B6251A" w:rsidRPr="004501F0" w:rsidRDefault="00B6251A">
                                  <w:pPr>
                                    <w:pStyle w:val="TableParagraph"/>
                                    <w:spacing w:before="26" w:line="319" w:lineRule="exact"/>
                                    <w:ind w:left="50"/>
                                    <w:rPr>
                                      <w:sz w:val="24"/>
                                      <w:szCs w:val="24"/>
                                    </w:rPr>
                                  </w:pPr>
                                  <w:r w:rsidRPr="004501F0">
                                    <w:rPr>
                                      <w:sz w:val="24"/>
                                      <w:szCs w:val="24"/>
                                    </w:rPr>
                                    <w:t>Sikh -</w:t>
                                  </w:r>
                                </w:p>
                              </w:tc>
                              <w:tc>
                                <w:tcPr>
                                  <w:tcW w:w="1232" w:type="dxa"/>
                                </w:tcPr>
                                <w:p w14:paraId="6BE91F78" w14:textId="77777777" w:rsidR="00B6251A" w:rsidRPr="004501F0" w:rsidRDefault="00B6251A">
                                  <w:pPr>
                                    <w:pStyle w:val="TableParagraph"/>
                                    <w:spacing w:before="26" w:line="319" w:lineRule="exact"/>
                                    <w:ind w:left="-2" w:right="110"/>
                                    <w:jc w:val="right"/>
                                    <w:rPr>
                                      <w:sz w:val="24"/>
                                      <w:szCs w:val="24"/>
                                    </w:rPr>
                                  </w:pPr>
                                  <w:r w:rsidRPr="004501F0">
                                    <w:rPr>
                                      <w:sz w:val="24"/>
                                      <w:szCs w:val="24"/>
                                    </w:rPr>
                                    <w:t>0% -</w:t>
                                  </w:r>
                                  <w:r w:rsidRPr="004501F0">
                                    <w:rPr>
                                      <w:spacing w:val="1"/>
                                      <w:sz w:val="24"/>
                                      <w:szCs w:val="24"/>
                                    </w:rPr>
                                    <w:t xml:space="preserve"> </w:t>
                                  </w:r>
                                  <w:r w:rsidRPr="004501F0">
                                    <w:rPr>
                                      <w:spacing w:val="-6"/>
                                      <w:sz w:val="24"/>
                                      <w:szCs w:val="24"/>
                                    </w:rPr>
                                    <w:t>248</w:t>
                                  </w:r>
                                </w:p>
                              </w:tc>
                            </w:tr>
                            <w:tr w:rsidR="00B6251A" w14:paraId="1E2AA3E7" w14:textId="77777777">
                              <w:trPr>
                                <w:trHeight w:val="346"/>
                              </w:trPr>
                              <w:tc>
                                <w:tcPr>
                                  <w:tcW w:w="1391" w:type="dxa"/>
                                </w:tcPr>
                                <w:p w14:paraId="0413FB73" w14:textId="77777777" w:rsidR="00B6251A" w:rsidRPr="004501F0" w:rsidRDefault="00B6251A">
                                  <w:pPr>
                                    <w:pStyle w:val="TableParagraph"/>
                                    <w:spacing w:before="8" w:line="318" w:lineRule="exact"/>
                                    <w:ind w:left="50"/>
                                    <w:rPr>
                                      <w:sz w:val="24"/>
                                      <w:szCs w:val="24"/>
                                    </w:rPr>
                                  </w:pPr>
                                  <w:r w:rsidRPr="004501F0">
                                    <w:rPr>
                                      <w:sz w:val="24"/>
                                      <w:szCs w:val="24"/>
                                    </w:rPr>
                                    <w:t>Jewish -</w:t>
                                  </w:r>
                                </w:p>
                              </w:tc>
                              <w:tc>
                                <w:tcPr>
                                  <w:tcW w:w="1232" w:type="dxa"/>
                                </w:tcPr>
                                <w:p w14:paraId="0DA215CA" w14:textId="77777777" w:rsidR="00B6251A" w:rsidRPr="004501F0" w:rsidRDefault="00B6251A">
                                  <w:pPr>
                                    <w:pStyle w:val="TableParagraph"/>
                                    <w:spacing w:before="8" w:line="318" w:lineRule="exact"/>
                                    <w:ind w:left="-2" w:right="110"/>
                                    <w:jc w:val="right"/>
                                    <w:rPr>
                                      <w:sz w:val="24"/>
                                      <w:szCs w:val="24"/>
                                    </w:rPr>
                                  </w:pPr>
                                  <w:r w:rsidRPr="004501F0">
                                    <w:rPr>
                                      <w:sz w:val="24"/>
                                      <w:szCs w:val="24"/>
                                    </w:rPr>
                                    <w:t>0% -</w:t>
                                  </w:r>
                                  <w:r w:rsidRPr="004501F0">
                                    <w:rPr>
                                      <w:spacing w:val="4"/>
                                      <w:sz w:val="24"/>
                                      <w:szCs w:val="24"/>
                                    </w:rPr>
                                    <w:t xml:space="preserve"> </w:t>
                                  </w:r>
                                  <w:r w:rsidRPr="004501F0">
                                    <w:rPr>
                                      <w:spacing w:val="-7"/>
                                      <w:sz w:val="24"/>
                                      <w:szCs w:val="24"/>
                                    </w:rPr>
                                    <w:t>311</w:t>
                                  </w:r>
                                </w:p>
                              </w:tc>
                            </w:tr>
                            <w:tr w:rsidR="00B6251A" w14:paraId="0F7C1812" w14:textId="77777777">
                              <w:trPr>
                                <w:trHeight w:val="346"/>
                              </w:trPr>
                              <w:tc>
                                <w:tcPr>
                                  <w:tcW w:w="1391" w:type="dxa"/>
                                </w:tcPr>
                                <w:p w14:paraId="64DE8D43" w14:textId="77777777" w:rsidR="00B6251A" w:rsidRPr="004501F0" w:rsidRDefault="00B6251A">
                                  <w:pPr>
                                    <w:pStyle w:val="TableParagraph"/>
                                    <w:spacing w:before="7" w:line="319" w:lineRule="exact"/>
                                    <w:ind w:left="50"/>
                                    <w:rPr>
                                      <w:sz w:val="24"/>
                                      <w:szCs w:val="24"/>
                                    </w:rPr>
                                  </w:pPr>
                                  <w:r w:rsidRPr="004501F0">
                                    <w:rPr>
                                      <w:sz w:val="24"/>
                                      <w:szCs w:val="24"/>
                                    </w:rPr>
                                    <w:t>Buddhist -</w:t>
                                  </w:r>
                                </w:p>
                              </w:tc>
                              <w:tc>
                                <w:tcPr>
                                  <w:tcW w:w="1232" w:type="dxa"/>
                                </w:tcPr>
                                <w:p w14:paraId="48DE33F5" w14:textId="77777777" w:rsidR="00B6251A" w:rsidRPr="004501F0" w:rsidRDefault="00B6251A">
                                  <w:pPr>
                                    <w:pStyle w:val="TableParagraph"/>
                                    <w:spacing w:before="7" w:line="319" w:lineRule="exact"/>
                                    <w:ind w:left="-2" w:right="48"/>
                                    <w:jc w:val="right"/>
                                    <w:rPr>
                                      <w:sz w:val="24"/>
                                      <w:szCs w:val="24"/>
                                    </w:rPr>
                                  </w:pPr>
                                  <w:r w:rsidRPr="004501F0">
                                    <w:rPr>
                                      <w:sz w:val="24"/>
                                      <w:szCs w:val="24"/>
                                    </w:rPr>
                                    <w:t>0.3%</w:t>
                                  </w:r>
                                </w:p>
                              </w:tc>
                            </w:tr>
                            <w:tr w:rsidR="00B6251A" w14:paraId="6727636D" w14:textId="77777777">
                              <w:trPr>
                                <w:trHeight w:val="330"/>
                              </w:trPr>
                              <w:tc>
                                <w:tcPr>
                                  <w:tcW w:w="1391" w:type="dxa"/>
                                </w:tcPr>
                                <w:p w14:paraId="26B42AC1" w14:textId="77777777" w:rsidR="00B6251A" w:rsidRPr="004501F0" w:rsidRDefault="00B6251A">
                                  <w:pPr>
                                    <w:pStyle w:val="TableParagraph"/>
                                    <w:spacing w:before="8" w:line="302" w:lineRule="exact"/>
                                    <w:ind w:left="50"/>
                                    <w:rPr>
                                      <w:sz w:val="24"/>
                                      <w:szCs w:val="24"/>
                                    </w:rPr>
                                  </w:pPr>
                                  <w:r w:rsidRPr="004501F0">
                                    <w:rPr>
                                      <w:sz w:val="24"/>
                                      <w:szCs w:val="24"/>
                                    </w:rPr>
                                    <w:t>Other -</w:t>
                                  </w:r>
                                </w:p>
                              </w:tc>
                              <w:tc>
                                <w:tcPr>
                                  <w:tcW w:w="1232" w:type="dxa"/>
                                </w:tcPr>
                                <w:p w14:paraId="68D8FB23" w14:textId="77777777" w:rsidR="00B6251A" w:rsidRPr="004501F0" w:rsidRDefault="00B6251A">
                                  <w:pPr>
                                    <w:pStyle w:val="TableParagraph"/>
                                    <w:spacing w:before="8" w:line="302" w:lineRule="exact"/>
                                    <w:ind w:left="-2" w:right="48"/>
                                    <w:jc w:val="right"/>
                                    <w:rPr>
                                      <w:sz w:val="24"/>
                                      <w:szCs w:val="24"/>
                                    </w:rPr>
                                  </w:pPr>
                                  <w:r w:rsidRPr="004501F0">
                                    <w:rPr>
                                      <w:sz w:val="24"/>
                                      <w:szCs w:val="24"/>
                                    </w:rPr>
                                    <w:t>0.5%</w:t>
                                  </w:r>
                                </w:p>
                              </w:tc>
                            </w:tr>
                          </w:tbl>
                          <w:p w14:paraId="6D1E3425" w14:textId="77777777" w:rsidR="00B6251A" w:rsidRDefault="00B6251A" w:rsidP="004501F0">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FD802A" id="Text Box 26" o:spid="_x0000_s1115" type="#_x0000_t202" style="position:absolute;margin-left:0;margin-top:20.3pt;width:131.15pt;height:197.05pt;z-index:-251566080;visibility:visible;mso-wrap-style:square;mso-width-percent:0;mso-height-percent:0;mso-wrap-distance-left:0;mso-wrap-distance-top:0;mso-wrap-distance-right:0;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" filled="f" stroked="f">
                <v:textbox inset="0,0,0,0">
                  <w:txbxContent>
                    <w:tbl>
                      <w:tblPr>
                        <w:tblW w:w="0" w:type="auto"/>
                        <w:tblInd w:w="7" w:type="dxa"/>
                        <w:tblLayout w:type="fixed"/>
                        <w:tblCellMar>
                          <w:left w:w="0" w:type="dxa"/>
                          <w:right w:w="0" w:type="dxa"/>
                        </w:tblCellMar>
                        <w:tblLook w:val="01E0" w:firstRow="1" w:lastRow="1" w:firstColumn="1" w:lastColumn="1" w:noHBand="0" w:noVBand="0"/>
                      </w:tblPr>
                      <w:tblGrid>
                        <w:gridCol w:w="1391"/>
                        <w:gridCol w:w="1232"/>
                      </w:tblGrid>
                      <w:tr w:rsidR="00B6251A" w14:paraId="2FC439FC" w14:textId="77777777">
                        <w:trPr>
                          <w:trHeight w:val="456"/>
                        </w:trPr>
                        <w:tc>
                          <w:tcPr>
                            <w:tcW w:w="1391" w:type="dxa"/>
                          </w:tcPr>
                          <w:p w14:paraId="058BF9DA" w14:textId="77777777" w:rsidR="00B6251A" w:rsidRPr="004501F0" w:rsidRDefault="00B6251A">
                            <w:pPr>
                              <w:pStyle w:val="TableParagraph"/>
                              <w:spacing w:line="357" w:lineRule="exact"/>
                              <w:ind w:left="100"/>
                              <w:rPr>
                                <w:b/>
                                <w:sz w:val="24"/>
                                <w:szCs w:val="24"/>
                              </w:rPr>
                            </w:pPr>
                            <w:r w:rsidRPr="004501F0">
                              <w:rPr>
                                <w:b/>
                                <w:sz w:val="24"/>
                                <w:szCs w:val="24"/>
                              </w:rPr>
                              <w:t>Religion</w:t>
                            </w:r>
                          </w:p>
                        </w:tc>
                        <w:tc>
                          <w:tcPr>
                            <w:tcW w:w="1232" w:type="dxa"/>
                          </w:tcPr>
                          <w:p w14:paraId="65FCD6AB" w14:textId="77777777" w:rsidR="00B6251A" w:rsidRDefault="00B6251A">
                            <w:pPr>
                              <w:pStyle w:val="TableParagraph"/>
                              <w:rPr>
                                <w:rFonts w:ascii="Times New Roman"/>
                                <w:sz w:val="28"/>
                              </w:rPr>
                            </w:pPr>
                          </w:p>
                        </w:tc>
                      </w:tr>
                      <w:tr w:rsidR="00B6251A" w14:paraId="1188F8E2" w14:textId="77777777">
                        <w:trPr>
                          <w:trHeight w:val="430"/>
                        </w:trPr>
                        <w:tc>
                          <w:tcPr>
                            <w:tcW w:w="1391" w:type="dxa"/>
                          </w:tcPr>
                          <w:p w14:paraId="15F1468D" w14:textId="77777777" w:rsidR="00B6251A" w:rsidRPr="004501F0" w:rsidRDefault="00B6251A">
                            <w:pPr>
                              <w:pStyle w:val="TableParagraph"/>
                              <w:spacing w:before="91" w:line="319" w:lineRule="exact"/>
                              <w:ind w:left="50" w:right="-15"/>
                              <w:rPr>
                                <w:sz w:val="24"/>
                                <w:szCs w:val="24"/>
                              </w:rPr>
                            </w:pPr>
                            <w:r w:rsidRPr="004501F0">
                              <w:rPr>
                                <w:sz w:val="24"/>
                                <w:szCs w:val="24"/>
                              </w:rPr>
                              <w:t>Christian –</w:t>
                            </w:r>
                          </w:p>
                        </w:tc>
                        <w:tc>
                          <w:tcPr>
                            <w:tcW w:w="1232" w:type="dxa"/>
                          </w:tcPr>
                          <w:p w14:paraId="642C4611" w14:textId="77777777" w:rsidR="00B6251A" w:rsidRPr="004501F0" w:rsidRDefault="00B6251A">
                            <w:pPr>
                              <w:pStyle w:val="TableParagraph"/>
                              <w:spacing w:before="91" w:line="319" w:lineRule="exact"/>
                              <w:ind w:left="-2" w:right="124"/>
                              <w:jc w:val="right"/>
                              <w:rPr>
                                <w:sz w:val="24"/>
                                <w:szCs w:val="24"/>
                              </w:rPr>
                            </w:pPr>
                            <w:r w:rsidRPr="004501F0">
                              <w:rPr>
                                <w:sz w:val="24"/>
                                <w:szCs w:val="24"/>
                              </w:rPr>
                              <w:t>49.8%</w:t>
                            </w:r>
                          </w:p>
                        </w:tc>
                      </w:tr>
                      <w:tr w:rsidR="00B6251A" w14:paraId="5972A370" w14:textId="77777777">
                        <w:trPr>
                          <w:trHeight w:val="348"/>
                        </w:trPr>
                        <w:tc>
                          <w:tcPr>
                            <w:tcW w:w="1391" w:type="dxa"/>
                          </w:tcPr>
                          <w:p w14:paraId="4EC0AF7F" w14:textId="77777777" w:rsidR="00B6251A" w:rsidRPr="004501F0" w:rsidRDefault="00B6251A">
                            <w:pPr>
                              <w:pStyle w:val="TableParagraph"/>
                              <w:spacing w:before="8" w:line="319" w:lineRule="exact"/>
                              <w:ind w:left="50"/>
                              <w:rPr>
                                <w:sz w:val="24"/>
                                <w:szCs w:val="24"/>
                              </w:rPr>
                            </w:pPr>
                            <w:r w:rsidRPr="004501F0">
                              <w:rPr>
                                <w:sz w:val="24"/>
                                <w:szCs w:val="24"/>
                              </w:rPr>
                              <w:t>Muslim -</w:t>
                            </w:r>
                          </w:p>
                        </w:tc>
                        <w:tc>
                          <w:tcPr>
                            <w:tcW w:w="1232" w:type="dxa"/>
                          </w:tcPr>
                          <w:p w14:paraId="51197A38" w14:textId="77777777" w:rsidR="00B6251A" w:rsidRPr="004501F0" w:rsidRDefault="00B6251A">
                            <w:pPr>
                              <w:pStyle w:val="TableParagraph"/>
                              <w:spacing w:before="8" w:line="319" w:lineRule="exact"/>
                              <w:ind w:left="-2" w:right="96"/>
                              <w:jc w:val="right"/>
                              <w:rPr>
                                <w:sz w:val="24"/>
                                <w:szCs w:val="24"/>
                              </w:rPr>
                            </w:pPr>
                            <w:r w:rsidRPr="004501F0">
                              <w:rPr>
                                <w:sz w:val="24"/>
                                <w:szCs w:val="24"/>
                              </w:rPr>
                              <w:t>0.8%</w:t>
                            </w:r>
                          </w:p>
                        </w:tc>
                      </w:tr>
                      <w:tr w:rsidR="00B6251A" w14:paraId="706848A0" w14:textId="77777777">
                        <w:trPr>
                          <w:trHeight w:val="330"/>
                        </w:trPr>
                        <w:tc>
                          <w:tcPr>
                            <w:tcW w:w="1391" w:type="dxa"/>
                          </w:tcPr>
                          <w:p w14:paraId="1DF4EB83" w14:textId="77777777" w:rsidR="00B6251A" w:rsidRPr="004501F0" w:rsidRDefault="00B6251A">
                            <w:pPr>
                              <w:pStyle w:val="TableParagraph"/>
                              <w:spacing w:before="8" w:line="302" w:lineRule="exact"/>
                              <w:ind w:left="50"/>
                              <w:rPr>
                                <w:sz w:val="24"/>
                                <w:szCs w:val="24"/>
                              </w:rPr>
                            </w:pPr>
                            <w:r w:rsidRPr="004501F0">
                              <w:rPr>
                                <w:sz w:val="24"/>
                                <w:szCs w:val="24"/>
                              </w:rPr>
                              <w:t>Hindu -</w:t>
                            </w:r>
                          </w:p>
                        </w:tc>
                        <w:tc>
                          <w:tcPr>
                            <w:tcW w:w="1232" w:type="dxa"/>
                          </w:tcPr>
                          <w:p w14:paraId="57FBC2AD" w14:textId="77777777" w:rsidR="00B6251A" w:rsidRPr="004501F0" w:rsidRDefault="00B6251A">
                            <w:pPr>
                              <w:pStyle w:val="TableParagraph"/>
                              <w:spacing w:before="8" w:line="302" w:lineRule="exact"/>
                              <w:ind w:left="-2" w:right="96"/>
                              <w:jc w:val="right"/>
                              <w:rPr>
                                <w:sz w:val="24"/>
                                <w:szCs w:val="24"/>
                              </w:rPr>
                            </w:pPr>
                            <w:r w:rsidRPr="004501F0">
                              <w:rPr>
                                <w:sz w:val="24"/>
                                <w:szCs w:val="24"/>
                              </w:rPr>
                              <w:t>0.2%</w:t>
                            </w:r>
                          </w:p>
                        </w:tc>
                      </w:tr>
                      <w:tr w:rsidR="00B6251A" w14:paraId="6969349B" w14:textId="77777777">
                        <w:trPr>
                          <w:trHeight w:val="365"/>
                        </w:trPr>
                        <w:tc>
                          <w:tcPr>
                            <w:tcW w:w="1391" w:type="dxa"/>
                          </w:tcPr>
                          <w:p w14:paraId="6BB723E6" w14:textId="77777777" w:rsidR="00B6251A" w:rsidRPr="004501F0" w:rsidRDefault="00B6251A">
                            <w:pPr>
                              <w:pStyle w:val="TableParagraph"/>
                              <w:spacing w:before="26" w:line="319" w:lineRule="exact"/>
                              <w:ind w:left="50"/>
                              <w:rPr>
                                <w:sz w:val="24"/>
                                <w:szCs w:val="24"/>
                              </w:rPr>
                            </w:pPr>
                            <w:r w:rsidRPr="004501F0">
                              <w:rPr>
                                <w:sz w:val="24"/>
                                <w:szCs w:val="24"/>
                              </w:rPr>
                              <w:t>Sikh -</w:t>
                            </w:r>
                          </w:p>
                        </w:tc>
                        <w:tc>
                          <w:tcPr>
                            <w:tcW w:w="1232" w:type="dxa"/>
                          </w:tcPr>
                          <w:p w14:paraId="6BE91F78" w14:textId="77777777" w:rsidR="00B6251A" w:rsidRPr="004501F0" w:rsidRDefault="00B6251A">
                            <w:pPr>
                              <w:pStyle w:val="TableParagraph"/>
                              <w:spacing w:before="26" w:line="319" w:lineRule="exact"/>
                              <w:ind w:left="-2" w:right="110"/>
                              <w:jc w:val="right"/>
                              <w:rPr>
                                <w:sz w:val="24"/>
                                <w:szCs w:val="24"/>
                              </w:rPr>
                            </w:pPr>
                            <w:r w:rsidRPr="004501F0">
                              <w:rPr>
                                <w:sz w:val="24"/>
                                <w:szCs w:val="24"/>
                              </w:rPr>
                              <w:t>0% -</w:t>
                            </w:r>
                            <w:r w:rsidRPr="004501F0">
                              <w:rPr>
                                <w:spacing w:val="1"/>
                                <w:sz w:val="24"/>
                                <w:szCs w:val="24"/>
                              </w:rPr>
                              <w:t xml:space="preserve"> </w:t>
                            </w:r>
                            <w:r w:rsidRPr="004501F0">
                              <w:rPr>
                                <w:spacing w:val="-6"/>
                                <w:sz w:val="24"/>
                                <w:szCs w:val="24"/>
                              </w:rPr>
                              <w:t>248</w:t>
                            </w:r>
                          </w:p>
                        </w:tc>
                      </w:tr>
                      <w:tr w:rsidR="00B6251A" w14:paraId="1E2AA3E7" w14:textId="77777777">
                        <w:trPr>
                          <w:trHeight w:val="346"/>
                        </w:trPr>
                        <w:tc>
                          <w:tcPr>
                            <w:tcW w:w="1391" w:type="dxa"/>
                          </w:tcPr>
                          <w:p w14:paraId="0413FB73" w14:textId="77777777" w:rsidR="00B6251A" w:rsidRPr="004501F0" w:rsidRDefault="00B6251A">
                            <w:pPr>
                              <w:pStyle w:val="TableParagraph"/>
                              <w:spacing w:before="8" w:line="318" w:lineRule="exact"/>
                              <w:ind w:left="50"/>
                              <w:rPr>
                                <w:sz w:val="24"/>
                                <w:szCs w:val="24"/>
                              </w:rPr>
                            </w:pPr>
                            <w:r w:rsidRPr="004501F0">
                              <w:rPr>
                                <w:sz w:val="24"/>
                                <w:szCs w:val="24"/>
                              </w:rPr>
                              <w:t>Jewish -</w:t>
                            </w:r>
                          </w:p>
                        </w:tc>
                        <w:tc>
                          <w:tcPr>
                            <w:tcW w:w="1232" w:type="dxa"/>
                          </w:tcPr>
                          <w:p w14:paraId="0DA215CA" w14:textId="77777777" w:rsidR="00B6251A" w:rsidRPr="004501F0" w:rsidRDefault="00B6251A">
                            <w:pPr>
                              <w:pStyle w:val="TableParagraph"/>
                              <w:spacing w:before="8" w:line="318" w:lineRule="exact"/>
                              <w:ind w:left="-2" w:right="110"/>
                              <w:jc w:val="right"/>
                              <w:rPr>
                                <w:sz w:val="24"/>
                                <w:szCs w:val="24"/>
                              </w:rPr>
                            </w:pPr>
                            <w:r w:rsidRPr="004501F0">
                              <w:rPr>
                                <w:sz w:val="24"/>
                                <w:szCs w:val="24"/>
                              </w:rPr>
                              <w:t>0% -</w:t>
                            </w:r>
                            <w:r w:rsidRPr="004501F0">
                              <w:rPr>
                                <w:spacing w:val="4"/>
                                <w:sz w:val="24"/>
                                <w:szCs w:val="24"/>
                              </w:rPr>
                              <w:t xml:space="preserve"> </w:t>
                            </w:r>
                            <w:r w:rsidRPr="004501F0">
                              <w:rPr>
                                <w:spacing w:val="-7"/>
                                <w:sz w:val="24"/>
                                <w:szCs w:val="24"/>
                              </w:rPr>
                              <w:t>311</w:t>
                            </w:r>
                          </w:p>
                        </w:tc>
                      </w:tr>
                      <w:tr w:rsidR="00B6251A" w14:paraId="0F7C1812" w14:textId="77777777">
                        <w:trPr>
                          <w:trHeight w:val="346"/>
                        </w:trPr>
                        <w:tc>
                          <w:tcPr>
                            <w:tcW w:w="1391" w:type="dxa"/>
                          </w:tcPr>
                          <w:p w14:paraId="64DE8D43" w14:textId="77777777" w:rsidR="00B6251A" w:rsidRPr="004501F0" w:rsidRDefault="00B6251A">
                            <w:pPr>
                              <w:pStyle w:val="TableParagraph"/>
                              <w:spacing w:before="7" w:line="319" w:lineRule="exact"/>
                              <w:ind w:left="50"/>
                              <w:rPr>
                                <w:sz w:val="24"/>
                                <w:szCs w:val="24"/>
                              </w:rPr>
                            </w:pPr>
                            <w:r w:rsidRPr="004501F0">
                              <w:rPr>
                                <w:sz w:val="24"/>
                                <w:szCs w:val="24"/>
                              </w:rPr>
                              <w:t>Buddhist -</w:t>
                            </w:r>
                          </w:p>
                        </w:tc>
                        <w:tc>
                          <w:tcPr>
                            <w:tcW w:w="1232" w:type="dxa"/>
                          </w:tcPr>
                          <w:p w14:paraId="48DE33F5" w14:textId="77777777" w:rsidR="00B6251A" w:rsidRPr="004501F0" w:rsidRDefault="00B6251A">
                            <w:pPr>
                              <w:pStyle w:val="TableParagraph"/>
                              <w:spacing w:before="7" w:line="319" w:lineRule="exact"/>
                              <w:ind w:left="-2" w:right="48"/>
                              <w:jc w:val="right"/>
                              <w:rPr>
                                <w:sz w:val="24"/>
                                <w:szCs w:val="24"/>
                              </w:rPr>
                            </w:pPr>
                            <w:r w:rsidRPr="004501F0">
                              <w:rPr>
                                <w:sz w:val="24"/>
                                <w:szCs w:val="24"/>
                              </w:rPr>
                              <w:t>0.3%</w:t>
                            </w:r>
                          </w:p>
                        </w:tc>
                      </w:tr>
                      <w:tr w:rsidR="00B6251A" w14:paraId="6727636D" w14:textId="77777777">
                        <w:trPr>
                          <w:trHeight w:val="330"/>
                        </w:trPr>
                        <w:tc>
                          <w:tcPr>
                            <w:tcW w:w="1391" w:type="dxa"/>
                          </w:tcPr>
                          <w:p w14:paraId="26B42AC1" w14:textId="77777777" w:rsidR="00B6251A" w:rsidRPr="004501F0" w:rsidRDefault="00B6251A">
                            <w:pPr>
                              <w:pStyle w:val="TableParagraph"/>
                              <w:spacing w:before="8" w:line="302" w:lineRule="exact"/>
                              <w:ind w:left="50"/>
                              <w:rPr>
                                <w:sz w:val="24"/>
                                <w:szCs w:val="24"/>
                              </w:rPr>
                            </w:pPr>
                            <w:r w:rsidRPr="004501F0">
                              <w:rPr>
                                <w:sz w:val="24"/>
                                <w:szCs w:val="24"/>
                              </w:rPr>
                              <w:t>Other -</w:t>
                            </w:r>
                          </w:p>
                        </w:tc>
                        <w:tc>
                          <w:tcPr>
                            <w:tcW w:w="1232" w:type="dxa"/>
                          </w:tcPr>
                          <w:p w14:paraId="68D8FB23" w14:textId="77777777" w:rsidR="00B6251A" w:rsidRPr="004501F0" w:rsidRDefault="00B6251A">
                            <w:pPr>
                              <w:pStyle w:val="TableParagraph"/>
                              <w:spacing w:before="8" w:line="302" w:lineRule="exact"/>
                              <w:ind w:left="-2" w:right="48"/>
                              <w:jc w:val="right"/>
                              <w:rPr>
                                <w:sz w:val="24"/>
                                <w:szCs w:val="24"/>
                              </w:rPr>
                            </w:pPr>
                            <w:r w:rsidRPr="004501F0">
                              <w:rPr>
                                <w:sz w:val="24"/>
                                <w:szCs w:val="24"/>
                              </w:rPr>
                              <w:t>0.5%</w:t>
                            </w:r>
                          </w:p>
                        </w:tc>
                      </w:tr>
                    </w:tbl>
                    <w:p w14:paraId="6D1E3425" w14:textId="77777777" w:rsidR="00B6251A" w:rsidRDefault="00B6251A" w:rsidP="004501F0">
                      <w:pPr>
                        <w:pStyle w:val="BodyText"/>
                      </w:pPr>
                    </w:p>
                  </w:txbxContent>
                </v:textbox>
                <w10:wrap type="topAndBottom" anchorx="page"/>
              </v:shape>
            </w:pict>
          </mc:Fallback>
        </mc:AlternateContent>
      </w:r>
      <w:r w:rsidR="00B6251A">
        <w:rPr>
          <w:noProof/>
          <w:lang w:eastAsia="en-GB"/>
        </w:rPr>
        <mc:AlternateContent>
          <mc:Choice Requires="wpg">
            <w:drawing>
              <wp:anchor distT="0" distB="0" distL="0" distR="0" simplePos="0" relativeHeight="251751424" behindDoc="1" locked="0" layoutInCell="1" allowOverlap="1" wp14:anchorId="3CE0914E" wp14:editId="0E3333CE">
                <wp:simplePos x="0" y="0"/>
                <wp:positionH relativeFrom="page">
                  <wp:posOffset>749300</wp:posOffset>
                </wp:positionH>
                <wp:positionV relativeFrom="paragraph">
                  <wp:posOffset>236855</wp:posOffset>
                </wp:positionV>
                <wp:extent cx="1644650" cy="1835150"/>
                <wp:effectExtent l="0" t="0" r="12700" b="12700"/>
                <wp:wrapTopAndBottom/>
                <wp:docPr id="2301"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44650" cy="1835150"/>
                          <a:chOff x="1460" y="495"/>
                          <a:chExt cx="2590" cy="2890"/>
                        </a:xfrm>
                      </wpg:grpSpPr>
                      <wps:wsp>
                        <wps:cNvPr id="2302" name="Freeform 32"/>
                        <wps:cNvSpPr>
                          <a:spLocks/>
                        </wps:cNvSpPr>
                        <wps:spPr bwMode="auto">
                          <a:xfrm>
                            <a:off x="1460" y="495"/>
                            <a:ext cx="2570" cy="2860"/>
                          </a:xfrm>
                          <a:custGeom>
                            <a:avLst/>
                            <a:gdLst>
                              <a:gd name="T0" fmla="+- 0 3602 1460"/>
                              <a:gd name="T1" fmla="*/ T0 w 2570"/>
                              <a:gd name="T2" fmla="+- 0 495 495"/>
                              <a:gd name="T3" fmla="*/ 495 h 2860"/>
                              <a:gd name="T4" fmla="+- 0 1888 1460"/>
                              <a:gd name="T5" fmla="*/ T4 w 2570"/>
                              <a:gd name="T6" fmla="+- 0 495 495"/>
                              <a:gd name="T7" fmla="*/ 495 h 2860"/>
                              <a:gd name="T8" fmla="+- 0 1811 1460"/>
                              <a:gd name="T9" fmla="*/ T8 w 2570"/>
                              <a:gd name="T10" fmla="+- 0 502 495"/>
                              <a:gd name="T11" fmla="*/ 502 h 2860"/>
                              <a:gd name="T12" fmla="+- 0 1739 1460"/>
                              <a:gd name="T13" fmla="*/ T12 w 2570"/>
                              <a:gd name="T14" fmla="+- 0 522 495"/>
                              <a:gd name="T15" fmla="*/ 522 h 2860"/>
                              <a:gd name="T16" fmla="+- 0 1672 1460"/>
                              <a:gd name="T17" fmla="*/ T16 w 2570"/>
                              <a:gd name="T18" fmla="+- 0 554 495"/>
                              <a:gd name="T19" fmla="*/ 554 h 2860"/>
                              <a:gd name="T20" fmla="+- 0 1612 1460"/>
                              <a:gd name="T21" fmla="*/ T20 w 2570"/>
                              <a:gd name="T22" fmla="+- 0 596 495"/>
                              <a:gd name="T23" fmla="*/ 596 h 2860"/>
                              <a:gd name="T24" fmla="+- 0 1561 1460"/>
                              <a:gd name="T25" fmla="*/ T24 w 2570"/>
                              <a:gd name="T26" fmla="+- 0 648 495"/>
                              <a:gd name="T27" fmla="*/ 648 h 2860"/>
                              <a:gd name="T28" fmla="+- 0 1518 1460"/>
                              <a:gd name="T29" fmla="*/ T28 w 2570"/>
                              <a:gd name="T30" fmla="+- 0 707 495"/>
                              <a:gd name="T31" fmla="*/ 707 h 2860"/>
                              <a:gd name="T32" fmla="+- 0 1487 1460"/>
                              <a:gd name="T33" fmla="*/ T32 w 2570"/>
                              <a:gd name="T34" fmla="+- 0 774 495"/>
                              <a:gd name="T35" fmla="*/ 774 h 2860"/>
                              <a:gd name="T36" fmla="+- 0 1467 1460"/>
                              <a:gd name="T37" fmla="*/ T36 w 2570"/>
                              <a:gd name="T38" fmla="+- 0 847 495"/>
                              <a:gd name="T39" fmla="*/ 847 h 2860"/>
                              <a:gd name="T40" fmla="+- 0 1460 1460"/>
                              <a:gd name="T41" fmla="*/ T40 w 2570"/>
                              <a:gd name="T42" fmla="+- 0 924 495"/>
                              <a:gd name="T43" fmla="*/ 924 h 2860"/>
                              <a:gd name="T44" fmla="+- 0 1460 1460"/>
                              <a:gd name="T45" fmla="*/ T44 w 2570"/>
                              <a:gd name="T46" fmla="+- 0 2927 495"/>
                              <a:gd name="T47" fmla="*/ 2927 h 2860"/>
                              <a:gd name="T48" fmla="+- 0 1467 1460"/>
                              <a:gd name="T49" fmla="*/ T48 w 2570"/>
                              <a:gd name="T50" fmla="+- 0 3004 495"/>
                              <a:gd name="T51" fmla="*/ 3004 h 2860"/>
                              <a:gd name="T52" fmla="+- 0 1487 1460"/>
                              <a:gd name="T53" fmla="*/ T52 w 2570"/>
                              <a:gd name="T54" fmla="+- 0 3076 495"/>
                              <a:gd name="T55" fmla="*/ 3076 h 2860"/>
                              <a:gd name="T56" fmla="+- 0 1518 1460"/>
                              <a:gd name="T57" fmla="*/ T56 w 2570"/>
                              <a:gd name="T58" fmla="+- 0 3143 495"/>
                              <a:gd name="T59" fmla="*/ 3143 h 2860"/>
                              <a:gd name="T60" fmla="+- 0 1561 1460"/>
                              <a:gd name="T61" fmla="*/ T60 w 2570"/>
                              <a:gd name="T62" fmla="+- 0 3203 495"/>
                              <a:gd name="T63" fmla="*/ 3203 h 2860"/>
                              <a:gd name="T64" fmla="+- 0 1612 1460"/>
                              <a:gd name="T65" fmla="*/ T64 w 2570"/>
                              <a:gd name="T66" fmla="+- 0 3254 495"/>
                              <a:gd name="T67" fmla="*/ 3254 h 2860"/>
                              <a:gd name="T68" fmla="+- 0 1672 1460"/>
                              <a:gd name="T69" fmla="*/ T68 w 2570"/>
                              <a:gd name="T70" fmla="+- 0 3297 495"/>
                              <a:gd name="T71" fmla="*/ 3297 h 2860"/>
                              <a:gd name="T72" fmla="+- 0 1739 1460"/>
                              <a:gd name="T73" fmla="*/ T72 w 2570"/>
                              <a:gd name="T74" fmla="+- 0 3328 495"/>
                              <a:gd name="T75" fmla="*/ 3328 h 2860"/>
                              <a:gd name="T76" fmla="+- 0 1811 1460"/>
                              <a:gd name="T77" fmla="*/ T76 w 2570"/>
                              <a:gd name="T78" fmla="+- 0 3348 495"/>
                              <a:gd name="T79" fmla="*/ 3348 h 2860"/>
                              <a:gd name="T80" fmla="+- 0 1888 1460"/>
                              <a:gd name="T81" fmla="*/ T80 w 2570"/>
                              <a:gd name="T82" fmla="+- 0 3355 495"/>
                              <a:gd name="T83" fmla="*/ 3355 h 2860"/>
                              <a:gd name="T84" fmla="+- 0 3602 1460"/>
                              <a:gd name="T85" fmla="*/ T84 w 2570"/>
                              <a:gd name="T86" fmla="+- 0 3355 495"/>
                              <a:gd name="T87" fmla="*/ 3355 h 2860"/>
                              <a:gd name="T88" fmla="+- 0 3679 1460"/>
                              <a:gd name="T89" fmla="*/ T88 w 2570"/>
                              <a:gd name="T90" fmla="+- 0 3348 495"/>
                              <a:gd name="T91" fmla="*/ 3348 h 2860"/>
                              <a:gd name="T92" fmla="+- 0 3751 1460"/>
                              <a:gd name="T93" fmla="*/ T92 w 2570"/>
                              <a:gd name="T94" fmla="+- 0 3328 495"/>
                              <a:gd name="T95" fmla="*/ 3328 h 2860"/>
                              <a:gd name="T96" fmla="+- 0 3818 1460"/>
                              <a:gd name="T97" fmla="*/ T96 w 2570"/>
                              <a:gd name="T98" fmla="+- 0 3297 495"/>
                              <a:gd name="T99" fmla="*/ 3297 h 2860"/>
                              <a:gd name="T100" fmla="+- 0 3878 1460"/>
                              <a:gd name="T101" fmla="*/ T100 w 2570"/>
                              <a:gd name="T102" fmla="+- 0 3254 495"/>
                              <a:gd name="T103" fmla="*/ 3254 h 2860"/>
                              <a:gd name="T104" fmla="+- 0 3929 1460"/>
                              <a:gd name="T105" fmla="*/ T104 w 2570"/>
                              <a:gd name="T106" fmla="+- 0 3203 495"/>
                              <a:gd name="T107" fmla="*/ 3203 h 2860"/>
                              <a:gd name="T108" fmla="+- 0 3972 1460"/>
                              <a:gd name="T109" fmla="*/ T108 w 2570"/>
                              <a:gd name="T110" fmla="+- 0 3143 495"/>
                              <a:gd name="T111" fmla="*/ 3143 h 2860"/>
                              <a:gd name="T112" fmla="+- 0 4003 1460"/>
                              <a:gd name="T113" fmla="*/ T112 w 2570"/>
                              <a:gd name="T114" fmla="+- 0 3076 495"/>
                              <a:gd name="T115" fmla="*/ 3076 h 2860"/>
                              <a:gd name="T116" fmla="+- 0 4023 1460"/>
                              <a:gd name="T117" fmla="*/ T116 w 2570"/>
                              <a:gd name="T118" fmla="+- 0 3004 495"/>
                              <a:gd name="T119" fmla="*/ 3004 h 2860"/>
                              <a:gd name="T120" fmla="+- 0 4030 1460"/>
                              <a:gd name="T121" fmla="*/ T120 w 2570"/>
                              <a:gd name="T122" fmla="+- 0 2927 495"/>
                              <a:gd name="T123" fmla="*/ 2927 h 2860"/>
                              <a:gd name="T124" fmla="+- 0 4030 1460"/>
                              <a:gd name="T125" fmla="*/ T124 w 2570"/>
                              <a:gd name="T126" fmla="+- 0 924 495"/>
                              <a:gd name="T127" fmla="*/ 924 h 2860"/>
                              <a:gd name="T128" fmla="+- 0 4023 1460"/>
                              <a:gd name="T129" fmla="*/ T128 w 2570"/>
                              <a:gd name="T130" fmla="+- 0 847 495"/>
                              <a:gd name="T131" fmla="*/ 847 h 2860"/>
                              <a:gd name="T132" fmla="+- 0 4003 1460"/>
                              <a:gd name="T133" fmla="*/ T132 w 2570"/>
                              <a:gd name="T134" fmla="+- 0 774 495"/>
                              <a:gd name="T135" fmla="*/ 774 h 2860"/>
                              <a:gd name="T136" fmla="+- 0 3972 1460"/>
                              <a:gd name="T137" fmla="*/ T136 w 2570"/>
                              <a:gd name="T138" fmla="+- 0 707 495"/>
                              <a:gd name="T139" fmla="*/ 707 h 2860"/>
                              <a:gd name="T140" fmla="+- 0 3929 1460"/>
                              <a:gd name="T141" fmla="*/ T140 w 2570"/>
                              <a:gd name="T142" fmla="+- 0 648 495"/>
                              <a:gd name="T143" fmla="*/ 648 h 2860"/>
                              <a:gd name="T144" fmla="+- 0 3878 1460"/>
                              <a:gd name="T145" fmla="*/ T144 w 2570"/>
                              <a:gd name="T146" fmla="+- 0 596 495"/>
                              <a:gd name="T147" fmla="*/ 596 h 2860"/>
                              <a:gd name="T148" fmla="+- 0 3818 1460"/>
                              <a:gd name="T149" fmla="*/ T148 w 2570"/>
                              <a:gd name="T150" fmla="+- 0 554 495"/>
                              <a:gd name="T151" fmla="*/ 554 h 2860"/>
                              <a:gd name="T152" fmla="+- 0 3751 1460"/>
                              <a:gd name="T153" fmla="*/ T152 w 2570"/>
                              <a:gd name="T154" fmla="+- 0 522 495"/>
                              <a:gd name="T155" fmla="*/ 522 h 2860"/>
                              <a:gd name="T156" fmla="+- 0 3679 1460"/>
                              <a:gd name="T157" fmla="*/ T156 w 2570"/>
                              <a:gd name="T158" fmla="+- 0 502 495"/>
                              <a:gd name="T159" fmla="*/ 502 h 2860"/>
                              <a:gd name="T160" fmla="+- 0 3602 1460"/>
                              <a:gd name="T161" fmla="*/ T160 w 2570"/>
                              <a:gd name="T162" fmla="+- 0 495 495"/>
                              <a:gd name="T163" fmla="*/ 495 h 2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570" h="2860">
                                <a:moveTo>
                                  <a:pt x="2142" y="0"/>
                                </a:moveTo>
                                <a:lnTo>
                                  <a:pt x="428" y="0"/>
                                </a:lnTo>
                                <a:lnTo>
                                  <a:pt x="351" y="7"/>
                                </a:lnTo>
                                <a:lnTo>
                                  <a:pt x="279" y="27"/>
                                </a:lnTo>
                                <a:lnTo>
                                  <a:pt x="212" y="59"/>
                                </a:lnTo>
                                <a:lnTo>
                                  <a:pt x="152" y="101"/>
                                </a:lnTo>
                                <a:lnTo>
                                  <a:pt x="101" y="153"/>
                                </a:lnTo>
                                <a:lnTo>
                                  <a:pt x="58" y="212"/>
                                </a:lnTo>
                                <a:lnTo>
                                  <a:pt x="27" y="279"/>
                                </a:lnTo>
                                <a:lnTo>
                                  <a:pt x="7" y="352"/>
                                </a:lnTo>
                                <a:lnTo>
                                  <a:pt x="0" y="429"/>
                                </a:lnTo>
                                <a:lnTo>
                                  <a:pt x="0" y="2432"/>
                                </a:lnTo>
                                <a:lnTo>
                                  <a:pt x="7" y="2509"/>
                                </a:lnTo>
                                <a:lnTo>
                                  <a:pt x="27" y="2581"/>
                                </a:lnTo>
                                <a:lnTo>
                                  <a:pt x="58" y="2648"/>
                                </a:lnTo>
                                <a:lnTo>
                                  <a:pt x="101" y="2708"/>
                                </a:lnTo>
                                <a:lnTo>
                                  <a:pt x="152" y="2759"/>
                                </a:lnTo>
                                <a:lnTo>
                                  <a:pt x="212" y="2802"/>
                                </a:lnTo>
                                <a:lnTo>
                                  <a:pt x="279" y="2833"/>
                                </a:lnTo>
                                <a:lnTo>
                                  <a:pt x="351" y="2853"/>
                                </a:lnTo>
                                <a:lnTo>
                                  <a:pt x="428" y="2860"/>
                                </a:lnTo>
                                <a:lnTo>
                                  <a:pt x="2142" y="2860"/>
                                </a:lnTo>
                                <a:lnTo>
                                  <a:pt x="2219" y="2853"/>
                                </a:lnTo>
                                <a:lnTo>
                                  <a:pt x="2291" y="2833"/>
                                </a:lnTo>
                                <a:lnTo>
                                  <a:pt x="2358" y="2802"/>
                                </a:lnTo>
                                <a:lnTo>
                                  <a:pt x="2418" y="2759"/>
                                </a:lnTo>
                                <a:lnTo>
                                  <a:pt x="2469" y="2708"/>
                                </a:lnTo>
                                <a:lnTo>
                                  <a:pt x="2512" y="2648"/>
                                </a:lnTo>
                                <a:lnTo>
                                  <a:pt x="2543" y="2581"/>
                                </a:lnTo>
                                <a:lnTo>
                                  <a:pt x="2563" y="2509"/>
                                </a:lnTo>
                                <a:lnTo>
                                  <a:pt x="2570" y="2432"/>
                                </a:lnTo>
                                <a:lnTo>
                                  <a:pt x="2570" y="429"/>
                                </a:lnTo>
                                <a:lnTo>
                                  <a:pt x="2563" y="352"/>
                                </a:lnTo>
                                <a:lnTo>
                                  <a:pt x="2543" y="279"/>
                                </a:lnTo>
                                <a:lnTo>
                                  <a:pt x="2512" y="212"/>
                                </a:lnTo>
                                <a:lnTo>
                                  <a:pt x="2469" y="153"/>
                                </a:lnTo>
                                <a:lnTo>
                                  <a:pt x="2418" y="101"/>
                                </a:lnTo>
                                <a:lnTo>
                                  <a:pt x="2358" y="59"/>
                                </a:lnTo>
                                <a:lnTo>
                                  <a:pt x="2291" y="27"/>
                                </a:lnTo>
                                <a:lnTo>
                                  <a:pt x="2219" y="7"/>
                                </a:lnTo>
                                <a:lnTo>
                                  <a:pt x="2142"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03" name="Freeform 31"/>
                        <wps:cNvSpPr>
                          <a:spLocks/>
                        </wps:cNvSpPr>
                        <wps:spPr bwMode="auto">
                          <a:xfrm>
                            <a:off x="1460" y="495"/>
                            <a:ext cx="2570" cy="2860"/>
                          </a:xfrm>
                          <a:custGeom>
                            <a:avLst/>
                            <a:gdLst>
                              <a:gd name="T0" fmla="+- 0 1460 1460"/>
                              <a:gd name="T1" fmla="*/ T0 w 2570"/>
                              <a:gd name="T2" fmla="+- 0 924 495"/>
                              <a:gd name="T3" fmla="*/ 924 h 2860"/>
                              <a:gd name="T4" fmla="+- 0 1467 1460"/>
                              <a:gd name="T5" fmla="*/ T4 w 2570"/>
                              <a:gd name="T6" fmla="+- 0 847 495"/>
                              <a:gd name="T7" fmla="*/ 847 h 2860"/>
                              <a:gd name="T8" fmla="+- 0 1487 1460"/>
                              <a:gd name="T9" fmla="*/ T8 w 2570"/>
                              <a:gd name="T10" fmla="+- 0 774 495"/>
                              <a:gd name="T11" fmla="*/ 774 h 2860"/>
                              <a:gd name="T12" fmla="+- 0 1518 1460"/>
                              <a:gd name="T13" fmla="*/ T12 w 2570"/>
                              <a:gd name="T14" fmla="+- 0 707 495"/>
                              <a:gd name="T15" fmla="*/ 707 h 2860"/>
                              <a:gd name="T16" fmla="+- 0 1561 1460"/>
                              <a:gd name="T17" fmla="*/ T16 w 2570"/>
                              <a:gd name="T18" fmla="+- 0 648 495"/>
                              <a:gd name="T19" fmla="*/ 648 h 2860"/>
                              <a:gd name="T20" fmla="+- 0 1612 1460"/>
                              <a:gd name="T21" fmla="*/ T20 w 2570"/>
                              <a:gd name="T22" fmla="+- 0 596 495"/>
                              <a:gd name="T23" fmla="*/ 596 h 2860"/>
                              <a:gd name="T24" fmla="+- 0 1672 1460"/>
                              <a:gd name="T25" fmla="*/ T24 w 2570"/>
                              <a:gd name="T26" fmla="+- 0 554 495"/>
                              <a:gd name="T27" fmla="*/ 554 h 2860"/>
                              <a:gd name="T28" fmla="+- 0 1739 1460"/>
                              <a:gd name="T29" fmla="*/ T28 w 2570"/>
                              <a:gd name="T30" fmla="+- 0 522 495"/>
                              <a:gd name="T31" fmla="*/ 522 h 2860"/>
                              <a:gd name="T32" fmla="+- 0 1811 1460"/>
                              <a:gd name="T33" fmla="*/ T32 w 2570"/>
                              <a:gd name="T34" fmla="+- 0 502 495"/>
                              <a:gd name="T35" fmla="*/ 502 h 2860"/>
                              <a:gd name="T36" fmla="+- 0 1888 1460"/>
                              <a:gd name="T37" fmla="*/ T36 w 2570"/>
                              <a:gd name="T38" fmla="+- 0 495 495"/>
                              <a:gd name="T39" fmla="*/ 495 h 2860"/>
                              <a:gd name="T40" fmla="+- 0 3602 1460"/>
                              <a:gd name="T41" fmla="*/ T40 w 2570"/>
                              <a:gd name="T42" fmla="+- 0 495 495"/>
                              <a:gd name="T43" fmla="*/ 495 h 2860"/>
                              <a:gd name="T44" fmla="+- 0 3679 1460"/>
                              <a:gd name="T45" fmla="*/ T44 w 2570"/>
                              <a:gd name="T46" fmla="+- 0 502 495"/>
                              <a:gd name="T47" fmla="*/ 502 h 2860"/>
                              <a:gd name="T48" fmla="+- 0 3751 1460"/>
                              <a:gd name="T49" fmla="*/ T48 w 2570"/>
                              <a:gd name="T50" fmla="+- 0 522 495"/>
                              <a:gd name="T51" fmla="*/ 522 h 2860"/>
                              <a:gd name="T52" fmla="+- 0 3818 1460"/>
                              <a:gd name="T53" fmla="*/ T52 w 2570"/>
                              <a:gd name="T54" fmla="+- 0 554 495"/>
                              <a:gd name="T55" fmla="*/ 554 h 2860"/>
                              <a:gd name="T56" fmla="+- 0 3878 1460"/>
                              <a:gd name="T57" fmla="*/ T56 w 2570"/>
                              <a:gd name="T58" fmla="+- 0 596 495"/>
                              <a:gd name="T59" fmla="*/ 596 h 2860"/>
                              <a:gd name="T60" fmla="+- 0 3929 1460"/>
                              <a:gd name="T61" fmla="*/ T60 w 2570"/>
                              <a:gd name="T62" fmla="+- 0 648 495"/>
                              <a:gd name="T63" fmla="*/ 648 h 2860"/>
                              <a:gd name="T64" fmla="+- 0 3972 1460"/>
                              <a:gd name="T65" fmla="*/ T64 w 2570"/>
                              <a:gd name="T66" fmla="+- 0 707 495"/>
                              <a:gd name="T67" fmla="*/ 707 h 2860"/>
                              <a:gd name="T68" fmla="+- 0 4003 1460"/>
                              <a:gd name="T69" fmla="*/ T68 w 2570"/>
                              <a:gd name="T70" fmla="+- 0 774 495"/>
                              <a:gd name="T71" fmla="*/ 774 h 2860"/>
                              <a:gd name="T72" fmla="+- 0 4023 1460"/>
                              <a:gd name="T73" fmla="*/ T72 w 2570"/>
                              <a:gd name="T74" fmla="+- 0 847 495"/>
                              <a:gd name="T75" fmla="*/ 847 h 2860"/>
                              <a:gd name="T76" fmla="+- 0 4030 1460"/>
                              <a:gd name="T77" fmla="*/ T76 w 2570"/>
                              <a:gd name="T78" fmla="+- 0 924 495"/>
                              <a:gd name="T79" fmla="*/ 924 h 2860"/>
                              <a:gd name="T80" fmla="+- 0 4030 1460"/>
                              <a:gd name="T81" fmla="*/ T80 w 2570"/>
                              <a:gd name="T82" fmla="+- 0 2927 495"/>
                              <a:gd name="T83" fmla="*/ 2927 h 2860"/>
                              <a:gd name="T84" fmla="+- 0 4023 1460"/>
                              <a:gd name="T85" fmla="*/ T84 w 2570"/>
                              <a:gd name="T86" fmla="+- 0 3004 495"/>
                              <a:gd name="T87" fmla="*/ 3004 h 2860"/>
                              <a:gd name="T88" fmla="+- 0 4003 1460"/>
                              <a:gd name="T89" fmla="*/ T88 w 2570"/>
                              <a:gd name="T90" fmla="+- 0 3076 495"/>
                              <a:gd name="T91" fmla="*/ 3076 h 2860"/>
                              <a:gd name="T92" fmla="+- 0 3972 1460"/>
                              <a:gd name="T93" fmla="*/ T92 w 2570"/>
                              <a:gd name="T94" fmla="+- 0 3143 495"/>
                              <a:gd name="T95" fmla="*/ 3143 h 2860"/>
                              <a:gd name="T96" fmla="+- 0 3929 1460"/>
                              <a:gd name="T97" fmla="*/ T96 w 2570"/>
                              <a:gd name="T98" fmla="+- 0 3203 495"/>
                              <a:gd name="T99" fmla="*/ 3203 h 2860"/>
                              <a:gd name="T100" fmla="+- 0 3878 1460"/>
                              <a:gd name="T101" fmla="*/ T100 w 2570"/>
                              <a:gd name="T102" fmla="+- 0 3254 495"/>
                              <a:gd name="T103" fmla="*/ 3254 h 2860"/>
                              <a:gd name="T104" fmla="+- 0 3818 1460"/>
                              <a:gd name="T105" fmla="*/ T104 w 2570"/>
                              <a:gd name="T106" fmla="+- 0 3297 495"/>
                              <a:gd name="T107" fmla="*/ 3297 h 2860"/>
                              <a:gd name="T108" fmla="+- 0 3751 1460"/>
                              <a:gd name="T109" fmla="*/ T108 w 2570"/>
                              <a:gd name="T110" fmla="+- 0 3328 495"/>
                              <a:gd name="T111" fmla="*/ 3328 h 2860"/>
                              <a:gd name="T112" fmla="+- 0 3679 1460"/>
                              <a:gd name="T113" fmla="*/ T112 w 2570"/>
                              <a:gd name="T114" fmla="+- 0 3348 495"/>
                              <a:gd name="T115" fmla="*/ 3348 h 2860"/>
                              <a:gd name="T116" fmla="+- 0 3602 1460"/>
                              <a:gd name="T117" fmla="*/ T116 w 2570"/>
                              <a:gd name="T118" fmla="+- 0 3355 495"/>
                              <a:gd name="T119" fmla="*/ 3355 h 2860"/>
                              <a:gd name="T120" fmla="+- 0 1888 1460"/>
                              <a:gd name="T121" fmla="*/ T120 w 2570"/>
                              <a:gd name="T122" fmla="+- 0 3355 495"/>
                              <a:gd name="T123" fmla="*/ 3355 h 2860"/>
                              <a:gd name="T124" fmla="+- 0 1811 1460"/>
                              <a:gd name="T125" fmla="*/ T124 w 2570"/>
                              <a:gd name="T126" fmla="+- 0 3348 495"/>
                              <a:gd name="T127" fmla="*/ 3348 h 2860"/>
                              <a:gd name="T128" fmla="+- 0 1739 1460"/>
                              <a:gd name="T129" fmla="*/ T128 w 2570"/>
                              <a:gd name="T130" fmla="+- 0 3328 495"/>
                              <a:gd name="T131" fmla="*/ 3328 h 2860"/>
                              <a:gd name="T132" fmla="+- 0 1672 1460"/>
                              <a:gd name="T133" fmla="*/ T132 w 2570"/>
                              <a:gd name="T134" fmla="+- 0 3297 495"/>
                              <a:gd name="T135" fmla="*/ 3297 h 2860"/>
                              <a:gd name="T136" fmla="+- 0 1612 1460"/>
                              <a:gd name="T137" fmla="*/ T136 w 2570"/>
                              <a:gd name="T138" fmla="+- 0 3254 495"/>
                              <a:gd name="T139" fmla="*/ 3254 h 2860"/>
                              <a:gd name="T140" fmla="+- 0 1561 1460"/>
                              <a:gd name="T141" fmla="*/ T140 w 2570"/>
                              <a:gd name="T142" fmla="+- 0 3203 495"/>
                              <a:gd name="T143" fmla="*/ 3203 h 2860"/>
                              <a:gd name="T144" fmla="+- 0 1518 1460"/>
                              <a:gd name="T145" fmla="*/ T144 w 2570"/>
                              <a:gd name="T146" fmla="+- 0 3143 495"/>
                              <a:gd name="T147" fmla="*/ 3143 h 2860"/>
                              <a:gd name="T148" fmla="+- 0 1487 1460"/>
                              <a:gd name="T149" fmla="*/ T148 w 2570"/>
                              <a:gd name="T150" fmla="+- 0 3076 495"/>
                              <a:gd name="T151" fmla="*/ 3076 h 2860"/>
                              <a:gd name="T152" fmla="+- 0 1467 1460"/>
                              <a:gd name="T153" fmla="*/ T152 w 2570"/>
                              <a:gd name="T154" fmla="+- 0 3004 495"/>
                              <a:gd name="T155" fmla="*/ 3004 h 2860"/>
                              <a:gd name="T156" fmla="+- 0 1460 1460"/>
                              <a:gd name="T157" fmla="*/ T156 w 2570"/>
                              <a:gd name="T158" fmla="+- 0 2927 495"/>
                              <a:gd name="T159" fmla="*/ 2927 h 2860"/>
                              <a:gd name="T160" fmla="+- 0 1460 1460"/>
                              <a:gd name="T161" fmla="*/ T160 w 2570"/>
                              <a:gd name="T162" fmla="+- 0 924 495"/>
                              <a:gd name="T163" fmla="*/ 924 h 2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2570" h="2860">
                                <a:moveTo>
                                  <a:pt x="0" y="429"/>
                                </a:moveTo>
                                <a:lnTo>
                                  <a:pt x="7" y="352"/>
                                </a:lnTo>
                                <a:lnTo>
                                  <a:pt x="27" y="279"/>
                                </a:lnTo>
                                <a:lnTo>
                                  <a:pt x="58" y="212"/>
                                </a:lnTo>
                                <a:lnTo>
                                  <a:pt x="101" y="153"/>
                                </a:lnTo>
                                <a:lnTo>
                                  <a:pt x="152" y="101"/>
                                </a:lnTo>
                                <a:lnTo>
                                  <a:pt x="212" y="59"/>
                                </a:lnTo>
                                <a:lnTo>
                                  <a:pt x="279" y="27"/>
                                </a:lnTo>
                                <a:lnTo>
                                  <a:pt x="351" y="7"/>
                                </a:lnTo>
                                <a:lnTo>
                                  <a:pt x="428" y="0"/>
                                </a:lnTo>
                                <a:lnTo>
                                  <a:pt x="2142" y="0"/>
                                </a:lnTo>
                                <a:lnTo>
                                  <a:pt x="2219" y="7"/>
                                </a:lnTo>
                                <a:lnTo>
                                  <a:pt x="2291" y="27"/>
                                </a:lnTo>
                                <a:lnTo>
                                  <a:pt x="2358" y="59"/>
                                </a:lnTo>
                                <a:lnTo>
                                  <a:pt x="2418" y="101"/>
                                </a:lnTo>
                                <a:lnTo>
                                  <a:pt x="2469" y="153"/>
                                </a:lnTo>
                                <a:lnTo>
                                  <a:pt x="2512" y="212"/>
                                </a:lnTo>
                                <a:lnTo>
                                  <a:pt x="2543" y="279"/>
                                </a:lnTo>
                                <a:lnTo>
                                  <a:pt x="2563" y="352"/>
                                </a:lnTo>
                                <a:lnTo>
                                  <a:pt x="2570" y="429"/>
                                </a:lnTo>
                                <a:lnTo>
                                  <a:pt x="2570" y="2432"/>
                                </a:lnTo>
                                <a:lnTo>
                                  <a:pt x="2563" y="2509"/>
                                </a:lnTo>
                                <a:lnTo>
                                  <a:pt x="2543" y="2581"/>
                                </a:lnTo>
                                <a:lnTo>
                                  <a:pt x="2512" y="2648"/>
                                </a:lnTo>
                                <a:lnTo>
                                  <a:pt x="2469" y="2708"/>
                                </a:lnTo>
                                <a:lnTo>
                                  <a:pt x="2418" y="2759"/>
                                </a:lnTo>
                                <a:lnTo>
                                  <a:pt x="2358" y="2802"/>
                                </a:lnTo>
                                <a:lnTo>
                                  <a:pt x="2291" y="2833"/>
                                </a:lnTo>
                                <a:lnTo>
                                  <a:pt x="2219" y="2853"/>
                                </a:lnTo>
                                <a:lnTo>
                                  <a:pt x="2142" y="2860"/>
                                </a:lnTo>
                                <a:lnTo>
                                  <a:pt x="428" y="2860"/>
                                </a:lnTo>
                                <a:lnTo>
                                  <a:pt x="351" y="2853"/>
                                </a:lnTo>
                                <a:lnTo>
                                  <a:pt x="279" y="2833"/>
                                </a:lnTo>
                                <a:lnTo>
                                  <a:pt x="212" y="2802"/>
                                </a:lnTo>
                                <a:lnTo>
                                  <a:pt x="152" y="2759"/>
                                </a:lnTo>
                                <a:lnTo>
                                  <a:pt x="101" y="2708"/>
                                </a:lnTo>
                                <a:lnTo>
                                  <a:pt x="58" y="2648"/>
                                </a:lnTo>
                                <a:lnTo>
                                  <a:pt x="27" y="2581"/>
                                </a:lnTo>
                                <a:lnTo>
                                  <a:pt x="7" y="2509"/>
                                </a:lnTo>
                                <a:lnTo>
                                  <a:pt x="0" y="2432"/>
                                </a:lnTo>
                                <a:lnTo>
                                  <a:pt x="0" y="429"/>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0" name="Picture 30" descr="Icon of female "/>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1740" y="2224"/>
                            <a:ext cx="868" cy="8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2" name="Picture 29" descr="Icon of Male "/>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2658" y="2233"/>
                            <a:ext cx="857" cy="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3" name="Text Box 28"/>
                        <wps:cNvSpPr txBox="1">
                          <a:spLocks noChangeArrowheads="1"/>
                        </wps:cNvSpPr>
                        <wps:spPr bwMode="auto">
                          <a:xfrm>
                            <a:off x="1460" y="505"/>
                            <a:ext cx="2590" cy="28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B1491" w14:textId="77777777" w:rsidR="00B6251A" w:rsidRDefault="00B6251A" w:rsidP="00B6251A">
                              <w:pPr>
                                <w:spacing w:before="211"/>
                                <w:ind w:left="290"/>
                                <w:rPr>
                                  <w:b/>
                                  <w:sz w:val="28"/>
                                </w:rPr>
                              </w:pPr>
                              <w:r>
                                <w:rPr>
                                  <w:b/>
                                  <w:sz w:val="28"/>
                                </w:rPr>
                                <w:t>Sex / Gender</w:t>
                              </w:r>
                            </w:p>
                            <w:p w14:paraId="4770C45C" w14:textId="77777777" w:rsidR="00B6251A" w:rsidRDefault="00B6251A" w:rsidP="00B6251A">
                              <w:pPr>
                                <w:spacing w:before="187"/>
                                <w:ind w:left="290"/>
                                <w:rPr>
                                  <w:sz w:val="28"/>
                                </w:rPr>
                              </w:pPr>
                              <w:r>
                                <w:rPr>
                                  <w:sz w:val="28"/>
                                </w:rPr>
                                <w:t>Male 48.9%</w:t>
                              </w:r>
                            </w:p>
                            <w:p w14:paraId="4C29D46A" w14:textId="77777777" w:rsidR="00B6251A" w:rsidRDefault="00B6251A" w:rsidP="00B6251A">
                              <w:pPr>
                                <w:spacing w:before="185"/>
                                <w:ind w:left="290"/>
                                <w:rPr>
                                  <w:sz w:val="28"/>
                                </w:rPr>
                              </w:pPr>
                              <w:r>
                                <w:rPr>
                                  <w:sz w:val="28"/>
                                </w:rPr>
                                <w:t>Female 50.1%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E0914E" id="Group 27" o:spid="_x0000_s1116" style="position:absolute;margin-left:59pt;margin-top:18.65pt;width:129.5pt;height:144.5pt;z-index:-251565056;mso-wrap-distance-left:0;mso-wrap-distance-right:0;mso-position-horizontal-relative:page" coordorigin="1460,495" coordsize="2590,28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">
                <v:shape id="Freeform 32" o:spid="_x0000_s1117" style="position:absolute;left:1460;top:495;width:2570;height:2860;visibility:visible;mso-wrap-style:square;v-text-anchor:top" coordsize="2570,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" path="m2142,l428,,351,7,279,27,212,59r-60,42l101,153,58,212,27,279,7,352,,429,,2432r7,77l27,2581r31,67l101,2708r51,51l212,2802r67,31l351,2853r77,7l2142,2860r77,-7l2291,2833r67,-31l2418,2759r51,-51l2512,2648r31,-67l2563,2509r7,-77l2570,429r-7,-77l2543,279r-31,-67l2469,153r-51,-52l2358,59,2291,27,2219,7,2142,xe" fillcolor="#e7e6e6" stroked="f">
                  <v:path arrowok="t" o:connecttype="custom" o:connectlocs="2142,495;428,495;351,502;279,522;212,554;152,596;101,648;58,707;27,774;7,847;0,924;0,2927;7,3004;27,3076;58,3143;101,3203;152,3254;212,3297;279,3328;351,3348;428,3355;2142,3355;2219,3348;2291,3328;2358,3297;2418,3254;2469,3203;2512,3143;2543,3076;2563,3004;2570,2927;2570,924;2563,847;2543,774;2512,707;2469,648;2418,596;2358,554;2291,522;2219,502;2142,495" o:connectangles="0,0,0,0,0,0,0,0,0,0,0,0,0,0,0,0,0,0,0,0,0,0,0,0,0,0,0,0,0,0,0,0,0,0,0,0,0,0,0,0,0"/>
                </v:shape>
                <v:shape id="Freeform 31" o:spid="_x0000_s1118" style="position:absolute;left:1460;top:495;width:2570;height:2860;visibility:visible;mso-wrap-style:square;v-text-anchor:top" coordsize="2570,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" path="m,429l7,352,27,279,58,212r43,-59l152,101,212,59,279,27,351,7,428,,2142,r77,7l2291,27r67,32l2418,101r51,52l2512,212r31,67l2563,352r7,77l2570,2432r-7,77l2543,2581r-31,67l2469,2708r-51,51l2358,2802r-67,31l2219,2853r-77,7l428,2860r-77,-7l279,2833r-67,-31l152,2759r-51,-51l58,2648,27,2581,7,2509,,2432,,429xe" filled="f" strokecolor="#e7e6e6" strokeweight="1pt">
                  <v:path arrowok="t" o:connecttype="custom" o:connectlocs="0,924;7,847;27,774;58,707;101,648;152,596;212,554;279,522;351,502;428,495;2142,495;2219,502;2291,522;2358,554;2418,596;2469,648;2512,707;2543,774;2563,847;2570,924;2570,2927;2563,3004;2543,3076;2512,3143;2469,3203;2418,3254;2358,3297;2291,3328;2219,3348;2142,3355;428,3355;351,3348;279,3328;212,3297;152,3254;101,3203;58,3143;27,3076;7,3004;0,2927;0,924" o:connectangles="0,0,0,0,0,0,0,0,0,0,0,0,0,0,0,0,0,0,0,0,0,0,0,0,0,0,0,0,0,0,0,0,0,0,0,0,0,0,0,0,0"/>
                </v:shape>
                <v:shape id="Picture 30" o:spid="_x0000_s1119" type="#_x0000_t75" alt="Icon of female " style="position:absolute;left:1740;top:2224;width:868;height: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">
                  <v:imagedata r:id="rId99" o:title="Icon of female "/>
                </v:shape>
                <v:shape id="Picture 29" o:spid="_x0000_s1120" type="#_x0000_t75" alt="Icon of Male " style="position:absolute;left:2658;top:2233;width:857;height: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">
                  <v:imagedata r:id="rId100" o:title="Icon of Male "/>
                </v:shape>
                <v:shape id="Text Box 28" o:spid="_x0000_s1121" type="#_x0000_t202" style="position:absolute;left:1460;top:505;width:259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VlFwwAAANwAAAAPAAAAZHJzL2Rvd25yZXYueG1sRE9Na8JA&#10;EL0X+h+WKXhrNi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FNVZRcMAAADcAAAADwAA&#10;AAAAAAAAAAAAAAAHAgAAZHJzL2Rvd25yZXYueG1sUEsFBgAAAAADAAMAtwAAAPcCAAAAAA==&#10;" filled="f" stroked="f">
                  <v:textbox inset="0,0,0,0">
                    <w:txbxContent>
                      <w:p w14:paraId="3B9B1491" w14:textId="77777777" w:rsidR="00B6251A" w:rsidRDefault="00B6251A" w:rsidP="00B6251A">
                        <w:pPr>
                          <w:spacing w:before="211"/>
                          <w:ind w:left="290"/>
                          <w:rPr>
                            <w:b/>
                            <w:sz w:val="28"/>
                          </w:rPr>
                        </w:pPr>
                        <w:r>
                          <w:rPr>
                            <w:b/>
                            <w:sz w:val="28"/>
                          </w:rPr>
                          <w:t>Sex / Gender</w:t>
                        </w:r>
                      </w:p>
                      <w:p w14:paraId="4770C45C" w14:textId="77777777" w:rsidR="00B6251A" w:rsidRDefault="00B6251A" w:rsidP="00B6251A">
                        <w:pPr>
                          <w:spacing w:before="187"/>
                          <w:ind w:left="290"/>
                          <w:rPr>
                            <w:sz w:val="28"/>
                          </w:rPr>
                        </w:pPr>
                        <w:r>
                          <w:rPr>
                            <w:sz w:val="28"/>
                          </w:rPr>
                          <w:t>Male 48.9%</w:t>
                        </w:r>
                      </w:p>
                      <w:p w14:paraId="4C29D46A" w14:textId="77777777" w:rsidR="00B6251A" w:rsidRDefault="00B6251A" w:rsidP="00B6251A">
                        <w:pPr>
                          <w:spacing w:before="185"/>
                          <w:ind w:left="290"/>
                          <w:rPr>
                            <w:sz w:val="28"/>
                          </w:rPr>
                        </w:pPr>
                        <w:r>
                          <w:rPr>
                            <w:sz w:val="28"/>
                          </w:rPr>
                          <w:t>Female 50.1%</w:t>
                        </w:r>
                      </w:p>
                    </w:txbxContent>
                  </v:textbox>
                </v:shape>
                <w10:wrap type="topAndBottom" anchorx="page"/>
              </v:group>
            </w:pict>
          </mc:Fallback>
        </mc:AlternateContent>
      </w:r>
    </w:p>
    <w:p w14:paraId="7E251A2E" w14:textId="77777777" w:rsidR="00B6251A" w:rsidRDefault="00B6251A" w:rsidP="00B6251A">
      <w:pPr>
        <w:pStyle w:val="BodyText"/>
        <w:spacing w:before="9"/>
        <w:rPr>
          <w:b/>
          <w:sz w:val="29"/>
        </w:rPr>
      </w:pPr>
      <w:r>
        <w:rPr>
          <w:noProof/>
          <w:lang w:eastAsia="en-GB"/>
        </w:rPr>
        <mc:AlternateContent>
          <mc:Choice Requires="wpg">
            <w:drawing>
              <wp:anchor distT="0" distB="0" distL="0" distR="0" simplePos="0" relativeHeight="251752448" behindDoc="1" locked="0" layoutInCell="1" allowOverlap="1" wp14:anchorId="5D5730D6" wp14:editId="74F97B20">
                <wp:simplePos x="0" y="0"/>
                <wp:positionH relativeFrom="margin">
                  <wp:posOffset>-193675</wp:posOffset>
                </wp:positionH>
                <wp:positionV relativeFrom="paragraph">
                  <wp:posOffset>3627755</wp:posOffset>
                </wp:positionV>
                <wp:extent cx="2238375" cy="3079750"/>
                <wp:effectExtent l="0" t="0" r="9525" b="6350"/>
                <wp:wrapSquare wrapText="bothSides"/>
                <wp:docPr id="114"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38375" cy="3079750"/>
                          <a:chOff x="12270" y="392"/>
                          <a:chExt cx="3525" cy="4850"/>
                        </a:xfrm>
                      </wpg:grpSpPr>
                      <wps:wsp>
                        <wps:cNvPr id="115" name="Freeform 20"/>
                        <wps:cNvSpPr>
                          <a:spLocks/>
                        </wps:cNvSpPr>
                        <wps:spPr bwMode="auto">
                          <a:xfrm>
                            <a:off x="12315" y="437"/>
                            <a:ext cx="3290" cy="4540"/>
                          </a:xfrm>
                          <a:custGeom>
                            <a:avLst/>
                            <a:gdLst>
                              <a:gd name="T0" fmla="+- 0 15012 12270"/>
                              <a:gd name="T1" fmla="*/ T0 w 3290"/>
                              <a:gd name="T2" fmla="+- 0 392 392"/>
                              <a:gd name="T3" fmla="*/ 392 h 4540"/>
                              <a:gd name="T4" fmla="+- 0 12818 12270"/>
                              <a:gd name="T5" fmla="*/ T4 w 3290"/>
                              <a:gd name="T6" fmla="+- 0 392 392"/>
                              <a:gd name="T7" fmla="*/ 392 h 4540"/>
                              <a:gd name="T8" fmla="+- 0 12744 12270"/>
                              <a:gd name="T9" fmla="*/ T8 w 3290"/>
                              <a:gd name="T10" fmla="+- 0 397 392"/>
                              <a:gd name="T11" fmla="*/ 397 h 4540"/>
                              <a:gd name="T12" fmla="+- 0 12673 12270"/>
                              <a:gd name="T13" fmla="*/ T12 w 3290"/>
                              <a:gd name="T14" fmla="+- 0 412 392"/>
                              <a:gd name="T15" fmla="*/ 412 h 4540"/>
                              <a:gd name="T16" fmla="+- 0 12605 12270"/>
                              <a:gd name="T17" fmla="*/ T16 w 3290"/>
                              <a:gd name="T18" fmla="+- 0 435 392"/>
                              <a:gd name="T19" fmla="*/ 435 h 4540"/>
                              <a:gd name="T20" fmla="+- 0 12542 12270"/>
                              <a:gd name="T21" fmla="*/ T20 w 3290"/>
                              <a:gd name="T22" fmla="+- 0 467 392"/>
                              <a:gd name="T23" fmla="*/ 467 h 4540"/>
                              <a:gd name="T24" fmla="+- 0 12483 12270"/>
                              <a:gd name="T25" fmla="*/ T24 w 3290"/>
                              <a:gd name="T26" fmla="+- 0 506 392"/>
                              <a:gd name="T27" fmla="*/ 506 h 4540"/>
                              <a:gd name="T28" fmla="+- 0 12431 12270"/>
                              <a:gd name="T29" fmla="*/ T28 w 3290"/>
                              <a:gd name="T30" fmla="+- 0 553 392"/>
                              <a:gd name="T31" fmla="*/ 553 h 4540"/>
                              <a:gd name="T32" fmla="+- 0 12384 12270"/>
                              <a:gd name="T33" fmla="*/ T32 w 3290"/>
                              <a:gd name="T34" fmla="+- 0 605 392"/>
                              <a:gd name="T35" fmla="*/ 605 h 4540"/>
                              <a:gd name="T36" fmla="+- 0 12345 12270"/>
                              <a:gd name="T37" fmla="*/ T36 w 3290"/>
                              <a:gd name="T38" fmla="+- 0 664 392"/>
                              <a:gd name="T39" fmla="*/ 664 h 4540"/>
                              <a:gd name="T40" fmla="+- 0 12313 12270"/>
                              <a:gd name="T41" fmla="*/ T40 w 3290"/>
                              <a:gd name="T42" fmla="+- 0 727 392"/>
                              <a:gd name="T43" fmla="*/ 727 h 4540"/>
                              <a:gd name="T44" fmla="+- 0 12290 12270"/>
                              <a:gd name="T45" fmla="*/ T44 w 3290"/>
                              <a:gd name="T46" fmla="+- 0 795 392"/>
                              <a:gd name="T47" fmla="*/ 795 h 4540"/>
                              <a:gd name="T48" fmla="+- 0 12275 12270"/>
                              <a:gd name="T49" fmla="*/ T48 w 3290"/>
                              <a:gd name="T50" fmla="+- 0 866 392"/>
                              <a:gd name="T51" fmla="*/ 866 h 4540"/>
                              <a:gd name="T52" fmla="+- 0 12270 12270"/>
                              <a:gd name="T53" fmla="*/ T52 w 3290"/>
                              <a:gd name="T54" fmla="+- 0 941 392"/>
                              <a:gd name="T55" fmla="*/ 941 h 4540"/>
                              <a:gd name="T56" fmla="+- 0 12270 12270"/>
                              <a:gd name="T57" fmla="*/ T56 w 3290"/>
                              <a:gd name="T58" fmla="+- 0 4384 392"/>
                              <a:gd name="T59" fmla="*/ 4384 h 4540"/>
                              <a:gd name="T60" fmla="+- 0 12275 12270"/>
                              <a:gd name="T61" fmla="*/ T60 w 3290"/>
                              <a:gd name="T62" fmla="+- 0 4458 392"/>
                              <a:gd name="T63" fmla="*/ 4458 h 4540"/>
                              <a:gd name="T64" fmla="+- 0 12290 12270"/>
                              <a:gd name="T65" fmla="*/ T64 w 3290"/>
                              <a:gd name="T66" fmla="+- 0 4529 392"/>
                              <a:gd name="T67" fmla="*/ 4529 h 4540"/>
                              <a:gd name="T68" fmla="+- 0 12313 12270"/>
                              <a:gd name="T69" fmla="*/ T68 w 3290"/>
                              <a:gd name="T70" fmla="+- 0 4597 392"/>
                              <a:gd name="T71" fmla="*/ 4597 h 4540"/>
                              <a:gd name="T72" fmla="+- 0 12345 12270"/>
                              <a:gd name="T73" fmla="*/ T72 w 3290"/>
                              <a:gd name="T74" fmla="+- 0 4660 392"/>
                              <a:gd name="T75" fmla="*/ 4660 h 4540"/>
                              <a:gd name="T76" fmla="+- 0 12384 12270"/>
                              <a:gd name="T77" fmla="*/ T76 w 3290"/>
                              <a:gd name="T78" fmla="+- 0 4719 392"/>
                              <a:gd name="T79" fmla="*/ 4719 h 4540"/>
                              <a:gd name="T80" fmla="+- 0 12431 12270"/>
                              <a:gd name="T81" fmla="*/ T80 w 3290"/>
                              <a:gd name="T82" fmla="+- 0 4771 392"/>
                              <a:gd name="T83" fmla="*/ 4771 h 4540"/>
                              <a:gd name="T84" fmla="+- 0 12483 12270"/>
                              <a:gd name="T85" fmla="*/ T84 w 3290"/>
                              <a:gd name="T86" fmla="+- 0 4818 392"/>
                              <a:gd name="T87" fmla="*/ 4818 h 4540"/>
                              <a:gd name="T88" fmla="+- 0 12542 12270"/>
                              <a:gd name="T89" fmla="*/ T88 w 3290"/>
                              <a:gd name="T90" fmla="+- 0 4857 392"/>
                              <a:gd name="T91" fmla="*/ 4857 h 4540"/>
                              <a:gd name="T92" fmla="+- 0 12605 12270"/>
                              <a:gd name="T93" fmla="*/ T92 w 3290"/>
                              <a:gd name="T94" fmla="+- 0 4889 392"/>
                              <a:gd name="T95" fmla="*/ 4889 h 4540"/>
                              <a:gd name="T96" fmla="+- 0 12673 12270"/>
                              <a:gd name="T97" fmla="*/ T96 w 3290"/>
                              <a:gd name="T98" fmla="+- 0 4912 392"/>
                              <a:gd name="T99" fmla="*/ 4912 h 4540"/>
                              <a:gd name="T100" fmla="+- 0 12744 12270"/>
                              <a:gd name="T101" fmla="*/ T100 w 3290"/>
                              <a:gd name="T102" fmla="+- 0 4927 392"/>
                              <a:gd name="T103" fmla="*/ 4927 h 4540"/>
                              <a:gd name="T104" fmla="+- 0 12818 12270"/>
                              <a:gd name="T105" fmla="*/ T104 w 3290"/>
                              <a:gd name="T106" fmla="+- 0 4932 392"/>
                              <a:gd name="T107" fmla="*/ 4932 h 4540"/>
                              <a:gd name="T108" fmla="+- 0 15012 12270"/>
                              <a:gd name="T109" fmla="*/ T108 w 3290"/>
                              <a:gd name="T110" fmla="+- 0 4932 392"/>
                              <a:gd name="T111" fmla="*/ 4932 h 4540"/>
                              <a:gd name="T112" fmla="+- 0 15086 12270"/>
                              <a:gd name="T113" fmla="*/ T112 w 3290"/>
                              <a:gd name="T114" fmla="+- 0 4927 392"/>
                              <a:gd name="T115" fmla="*/ 4927 h 4540"/>
                              <a:gd name="T116" fmla="+- 0 15157 12270"/>
                              <a:gd name="T117" fmla="*/ T116 w 3290"/>
                              <a:gd name="T118" fmla="+- 0 4912 392"/>
                              <a:gd name="T119" fmla="*/ 4912 h 4540"/>
                              <a:gd name="T120" fmla="+- 0 15225 12270"/>
                              <a:gd name="T121" fmla="*/ T120 w 3290"/>
                              <a:gd name="T122" fmla="+- 0 4889 392"/>
                              <a:gd name="T123" fmla="*/ 4889 h 4540"/>
                              <a:gd name="T124" fmla="+- 0 15288 12270"/>
                              <a:gd name="T125" fmla="*/ T124 w 3290"/>
                              <a:gd name="T126" fmla="+- 0 4857 392"/>
                              <a:gd name="T127" fmla="*/ 4857 h 4540"/>
                              <a:gd name="T128" fmla="+- 0 15347 12270"/>
                              <a:gd name="T129" fmla="*/ T128 w 3290"/>
                              <a:gd name="T130" fmla="+- 0 4818 392"/>
                              <a:gd name="T131" fmla="*/ 4818 h 4540"/>
                              <a:gd name="T132" fmla="+- 0 15399 12270"/>
                              <a:gd name="T133" fmla="*/ T132 w 3290"/>
                              <a:gd name="T134" fmla="+- 0 4771 392"/>
                              <a:gd name="T135" fmla="*/ 4771 h 4540"/>
                              <a:gd name="T136" fmla="+- 0 15446 12270"/>
                              <a:gd name="T137" fmla="*/ T136 w 3290"/>
                              <a:gd name="T138" fmla="+- 0 4719 392"/>
                              <a:gd name="T139" fmla="*/ 4719 h 4540"/>
                              <a:gd name="T140" fmla="+- 0 15485 12270"/>
                              <a:gd name="T141" fmla="*/ T140 w 3290"/>
                              <a:gd name="T142" fmla="+- 0 4660 392"/>
                              <a:gd name="T143" fmla="*/ 4660 h 4540"/>
                              <a:gd name="T144" fmla="+- 0 15517 12270"/>
                              <a:gd name="T145" fmla="*/ T144 w 3290"/>
                              <a:gd name="T146" fmla="+- 0 4597 392"/>
                              <a:gd name="T147" fmla="*/ 4597 h 4540"/>
                              <a:gd name="T148" fmla="+- 0 15540 12270"/>
                              <a:gd name="T149" fmla="*/ T148 w 3290"/>
                              <a:gd name="T150" fmla="+- 0 4529 392"/>
                              <a:gd name="T151" fmla="*/ 4529 h 4540"/>
                              <a:gd name="T152" fmla="+- 0 15555 12270"/>
                              <a:gd name="T153" fmla="*/ T152 w 3290"/>
                              <a:gd name="T154" fmla="+- 0 4458 392"/>
                              <a:gd name="T155" fmla="*/ 4458 h 4540"/>
                              <a:gd name="T156" fmla="+- 0 15560 12270"/>
                              <a:gd name="T157" fmla="*/ T156 w 3290"/>
                              <a:gd name="T158" fmla="+- 0 4384 392"/>
                              <a:gd name="T159" fmla="*/ 4384 h 4540"/>
                              <a:gd name="T160" fmla="+- 0 15560 12270"/>
                              <a:gd name="T161" fmla="*/ T160 w 3290"/>
                              <a:gd name="T162" fmla="+- 0 941 392"/>
                              <a:gd name="T163" fmla="*/ 941 h 4540"/>
                              <a:gd name="T164" fmla="+- 0 15555 12270"/>
                              <a:gd name="T165" fmla="*/ T164 w 3290"/>
                              <a:gd name="T166" fmla="+- 0 866 392"/>
                              <a:gd name="T167" fmla="*/ 866 h 4540"/>
                              <a:gd name="T168" fmla="+- 0 15540 12270"/>
                              <a:gd name="T169" fmla="*/ T168 w 3290"/>
                              <a:gd name="T170" fmla="+- 0 795 392"/>
                              <a:gd name="T171" fmla="*/ 795 h 4540"/>
                              <a:gd name="T172" fmla="+- 0 15517 12270"/>
                              <a:gd name="T173" fmla="*/ T172 w 3290"/>
                              <a:gd name="T174" fmla="+- 0 727 392"/>
                              <a:gd name="T175" fmla="*/ 727 h 4540"/>
                              <a:gd name="T176" fmla="+- 0 15485 12270"/>
                              <a:gd name="T177" fmla="*/ T176 w 3290"/>
                              <a:gd name="T178" fmla="+- 0 664 392"/>
                              <a:gd name="T179" fmla="*/ 664 h 4540"/>
                              <a:gd name="T180" fmla="+- 0 15446 12270"/>
                              <a:gd name="T181" fmla="*/ T180 w 3290"/>
                              <a:gd name="T182" fmla="+- 0 605 392"/>
                              <a:gd name="T183" fmla="*/ 605 h 4540"/>
                              <a:gd name="T184" fmla="+- 0 15399 12270"/>
                              <a:gd name="T185" fmla="*/ T184 w 3290"/>
                              <a:gd name="T186" fmla="+- 0 553 392"/>
                              <a:gd name="T187" fmla="*/ 553 h 4540"/>
                              <a:gd name="T188" fmla="+- 0 15347 12270"/>
                              <a:gd name="T189" fmla="*/ T188 w 3290"/>
                              <a:gd name="T190" fmla="+- 0 506 392"/>
                              <a:gd name="T191" fmla="*/ 506 h 4540"/>
                              <a:gd name="T192" fmla="+- 0 15288 12270"/>
                              <a:gd name="T193" fmla="*/ T192 w 3290"/>
                              <a:gd name="T194" fmla="+- 0 467 392"/>
                              <a:gd name="T195" fmla="*/ 467 h 4540"/>
                              <a:gd name="T196" fmla="+- 0 15225 12270"/>
                              <a:gd name="T197" fmla="*/ T196 w 3290"/>
                              <a:gd name="T198" fmla="+- 0 435 392"/>
                              <a:gd name="T199" fmla="*/ 435 h 4540"/>
                              <a:gd name="T200" fmla="+- 0 15157 12270"/>
                              <a:gd name="T201" fmla="*/ T200 w 3290"/>
                              <a:gd name="T202" fmla="+- 0 412 392"/>
                              <a:gd name="T203" fmla="*/ 412 h 4540"/>
                              <a:gd name="T204" fmla="+- 0 15086 12270"/>
                              <a:gd name="T205" fmla="*/ T204 w 3290"/>
                              <a:gd name="T206" fmla="+- 0 397 392"/>
                              <a:gd name="T207" fmla="*/ 397 h 4540"/>
                              <a:gd name="T208" fmla="+- 0 15012 12270"/>
                              <a:gd name="T209" fmla="*/ T208 w 3290"/>
                              <a:gd name="T210" fmla="+- 0 392 392"/>
                              <a:gd name="T211" fmla="*/ 392 h 4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40">
                                <a:moveTo>
                                  <a:pt x="2742" y="0"/>
                                </a:moveTo>
                                <a:lnTo>
                                  <a:pt x="548" y="0"/>
                                </a:lnTo>
                                <a:lnTo>
                                  <a:pt x="474" y="5"/>
                                </a:lnTo>
                                <a:lnTo>
                                  <a:pt x="403" y="20"/>
                                </a:lnTo>
                                <a:lnTo>
                                  <a:pt x="335" y="43"/>
                                </a:lnTo>
                                <a:lnTo>
                                  <a:pt x="272" y="75"/>
                                </a:lnTo>
                                <a:lnTo>
                                  <a:pt x="213" y="114"/>
                                </a:lnTo>
                                <a:lnTo>
                                  <a:pt x="161" y="161"/>
                                </a:lnTo>
                                <a:lnTo>
                                  <a:pt x="114" y="213"/>
                                </a:lnTo>
                                <a:lnTo>
                                  <a:pt x="75" y="272"/>
                                </a:lnTo>
                                <a:lnTo>
                                  <a:pt x="43" y="335"/>
                                </a:lnTo>
                                <a:lnTo>
                                  <a:pt x="20" y="403"/>
                                </a:lnTo>
                                <a:lnTo>
                                  <a:pt x="5" y="474"/>
                                </a:lnTo>
                                <a:lnTo>
                                  <a:pt x="0" y="549"/>
                                </a:lnTo>
                                <a:lnTo>
                                  <a:pt x="0" y="3992"/>
                                </a:lnTo>
                                <a:lnTo>
                                  <a:pt x="5" y="4066"/>
                                </a:lnTo>
                                <a:lnTo>
                                  <a:pt x="20" y="4137"/>
                                </a:lnTo>
                                <a:lnTo>
                                  <a:pt x="43" y="4205"/>
                                </a:lnTo>
                                <a:lnTo>
                                  <a:pt x="75" y="4268"/>
                                </a:lnTo>
                                <a:lnTo>
                                  <a:pt x="114" y="4327"/>
                                </a:lnTo>
                                <a:lnTo>
                                  <a:pt x="161" y="4379"/>
                                </a:lnTo>
                                <a:lnTo>
                                  <a:pt x="213" y="4426"/>
                                </a:lnTo>
                                <a:lnTo>
                                  <a:pt x="272" y="4465"/>
                                </a:lnTo>
                                <a:lnTo>
                                  <a:pt x="335" y="4497"/>
                                </a:lnTo>
                                <a:lnTo>
                                  <a:pt x="403" y="4520"/>
                                </a:lnTo>
                                <a:lnTo>
                                  <a:pt x="474" y="4535"/>
                                </a:lnTo>
                                <a:lnTo>
                                  <a:pt x="548" y="4540"/>
                                </a:lnTo>
                                <a:lnTo>
                                  <a:pt x="2742" y="4540"/>
                                </a:lnTo>
                                <a:lnTo>
                                  <a:pt x="2816" y="4535"/>
                                </a:lnTo>
                                <a:lnTo>
                                  <a:pt x="2887" y="4520"/>
                                </a:lnTo>
                                <a:lnTo>
                                  <a:pt x="2955" y="4497"/>
                                </a:lnTo>
                                <a:lnTo>
                                  <a:pt x="3018" y="4465"/>
                                </a:lnTo>
                                <a:lnTo>
                                  <a:pt x="3077" y="4426"/>
                                </a:lnTo>
                                <a:lnTo>
                                  <a:pt x="3129" y="4379"/>
                                </a:lnTo>
                                <a:lnTo>
                                  <a:pt x="3176" y="4327"/>
                                </a:lnTo>
                                <a:lnTo>
                                  <a:pt x="3215" y="4268"/>
                                </a:lnTo>
                                <a:lnTo>
                                  <a:pt x="3247" y="4205"/>
                                </a:lnTo>
                                <a:lnTo>
                                  <a:pt x="3270" y="4137"/>
                                </a:lnTo>
                                <a:lnTo>
                                  <a:pt x="3285" y="4066"/>
                                </a:lnTo>
                                <a:lnTo>
                                  <a:pt x="3290" y="3992"/>
                                </a:lnTo>
                                <a:lnTo>
                                  <a:pt x="3290" y="549"/>
                                </a:lnTo>
                                <a:lnTo>
                                  <a:pt x="3285" y="474"/>
                                </a:lnTo>
                                <a:lnTo>
                                  <a:pt x="3270" y="403"/>
                                </a:lnTo>
                                <a:lnTo>
                                  <a:pt x="3247" y="335"/>
                                </a:lnTo>
                                <a:lnTo>
                                  <a:pt x="3215" y="272"/>
                                </a:lnTo>
                                <a:lnTo>
                                  <a:pt x="3176" y="213"/>
                                </a:lnTo>
                                <a:lnTo>
                                  <a:pt x="3129" y="161"/>
                                </a:lnTo>
                                <a:lnTo>
                                  <a:pt x="3077" y="114"/>
                                </a:lnTo>
                                <a:lnTo>
                                  <a:pt x="3018" y="75"/>
                                </a:lnTo>
                                <a:lnTo>
                                  <a:pt x="2955" y="43"/>
                                </a:lnTo>
                                <a:lnTo>
                                  <a:pt x="2887" y="20"/>
                                </a:lnTo>
                                <a:lnTo>
                                  <a:pt x="2816" y="5"/>
                                </a:lnTo>
                                <a:lnTo>
                                  <a:pt x="2742"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 name="Freeform 19"/>
                        <wps:cNvSpPr>
                          <a:spLocks/>
                        </wps:cNvSpPr>
                        <wps:spPr bwMode="auto">
                          <a:xfrm>
                            <a:off x="12270" y="392"/>
                            <a:ext cx="3290" cy="4540"/>
                          </a:xfrm>
                          <a:custGeom>
                            <a:avLst/>
                            <a:gdLst>
                              <a:gd name="T0" fmla="+- 0 12270 12270"/>
                              <a:gd name="T1" fmla="*/ T0 w 3290"/>
                              <a:gd name="T2" fmla="+- 0 941 392"/>
                              <a:gd name="T3" fmla="*/ 941 h 4540"/>
                              <a:gd name="T4" fmla="+- 0 12275 12270"/>
                              <a:gd name="T5" fmla="*/ T4 w 3290"/>
                              <a:gd name="T6" fmla="+- 0 866 392"/>
                              <a:gd name="T7" fmla="*/ 866 h 4540"/>
                              <a:gd name="T8" fmla="+- 0 12290 12270"/>
                              <a:gd name="T9" fmla="*/ T8 w 3290"/>
                              <a:gd name="T10" fmla="+- 0 795 392"/>
                              <a:gd name="T11" fmla="*/ 795 h 4540"/>
                              <a:gd name="T12" fmla="+- 0 12313 12270"/>
                              <a:gd name="T13" fmla="*/ T12 w 3290"/>
                              <a:gd name="T14" fmla="+- 0 727 392"/>
                              <a:gd name="T15" fmla="*/ 727 h 4540"/>
                              <a:gd name="T16" fmla="+- 0 12345 12270"/>
                              <a:gd name="T17" fmla="*/ T16 w 3290"/>
                              <a:gd name="T18" fmla="+- 0 664 392"/>
                              <a:gd name="T19" fmla="*/ 664 h 4540"/>
                              <a:gd name="T20" fmla="+- 0 12384 12270"/>
                              <a:gd name="T21" fmla="*/ T20 w 3290"/>
                              <a:gd name="T22" fmla="+- 0 605 392"/>
                              <a:gd name="T23" fmla="*/ 605 h 4540"/>
                              <a:gd name="T24" fmla="+- 0 12431 12270"/>
                              <a:gd name="T25" fmla="*/ T24 w 3290"/>
                              <a:gd name="T26" fmla="+- 0 553 392"/>
                              <a:gd name="T27" fmla="*/ 553 h 4540"/>
                              <a:gd name="T28" fmla="+- 0 12483 12270"/>
                              <a:gd name="T29" fmla="*/ T28 w 3290"/>
                              <a:gd name="T30" fmla="+- 0 506 392"/>
                              <a:gd name="T31" fmla="*/ 506 h 4540"/>
                              <a:gd name="T32" fmla="+- 0 12542 12270"/>
                              <a:gd name="T33" fmla="*/ T32 w 3290"/>
                              <a:gd name="T34" fmla="+- 0 467 392"/>
                              <a:gd name="T35" fmla="*/ 467 h 4540"/>
                              <a:gd name="T36" fmla="+- 0 12605 12270"/>
                              <a:gd name="T37" fmla="*/ T36 w 3290"/>
                              <a:gd name="T38" fmla="+- 0 435 392"/>
                              <a:gd name="T39" fmla="*/ 435 h 4540"/>
                              <a:gd name="T40" fmla="+- 0 12673 12270"/>
                              <a:gd name="T41" fmla="*/ T40 w 3290"/>
                              <a:gd name="T42" fmla="+- 0 412 392"/>
                              <a:gd name="T43" fmla="*/ 412 h 4540"/>
                              <a:gd name="T44" fmla="+- 0 12744 12270"/>
                              <a:gd name="T45" fmla="*/ T44 w 3290"/>
                              <a:gd name="T46" fmla="+- 0 397 392"/>
                              <a:gd name="T47" fmla="*/ 397 h 4540"/>
                              <a:gd name="T48" fmla="+- 0 12818 12270"/>
                              <a:gd name="T49" fmla="*/ T48 w 3290"/>
                              <a:gd name="T50" fmla="+- 0 392 392"/>
                              <a:gd name="T51" fmla="*/ 392 h 4540"/>
                              <a:gd name="T52" fmla="+- 0 15012 12270"/>
                              <a:gd name="T53" fmla="*/ T52 w 3290"/>
                              <a:gd name="T54" fmla="+- 0 392 392"/>
                              <a:gd name="T55" fmla="*/ 392 h 4540"/>
                              <a:gd name="T56" fmla="+- 0 15086 12270"/>
                              <a:gd name="T57" fmla="*/ T56 w 3290"/>
                              <a:gd name="T58" fmla="+- 0 397 392"/>
                              <a:gd name="T59" fmla="*/ 397 h 4540"/>
                              <a:gd name="T60" fmla="+- 0 15157 12270"/>
                              <a:gd name="T61" fmla="*/ T60 w 3290"/>
                              <a:gd name="T62" fmla="+- 0 412 392"/>
                              <a:gd name="T63" fmla="*/ 412 h 4540"/>
                              <a:gd name="T64" fmla="+- 0 15225 12270"/>
                              <a:gd name="T65" fmla="*/ T64 w 3290"/>
                              <a:gd name="T66" fmla="+- 0 435 392"/>
                              <a:gd name="T67" fmla="*/ 435 h 4540"/>
                              <a:gd name="T68" fmla="+- 0 15288 12270"/>
                              <a:gd name="T69" fmla="*/ T68 w 3290"/>
                              <a:gd name="T70" fmla="+- 0 467 392"/>
                              <a:gd name="T71" fmla="*/ 467 h 4540"/>
                              <a:gd name="T72" fmla="+- 0 15347 12270"/>
                              <a:gd name="T73" fmla="*/ T72 w 3290"/>
                              <a:gd name="T74" fmla="+- 0 506 392"/>
                              <a:gd name="T75" fmla="*/ 506 h 4540"/>
                              <a:gd name="T76" fmla="+- 0 15399 12270"/>
                              <a:gd name="T77" fmla="*/ T76 w 3290"/>
                              <a:gd name="T78" fmla="+- 0 553 392"/>
                              <a:gd name="T79" fmla="*/ 553 h 4540"/>
                              <a:gd name="T80" fmla="+- 0 15446 12270"/>
                              <a:gd name="T81" fmla="*/ T80 w 3290"/>
                              <a:gd name="T82" fmla="+- 0 605 392"/>
                              <a:gd name="T83" fmla="*/ 605 h 4540"/>
                              <a:gd name="T84" fmla="+- 0 15485 12270"/>
                              <a:gd name="T85" fmla="*/ T84 w 3290"/>
                              <a:gd name="T86" fmla="+- 0 664 392"/>
                              <a:gd name="T87" fmla="*/ 664 h 4540"/>
                              <a:gd name="T88" fmla="+- 0 15517 12270"/>
                              <a:gd name="T89" fmla="*/ T88 w 3290"/>
                              <a:gd name="T90" fmla="+- 0 727 392"/>
                              <a:gd name="T91" fmla="*/ 727 h 4540"/>
                              <a:gd name="T92" fmla="+- 0 15540 12270"/>
                              <a:gd name="T93" fmla="*/ T92 w 3290"/>
                              <a:gd name="T94" fmla="+- 0 795 392"/>
                              <a:gd name="T95" fmla="*/ 795 h 4540"/>
                              <a:gd name="T96" fmla="+- 0 15555 12270"/>
                              <a:gd name="T97" fmla="*/ T96 w 3290"/>
                              <a:gd name="T98" fmla="+- 0 866 392"/>
                              <a:gd name="T99" fmla="*/ 866 h 4540"/>
                              <a:gd name="T100" fmla="+- 0 15560 12270"/>
                              <a:gd name="T101" fmla="*/ T100 w 3290"/>
                              <a:gd name="T102" fmla="+- 0 941 392"/>
                              <a:gd name="T103" fmla="*/ 941 h 4540"/>
                              <a:gd name="T104" fmla="+- 0 15560 12270"/>
                              <a:gd name="T105" fmla="*/ T104 w 3290"/>
                              <a:gd name="T106" fmla="+- 0 4384 392"/>
                              <a:gd name="T107" fmla="*/ 4384 h 4540"/>
                              <a:gd name="T108" fmla="+- 0 15555 12270"/>
                              <a:gd name="T109" fmla="*/ T108 w 3290"/>
                              <a:gd name="T110" fmla="+- 0 4458 392"/>
                              <a:gd name="T111" fmla="*/ 4458 h 4540"/>
                              <a:gd name="T112" fmla="+- 0 15540 12270"/>
                              <a:gd name="T113" fmla="*/ T112 w 3290"/>
                              <a:gd name="T114" fmla="+- 0 4529 392"/>
                              <a:gd name="T115" fmla="*/ 4529 h 4540"/>
                              <a:gd name="T116" fmla="+- 0 15517 12270"/>
                              <a:gd name="T117" fmla="*/ T116 w 3290"/>
                              <a:gd name="T118" fmla="+- 0 4597 392"/>
                              <a:gd name="T119" fmla="*/ 4597 h 4540"/>
                              <a:gd name="T120" fmla="+- 0 15485 12270"/>
                              <a:gd name="T121" fmla="*/ T120 w 3290"/>
                              <a:gd name="T122" fmla="+- 0 4660 392"/>
                              <a:gd name="T123" fmla="*/ 4660 h 4540"/>
                              <a:gd name="T124" fmla="+- 0 15446 12270"/>
                              <a:gd name="T125" fmla="*/ T124 w 3290"/>
                              <a:gd name="T126" fmla="+- 0 4719 392"/>
                              <a:gd name="T127" fmla="*/ 4719 h 4540"/>
                              <a:gd name="T128" fmla="+- 0 15399 12270"/>
                              <a:gd name="T129" fmla="*/ T128 w 3290"/>
                              <a:gd name="T130" fmla="+- 0 4771 392"/>
                              <a:gd name="T131" fmla="*/ 4771 h 4540"/>
                              <a:gd name="T132" fmla="+- 0 15347 12270"/>
                              <a:gd name="T133" fmla="*/ T132 w 3290"/>
                              <a:gd name="T134" fmla="+- 0 4818 392"/>
                              <a:gd name="T135" fmla="*/ 4818 h 4540"/>
                              <a:gd name="T136" fmla="+- 0 15288 12270"/>
                              <a:gd name="T137" fmla="*/ T136 w 3290"/>
                              <a:gd name="T138" fmla="+- 0 4857 392"/>
                              <a:gd name="T139" fmla="*/ 4857 h 4540"/>
                              <a:gd name="T140" fmla="+- 0 15225 12270"/>
                              <a:gd name="T141" fmla="*/ T140 w 3290"/>
                              <a:gd name="T142" fmla="+- 0 4889 392"/>
                              <a:gd name="T143" fmla="*/ 4889 h 4540"/>
                              <a:gd name="T144" fmla="+- 0 15157 12270"/>
                              <a:gd name="T145" fmla="*/ T144 w 3290"/>
                              <a:gd name="T146" fmla="+- 0 4912 392"/>
                              <a:gd name="T147" fmla="*/ 4912 h 4540"/>
                              <a:gd name="T148" fmla="+- 0 15086 12270"/>
                              <a:gd name="T149" fmla="*/ T148 w 3290"/>
                              <a:gd name="T150" fmla="+- 0 4927 392"/>
                              <a:gd name="T151" fmla="*/ 4927 h 4540"/>
                              <a:gd name="T152" fmla="+- 0 15012 12270"/>
                              <a:gd name="T153" fmla="*/ T152 w 3290"/>
                              <a:gd name="T154" fmla="+- 0 4932 392"/>
                              <a:gd name="T155" fmla="*/ 4932 h 4540"/>
                              <a:gd name="T156" fmla="+- 0 12818 12270"/>
                              <a:gd name="T157" fmla="*/ T156 w 3290"/>
                              <a:gd name="T158" fmla="+- 0 4932 392"/>
                              <a:gd name="T159" fmla="*/ 4932 h 4540"/>
                              <a:gd name="T160" fmla="+- 0 12744 12270"/>
                              <a:gd name="T161" fmla="*/ T160 w 3290"/>
                              <a:gd name="T162" fmla="+- 0 4927 392"/>
                              <a:gd name="T163" fmla="*/ 4927 h 4540"/>
                              <a:gd name="T164" fmla="+- 0 12673 12270"/>
                              <a:gd name="T165" fmla="*/ T164 w 3290"/>
                              <a:gd name="T166" fmla="+- 0 4912 392"/>
                              <a:gd name="T167" fmla="*/ 4912 h 4540"/>
                              <a:gd name="T168" fmla="+- 0 12605 12270"/>
                              <a:gd name="T169" fmla="*/ T168 w 3290"/>
                              <a:gd name="T170" fmla="+- 0 4889 392"/>
                              <a:gd name="T171" fmla="*/ 4889 h 4540"/>
                              <a:gd name="T172" fmla="+- 0 12542 12270"/>
                              <a:gd name="T173" fmla="*/ T172 w 3290"/>
                              <a:gd name="T174" fmla="+- 0 4857 392"/>
                              <a:gd name="T175" fmla="*/ 4857 h 4540"/>
                              <a:gd name="T176" fmla="+- 0 12483 12270"/>
                              <a:gd name="T177" fmla="*/ T176 w 3290"/>
                              <a:gd name="T178" fmla="+- 0 4818 392"/>
                              <a:gd name="T179" fmla="*/ 4818 h 4540"/>
                              <a:gd name="T180" fmla="+- 0 12431 12270"/>
                              <a:gd name="T181" fmla="*/ T180 w 3290"/>
                              <a:gd name="T182" fmla="+- 0 4771 392"/>
                              <a:gd name="T183" fmla="*/ 4771 h 4540"/>
                              <a:gd name="T184" fmla="+- 0 12384 12270"/>
                              <a:gd name="T185" fmla="*/ T184 w 3290"/>
                              <a:gd name="T186" fmla="+- 0 4719 392"/>
                              <a:gd name="T187" fmla="*/ 4719 h 4540"/>
                              <a:gd name="T188" fmla="+- 0 12345 12270"/>
                              <a:gd name="T189" fmla="*/ T188 w 3290"/>
                              <a:gd name="T190" fmla="+- 0 4660 392"/>
                              <a:gd name="T191" fmla="*/ 4660 h 4540"/>
                              <a:gd name="T192" fmla="+- 0 12313 12270"/>
                              <a:gd name="T193" fmla="*/ T192 w 3290"/>
                              <a:gd name="T194" fmla="+- 0 4597 392"/>
                              <a:gd name="T195" fmla="*/ 4597 h 4540"/>
                              <a:gd name="T196" fmla="+- 0 12290 12270"/>
                              <a:gd name="T197" fmla="*/ T196 w 3290"/>
                              <a:gd name="T198" fmla="+- 0 4529 392"/>
                              <a:gd name="T199" fmla="*/ 4529 h 4540"/>
                              <a:gd name="T200" fmla="+- 0 12275 12270"/>
                              <a:gd name="T201" fmla="*/ T200 w 3290"/>
                              <a:gd name="T202" fmla="+- 0 4458 392"/>
                              <a:gd name="T203" fmla="*/ 4458 h 4540"/>
                              <a:gd name="T204" fmla="+- 0 12270 12270"/>
                              <a:gd name="T205" fmla="*/ T204 w 3290"/>
                              <a:gd name="T206" fmla="+- 0 4384 392"/>
                              <a:gd name="T207" fmla="*/ 4384 h 4540"/>
                              <a:gd name="T208" fmla="+- 0 12270 12270"/>
                              <a:gd name="T209" fmla="*/ T208 w 3290"/>
                              <a:gd name="T210" fmla="+- 0 941 392"/>
                              <a:gd name="T211" fmla="*/ 941 h 45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3290" h="4540">
                                <a:moveTo>
                                  <a:pt x="0" y="549"/>
                                </a:moveTo>
                                <a:lnTo>
                                  <a:pt x="5" y="474"/>
                                </a:lnTo>
                                <a:lnTo>
                                  <a:pt x="20" y="403"/>
                                </a:lnTo>
                                <a:lnTo>
                                  <a:pt x="43" y="335"/>
                                </a:lnTo>
                                <a:lnTo>
                                  <a:pt x="75" y="272"/>
                                </a:lnTo>
                                <a:lnTo>
                                  <a:pt x="114" y="213"/>
                                </a:lnTo>
                                <a:lnTo>
                                  <a:pt x="161" y="161"/>
                                </a:lnTo>
                                <a:lnTo>
                                  <a:pt x="213" y="114"/>
                                </a:lnTo>
                                <a:lnTo>
                                  <a:pt x="272" y="75"/>
                                </a:lnTo>
                                <a:lnTo>
                                  <a:pt x="335" y="43"/>
                                </a:lnTo>
                                <a:lnTo>
                                  <a:pt x="403" y="20"/>
                                </a:lnTo>
                                <a:lnTo>
                                  <a:pt x="474" y="5"/>
                                </a:lnTo>
                                <a:lnTo>
                                  <a:pt x="548" y="0"/>
                                </a:lnTo>
                                <a:lnTo>
                                  <a:pt x="2742" y="0"/>
                                </a:lnTo>
                                <a:lnTo>
                                  <a:pt x="2816" y="5"/>
                                </a:lnTo>
                                <a:lnTo>
                                  <a:pt x="2887" y="20"/>
                                </a:lnTo>
                                <a:lnTo>
                                  <a:pt x="2955" y="43"/>
                                </a:lnTo>
                                <a:lnTo>
                                  <a:pt x="3018" y="75"/>
                                </a:lnTo>
                                <a:lnTo>
                                  <a:pt x="3077" y="114"/>
                                </a:lnTo>
                                <a:lnTo>
                                  <a:pt x="3129" y="161"/>
                                </a:lnTo>
                                <a:lnTo>
                                  <a:pt x="3176" y="213"/>
                                </a:lnTo>
                                <a:lnTo>
                                  <a:pt x="3215" y="272"/>
                                </a:lnTo>
                                <a:lnTo>
                                  <a:pt x="3247" y="335"/>
                                </a:lnTo>
                                <a:lnTo>
                                  <a:pt x="3270" y="403"/>
                                </a:lnTo>
                                <a:lnTo>
                                  <a:pt x="3285" y="474"/>
                                </a:lnTo>
                                <a:lnTo>
                                  <a:pt x="3290" y="549"/>
                                </a:lnTo>
                                <a:lnTo>
                                  <a:pt x="3290" y="3992"/>
                                </a:lnTo>
                                <a:lnTo>
                                  <a:pt x="3285" y="4066"/>
                                </a:lnTo>
                                <a:lnTo>
                                  <a:pt x="3270" y="4137"/>
                                </a:lnTo>
                                <a:lnTo>
                                  <a:pt x="3247" y="4205"/>
                                </a:lnTo>
                                <a:lnTo>
                                  <a:pt x="3215" y="4268"/>
                                </a:lnTo>
                                <a:lnTo>
                                  <a:pt x="3176" y="4327"/>
                                </a:lnTo>
                                <a:lnTo>
                                  <a:pt x="3129" y="4379"/>
                                </a:lnTo>
                                <a:lnTo>
                                  <a:pt x="3077" y="4426"/>
                                </a:lnTo>
                                <a:lnTo>
                                  <a:pt x="3018" y="4465"/>
                                </a:lnTo>
                                <a:lnTo>
                                  <a:pt x="2955" y="4497"/>
                                </a:lnTo>
                                <a:lnTo>
                                  <a:pt x="2887" y="4520"/>
                                </a:lnTo>
                                <a:lnTo>
                                  <a:pt x="2816" y="4535"/>
                                </a:lnTo>
                                <a:lnTo>
                                  <a:pt x="2742" y="4540"/>
                                </a:lnTo>
                                <a:lnTo>
                                  <a:pt x="548" y="4540"/>
                                </a:lnTo>
                                <a:lnTo>
                                  <a:pt x="474" y="4535"/>
                                </a:lnTo>
                                <a:lnTo>
                                  <a:pt x="403" y="4520"/>
                                </a:lnTo>
                                <a:lnTo>
                                  <a:pt x="335" y="4497"/>
                                </a:lnTo>
                                <a:lnTo>
                                  <a:pt x="272" y="4465"/>
                                </a:lnTo>
                                <a:lnTo>
                                  <a:pt x="213" y="4426"/>
                                </a:lnTo>
                                <a:lnTo>
                                  <a:pt x="161" y="4379"/>
                                </a:lnTo>
                                <a:lnTo>
                                  <a:pt x="114" y="4327"/>
                                </a:lnTo>
                                <a:lnTo>
                                  <a:pt x="75" y="4268"/>
                                </a:lnTo>
                                <a:lnTo>
                                  <a:pt x="43" y="4205"/>
                                </a:lnTo>
                                <a:lnTo>
                                  <a:pt x="20" y="4137"/>
                                </a:lnTo>
                                <a:lnTo>
                                  <a:pt x="5" y="4066"/>
                                </a:lnTo>
                                <a:lnTo>
                                  <a:pt x="0" y="3992"/>
                                </a:lnTo>
                                <a:lnTo>
                                  <a:pt x="0" y="549"/>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17" name="Picture 18" descr="Picture of Progressive LGBTQ+ flag"/>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12585" y="3804"/>
                            <a:ext cx="2654" cy="3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18" name="Text Box 17"/>
                        <wps:cNvSpPr txBox="1">
                          <a:spLocks noChangeArrowheads="1"/>
                        </wps:cNvSpPr>
                        <wps:spPr bwMode="auto">
                          <a:xfrm>
                            <a:off x="12485" y="682"/>
                            <a:ext cx="3310" cy="4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244FA3" w14:textId="77777777" w:rsidR="00B6251A" w:rsidRDefault="00B6251A" w:rsidP="00B6251A">
                              <w:pPr>
                                <w:spacing w:before="5"/>
                                <w:rPr>
                                  <w:b/>
                                  <w:sz w:val="25"/>
                                </w:rPr>
                              </w:pPr>
                            </w:p>
                            <w:p w14:paraId="160FE048" w14:textId="77777777" w:rsidR="00B6251A" w:rsidRDefault="00B6251A" w:rsidP="00B6251A">
                              <w:pPr>
                                <w:spacing w:line="259" w:lineRule="auto"/>
                                <w:ind w:left="327" w:right="612" w:firstLine="50"/>
                                <w:rPr>
                                  <w:sz w:val="28"/>
                                </w:rPr>
                              </w:pPr>
                              <w:r>
                                <w:rPr>
                                  <w:b/>
                                  <w:sz w:val="28"/>
                                </w:rPr>
                                <w:t xml:space="preserve">Gender identity </w:t>
                              </w:r>
                              <w:r>
                                <w:rPr>
                                  <w:sz w:val="28"/>
                                </w:rPr>
                                <w:t>Trans - 703 people Non-Binary – 254 people</w:t>
                              </w:r>
                            </w:p>
                            <w:p w14:paraId="7A1BE93E" w14:textId="77777777" w:rsidR="00B6251A" w:rsidRDefault="00B6251A" w:rsidP="00B6251A">
                              <w:pPr>
                                <w:spacing w:line="259" w:lineRule="auto"/>
                                <w:ind w:left="327" w:right="1001"/>
                                <w:rPr>
                                  <w:sz w:val="28"/>
                                </w:rPr>
                              </w:pPr>
                              <w:r>
                                <w:rPr>
                                  <w:sz w:val="28"/>
                                </w:rPr>
                                <w:t>Not answered – 39,253 people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5730D6" id="Group 16" o:spid="_x0000_s1122" style="position:absolute;margin-left:-15.25pt;margin-top:285.65pt;width:176.25pt;height:242.5pt;z-index:-251564032;mso-wrap-distance-left:0;mso-wrap-distance-right:0;mso-position-horizontal-relative:margin" coordorigin="12270,392" coordsize="3525,48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">
                <v:shape id="Freeform 20" o:spid="_x0000_s1123" style="position:absolute;left:12315;top:437;width:3290;height:4540;visibility:visible;mso-wrap-style:square;v-text-anchor:top" coordsize="3290,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" path="m2742,l548,,474,5,403,20,335,43,272,75r-59,39l161,161r-47,52l75,272,43,335,20,403,5,474,,549,,3992r5,74l20,4137r23,68l75,4268r39,59l161,4379r52,47l272,4465r63,32l403,4520r71,15l548,4540r2194,l2816,4535r71,-15l2955,4497r63,-32l3077,4426r52,-47l3176,4327r39,-59l3247,4205r23,-68l3285,4066r5,-74l3290,549r-5,-75l3270,403r-23,-68l3215,272r-39,-59l3129,161r-52,-47l3018,75,2955,43,2887,20,2816,5,2742,xe" fillcolor="#e7e6e6" stroked="f">
                  <v:path arrowok="t" o:connecttype="custom" o:connectlocs="2742,392;548,392;474,397;403,412;335,435;272,467;213,506;161,553;114,605;75,664;43,727;20,795;5,866;0,941;0,4384;5,4458;20,4529;43,4597;75,4660;114,4719;161,4771;213,4818;272,4857;335,4889;403,4912;474,4927;548,4932;2742,4932;2816,4927;2887,4912;2955,4889;3018,4857;3077,4818;3129,4771;3176,4719;3215,4660;3247,4597;3270,4529;3285,4458;3290,4384;3290,941;3285,866;3270,795;3247,727;3215,664;3176,605;3129,553;3077,506;3018,467;2955,435;2887,412;2816,397;2742,392" o:connectangles="0,0,0,0,0,0,0,0,0,0,0,0,0,0,0,0,0,0,0,0,0,0,0,0,0,0,0,0,0,0,0,0,0,0,0,0,0,0,0,0,0,0,0,0,0,0,0,0,0,0,0,0,0"/>
                </v:shape>
                <v:shape id="Freeform 19" o:spid="_x0000_s1124" style="position:absolute;left:12270;top:392;width:3290;height:4540;visibility:visible;mso-wrap-style:square;v-text-anchor:top" coordsize="3290,4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" path="m,549l5,474,20,403,43,335,75,272r39,-59l161,161r52,-47l272,75,335,43,403,20,474,5,548,,2742,r74,5l2887,20r68,23l3018,75r59,39l3129,161r47,52l3215,272r32,63l3270,403r15,71l3290,549r,3443l3285,4066r-15,71l3247,4205r-32,63l3176,4327r-47,52l3077,4426r-59,39l2955,4497r-68,23l2816,4535r-74,5l548,4540r-74,-5l403,4520r-68,-23l272,4465r-59,-39l161,4379r-47,-52l75,4268,43,4205,20,4137,5,4066,,3992,,549xe" filled="f" strokecolor="#e7e6e6" strokeweight="1pt">
                  <v:path arrowok="t" o:connecttype="custom" o:connectlocs="0,941;5,866;20,795;43,727;75,664;114,605;161,553;213,506;272,467;335,435;403,412;474,397;548,392;2742,392;2816,397;2887,412;2955,435;3018,467;3077,506;3129,553;3176,605;3215,664;3247,727;3270,795;3285,866;3290,941;3290,4384;3285,4458;3270,4529;3247,4597;3215,4660;3176,4719;3129,4771;3077,4818;3018,4857;2955,4889;2887,4912;2816,4927;2742,4932;548,4932;474,4927;403,4912;335,4889;272,4857;213,4818;161,4771;114,4719;75,4660;43,4597;20,4529;5,4458;0,4384;0,941" o:connectangles="0,0,0,0,0,0,0,0,0,0,0,0,0,0,0,0,0,0,0,0,0,0,0,0,0,0,0,0,0,0,0,0,0,0,0,0,0,0,0,0,0,0,0,0,0,0,0,0,0,0,0,0,0"/>
                </v:shape>
                <v:shape id="Picture 18" o:spid="_x0000_s1125" type="#_x0000_t75" alt="Picture of Progressive LGBTQ+ flag" style="position:absolute;left:12585;top:3804;width:2654;height: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">
                  <v:imagedata r:id="rId102" o:title="Picture of Progressive LGBTQ+ flag"/>
                </v:shape>
                <v:shape id="Text Box 17" o:spid="_x0000_s1126" type="#_x0000_t202" style="position:absolute;left:12485;top:682;width:3310;height:4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" filled="f" stroked="f">
                  <v:textbox inset="0,0,0,0">
                    <w:txbxContent>
                      <w:p w14:paraId="12244FA3" w14:textId="77777777" w:rsidR="00B6251A" w:rsidRDefault="00B6251A" w:rsidP="00B6251A">
                        <w:pPr>
                          <w:spacing w:before="5"/>
                          <w:rPr>
                            <w:b/>
                            <w:sz w:val="25"/>
                          </w:rPr>
                        </w:pPr>
                      </w:p>
                      <w:p w14:paraId="160FE048" w14:textId="77777777" w:rsidR="00B6251A" w:rsidRDefault="00B6251A" w:rsidP="00B6251A">
                        <w:pPr>
                          <w:spacing w:line="259" w:lineRule="auto"/>
                          <w:ind w:left="327" w:right="612" w:firstLine="50"/>
                          <w:rPr>
                            <w:sz w:val="28"/>
                          </w:rPr>
                        </w:pPr>
                        <w:r>
                          <w:rPr>
                            <w:b/>
                            <w:sz w:val="28"/>
                          </w:rPr>
                          <w:t xml:space="preserve">Gender identity </w:t>
                        </w:r>
                        <w:r>
                          <w:rPr>
                            <w:sz w:val="28"/>
                          </w:rPr>
                          <w:t>Trans - 703 people Non-Binary – 254 people</w:t>
                        </w:r>
                      </w:p>
                      <w:p w14:paraId="7A1BE93E" w14:textId="77777777" w:rsidR="00B6251A" w:rsidRDefault="00B6251A" w:rsidP="00B6251A">
                        <w:pPr>
                          <w:spacing w:line="259" w:lineRule="auto"/>
                          <w:ind w:left="327" w:right="1001"/>
                          <w:rPr>
                            <w:sz w:val="28"/>
                          </w:rPr>
                        </w:pPr>
                        <w:r>
                          <w:rPr>
                            <w:sz w:val="28"/>
                          </w:rPr>
                          <w:t>Not answered – 39,253 people</w:t>
                        </w:r>
                      </w:p>
                    </w:txbxContent>
                  </v:textbox>
                </v:shape>
                <w10:wrap type="square" anchorx="margin"/>
              </v:group>
            </w:pict>
          </mc:Fallback>
        </mc:AlternateContent>
      </w:r>
    </w:p>
    <w:p w14:paraId="706A43CE" w14:textId="77777777" w:rsidR="00B6251A" w:rsidRDefault="00B6251A" w:rsidP="00B6251A">
      <w:pPr>
        <w:pStyle w:val="BodyText"/>
        <w:spacing w:before="42"/>
        <w:ind w:left="120"/>
        <w:rPr>
          <w:u w:val="thick"/>
        </w:rPr>
      </w:pPr>
    </w:p>
    <w:p w14:paraId="37B821A9" w14:textId="77777777" w:rsidR="00B6251A" w:rsidRDefault="00B6251A" w:rsidP="00B6251A">
      <w:pPr>
        <w:pStyle w:val="BodyText"/>
        <w:spacing w:before="42"/>
        <w:ind w:left="120"/>
        <w:rPr>
          <w:u w:val="thick"/>
        </w:rPr>
      </w:pPr>
    </w:p>
    <w:p w14:paraId="2DF0128F" w14:textId="77777777" w:rsidR="00B6251A" w:rsidRDefault="00B6251A" w:rsidP="00B6251A">
      <w:pPr>
        <w:pStyle w:val="BodyText"/>
        <w:spacing w:before="42"/>
        <w:ind w:left="120"/>
        <w:rPr>
          <w:u w:val="thick"/>
        </w:rPr>
      </w:pPr>
    </w:p>
    <w:p w14:paraId="6E04BA55" w14:textId="77777777" w:rsidR="00B6251A" w:rsidRDefault="00B6251A" w:rsidP="00B6251A">
      <w:pPr>
        <w:pStyle w:val="BodyText"/>
        <w:spacing w:before="42"/>
        <w:ind w:left="120"/>
        <w:rPr>
          <w:u w:val="thick"/>
        </w:rPr>
      </w:pPr>
    </w:p>
    <w:p w14:paraId="466D4C89" w14:textId="77777777" w:rsidR="00B6251A" w:rsidRPr="00F123EB" w:rsidRDefault="00B6251A" w:rsidP="00B6251A">
      <w:pPr>
        <w:pStyle w:val="BodyText"/>
        <w:spacing w:before="42"/>
        <w:ind w:left="120"/>
        <w:rPr>
          <w:rFonts w:ascii="Arial" w:hAnsi="Arial" w:cs="Arial"/>
        </w:rPr>
      </w:pPr>
      <w:r w:rsidRPr="00F123EB">
        <w:rPr>
          <w:rFonts w:ascii="Arial" w:hAnsi="Arial" w:cs="Arial"/>
          <w:u w:val="thick"/>
        </w:rPr>
        <w:t>Caution should be taken with LGBTQ+ census data as this is considered as significantly underestimated.</w:t>
      </w:r>
    </w:p>
    <w:p w14:paraId="6A1DEEC5" w14:textId="77777777" w:rsidR="00B6251A" w:rsidRPr="00F123EB" w:rsidRDefault="00B6251A" w:rsidP="00B6251A">
      <w:pPr>
        <w:pStyle w:val="BodyText"/>
        <w:spacing w:before="42"/>
        <w:ind w:left="120"/>
        <w:rPr>
          <w:rFonts w:ascii="Arial" w:hAnsi="Arial" w:cs="Arial"/>
          <w:u w:val="thick"/>
        </w:rPr>
      </w:pPr>
    </w:p>
    <w:p w14:paraId="195DF4F4" w14:textId="77777777" w:rsidR="00B6251A" w:rsidRDefault="00B6251A" w:rsidP="00B6251A">
      <w:pPr>
        <w:pStyle w:val="BodyText"/>
        <w:spacing w:before="42"/>
        <w:ind w:left="120"/>
        <w:rPr>
          <w:u w:val="thick"/>
        </w:rPr>
      </w:pPr>
    </w:p>
    <w:p w14:paraId="448AF202" w14:textId="77777777" w:rsidR="00B6251A" w:rsidRDefault="00B6251A" w:rsidP="00B6251A">
      <w:pPr>
        <w:pStyle w:val="BodyText"/>
        <w:spacing w:before="42"/>
        <w:ind w:left="120"/>
        <w:rPr>
          <w:u w:val="thick"/>
        </w:rPr>
      </w:pPr>
    </w:p>
    <w:p w14:paraId="21730780" w14:textId="77777777" w:rsidR="00B6251A" w:rsidRDefault="00B6251A" w:rsidP="00B6251A">
      <w:pPr>
        <w:pStyle w:val="BodyText"/>
        <w:spacing w:before="42"/>
        <w:ind w:left="120"/>
        <w:rPr>
          <w:u w:val="thick"/>
        </w:rPr>
      </w:pPr>
    </w:p>
    <w:p w14:paraId="54F38BFF" w14:textId="77777777" w:rsidR="00B6251A" w:rsidRDefault="00B6251A" w:rsidP="00B6251A">
      <w:pPr>
        <w:pStyle w:val="BodyText"/>
        <w:spacing w:before="42"/>
        <w:ind w:left="120"/>
        <w:rPr>
          <w:u w:val="thick"/>
        </w:rPr>
      </w:pPr>
    </w:p>
    <w:p w14:paraId="1E4E8EF4" w14:textId="77777777" w:rsidR="00B6251A" w:rsidRDefault="00B6251A" w:rsidP="00B6251A">
      <w:pPr>
        <w:pStyle w:val="BodyText"/>
        <w:spacing w:before="42"/>
        <w:ind w:left="120"/>
        <w:rPr>
          <w:u w:val="thick"/>
        </w:rPr>
      </w:pPr>
    </w:p>
    <w:p w14:paraId="46CEEDE6" w14:textId="77777777" w:rsidR="00B6251A" w:rsidRDefault="00B6251A" w:rsidP="00B6251A">
      <w:pPr>
        <w:pStyle w:val="BodyText"/>
        <w:spacing w:before="42"/>
        <w:ind w:left="120"/>
        <w:rPr>
          <w:u w:val="thick"/>
        </w:rPr>
      </w:pPr>
    </w:p>
    <w:p w14:paraId="0B89606F" w14:textId="77777777" w:rsidR="00B6251A" w:rsidRDefault="00B6251A" w:rsidP="00B6251A">
      <w:pPr>
        <w:pStyle w:val="BodyText"/>
        <w:spacing w:before="42"/>
        <w:ind w:left="120"/>
        <w:rPr>
          <w:u w:val="thick"/>
        </w:rPr>
      </w:pPr>
    </w:p>
    <w:p w14:paraId="30452791" w14:textId="77777777" w:rsidR="00B6251A" w:rsidRDefault="00B6251A" w:rsidP="00B6251A">
      <w:pPr>
        <w:pStyle w:val="BodyText"/>
        <w:spacing w:before="42"/>
        <w:ind w:left="120"/>
        <w:rPr>
          <w:u w:val="thick"/>
        </w:rPr>
      </w:pPr>
    </w:p>
    <w:p w14:paraId="680BA3B7" w14:textId="77777777" w:rsidR="00B6251A" w:rsidRDefault="00B6251A" w:rsidP="00B6251A">
      <w:pPr>
        <w:pStyle w:val="BodyText"/>
        <w:spacing w:before="42"/>
        <w:ind w:left="120"/>
        <w:rPr>
          <w:u w:val="thick"/>
        </w:rPr>
      </w:pPr>
      <w:r>
        <w:rPr>
          <w:noProof/>
          <w:position w:val="167"/>
          <w:sz w:val="20"/>
          <w:lang w:eastAsia="en-GB"/>
        </w:rPr>
        <mc:AlternateContent>
          <mc:Choice Requires="wpg">
            <w:drawing>
              <wp:inline distT="0" distB="0" distL="0" distR="0" wp14:anchorId="21F55E5B" wp14:editId="5D3199E8">
                <wp:extent cx="6035583" cy="3057525"/>
                <wp:effectExtent l="0" t="0" r="3810" b="28575"/>
                <wp:docPr id="119"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5583" cy="3057525"/>
                          <a:chOff x="10" y="-187"/>
                          <a:chExt cx="10667" cy="4247"/>
                        </a:xfrm>
                      </wpg:grpSpPr>
                      <wps:wsp>
                        <wps:cNvPr id="120" name="Freeform 10"/>
                        <wps:cNvSpPr>
                          <a:spLocks/>
                        </wps:cNvSpPr>
                        <wps:spPr bwMode="auto">
                          <a:xfrm>
                            <a:off x="10" y="10"/>
                            <a:ext cx="10400" cy="4050"/>
                          </a:xfrm>
                          <a:custGeom>
                            <a:avLst/>
                            <a:gdLst>
                              <a:gd name="T0" fmla="+- 0 685 10"/>
                              <a:gd name="T1" fmla="*/ T0 w 10400"/>
                              <a:gd name="T2" fmla="+- 0 10 10"/>
                              <a:gd name="T3" fmla="*/ 10 h 4050"/>
                              <a:gd name="T4" fmla="+- 0 540 10"/>
                              <a:gd name="T5" fmla="*/ T4 w 10400"/>
                              <a:gd name="T6" fmla="+- 0 26 10"/>
                              <a:gd name="T7" fmla="*/ 26 h 4050"/>
                              <a:gd name="T8" fmla="+- 0 406 10"/>
                              <a:gd name="T9" fmla="*/ T8 w 10400"/>
                              <a:gd name="T10" fmla="+- 0 70 10"/>
                              <a:gd name="T11" fmla="*/ 70 h 4050"/>
                              <a:gd name="T12" fmla="+- 0 286 10"/>
                              <a:gd name="T13" fmla="*/ T12 w 10400"/>
                              <a:gd name="T14" fmla="+- 0 140 10"/>
                              <a:gd name="T15" fmla="*/ 140 h 4050"/>
                              <a:gd name="T16" fmla="+- 0 184 10"/>
                              <a:gd name="T17" fmla="*/ T16 w 10400"/>
                              <a:gd name="T18" fmla="+- 0 233 10"/>
                              <a:gd name="T19" fmla="*/ 233 h 4050"/>
                              <a:gd name="T20" fmla="+- 0 102 10"/>
                              <a:gd name="T21" fmla="*/ T20 w 10400"/>
                              <a:gd name="T22" fmla="+- 0 344 10"/>
                              <a:gd name="T23" fmla="*/ 344 h 4050"/>
                              <a:gd name="T24" fmla="+- 0 44 10"/>
                              <a:gd name="T25" fmla="*/ T24 w 10400"/>
                              <a:gd name="T26" fmla="+- 0 472 10"/>
                              <a:gd name="T27" fmla="*/ 472 h 4050"/>
                              <a:gd name="T28" fmla="+- 0 14 10"/>
                              <a:gd name="T29" fmla="*/ T28 w 10400"/>
                              <a:gd name="T30" fmla="+- 0 611 10"/>
                              <a:gd name="T31" fmla="*/ 611 h 4050"/>
                              <a:gd name="T32" fmla="+- 0 10 10"/>
                              <a:gd name="T33" fmla="*/ T32 w 10400"/>
                              <a:gd name="T34" fmla="+- 0 3385 10"/>
                              <a:gd name="T35" fmla="*/ 3385 h 4050"/>
                              <a:gd name="T36" fmla="+- 0 26 10"/>
                              <a:gd name="T37" fmla="*/ T36 w 10400"/>
                              <a:gd name="T38" fmla="+- 0 3530 10"/>
                              <a:gd name="T39" fmla="*/ 3530 h 4050"/>
                              <a:gd name="T40" fmla="+- 0 70 10"/>
                              <a:gd name="T41" fmla="*/ T40 w 10400"/>
                              <a:gd name="T42" fmla="+- 0 3664 10"/>
                              <a:gd name="T43" fmla="*/ 3664 h 4050"/>
                              <a:gd name="T44" fmla="+- 0 140 10"/>
                              <a:gd name="T45" fmla="*/ T44 w 10400"/>
                              <a:gd name="T46" fmla="+- 0 3784 10"/>
                              <a:gd name="T47" fmla="*/ 3784 h 4050"/>
                              <a:gd name="T48" fmla="+- 0 233 10"/>
                              <a:gd name="T49" fmla="*/ T48 w 10400"/>
                              <a:gd name="T50" fmla="+- 0 3886 10"/>
                              <a:gd name="T51" fmla="*/ 3886 h 4050"/>
                              <a:gd name="T52" fmla="+- 0 344 10"/>
                              <a:gd name="T53" fmla="*/ T52 w 10400"/>
                              <a:gd name="T54" fmla="+- 0 3968 10"/>
                              <a:gd name="T55" fmla="*/ 3968 h 4050"/>
                              <a:gd name="T56" fmla="+- 0 472 10"/>
                              <a:gd name="T57" fmla="*/ T56 w 10400"/>
                              <a:gd name="T58" fmla="+- 0 4026 10"/>
                              <a:gd name="T59" fmla="*/ 4026 h 4050"/>
                              <a:gd name="T60" fmla="+- 0 611 10"/>
                              <a:gd name="T61" fmla="*/ T60 w 10400"/>
                              <a:gd name="T62" fmla="+- 0 4056 10"/>
                              <a:gd name="T63" fmla="*/ 4056 h 4050"/>
                              <a:gd name="T64" fmla="+- 0 9735 10"/>
                              <a:gd name="T65" fmla="*/ T64 w 10400"/>
                              <a:gd name="T66" fmla="+- 0 4060 10"/>
                              <a:gd name="T67" fmla="*/ 4060 h 4050"/>
                              <a:gd name="T68" fmla="+- 0 9880 10"/>
                              <a:gd name="T69" fmla="*/ T68 w 10400"/>
                              <a:gd name="T70" fmla="+- 0 4044 10"/>
                              <a:gd name="T71" fmla="*/ 4044 h 4050"/>
                              <a:gd name="T72" fmla="+- 0 10014 10"/>
                              <a:gd name="T73" fmla="*/ T72 w 10400"/>
                              <a:gd name="T74" fmla="+- 0 4000 10"/>
                              <a:gd name="T75" fmla="*/ 4000 h 4050"/>
                              <a:gd name="T76" fmla="+- 0 10134 10"/>
                              <a:gd name="T77" fmla="*/ T76 w 10400"/>
                              <a:gd name="T78" fmla="+- 0 3930 10"/>
                              <a:gd name="T79" fmla="*/ 3930 h 4050"/>
                              <a:gd name="T80" fmla="+- 0 10236 10"/>
                              <a:gd name="T81" fmla="*/ T80 w 10400"/>
                              <a:gd name="T82" fmla="+- 0 3837 10"/>
                              <a:gd name="T83" fmla="*/ 3837 h 4050"/>
                              <a:gd name="T84" fmla="+- 0 10318 10"/>
                              <a:gd name="T85" fmla="*/ T84 w 10400"/>
                              <a:gd name="T86" fmla="+- 0 3726 10"/>
                              <a:gd name="T87" fmla="*/ 3726 h 4050"/>
                              <a:gd name="T88" fmla="+- 0 10376 10"/>
                              <a:gd name="T89" fmla="*/ T88 w 10400"/>
                              <a:gd name="T90" fmla="+- 0 3598 10"/>
                              <a:gd name="T91" fmla="*/ 3598 h 4050"/>
                              <a:gd name="T92" fmla="+- 0 10406 10"/>
                              <a:gd name="T93" fmla="*/ T92 w 10400"/>
                              <a:gd name="T94" fmla="+- 0 3459 10"/>
                              <a:gd name="T95" fmla="*/ 3459 h 4050"/>
                              <a:gd name="T96" fmla="+- 0 10410 10"/>
                              <a:gd name="T97" fmla="*/ T96 w 10400"/>
                              <a:gd name="T98" fmla="+- 0 685 10"/>
                              <a:gd name="T99" fmla="*/ 685 h 4050"/>
                              <a:gd name="T100" fmla="+- 0 10394 10"/>
                              <a:gd name="T101" fmla="*/ T100 w 10400"/>
                              <a:gd name="T102" fmla="+- 0 540 10"/>
                              <a:gd name="T103" fmla="*/ 540 h 4050"/>
                              <a:gd name="T104" fmla="+- 0 10350 10"/>
                              <a:gd name="T105" fmla="*/ T104 w 10400"/>
                              <a:gd name="T106" fmla="+- 0 406 10"/>
                              <a:gd name="T107" fmla="*/ 406 h 4050"/>
                              <a:gd name="T108" fmla="+- 0 10280 10"/>
                              <a:gd name="T109" fmla="*/ T108 w 10400"/>
                              <a:gd name="T110" fmla="+- 0 286 10"/>
                              <a:gd name="T111" fmla="*/ 286 h 4050"/>
                              <a:gd name="T112" fmla="+- 0 10187 10"/>
                              <a:gd name="T113" fmla="*/ T112 w 10400"/>
                              <a:gd name="T114" fmla="+- 0 184 10"/>
                              <a:gd name="T115" fmla="*/ 184 h 4050"/>
                              <a:gd name="T116" fmla="+- 0 10076 10"/>
                              <a:gd name="T117" fmla="*/ T116 w 10400"/>
                              <a:gd name="T118" fmla="+- 0 102 10"/>
                              <a:gd name="T119" fmla="*/ 102 h 4050"/>
                              <a:gd name="T120" fmla="+- 0 9948 10"/>
                              <a:gd name="T121" fmla="*/ T120 w 10400"/>
                              <a:gd name="T122" fmla="+- 0 44 10"/>
                              <a:gd name="T123" fmla="*/ 44 h 4050"/>
                              <a:gd name="T124" fmla="+- 0 9809 10"/>
                              <a:gd name="T125" fmla="*/ T124 w 10400"/>
                              <a:gd name="T126" fmla="+- 0 14 10"/>
                              <a:gd name="T127" fmla="*/ 14 h 40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0400" h="4050">
                                <a:moveTo>
                                  <a:pt x="9725" y="0"/>
                                </a:moveTo>
                                <a:lnTo>
                                  <a:pt x="675" y="0"/>
                                </a:lnTo>
                                <a:lnTo>
                                  <a:pt x="601" y="4"/>
                                </a:lnTo>
                                <a:lnTo>
                                  <a:pt x="530" y="16"/>
                                </a:lnTo>
                                <a:lnTo>
                                  <a:pt x="462" y="34"/>
                                </a:lnTo>
                                <a:lnTo>
                                  <a:pt x="396" y="60"/>
                                </a:lnTo>
                                <a:lnTo>
                                  <a:pt x="334" y="92"/>
                                </a:lnTo>
                                <a:lnTo>
                                  <a:pt x="276" y="130"/>
                                </a:lnTo>
                                <a:lnTo>
                                  <a:pt x="223" y="174"/>
                                </a:lnTo>
                                <a:lnTo>
                                  <a:pt x="174" y="223"/>
                                </a:lnTo>
                                <a:lnTo>
                                  <a:pt x="130" y="276"/>
                                </a:lnTo>
                                <a:lnTo>
                                  <a:pt x="92" y="334"/>
                                </a:lnTo>
                                <a:lnTo>
                                  <a:pt x="60" y="396"/>
                                </a:lnTo>
                                <a:lnTo>
                                  <a:pt x="34" y="462"/>
                                </a:lnTo>
                                <a:lnTo>
                                  <a:pt x="16" y="530"/>
                                </a:lnTo>
                                <a:lnTo>
                                  <a:pt x="4" y="601"/>
                                </a:lnTo>
                                <a:lnTo>
                                  <a:pt x="0" y="675"/>
                                </a:lnTo>
                                <a:lnTo>
                                  <a:pt x="0" y="3375"/>
                                </a:lnTo>
                                <a:lnTo>
                                  <a:pt x="4" y="3449"/>
                                </a:lnTo>
                                <a:lnTo>
                                  <a:pt x="16" y="3520"/>
                                </a:lnTo>
                                <a:lnTo>
                                  <a:pt x="34" y="3588"/>
                                </a:lnTo>
                                <a:lnTo>
                                  <a:pt x="60" y="3654"/>
                                </a:lnTo>
                                <a:lnTo>
                                  <a:pt x="92" y="3716"/>
                                </a:lnTo>
                                <a:lnTo>
                                  <a:pt x="130" y="3774"/>
                                </a:lnTo>
                                <a:lnTo>
                                  <a:pt x="174" y="3827"/>
                                </a:lnTo>
                                <a:lnTo>
                                  <a:pt x="223" y="3876"/>
                                </a:lnTo>
                                <a:lnTo>
                                  <a:pt x="276" y="3920"/>
                                </a:lnTo>
                                <a:lnTo>
                                  <a:pt x="334" y="3958"/>
                                </a:lnTo>
                                <a:lnTo>
                                  <a:pt x="396" y="3990"/>
                                </a:lnTo>
                                <a:lnTo>
                                  <a:pt x="462" y="4016"/>
                                </a:lnTo>
                                <a:lnTo>
                                  <a:pt x="530" y="4034"/>
                                </a:lnTo>
                                <a:lnTo>
                                  <a:pt x="601" y="4046"/>
                                </a:lnTo>
                                <a:lnTo>
                                  <a:pt x="675" y="4050"/>
                                </a:lnTo>
                                <a:lnTo>
                                  <a:pt x="9725" y="4050"/>
                                </a:lnTo>
                                <a:lnTo>
                                  <a:pt x="9799" y="4046"/>
                                </a:lnTo>
                                <a:lnTo>
                                  <a:pt x="9870" y="4034"/>
                                </a:lnTo>
                                <a:lnTo>
                                  <a:pt x="9938" y="4016"/>
                                </a:lnTo>
                                <a:lnTo>
                                  <a:pt x="10004" y="3990"/>
                                </a:lnTo>
                                <a:lnTo>
                                  <a:pt x="10066" y="3958"/>
                                </a:lnTo>
                                <a:lnTo>
                                  <a:pt x="10124" y="3920"/>
                                </a:lnTo>
                                <a:lnTo>
                                  <a:pt x="10177" y="3876"/>
                                </a:lnTo>
                                <a:lnTo>
                                  <a:pt x="10226" y="3827"/>
                                </a:lnTo>
                                <a:lnTo>
                                  <a:pt x="10270" y="3774"/>
                                </a:lnTo>
                                <a:lnTo>
                                  <a:pt x="10308" y="3716"/>
                                </a:lnTo>
                                <a:lnTo>
                                  <a:pt x="10340" y="3654"/>
                                </a:lnTo>
                                <a:lnTo>
                                  <a:pt x="10366" y="3588"/>
                                </a:lnTo>
                                <a:lnTo>
                                  <a:pt x="10384" y="3520"/>
                                </a:lnTo>
                                <a:lnTo>
                                  <a:pt x="10396" y="3449"/>
                                </a:lnTo>
                                <a:lnTo>
                                  <a:pt x="10400" y="3375"/>
                                </a:lnTo>
                                <a:lnTo>
                                  <a:pt x="10400" y="675"/>
                                </a:lnTo>
                                <a:lnTo>
                                  <a:pt x="10396" y="601"/>
                                </a:lnTo>
                                <a:lnTo>
                                  <a:pt x="10384" y="530"/>
                                </a:lnTo>
                                <a:lnTo>
                                  <a:pt x="10366" y="462"/>
                                </a:lnTo>
                                <a:lnTo>
                                  <a:pt x="10340" y="396"/>
                                </a:lnTo>
                                <a:lnTo>
                                  <a:pt x="10308" y="334"/>
                                </a:lnTo>
                                <a:lnTo>
                                  <a:pt x="10270" y="276"/>
                                </a:lnTo>
                                <a:lnTo>
                                  <a:pt x="10226" y="223"/>
                                </a:lnTo>
                                <a:lnTo>
                                  <a:pt x="10177" y="174"/>
                                </a:lnTo>
                                <a:lnTo>
                                  <a:pt x="10124" y="130"/>
                                </a:lnTo>
                                <a:lnTo>
                                  <a:pt x="10066" y="92"/>
                                </a:lnTo>
                                <a:lnTo>
                                  <a:pt x="10004" y="60"/>
                                </a:lnTo>
                                <a:lnTo>
                                  <a:pt x="9938" y="34"/>
                                </a:lnTo>
                                <a:lnTo>
                                  <a:pt x="9870" y="16"/>
                                </a:lnTo>
                                <a:lnTo>
                                  <a:pt x="9799" y="4"/>
                                </a:lnTo>
                                <a:lnTo>
                                  <a:pt x="9725"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1" name="Freeform 9"/>
                        <wps:cNvSpPr>
                          <a:spLocks/>
                        </wps:cNvSpPr>
                        <wps:spPr bwMode="auto">
                          <a:xfrm>
                            <a:off x="10" y="10"/>
                            <a:ext cx="10400" cy="4050"/>
                          </a:xfrm>
                          <a:custGeom>
                            <a:avLst/>
                            <a:gdLst>
                              <a:gd name="T0" fmla="+- 0 14 10"/>
                              <a:gd name="T1" fmla="*/ T0 w 10400"/>
                              <a:gd name="T2" fmla="+- 0 611 10"/>
                              <a:gd name="T3" fmla="*/ 611 h 4050"/>
                              <a:gd name="T4" fmla="+- 0 44 10"/>
                              <a:gd name="T5" fmla="*/ T4 w 10400"/>
                              <a:gd name="T6" fmla="+- 0 472 10"/>
                              <a:gd name="T7" fmla="*/ 472 h 4050"/>
                              <a:gd name="T8" fmla="+- 0 102 10"/>
                              <a:gd name="T9" fmla="*/ T8 w 10400"/>
                              <a:gd name="T10" fmla="+- 0 344 10"/>
                              <a:gd name="T11" fmla="*/ 344 h 4050"/>
                              <a:gd name="T12" fmla="+- 0 184 10"/>
                              <a:gd name="T13" fmla="*/ T12 w 10400"/>
                              <a:gd name="T14" fmla="+- 0 233 10"/>
                              <a:gd name="T15" fmla="*/ 233 h 4050"/>
                              <a:gd name="T16" fmla="+- 0 286 10"/>
                              <a:gd name="T17" fmla="*/ T16 w 10400"/>
                              <a:gd name="T18" fmla="+- 0 140 10"/>
                              <a:gd name="T19" fmla="*/ 140 h 4050"/>
                              <a:gd name="T20" fmla="+- 0 406 10"/>
                              <a:gd name="T21" fmla="*/ T20 w 10400"/>
                              <a:gd name="T22" fmla="+- 0 70 10"/>
                              <a:gd name="T23" fmla="*/ 70 h 4050"/>
                              <a:gd name="T24" fmla="+- 0 540 10"/>
                              <a:gd name="T25" fmla="*/ T24 w 10400"/>
                              <a:gd name="T26" fmla="+- 0 26 10"/>
                              <a:gd name="T27" fmla="*/ 26 h 4050"/>
                              <a:gd name="T28" fmla="+- 0 685 10"/>
                              <a:gd name="T29" fmla="*/ T28 w 10400"/>
                              <a:gd name="T30" fmla="+- 0 10 10"/>
                              <a:gd name="T31" fmla="*/ 10 h 4050"/>
                              <a:gd name="T32" fmla="+- 0 9809 10"/>
                              <a:gd name="T33" fmla="*/ T32 w 10400"/>
                              <a:gd name="T34" fmla="+- 0 14 10"/>
                              <a:gd name="T35" fmla="*/ 14 h 4050"/>
                              <a:gd name="T36" fmla="+- 0 9948 10"/>
                              <a:gd name="T37" fmla="*/ T36 w 10400"/>
                              <a:gd name="T38" fmla="+- 0 44 10"/>
                              <a:gd name="T39" fmla="*/ 44 h 4050"/>
                              <a:gd name="T40" fmla="+- 0 10076 10"/>
                              <a:gd name="T41" fmla="*/ T40 w 10400"/>
                              <a:gd name="T42" fmla="+- 0 102 10"/>
                              <a:gd name="T43" fmla="*/ 102 h 4050"/>
                              <a:gd name="T44" fmla="+- 0 10187 10"/>
                              <a:gd name="T45" fmla="*/ T44 w 10400"/>
                              <a:gd name="T46" fmla="+- 0 184 10"/>
                              <a:gd name="T47" fmla="*/ 184 h 4050"/>
                              <a:gd name="T48" fmla="+- 0 10280 10"/>
                              <a:gd name="T49" fmla="*/ T48 w 10400"/>
                              <a:gd name="T50" fmla="+- 0 286 10"/>
                              <a:gd name="T51" fmla="*/ 286 h 4050"/>
                              <a:gd name="T52" fmla="+- 0 10350 10"/>
                              <a:gd name="T53" fmla="*/ T52 w 10400"/>
                              <a:gd name="T54" fmla="+- 0 406 10"/>
                              <a:gd name="T55" fmla="*/ 406 h 4050"/>
                              <a:gd name="T56" fmla="+- 0 10394 10"/>
                              <a:gd name="T57" fmla="*/ T56 w 10400"/>
                              <a:gd name="T58" fmla="+- 0 540 10"/>
                              <a:gd name="T59" fmla="*/ 540 h 4050"/>
                              <a:gd name="T60" fmla="+- 0 10410 10"/>
                              <a:gd name="T61" fmla="*/ T60 w 10400"/>
                              <a:gd name="T62" fmla="+- 0 685 10"/>
                              <a:gd name="T63" fmla="*/ 685 h 4050"/>
                              <a:gd name="T64" fmla="+- 0 10406 10"/>
                              <a:gd name="T65" fmla="*/ T64 w 10400"/>
                              <a:gd name="T66" fmla="+- 0 3459 10"/>
                              <a:gd name="T67" fmla="*/ 3459 h 4050"/>
                              <a:gd name="T68" fmla="+- 0 10376 10"/>
                              <a:gd name="T69" fmla="*/ T68 w 10400"/>
                              <a:gd name="T70" fmla="+- 0 3598 10"/>
                              <a:gd name="T71" fmla="*/ 3598 h 4050"/>
                              <a:gd name="T72" fmla="+- 0 10318 10"/>
                              <a:gd name="T73" fmla="*/ T72 w 10400"/>
                              <a:gd name="T74" fmla="+- 0 3726 10"/>
                              <a:gd name="T75" fmla="*/ 3726 h 4050"/>
                              <a:gd name="T76" fmla="+- 0 10236 10"/>
                              <a:gd name="T77" fmla="*/ T76 w 10400"/>
                              <a:gd name="T78" fmla="+- 0 3837 10"/>
                              <a:gd name="T79" fmla="*/ 3837 h 4050"/>
                              <a:gd name="T80" fmla="+- 0 10134 10"/>
                              <a:gd name="T81" fmla="*/ T80 w 10400"/>
                              <a:gd name="T82" fmla="+- 0 3930 10"/>
                              <a:gd name="T83" fmla="*/ 3930 h 4050"/>
                              <a:gd name="T84" fmla="+- 0 10014 10"/>
                              <a:gd name="T85" fmla="*/ T84 w 10400"/>
                              <a:gd name="T86" fmla="+- 0 4000 10"/>
                              <a:gd name="T87" fmla="*/ 4000 h 4050"/>
                              <a:gd name="T88" fmla="+- 0 9880 10"/>
                              <a:gd name="T89" fmla="*/ T88 w 10400"/>
                              <a:gd name="T90" fmla="+- 0 4044 10"/>
                              <a:gd name="T91" fmla="*/ 4044 h 4050"/>
                              <a:gd name="T92" fmla="+- 0 9735 10"/>
                              <a:gd name="T93" fmla="*/ T92 w 10400"/>
                              <a:gd name="T94" fmla="+- 0 4060 10"/>
                              <a:gd name="T95" fmla="*/ 4060 h 4050"/>
                              <a:gd name="T96" fmla="+- 0 611 10"/>
                              <a:gd name="T97" fmla="*/ T96 w 10400"/>
                              <a:gd name="T98" fmla="+- 0 4056 10"/>
                              <a:gd name="T99" fmla="*/ 4056 h 4050"/>
                              <a:gd name="T100" fmla="+- 0 472 10"/>
                              <a:gd name="T101" fmla="*/ T100 w 10400"/>
                              <a:gd name="T102" fmla="+- 0 4026 10"/>
                              <a:gd name="T103" fmla="*/ 4026 h 4050"/>
                              <a:gd name="T104" fmla="+- 0 344 10"/>
                              <a:gd name="T105" fmla="*/ T104 w 10400"/>
                              <a:gd name="T106" fmla="+- 0 3968 10"/>
                              <a:gd name="T107" fmla="*/ 3968 h 4050"/>
                              <a:gd name="T108" fmla="+- 0 233 10"/>
                              <a:gd name="T109" fmla="*/ T108 w 10400"/>
                              <a:gd name="T110" fmla="+- 0 3886 10"/>
                              <a:gd name="T111" fmla="*/ 3886 h 4050"/>
                              <a:gd name="T112" fmla="+- 0 140 10"/>
                              <a:gd name="T113" fmla="*/ T112 w 10400"/>
                              <a:gd name="T114" fmla="+- 0 3784 10"/>
                              <a:gd name="T115" fmla="*/ 3784 h 4050"/>
                              <a:gd name="T116" fmla="+- 0 70 10"/>
                              <a:gd name="T117" fmla="*/ T116 w 10400"/>
                              <a:gd name="T118" fmla="+- 0 3664 10"/>
                              <a:gd name="T119" fmla="*/ 3664 h 4050"/>
                              <a:gd name="T120" fmla="+- 0 26 10"/>
                              <a:gd name="T121" fmla="*/ T120 w 10400"/>
                              <a:gd name="T122" fmla="+- 0 3530 10"/>
                              <a:gd name="T123" fmla="*/ 3530 h 4050"/>
                              <a:gd name="T124" fmla="+- 0 10 10"/>
                              <a:gd name="T125" fmla="*/ T124 w 10400"/>
                              <a:gd name="T126" fmla="+- 0 3385 10"/>
                              <a:gd name="T127" fmla="*/ 3385 h 40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0400" h="4050">
                                <a:moveTo>
                                  <a:pt x="0" y="675"/>
                                </a:moveTo>
                                <a:lnTo>
                                  <a:pt x="4" y="601"/>
                                </a:lnTo>
                                <a:lnTo>
                                  <a:pt x="16" y="530"/>
                                </a:lnTo>
                                <a:lnTo>
                                  <a:pt x="34" y="462"/>
                                </a:lnTo>
                                <a:lnTo>
                                  <a:pt x="60" y="396"/>
                                </a:lnTo>
                                <a:lnTo>
                                  <a:pt x="92" y="334"/>
                                </a:lnTo>
                                <a:lnTo>
                                  <a:pt x="130" y="276"/>
                                </a:lnTo>
                                <a:lnTo>
                                  <a:pt x="174" y="223"/>
                                </a:lnTo>
                                <a:lnTo>
                                  <a:pt x="223" y="174"/>
                                </a:lnTo>
                                <a:lnTo>
                                  <a:pt x="276" y="130"/>
                                </a:lnTo>
                                <a:lnTo>
                                  <a:pt x="334" y="92"/>
                                </a:lnTo>
                                <a:lnTo>
                                  <a:pt x="396" y="60"/>
                                </a:lnTo>
                                <a:lnTo>
                                  <a:pt x="462" y="34"/>
                                </a:lnTo>
                                <a:lnTo>
                                  <a:pt x="530" y="16"/>
                                </a:lnTo>
                                <a:lnTo>
                                  <a:pt x="601" y="4"/>
                                </a:lnTo>
                                <a:lnTo>
                                  <a:pt x="675" y="0"/>
                                </a:lnTo>
                                <a:lnTo>
                                  <a:pt x="9725" y="0"/>
                                </a:lnTo>
                                <a:lnTo>
                                  <a:pt x="9799" y="4"/>
                                </a:lnTo>
                                <a:lnTo>
                                  <a:pt x="9870" y="16"/>
                                </a:lnTo>
                                <a:lnTo>
                                  <a:pt x="9938" y="34"/>
                                </a:lnTo>
                                <a:lnTo>
                                  <a:pt x="10004" y="60"/>
                                </a:lnTo>
                                <a:lnTo>
                                  <a:pt x="10066" y="92"/>
                                </a:lnTo>
                                <a:lnTo>
                                  <a:pt x="10124" y="130"/>
                                </a:lnTo>
                                <a:lnTo>
                                  <a:pt x="10177" y="174"/>
                                </a:lnTo>
                                <a:lnTo>
                                  <a:pt x="10226" y="223"/>
                                </a:lnTo>
                                <a:lnTo>
                                  <a:pt x="10270" y="276"/>
                                </a:lnTo>
                                <a:lnTo>
                                  <a:pt x="10308" y="334"/>
                                </a:lnTo>
                                <a:lnTo>
                                  <a:pt x="10340" y="396"/>
                                </a:lnTo>
                                <a:lnTo>
                                  <a:pt x="10366" y="462"/>
                                </a:lnTo>
                                <a:lnTo>
                                  <a:pt x="10384" y="530"/>
                                </a:lnTo>
                                <a:lnTo>
                                  <a:pt x="10396" y="601"/>
                                </a:lnTo>
                                <a:lnTo>
                                  <a:pt x="10400" y="675"/>
                                </a:lnTo>
                                <a:lnTo>
                                  <a:pt x="10400" y="3375"/>
                                </a:lnTo>
                                <a:lnTo>
                                  <a:pt x="10396" y="3449"/>
                                </a:lnTo>
                                <a:lnTo>
                                  <a:pt x="10384" y="3520"/>
                                </a:lnTo>
                                <a:lnTo>
                                  <a:pt x="10366" y="3588"/>
                                </a:lnTo>
                                <a:lnTo>
                                  <a:pt x="10340" y="3654"/>
                                </a:lnTo>
                                <a:lnTo>
                                  <a:pt x="10308" y="3716"/>
                                </a:lnTo>
                                <a:lnTo>
                                  <a:pt x="10270" y="3774"/>
                                </a:lnTo>
                                <a:lnTo>
                                  <a:pt x="10226" y="3827"/>
                                </a:lnTo>
                                <a:lnTo>
                                  <a:pt x="10177" y="3876"/>
                                </a:lnTo>
                                <a:lnTo>
                                  <a:pt x="10124" y="3920"/>
                                </a:lnTo>
                                <a:lnTo>
                                  <a:pt x="10066" y="3958"/>
                                </a:lnTo>
                                <a:lnTo>
                                  <a:pt x="10004" y="3990"/>
                                </a:lnTo>
                                <a:lnTo>
                                  <a:pt x="9938" y="4016"/>
                                </a:lnTo>
                                <a:lnTo>
                                  <a:pt x="9870" y="4034"/>
                                </a:lnTo>
                                <a:lnTo>
                                  <a:pt x="9799" y="4046"/>
                                </a:lnTo>
                                <a:lnTo>
                                  <a:pt x="9725" y="4050"/>
                                </a:lnTo>
                                <a:lnTo>
                                  <a:pt x="675" y="4050"/>
                                </a:lnTo>
                                <a:lnTo>
                                  <a:pt x="601" y="4046"/>
                                </a:lnTo>
                                <a:lnTo>
                                  <a:pt x="530" y="4034"/>
                                </a:lnTo>
                                <a:lnTo>
                                  <a:pt x="462" y="4016"/>
                                </a:lnTo>
                                <a:lnTo>
                                  <a:pt x="396" y="3990"/>
                                </a:lnTo>
                                <a:lnTo>
                                  <a:pt x="334" y="3958"/>
                                </a:lnTo>
                                <a:lnTo>
                                  <a:pt x="276" y="3920"/>
                                </a:lnTo>
                                <a:lnTo>
                                  <a:pt x="223" y="3876"/>
                                </a:lnTo>
                                <a:lnTo>
                                  <a:pt x="174" y="3827"/>
                                </a:lnTo>
                                <a:lnTo>
                                  <a:pt x="130" y="3774"/>
                                </a:lnTo>
                                <a:lnTo>
                                  <a:pt x="92" y="3716"/>
                                </a:lnTo>
                                <a:lnTo>
                                  <a:pt x="60" y="3654"/>
                                </a:lnTo>
                                <a:lnTo>
                                  <a:pt x="34" y="3588"/>
                                </a:lnTo>
                                <a:lnTo>
                                  <a:pt x="16" y="3520"/>
                                </a:lnTo>
                                <a:lnTo>
                                  <a:pt x="4" y="3449"/>
                                </a:lnTo>
                                <a:lnTo>
                                  <a:pt x="0" y="3375"/>
                                </a:lnTo>
                                <a:lnTo>
                                  <a:pt x="0" y="675"/>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Text Box 8"/>
                        <wps:cNvSpPr txBox="1">
                          <a:spLocks noChangeArrowheads="1"/>
                        </wps:cNvSpPr>
                        <wps:spPr bwMode="auto">
                          <a:xfrm>
                            <a:off x="257" y="-187"/>
                            <a:ext cx="10420" cy="4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D64833" w14:textId="77777777" w:rsidR="00B6251A" w:rsidRDefault="00B6251A" w:rsidP="00B6251A">
                              <w:pPr>
                                <w:spacing w:before="286"/>
                                <w:ind w:left="361"/>
                                <w:rPr>
                                  <w:b/>
                                  <w:sz w:val="32"/>
                                </w:rPr>
                              </w:pPr>
                              <w:r>
                                <w:rPr>
                                  <w:b/>
                                  <w:sz w:val="32"/>
                                </w:rPr>
                                <w:t>Ethnicity</w:t>
                              </w:r>
                            </w:p>
                            <w:p w14:paraId="419C8F10" w14:textId="77777777" w:rsidR="00B6251A" w:rsidRDefault="00B6251A" w:rsidP="00B6251A">
                              <w:pPr>
                                <w:spacing w:before="188"/>
                                <w:ind w:left="361"/>
                                <w:rPr>
                                  <w:sz w:val="28"/>
                                </w:rPr>
                              </w:pPr>
                              <w:r>
                                <w:rPr>
                                  <w:sz w:val="28"/>
                                </w:rPr>
                                <w:t>White – 96.8% compared to Wales 93.8%</w:t>
                              </w:r>
                            </w:p>
                            <w:p w14:paraId="2E293E0B" w14:textId="77777777" w:rsidR="00B6251A" w:rsidRDefault="00B6251A" w:rsidP="00B6251A">
                              <w:pPr>
                                <w:spacing w:before="184"/>
                                <w:ind w:left="361"/>
                                <w:rPr>
                                  <w:sz w:val="28"/>
                                </w:rPr>
                              </w:pPr>
                              <w:r>
                                <w:rPr>
                                  <w:sz w:val="28"/>
                                </w:rPr>
                                <w:t>Asian, Asian British or Asian Welsh – 1.4% compared to Wales 2.9%</w:t>
                              </w:r>
                            </w:p>
                            <w:p w14:paraId="7F3DEEAE" w14:textId="77777777" w:rsidR="00B6251A" w:rsidRDefault="00B6251A" w:rsidP="00B6251A">
                              <w:pPr>
                                <w:spacing w:before="189"/>
                                <w:ind w:left="361" w:right="655"/>
                                <w:rPr>
                                  <w:sz w:val="28"/>
                                </w:rPr>
                              </w:pPr>
                              <w:r>
                                <w:rPr>
                                  <w:sz w:val="28"/>
                                </w:rPr>
                                <w:t>Black, Black British, Black Welsh, Caribbean or African – 0.3% compared to Wales 0.9%</w:t>
                              </w:r>
                            </w:p>
                            <w:p w14:paraId="05FA7C61" w14:textId="77777777" w:rsidR="00B6251A" w:rsidRDefault="00B6251A" w:rsidP="00B6251A">
                              <w:pPr>
                                <w:spacing w:before="4" w:line="640" w:lineRule="atLeast"/>
                                <w:ind w:left="361" w:right="2008"/>
                                <w:rPr>
                                  <w:sz w:val="28"/>
                                </w:rPr>
                              </w:pPr>
                              <w:r>
                                <w:rPr>
                                  <w:sz w:val="28"/>
                                </w:rPr>
                                <w:t>Mixed or Multiple ethnic groups – 1.1% compared to Wales 1.6% Other ethnic group – 0.4% compared to Wales 0.9%</w:t>
                              </w:r>
                            </w:p>
                          </w:txbxContent>
                        </wps:txbx>
                        <wps:bodyPr rot="0" vert="horz" wrap="square" lIns="0" tIns="0" rIns="0" bIns="0" anchor="t" anchorCtr="0" upright="1">
                          <a:noAutofit/>
                        </wps:bodyPr>
                      </wps:wsp>
                    </wpg:wgp>
                  </a:graphicData>
                </a:graphic>
              </wp:inline>
            </w:drawing>
          </mc:Choice>
          <mc:Fallback>
            <w:pict>
              <v:group w14:anchorId="21F55E5B" id="Group 7" o:spid="_x0000_s1127" style="width:475.25pt;height:240.75pt;mso-position-horizontal-relative:char;mso-position-vertical-relative:line" coordorigin="10,-187" coordsize="10667,42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">
                <v:shape id="Freeform 10" o:spid="_x0000_s1128" style="position:absolute;left:10;top:10;width:10400;height:4050;visibility:visible;mso-wrap-style:square;v-text-anchor:top" coordsize="10400,4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" path="m9725,l675,,601,4,530,16,462,34,396,60,334,92r-58,38l223,174r-49,49l130,276,92,334,60,396,34,462,16,530,4,601,,675,,3375r4,74l16,3520r18,68l60,3654r32,62l130,3774r44,53l223,3876r53,44l334,3958r62,32l462,4016r68,18l601,4046r74,4l9725,4050r74,-4l9870,4034r68,-18l10004,3990r62,-32l10124,3920r53,-44l10226,3827r44,-53l10308,3716r32,-62l10366,3588r18,-68l10396,3449r4,-74l10400,675r-4,-74l10384,530r-18,-68l10340,396r-32,-62l10270,276r-44,-53l10177,174r-53,-44l10066,92r-62,-32l9938,34,9870,16,9799,4,9725,xe" fillcolor="#e7e6e6" stroked="f">
                  <v:path arrowok="t" o:connecttype="custom" o:connectlocs="675,10;530,26;396,70;276,140;174,233;92,344;34,472;4,611;0,3385;16,3530;60,3664;130,3784;223,3886;334,3968;462,4026;601,4056;9725,4060;9870,4044;10004,4000;10124,3930;10226,3837;10308,3726;10366,3598;10396,3459;10400,685;10384,540;10340,406;10270,286;10177,184;10066,102;9938,44;9799,14" o:connectangles="0,0,0,0,0,0,0,0,0,0,0,0,0,0,0,0,0,0,0,0,0,0,0,0,0,0,0,0,0,0,0,0"/>
                </v:shape>
                <v:shape id="Freeform 9" o:spid="_x0000_s1129" style="position:absolute;left:10;top:10;width:10400;height:4050;visibility:visible;mso-wrap-style:square;v-text-anchor:top" coordsize="10400,4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" path="m,675l4,601,16,530,34,462,60,396,92,334r38,-58l174,223r49,-49l276,130,334,92,396,60,462,34,530,16,601,4,675,,9725,r74,4l9870,16r68,18l10004,60r62,32l10124,130r53,44l10226,223r44,53l10308,334r32,62l10366,462r18,68l10396,601r4,74l10400,3375r-4,74l10384,3520r-18,68l10340,3654r-32,62l10270,3774r-44,53l10177,3876r-53,44l10066,3958r-62,32l9938,4016r-68,18l9799,4046r-74,4l675,4050r-74,-4l530,4034r-68,-18l396,3990r-62,-32l276,3920r-53,-44l174,3827r-44,-53l92,3716,60,3654,34,3588,16,3520,4,3449,,3375,,675xe" filled="f" strokecolor="#e7e6e6" strokeweight="1pt">
                  <v:path arrowok="t" o:connecttype="custom" o:connectlocs="4,611;34,472;92,344;174,233;276,140;396,70;530,26;675,10;9799,14;9938,44;10066,102;10177,184;10270,286;10340,406;10384,540;10400,685;10396,3459;10366,3598;10308,3726;10226,3837;10124,3930;10004,4000;9870,4044;9725,4060;601,4056;462,4026;334,3968;223,3886;130,3784;60,3664;16,3530;0,3385" o:connectangles="0,0,0,0,0,0,0,0,0,0,0,0,0,0,0,0,0,0,0,0,0,0,0,0,0,0,0,0,0,0,0,0"/>
                </v:shape>
                <v:shape id="Text Box 8" o:spid="_x0000_s1130" type="#_x0000_t202" style="position:absolute;left:257;top:-187;width:10420;height:4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" filled="f" stroked="f">
                  <v:textbox inset="0,0,0,0">
                    <w:txbxContent>
                      <w:p w14:paraId="12D64833" w14:textId="77777777" w:rsidR="00B6251A" w:rsidRDefault="00B6251A" w:rsidP="00B6251A">
                        <w:pPr>
                          <w:spacing w:before="286"/>
                          <w:ind w:left="361"/>
                          <w:rPr>
                            <w:b/>
                            <w:sz w:val="32"/>
                          </w:rPr>
                        </w:pPr>
                        <w:r>
                          <w:rPr>
                            <w:b/>
                            <w:sz w:val="32"/>
                          </w:rPr>
                          <w:t>Ethnicity</w:t>
                        </w:r>
                      </w:p>
                      <w:p w14:paraId="419C8F10" w14:textId="77777777" w:rsidR="00B6251A" w:rsidRDefault="00B6251A" w:rsidP="00B6251A">
                        <w:pPr>
                          <w:spacing w:before="188"/>
                          <w:ind w:left="361"/>
                          <w:rPr>
                            <w:sz w:val="28"/>
                          </w:rPr>
                        </w:pPr>
                        <w:r>
                          <w:rPr>
                            <w:sz w:val="28"/>
                          </w:rPr>
                          <w:t>White – 96.8% compared to Wales 93.8%</w:t>
                        </w:r>
                      </w:p>
                      <w:p w14:paraId="2E293E0B" w14:textId="77777777" w:rsidR="00B6251A" w:rsidRDefault="00B6251A" w:rsidP="00B6251A">
                        <w:pPr>
                          <w:spacing w:before="184"/>
                          <w:ind w:left="361"/>
                          <w:rPr>
                            <w:sz w:val="28"/>
                          </w:rPr>
                        </w:pPr>
                        <w:r>
                          <w:rPr>
                            <w:sz w:val="28"/>
                          </w:rPr>
                          <w:t>Asian, Asian British or Asian Welsh – 1.4% compared to Wales 2.9%</w:t>
                        </w:r>
                      </w:p>
                      <w:p w14:paraId="7F3DEEAE" w14:textId="77777777" w:rsidR="00B6251A" w:rsidRDefault="00B6251A" w:rsidP="00B6251A">
                        <w:pPr>
                          <w:spacing w:before="189"/>
                          <w:ind w:left="361" w:right="655"/>
                          <w:rPr>
                            <w:sz w:val="28"/>
                          </w:rPr>
                        </w:pPr>
                        <w:r>
                          <w:rPr>
                            <w:sz w:val="28"/>
                          </w:rPr>
                          <w:t>Black, Black British, Black Welsh, Caribbean or African – 0.3% compared to Wales 0.9%</w:t>
                        </w:r>
                      </w:p>
                      <w:p w14:paraId="05FA7C61" w14:textId="77777777" w:rsidR="00B6251A" w:rsidRDefault="00B6251A" w:rsidP="00B6251A">
                        <w:pPr>
                          <w:spacing w:before="4" w:line="640" w:lineRule="atLeast"/>
                          <w:ind w:left="361" w:right="2008"/>
                          <w:rPr>
                            <w:sz w:val="28"/>
                          </w:rPr>
                        </w:pPr>
                        <w:r>
                          <w:rPr>
                            <w:sz w:val="28"/>
                          </w:rPr>
                          <w:t>Mixed or Multiple ethnic groups – 1.1% compared to Wales 1.6% Other ethnic group – 0.4% compared to Wales 0.9%</w:t>
                        </w:r>
                      </w:p>
                    </w:txbxContent>
                  </v:textbox>
                </v:shape>
                <w10:anchorlock/>
              </v:group>
            </w:pict>
          </mc:Fallback>
        </mc:AlternateContent>
      </w:r>
      <w:r>
        <w:rPr>
          <w:noProof/>
          <w:sz w:val="20"/>
          <w:lang w:eastAsia="en-GB"/>
        </w:rPr>
        <mc:AlternateContent>
          <mc:Choice Requires="wpg">
            <w:drawing>
              <wp:inline distT="0" distB="0" distL="0" distR="0" wp14:anchorId="52EA32BF" wp14:editId="7DA99E94">
                <wp:extent cx="1765300" cy="3724275"/>
                <wp:effectExtent l="0" t="0" r="25400" b="9525"/>
                <wp:docPr id="123"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65300" cy="3724275"/>
                          <a:chOff x="-60" y="10"/>
                          <a:chExt cx="2780" cy="5865"/>
                        </a:xfrm>
                      </wpg:grpSpPr>
                      <wps:wsp>
                        <wps:cNvPr id="124" name="Freeform 15"/>
                        <wps:cNvSpPr>
                          <a:spLocks/>
                        </wps:cNvSpPr>
                        <wps:spPr bwMode="auto">
                          <a:xfrm>
                            <a:off x="10" y="10"/>
                            <a:ext cx="2710" cy="5720"/>
                          </a:xfrm>
                          <a:custGeom>
                            <a:avLst/>
                            <a:gdLst>
                              <a:gd name="T0" fmla="+- 0 2268 10"/>
                              <a:gd name="T1" fmla="*/ T0 w 2710"/>
                              <a:gd name="T2" fmla="+- 0 10 10"/>
                              <a:gd name="T3" fmla="*/ 10 h 5720"/>
                              <a:gd name="T4" fmla="+- 0 462 10"/>
                              <a:gd name="T5" fmla="*/ T4 w 2710"/>
                              <a:gd name="T6" fmla="+- 0 10 10"/>
                              <a:gd name="T7" fmla="*/ 10 h 5720"/>
                              <a:gd name="T8" fmla="+- 0 388 10"/>
                              <a:gd name="T9" fmla="*/ T8 w 2710"/>
                              <a:gd name="T10" fmla="+- 0 16 10"/>
                              <a:gd name="T11" fmla="*/ 16 h 5720"/>
                              <a:gd name="T12" fmla="+- 0 319 10"/>
                              <a:gd name="T13" fmla="*/ T12 w 2710"/>
                              <a:gd name="T14" fmla="+- 0 33 10"/>
                              <a:gd name="T15" fmla="*/ 33 h 5720"/>
                              <a:gd name="T16" fmla="+- 0 254 10"/>
                              <a:gd name="T17" fmla="*/ T16 w 2710"/>
                              <a:gd name="T18" fmla="+- 0 60 10"/>
                              <a:gd name="T19" fmla="*/ 60 h 5720"/>
                              <a:gd name="T20" fmla="+- 0 195 10"/>
                              <a:gd name="T21" fmla="*/ T20 w 2710"/>
                              <a:gd name="T22" fmla="+- 0 97 10"/>
                              <a:gd name="T23" fmla="*/ 97 h 5720"/>
                              <a:gd name="T24" fmla="+- 0 142 10"/>
                              <a:gd name="T25" fmla="*/ T24 w 2710"/>
                              <a:gd name="T26" fmla="+- 0 142 10"/>
                              <a:gd name="T27" fmla="*/ 142 h 5720"/>
                              <a:gd name="T28" fmla="+- 0 97 10"/>
                              <a:gd name="T29" fmla="*/ T28 w 2710"/>
                              <a:gd name="T30" fmla="+- 0 195 10"/>
                              <a:gd name="T31" fmla="*/ 195 h 5720"/>
                              <a:gd name="T32" fmla="+- 0 60 10"/>
                              <a:gd name="T33" fmla="*/ T32 w 2710"/>
                              <a:gd name="T34" fmla="+- 0 254 10"/>
                              <a:gd name="T35" fmla="*/ 254 h 5720"/>
                              <a:gd name="T36" fmla="+- 0 33 10"/>
                              <a:gd name="T37" fmla="*/ T36 w 2710"/>
                              <a:gd name="T38" fmla="+- 0 319 10"/>
                              <a:gd name="T39" fmla="*/ 319 h 5720"/>
                              <a:gd name="T40" fmla="+- 0 16 10"/>
                              <a:gd name="T41" fmla="*/ T40 w 2710"/>
                              <a:gd name="T42" fmla="+- 0 388 10"/>
                              <a:gd name="T43" fmla="*/ 388 h 5720"/>
                              <a:gd name="T44" fmla="+- 0 10 10"/>
                              <a:gd name="T45" fmla="*/ T44 w 2710"/>
                              <a:gd name="T46" fmla="+- 0 462 10"/>
                              <a:gd name="T47" fmla="*/ 462 h 5720"/>
                              <a:gd name="T48" fmla="+- 0 10 10"/>
                              <a:gd name="T49" fmla="*/ T48 w 2710"/>
                              <a:gd name="T50" fmla="+- 0 5278 10"/>
                              <a:gd name="T51" fmla="*/ 5278 h 5720"/>
                              <a:gd name="T52" fmla="+- 0 16 10"/>
                              <a:gd name="T53" fmla="*/ T52 w 2710"/>
                              <a:gd name="T54" fmla="+- 0 5352 10"/>
                              <a:gd name="T55" fmla="*/ 5352 h 5720"/>
                              <a:gd name="T56" fmla="+- 0 33 10"/>
                              <a:gd name="T57" fmla="*/ T56 w 2710"/>
                              <a:gd name="T58" fmla="+- 0 5421 10"/>
                              <a:gd name="T59" fmla="*/ 5421 h 5720"/>
                              <a:gd name="T60" fmla="+- 0 60 10"/>
                              <a:gd name="T61" fmla="*/ T60 w 2710"/>
                              <a:gd name="T62" fmla="+- 0 5486 10"/>
                              <a:gd name="T63" fmla="*/ 5486 h 5720"/>
                              <a:gd name="T64" fmla="+- 0 97 10"/>
                              <a:gd name="T65" fmla="*/ T64 w 2710"/>
                              <a:gd name="T66" fmla="+- 0 5545 10"/>
                              <a:gd name="T67" fmla="*/ 5545 h 5720"/>
                              <a:gd name="T68" fmla="+- 0 142 10"/>
                              <a:gd name="T69" fmla="*/ T68 w 2710"/>
                              <a:gd name="T70" fmla="+- 0 5598 10"/>
                              <a:gd name="T71" fmla="*/ 5598 h 5720"/>
                              <a:gd name="T72" fmla="+- 0 195 10"/>
                              <a:gd name="T73" fmla="*/ T72 w 2710"/>
                              <a:gd name="T74" fmla="+- 0 5643 10"/>
                              <a:gd name="T75" fmla="*/ 5643 h 5720"/>
                              <a:gd name="T76" fmla="+- 0 254 10"/>
                              <a:gd name="T77" fmla="*/ T76 w 2710"/>
                              <a:gd name="T78" fmla="+- 0 5680 10"/>
                              <a:gd name="T79" fmla="*/ 5680 h 5720"/>
                              <a:gd name="T80" fmla="+- 0 319 10"/>
                              <a:gd name="T81" fmla="*/ T80 w 2710"/>
                              <a:gd name="T82" fmla="+- 0 5707 10"/>
                              <a:gd name="T83" fmla="*/ 5707 h 5720"/>
                              <a:gd name="T84" fmla="+- 0 388 10"/>
                              <a:gd name="T85" fmla="*/ T84 w 2710"/>
                              <a:gd name="T86" fmla="+- 0 5724 10"/>
                              <a:gd name="T87" fmla="*/ 5724 h 5720"/>
                              <a:gd name="T88" fmla="+- 0 462 10"/>
                              <a:gd name="T89" fmla="*/ T88 w 2710"/>
                              <a:gd name="T90" fmla="+- 0 5730 10"/>
                              <a:gd name="T91" fmla="*/ 5730 h 5720"/>
                              <a:gd name="T92" fmla="+- 0 2268 10"/>
                              <a:gd name="T93" fmla="*/ T92 w 2710"/>
                              <a:gd name="T94" fmla="+- 0 5730 10"/>
                              <a:gd name="T95" fmla="*/ 5730 h 5720"/>
                              <a:gd name="T96" fmla="+- 0 2342 10"/>
                              <a:gd name="T97" fmla="*/ T96 w 2710"/>
                              <a:gd name="T98" fmla="+- 0 5724 10"/>
                              <a:gd name="T99" fmla="*/ 5724 h 5720"/>
                              <a:gd name="T100" fmla="+- 0 2411 10"/>
                              <a:gd name="T101" fmla="*/ T100 w 2710"/>
                              <a:gd name="T102" fmla="+- 0 5707 10"/>
                              <a:gd name="T103" fmla="*/ 5707 h 5720"/>
                              <a:gd name="T104" fmla="+- 0 2476 10"/>
                              <a:gd name="T105" fmla="*/ T104 w 2710"/>
                              <a:gd name="T106" fmla="+- 0 5680 10"/>
                              <a:gd name="T107" fmla="*/ 5680 h 5720"/>
                              <a:gd name="T108" fmla="+- 0 2535 10"/>
                              <a:gd name="T109" fmla="*/ T108 w 2710"/>
                              <a:gd name="T110" fmla="+- 0 5643 10"/>
                              <a:gd name="T111" fmla="*/ 5643 h 5720"/>
                              <a:gd name="T112" fmla="+- 0 2588 10"/>
                              <a:gd name="T113" fmla="*/ T112 w 2710"/>
                              <a:gd name="T114" fmla="+- 0 5598 10"/>
                              <a:gd name="T115" fmla="*/ 5598 h 5720"/>
                              <a:gd name="T116" fmla="+- 0 2633 10"/>
                              <a:gd name="T117" fmla="*/ T116 w 2710"/>
                              <a:gd name="T118" fmla="+- 0 5545 10"/>
                              <a:gd name="T119" fmla="*/ 5545 h 5720"/>
                              <a:gd name="T120" fmla="+- 0 2670 10"/>
                              <a:gd name="T121" fmla="*/ T120 w 2710"/>
                              <a:gd name="T122" fmla="+- 0 5486 10"/>
                              <a:gd name="T123" fmla="*/ 5486 h 5720"/>
                              <a:gd name="T124" fmla="+- 0 2697 10"/>
                              <a:gd name="T125" fmla="*/ T124 w 2710"/>
                              <a:gd name="T126" fmla="+- 0 5421 10"/>
                              <a:gd name="T127" fmla="*/ 5421 h 5720"/>
                              <a:gd name="T128" fmla="+- 0 2714 10"/>
                              <a:gd name="T129" fmla="*/ T128 w 2710"/>
                              <a:gd name="T130" fmla="+- 0 5352 10"/>
                              <a:gd name="T131" fmla="*/ 5352 h 5720"/>
                              <a:gd name="T132" fmla="+- 0 2720 10"/>
                              <a:gd name="T133" fmla="*/ T132 w 2710"/>
                              <a:gd name="T134" fmla="+- 0 5278 10"/>
                              <a:gd name="T135" fmla="*/ 5278 h 5720"/>
                              <a:gd name="T136" fmla="+- 0 2720 10"/>
                              <a:gd name="T137" fmla="*/ T136 w 2710"/>
                              <a:gd name="T138" fmla="+- 0 462 10"/>
                              <a:gd name="T139" fmla="*/ 462 h 5720"/>
                              <a:gd name="T140" fmla="+- 0 2714 10"/>
                              <a:gd name="T141" fmla="*/ T140 w 2710"/>
                              <a:gd name="T142" fmla="+- 0 388 10"/>
                              <a:gd name="T143" fmla="*/ 388 h 5720"/>
                              <a:gd name="T144" fmla="+- 0 2697 10"/>
                              <a:gd name="T145" fmla="*/ T144 w 2710"/>
                              <a:gd name="T146" fmla="+- 0 319 10"/>
                              <a:gd name="T147" fmla="*/ 319 h 5720"/>
                              <a:gd name="T148" fmla="+- 0 2670 10"/>
                              <a:gd name="T149" fmla="*/ T148 w 2710"/>
                              <a:gd name="T150" fmla="+- 0 254 10"/>
                              <a:gd name="T151" fmla="*/ 254 h 5720"/>
                              <a:gd name="T152" fmla="+- 0 2633 10"/>
                              <a:gd name="T153" fmla="*/ T152 w 2710"/>
                              <a:gd name="T154" fmla="+- 0 195 10"/>
                              <a:gd name="T155" fmla="*/ 195 h 5720"/>
                              <a:gd name="T156" fmla="+- 0 2588 10"/>
                              <a:gd name="T157" fmla="*/ T156 w 2710"/>
                              <a:gd name="T158" fmla="+- 0 142 10"/>
                              <a:gd name="T159" fmla="*/ 142 h 5720"/>
                              <a:gd name="T160" fmla="+- 0 2535 10"/>
                              <a:gd name="T161" fmla="*/ T160 w 2710"/>
                              <a:gd name="T162" fmla="+- 0 97 10"/>
                              <a:gd name="T163" fmla="*/ 97 h 5720"/>
                              <a:gd name="T164" fmla="+- 0 2476 10"/>
                              <a:gd name="T165" fmla="*/ T164 w 2710"/>
                              <a:gd name="T166" fmla="+- 0 60 10"/>
                              <a:gd name="T167" fmla="*/ 60 h 5720"/>
                              <a:gd name="T168" fmla="+- 0 2411 10"/>
                              <a:gd name="T169" fmla="*/ T168 w 2710"/>
                              <a:gd name="T170" fmla="+- 0 33 10"/>
                              <a:gd name="T171" fmla="*/ 33 h 5720"/>
                              <a:gd name="T172" fmla="+- 0 2342 10"/>
                              <a:gd name="T173" fmla="*/ T172 w 2710"/>
                              <a:gd name="T174" fmla="+- 0 16 10"/>
                              <a:gd name="T175" fmla="*/ 16 h 5720"/>
                              <a:gd name="T176" fmla="+- 0 2268 10"/>
                              <a:gd name="T177" fmla="*/ T176 w 2710"/>
                              <a:gd name="T178" fmla="+- 0 10 10"/>
                              <a:gd name="T179" fmla="*/ 10 h 5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2710" h="5720">
                                <a:moveTo>
                                  <a:pt x="2258" y="0"/>
                                </a:moveTo>
                                <a:lnTo>
                                  <a:pt x="452" y="0"/>
                                </a:lnTo>
                                <a:lnTo>
                                  <a:pt x="378" y="6"/>
                                </a:lnTo>
                                <a:lnTo>
                                  <a:pt x="309" y="23"/>
                                </a:lnTo>
                                <a:lnTo>
                                  <a:pt x="244" y="50"/>
                                </a:lnTo>
                                <a:lnTo>
                                  <a:pt x="185" y="87"/>
                                </a:lnTo>
                                <a:lnTo>
                                  <a:pt x="132" y="132"/>
                                </a:lnTo>
                                <a:lnTo>
                                  <a:pt x="87" y="185"/>
                                </a:lnTo>
                                <a:lnTo>
                                  <a:pt x="50" y="244"/>
                                </a:lnTo>
                                <a:lnTo>
                                  <a:pt x="23" y="309"/>
                                </a:lnTo>
                                <a:lnTo>
                                  <a:pt x="6" y="378"/>
                                </a:lnTo>
                                <a:lnTo>
                                  <a:pt x="0" y="452"/>
                                </a:lnTo>
                                <a:lnTo>
                                  <a:pt x="0" y="5268"/>
                                </a:lnTo>
                                <a:lnTo>
                                  <a:pt x="6" y="5342"/>
                                </a:lnTo>
                                <a:lnTo>
                                  <a:pt x="23" y="5411"/>
                                </a:lnTo>
                                <a:lnTo>
                                  <a:pt x="50" y="5476"/>
                                </a:lnTo>
                                <a:lnTo>
                                  <a:pt x="87" y="5535"/>
                                </a:lnTo>
                                <a:lnTo>
                                  <a:pt x="132" y="5588"/>
                                </a:lnTo>
                                <a:lnTo>
                                  <a:pt x="185" y="5633"/>
                                </a:lnTo>
                                <a:lnTo>
                                  <a:pt x="244" y="5670"/>
                                </a:lnTo>
                                <a:lnTo>
                                  <a:pt x="309" y="5697"/>
                                </a:lnTo>
                                <a:lnTo>
                                  <a:pt x="378" y="5714"/>
                                </a:lnTo>
                                <a:lnTo>
                                  <a:pt x="452" y="5720"/>
                                </a:lnTo>
                                <a:lnTo>
                                  <a:pt x="2258" y="5720"/>
                                </a:lnTo>
                                <a:lnTo>
                                  <a:pt x="2332" y="5714"/>
                                </a:lnTo>
                                <a:lnTo>
                                  <a:pt x="2401" y="5697"/>
                                </a:lnTo>
                                <a:lnTo>
                                  <a:pt x="2466" y="5670"/>
                                </a:lnTo>
                                <a:lnTo>
                                  <a:pt x="2525" y="5633"/>
                                </a:lnTo>
                                <a:lnTo>
                                  <a:pt x="2578" y="5588"/>
                                </a:lnTo>
                                <a:lnTo>
                                  <a:pt x="2623" y="5535"/>
                                </a:lnTo>
                                <a:lnTo>
                                  <a:pt x="2660" y="5476"/>
                                </a:lnTo>
                                <a:lnTo>
                                  <a:pt x="2687" y="5411"/>
                                </a:lnTo>
                                <a:lnTo>
                                  <a:pt x="2704" y="5342"/>
                                </a:lnTo>
                                <a:lnTo>
                                  <a:pt x="2710" y="5268"/>
                                </a:lnTo>
                                <a:lnTo>
                                  <a:pt x="2710" y="452"/>
                                </a:lnTo>
                                <a:lnTo>
                                  <a:pt x="2704" y="378"/>
                                </a:lnTo>
                                <a:lnTo>
                                  <a:pt x="2687" y="309"/>
                                </a:lnTo>
                                <a:lnTo>
                                  <a:pt x="2660" y="244"/>
                                </a:lnTo>
                                <a:lnTo>
                                  <a:pt x="2623" y="185"/>
                                </a:lnTo>
                                <a:lnTo>
                                  <a:pt x="2578" y="132"/>
                                </a:lnTo>
                                <a:lnTo>
                                  <a:pt x="2525" y="87"/>
                                </a:lnTo>
                                <a:lnTo>
                                  <a:pt x="2466" y="50"/>
                                </a:lnTo>
                                <a:lnTo>
                                  <a:pt x="2401" y="23"/>
                                </a:lnTo>
                                <a:lnTo>
                                  <a:pt x="2332" y="6"/>
                                </a:lnTo>
                                <a:lnTo>
                                  <a:pt x="2258" y="0"/>
                                </a:lnTo>
                                <a:close/>
                              </a:path>
                            </a:pathLst>
                          </a:custGeom>
                          <a:solidFill>
                            <a:srgbClr val="E7E6E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6" name="Freeform 14"/>
                        <wps:cNvSpPr>
                          <a:spLocks/>
                        </wps:cNvSpPr>
                        <wps:spPr bwMode="auto">
                          <a:xfrm>
                            <a:off x="10" y="10"/>
                            <a:ext cx="2710" cy="5720"/>
                          </a:xfrm>
                          <a:custGeom>
                            <a:avLst/>
                            <a:gdLst>
                              <a:gd name="T0" fmla="+- 0 10 10"/>
                              <a:gd name="T1" fmla="*/ T0 w 2710"/>
                              <a:gd name="T2" fmla="+- 0 462 10"/>
                              <a:gd name="T3" fmla="*/ 462 h 5720"/>
                              <a:gd name="T4" fmla="+- 0 16 10"/>
                              <a:gd name="T5" fmla="*/ T4 w 2710"/>
                              <a:gd name="T6" fmla="+- 0 388 10"/>
                              <a:gd name="T7" fmla="*/ 388 h 5720"/>
                              <a:gd name="T8" fmla="+- 0 33 10"/>
                              <a:gd name="T9" fmla="*/ T8 w 2710"/>
                              <a:gd name="T10" fmla="+- 0 319 10"/>
                              <a:gd name="T11" fmla="*/ 319 h 5720"/>
                              <a:gd name="T12" fmla="+- 0 60 10"/>
                              <a:gd name="T13" fmla="*/ T12 w 2710"/>
                              <a:gd name="T14" fmla="+- 0 254 10"/>
                              <a:gd name="T15" fmla="*/ 254 h 5720"/>
                              <a:gd name="T16" fmla="+- 0 97 10"/>
                              <a:gd name="T17" fmla="*/ T16 w 2710"/>
                              <a:gd name="T18" fmla="+- 0 195 10"/>
                              <a:gd name="T19" fmla="*/ 195 h 5720"/>
                              <a:gd name="T20" fmla="+- 0 142 10"/>
                              <a:gd name="T21" fmla="*/ T20 w 2710"/>
                              <a:gd name="T22" fmla="+- 0 142 10"/>
                              <a:gd name="T23" fmla="*/ 142 h 5720"/>
                              <a:gd name="T24" fmla="+- 0 195 10"/>
                              <a:gd name="T25" fmla="*/ T24 w 2710"/>
                              <a:gd name="T26" fmla="+- 0 97 10"/>
                              <a:gd name="T27" fmla="*/ 97 h 5720"/>
                              <a:gd name="T28" fmla="+- 0 254 10"/>
                              <a:gd name="T29" fmla="*/ T28 w 2710"/>
                              <a:gd name="T30" fmla="+- 0 60 10"/>
                              <a:gd name="T31" fmla="*/ 60 h 5720"/>
                              <a:gd name="T32" fmla="+- 0 319 10"/>
                              <a:gd name="T33" fmla="*/ T32 w 2710"/>
                              <a:gd name="T34" fmla="+- 0 33 10"/>
                              <a:gd name="T35" fmla="*/ 33 h 5720"/>
                              <a:gd name="T36" fmla="+- 0 388 10"/>
                              <a:gd name="T37" fmla="*/ T36 w 2710"/>
                              <a:gd name="T38" fmla="+- 0 16 10"/>
                              <a:gd name="T39" fmla="*/ 16 h 5720"/>
                              <a:gd name="T40" fmla="+- 0 462 10"/>
                              <a:gd name="T41" fmla="*/ T40 w 2710"/>
                              <a:gd name="T42" fmla="+- 0 10 10"/>
                              <a:gd name="T43" fmla="*/ 10 h 5720"/>
                              <a:gd name="T44" fmla="+- 0 2268 10"/>
                              <a:gd name="T45" fmla="*/ T44 w 2710"/>
                              <a:gd name="T46" fmla="+- 0 10 10"/>
                              <a:gd name="T47" fmla="*/ 10 h 5720"/>
                              <a:gd name="T48" fmla="+- 0 2342 10"/>
                              <a:gd name="T49" fmla="*/ T48 w 2710"/>
                              <a:gd name="T50" fmla="+- 0 16 10"/>
                              <a:gd name="T51" fmla="*/ 16 h 5720"/>
                              <a:gd name="T52" fmla="+- 0 2411 10"/>
                              <a:gd name="T53" fmla="*/ T52 w 2710"/>
                              <a:gd name="T54" fmla="+- 0 33 10"/>
                              <a:gd name="T55" fmla="*/ 33 h 5720"/>
                              <a:gd name="T56" fmla="+- 0 2476 10"/>
                              <a:gd name="T57" fmla="*/ T56 w 2710"/>
                              <a:gd name="T58" fmla="+- 0 60 10"/>
                              <a:gd name="T59" fmla="*/ 60 h 5720"/>
                              <a:gd name="T60" fmla="+- 0 2535 10"/>
                              <a:gd name="T61" fmla="*/ T60 w 2710"/>
                              <a:gd name="T62" fmla="+- 0 97 10"/>
                              <a:gd name="T63" fmla="*/ 97 h 5720"/>
                              <a:gd name="T64" fmla="+- 0 2588 10"/>
                              <a:gd name="T65" fmla="*/ T64 w 2710"/>
                              <a:gd name="T66" fmla="+- 0 142 10"/>
                              <a:gd name="T67" fmla="*/ 142 h 5720"/>
                              <a:gd name="T68" fmla="+- 0 2633 10"/>
                              <a:gd name="T69" fmla="*/ T68 w 2710"/>
                              <a:gd name="T70" fmla="+- 0 195 10"/>
                              <a:gd name="T71" fmla="*/ 195 h 5720"/>
                              <a:gd name="T72" fmla="+- 0 2670 10"/>
                              <a:gd name="T73" fmla="*/ T72 w 2710"/>
                              <a:gd name="T74" fmla="+- 0 254 10"/>
                              <a:gd name="T75" fmla="*/ 254 h 5720"/>
                              <a:gd name="T76" fmla="+- 0 2697 10"/>
                              <a:gd name="T77" fmla="*/ T76 w 2710"/>
                              <a:gd name="T78" fmla="+- 0 319 10"/>
                              <a:gd name="T79" fmla="*/ 319 h 5720"/>
                              <a:gd name="T80" fmla="+- 0 2714 10"/>
                              <a:gd name="T81" fmla="*/ T80 w 2710"/>
                              <a:gd name="T82" fmla="+- 0 388 10"/>
                              <a:gd name="T83" fmla="*/ 388 h 5720"/>
                              <a:gd name="T84" fmla="+- 0 2720 10"/>
                              <a:gd name="T85" fmla="*/ T84 w 2710"/>
                              <a:gd name="T86" fmla="+- 0 462 10"/>
                              <a:gd name="T87" fmla="*/ 462 h 5720"/>
                              <a:gd name="T88" fmla="+- 0 2720 10"/>
                              <a:gd name="T89" fmla="*/ T88 w 2710"/>
                              <a:gd name="T90" fmla="+- 0 5278 10"/>
                              <a:gd name="T91" fmla="*/ 5278 h 5720"/>
                              <a:gd name="T92" fmla="+- 0 2714 10"/>
                              <a:gd name="T93" fmla="*/ T92 w 2710"/>
                              <a:gd name="T94" fmla="+- 0 5352 10"/>
                              <a:gd name="T95" fmla="*/ 5352 h 5720"/>
                              <a:gd name="T96" fmla="+- 0 2697 10"/>
                              <a:gd name="T97" fmla="*/ T96 w 2710"/>
                              <a:gd name="T98" fmla="+- 0 5421 10"/>
                              <a:gd name="T99" fmla="*/ 5421 h 5720"/>
                              <a:gd name="T100" fmla="+- 0 2670 10"/>
                              <a:gd name="T101" fmla="*/ T100 w 2710"/>
                              <a:gd name="T102" fmla="+- 0 5486 10"/>
                              <a:gd name="T103" fmla="*/ 5486 h 5720"/>
                              <a:gd name="T104" fmla="+- 0 2633 10"/>
                              <a:gd name="T105" fmla="*/ T104 w 2710"/>
                              <a:gd name="T106" fmla="+- 0 5545 10"/>
                              <a:gd name="T107" fmla="*/ 5545 h 5720"/>
                              <a:gd name="T108" fmla="+- 0 2588 10"/>
                              <a:gd name="T109" fmla="*/ T108 w 2710"/>
                              <a:gd name="T110" fmla="+- 0 5598 10"/>
                              <a:gd name="T111" fmla="*/ 5598 h 5720"/>
                              <a:gd name="T112" fmla="+- 0 2535 10"/>
                              <a:gd name="T113" fmla="*/ T112 w 2710"/>
                              <a:gd name="T114" fmla="+- 0 5643 10"/>
                              <a:gd name="T115" fmla="*/ 5643 h 5720"/>
                              <a:gd name="T116" fmla="+- 0 2476 10"/>
                              <a:gd name="T117" fmla="*/ T116 w 2710"/>
                              <a:gd name="T118" fmla="+- 0 5680 10"/>
                              <a:gd name="T119" fmla="*/ 5680 h 5720"/>
                              <a:gd name="T120" fmla="+- 0 2411 10"/>
                              <a:gd name="T121" fmla="*/ T120 w 2710"/>
                              <a:gd name="T122" fmla="+- 0 5707 10"/>
                              <a:gd name="T123" fmla="*/ 5707 h 5720"/>
                              <a:gd name="T124" fmla="+- 0 2342 10"/>
                              <a:gd name="T125" fmla="*/ T124 w 2710"/>
                              <a:gd name="T126" fmla="+- 0 5724 10"/>
                              <a:gd name="T127" fmla="*/ 5724 h 5720"/>
                              <a:gd name="T128" fmla="+- 0 2268 10"/>
                              <a:gd name="T129" fmla="*/ T128 w 2710"/>
                              <a:gd name="T130" fmla="+- 0 5730 10"/>
                              <a:gd name="T131" fmla="*/ 5730 h 5720"/>
                              <a:gd name="T132" fmla="+- 0 462 10"/>
                              <a:gd name="T133" fmla="*/ T132 w 2710"/>
                              <a:gd name="T134" fmla="+- 0 5730 10"/>
                              <a:gd name="T135" fmla="*/ 5730 h 5720"/>
                              <a:gd name="T136" fmla="+- 0 388 10"/>
                              <a:gd name="T137" fmla="*/ T136 w 2710"/>
                              <a:gd name="T138" fmla="+- 0 5724 10"/>
                              <a:gd name="T139" fmla="*/ 5724 h 5720"/>
                              <a:gd name="T140" fmla="+- 0 319 10"/>
                              <a:gd name="T141" fmla="*/ T140 w 2710"/>
                              <a:gd name="T142" fmla="+- 0 5707 10"/>
                              <a:gd name="T143" fmla="*/ 5707 h 5720"/>
                              <a:gd name="T144" fmla="+- 0 254 10"/>
                              <a:gd name="T145" fmla="*/ T144 w 2710"/>
                              <a:gd name="T146" fmla="+- 0 5680 10"/>
                              <a:gd name="T147" fmla="*/ 5680 h 5720"/>
                              <a:gd name="T148" fmla="+- 0 195 10"/>
                              <a:gd name="T149" fmla="*/ T148 w 2710"/>
                              <a:gd name="T150" fmla="+- 0 5643 10"/>
                              <a:gd name="T151" fmla="*/ 5643 h 5720"/>
                              <a:gd name="T152" fmla="+- 0 142 10"/>
                              <a:gd name="T153" fmla="*/ T152 w 2710"/>
                              <a:gd name="T154" fmla="+- 0 5598 10"/>
                              <a:gd name="T155" fmla="*/ 5598 h 5720"/>
                              <a:gd name="T156" fmla="+- 0 97 10"/>
                              <a:gd name="T157" fmla="*/ T156 w 2710"/>
                              <a:gd name="T158" fmla="+- 0 5545 10"/>
                              <a:gd name="T159" fmla="*/ 5545 h 5720"/>
                              <a:gd name="T160" fmla="+- 0 60 10"/>
                              <a:gd name="T161" fmla="*/ T160 w 2710"/>
                              <a:gd name="T162" fmla="+- 0 5486 10"/>
                              <a:gd name="T163" fmla="*/ 5486 h 5720"/>
                              <a:gd name="T164" fmla="+- 0 33 10"/>
                              <a:gd name="T165" fmla="*/ T164 w 2710"/>
                              <a:gd name="T166" fmla="+- 0 5421 10"/>
                              <a:gd name="T167" fmla="*/ 5421 h 5720"/>
                              <a:gd name="T168" fmla="+- 0 16 10"/>
                              <a:gd name="T169" fmla="*/ T168 w 2710"/>
                              <a:gd name="T170" fmla="+- 0 5352 10"/>
                              <a:gd name="T171" fmla="*/ 5352 h 5720"/>
                              <a:gd name="T172" fmla="+- 0 10 10"/>
                              <a:gd name="T173" fmla="*/ T172 w 2710"/>
                              <a:gd name="T174" fmla="+- 0 5278 10"/>
                              <a:gd name="T175" fmla="*/ 5278 h 5720"/>
                              <a:gd name="T176" fmla="+- 0 10 10"/>
                              <a:gd name="T177" fmla="*/ T176 w 2710"/>
                              <a:gd name="T178" fmla="+- 0 462 10"/>
                              <a:gd name="T179" fmla="*/ 462 h 57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2710" h="5720">
                                <a:moveTo>
                                  <a:pt x="0" y="452"/>
                                </a:moveTo>
                                <a:lnTo>
                                  <a:pt x="6" y="378"/>
                                </a:lnTo>
                                <a:lnTo>
                                  <a:pt x="23" y="309"/>
                                </a:lnTo>
                                <a:lnTo>
                                  <a:pt x="50" y="244"/>
                                </a:lnTo>
                                <a:lnTo>
                                  <a:pt x="87" y="185"/>
                                </a:lnTo>
                                <a:lnTo>
                                  <a:pt x="132" y="132"/>
                                </a:lnTo>
                                <a:lnTo>
                                  <a:pt x="185" y="87"/>
                                </a:lnTo>
                                <a:lnTo>
                                  <a:pt x="244" y="50"/>
                                </a:lnTo>
                                <a:lnTo>
                                  <a:pt x="309" y="23"/>
                                </a:lnTo>
                                <a:lnTo>
                                  <a:pt x="378" y="6"/>
                                </a:lnTo>
                                <a:lnTo>
                                  <a:pt x="452" y="0"/>
                                </a:lnTo>
                                <a:lnTo>
                                  <a:pt x="2258" y="0"/>
                                </a:lnTo>
                                <a:lnTo>
                                  <a:pt x="2332" y="6"/>
                                </a:lnTo>
                                <a:lnTo>
                                  <a:pt x="2401" y="23"/>
                                </a:lnTo>
                                <a:lnTo>
                                  <a:pt x="2466" y="50"/>
                                </a:lnTo>
                                <a:lnTo>
                                  <a:pt x="2525" y="87"/>
                                </a:lnTo>
                                <a:lnTo>
                                  <a:pt x="2578" y="132"/>
                                </a:lnTo>
                                <a:lnTo>
                                  <a:pt x="2623" y="185"/>
                                </a:lnTo>
                                <a:lnTo>
                                  <a:pt x="2660" y="244"/>
                                </a:lnTo>
                                <a:lnTo>
                                  <a:pt x="2687" y="309"/>
                                </a:lnTo>
                                <a:lnTo>
                                  <a:pt x="2704" y="378"/>
                                </a:lnTo>
                                <a:lnTo>
                                  <a:pt x="2710" y="452"/>
                                </a:lnTo>
                                <a:lnTo>
                                  <a:pt x="2710" y="5268"/>
                                </a:lnTo>
                                <a:lnTo>
                                  <a:pt x="2704" y="5342"/>
                                </a:lnTo>
                                <a:lnTo>
                                  <a:pt x="2687" y="5411"/>
                                </a:lnTo>
                                <a:lnTo>
                                  <a:pt x="2660" y="5476"/>
                                </a:lnTo>
                                <a:lnTo>
                                  <a:pt x="2623" y="5535"/>
                                </a:lnTo>
                                <a:lnTo>
                                  <a:pt x="2578" y="5588"/>
                                </a:lnTo>
                                <a:lnTo>
                                  <a:pt x="2525" y="5633"/>
                                </a:lnTo>
                                <a:lnTo>
                                  <a:pt x="2466" y="5670"/>
                                </a:lnTo>
                                <a:lnTo>
                                  <a:pt x="2401" y="5697"/>
                                </a:lnTo>
                                <a:lnTo>
                                  <a:pt x="2332" y="5714"/>
                                </a:lnTo>
                                <a:lnTo>
                                  <a:pt x="2258" y="5720"/>
                                </a:lnTo>
                                <a:lnTo>
                                  <a:pt x="452" y="5720"/>
                                </a:lnTo>
                                <a:lnTo>
                                  <a:pt x="378" y="5714"/>
                                </a:lnTo>
                                <a:lnTo>
                                  <a:pt x="309" y="5697"/>
                                </a:lnTo>
                                <a:lnTo>
                                  <a:pt x="244" y="5670"/>
                                </a:lnTo>
                                <a:lnTo>
                                  <a:pt x="185" y="5633"/>
                                </a:lnTo>
                                <a:lnTo>
                                  <a:pt x="132" y="5588"/>
                                </a:lnTo>
                                <a:lnTo>
                                  <a:pt x="87" y="5535"/>
                                </a:lnTo>
                                <a:lnTo>
                                  <a:pt x="50" y="5476"/>
                                </a:lnTo>
                                <a:lnTo>
                                  <a:pt x="23" y="5411"/>
                                </a:lnTo>
                                <a:lnTo>
                                  <a:pt x="6" y="5342"/>
                                </a:lnTo>
                                <a:lnTo>
                                  <a:pt x="0" y="5268"/>
                                </a:lnTo>
                                <a:lnTo>
                                  <a:pt x="0" y="452"/>
                                </a:lnTo>
                                <a:close/>
                              </a:path>
                            </a:pathLst>
                          </a:custGeom>
                          <a:noFill/>
                          <a:ln w="12700">
                            <a:solidFill>
                              <a:srgbClr val="E7E6E6"/>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27" name="Picture 13" descr="Icon picture of people"/>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296" y="4393"/>
                            <a:ext cx="2137" cy="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304" name="Text Box 12"/>
                        <wps:cNvSpPr txBox="1">
                          <a:spLocks noChangeArrowheads="1"/>
                        </wps:cNvSpPr>
                        <wps:spPr bwMode="auto">
                          <a:xfrm>
                            <a:off x="-60" y="135"/>
                            <a:ext cx="2730" cy="5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3A99FF" w14:textId="77777777" w:rsidR="00B6251A" w:rsidRDefault="00B6251A" w:rsidP="00B6251A">
                              <w:pPr>
                                <w:spacing w:before="219" w:line="259" w:lineRule="auto"/>
                                <w:ind w:left="295" w:right="314"/>
                                <w:rPr>
                                  <w:sz w:val="28"/>
                                </w:rPr>
                              </w:pPr>
                              <w:r>
                                <w:rPr>
                                  <w:b/>
                                  <w:sz w:val="28"/>
                                </w:rPr>
                                <w:t xml:space="preserve">Disability / long term conditions and impairments </w:t>
                              </w:r>
                              <w:r>
                                <w:rPr>
                                  <w:sz w:val="28"/>
                                </w:rPr>
                                <w:t>72,235 people</w:t>
                              </w:r>
                            </w:p>
                            <w:p w14:paraId="1A32A148" w14:textId="77777777" w:rsidR="00B6251A" w:rsidRDefault="00B6251A" w:rsidP="00B6251A">
                              <w:pPr>
                                <w:spacing w:line="321" w:lineRule="exact"/>
                                <w:ind w:left="295"/>
                                <w:rPr>
                                  <w:sz w:val="28"/>
                                </w:rPr>
                              </w:pPr>
                              <w:r>
                                <w:rPr>
                                  <w:sz w:val="28"/>
                                </w:rPr>
                                <w:t>10.5% as</w:t>
                              </w:r>
                            </w:p>
                            <w:p w14:paraId="2362123D" w14:textId="77777777" w:rsidR="00B6251A" w:rsidRDefault="00B6251A" w:rsidP="00B6251A">
                              <w:pPr>
                                <w:spacing w:before="27" w:line="259" w:lineRule="auto"/>
                                <w:ind w:left="295" w:right="484"/>
                                <w:rPr>
                                  <w:sz w:val="28"/>
                                </w:rPr>
                              </w:pPr>
                              <w:r>
                                <w:rPr>
                                  <w:sz w:val="28"/>
                                </w:rPr>
                                <w:t xml:space="preserve">defined under the Equality </w:t>
                              </w:r>
                              <w:r>
                                <w:rPr>
                                  <w:spacing w:val="-5"/>
                                  <w:sz w:val="28"/>
                                </w:rPr>
                                <w:t xml:space="preserve">Act </w:t>
                              </w:r>
                              <w:r>
                                <w:rPr>
                                  <w:b/>
                                  <w:sz w:val="28"/>
                                </w:rPr>
                                <w:t>Carers</w:t>
                              </w:r>
                              <w:r>
                                <w:rPr>
                                  <w:b/>
                                  <w:spacing w:val="-2"/>
                                  <w:sz w:val="28"/>
                                </w:rPr>
                                <w:t xml:space="preserve"> </w:t>
                              </w:r>
                              <w:r>
                                <w:rPr>
                                  <w:sz w:val="28"/>
                                </w:rPr>
                                <w:t>10.3%</w:t>
                              </w:r>
                            </w:p>
                            <w:p w14:paraId="046261CA" w14:textId="77777777" w:rsidR="00B6251A" w:rsidRDefault="00B6251A" w:rsidP="00B6251A">
                              <w:pPr>
                                <w:spacing w:line="259" w:lineRule="auto"/>
                                <w:ind w:left="295" w:right="484"/>
                                <w:rPr>
                                  <w:sz w:val="28"/>
                                </w:rPr>
                              </w:pPr>
                              <w:r>
                                <w:rPr>
                                  <w:sz w:val="28"/>
                                </w:rPr>
                                <w:t>&gt;19 hours of care per</w:t>
                              </w:r>
                              <w:r>
                                <w:rPr>
                                  <w:spacing w:val="1"/>
                                  <w:sz w:val="28"/>
                                </w:rPr>
                                <w:t xml:space="preserve"> </w:t>
                              </w:r>
                              <w:r>
                                <w:rPr>
                                  <w:spacing w:val="-5"/>
                                  <w:sz w:val="28"/>
                                </w:rPr>
                                <w:t>week</w:t>
                              </w:r>
                            </w:p>
                          </w:txbxContent>
                        </wps:txbx>
                        <wps:bodyPr rot="0" vert="horz" wrap="square" lIns="0" tIns="0" rIns="0" bIns="0" anchor="t" anchorCtr="0" upright="1">
                          <a:noAutofit/>
                        </wps:bodyPr>
                      </wps:wsp>
                    </wpg:wgp>
                  </a:graphicData>
                </a:graphic>
              </wp:inline>
            </w:drawing>
          </mc:Choice>
          <mc:Fallback>
            <w:pict>
              <v:group w14:anchorId="52EA32BF" id="Group 11" o:spid="_x0000_s1131" style="width:139pt;height:293.25pt;mso-position-horizontal-relative:char;mso-position-vertical-relative:line" coordorigin="-60,10" coordsize="2780,586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">
                <v:shape id="Freeform 15" o:spid="_x0000_s1132" style="position:absolute;left:10;top:10;width:2710;height:5720;visibility:visible;mso-wrap-style:square;v-text-anchor:top" coordsize="2710,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" path="m2258,l452,,378,6,309,23,244,50,185,87r-53,45l87,185,50,244,23,309,6,378,,452,,5268r6,74l23,5411r27,65l87,5535r45,53l185,5633r59,37l309,5697r69,17l452,5720r1806,l2332,5714r69,-17l2466,5670r59,-37l2578,5588r45,-53l2660,5476r27,-65l2704,5342r6,-74l2710,452r-6,-74l2687,309r-27,-65l2623,185r-45,-53l2525,87,2466,50,2401,23,2332,6,2258,xe" fillcolor="#e7e6e6" stroked="f">
                  <v:path arrowok="t" o:connecttype="custom" o:connectlocs="2258,10;452,10;378,16;309,33;244,60;185,97;132,142;87,195;50,254;23,319;6,388;0,462;0,5278;6,5352;23,5421;50,5486;87,5545;132,5598;185,5643;244,5680;309,5707;378,5724;452,5730;2258,5730;2332,5724;2401,5707;2466,5680;2525,5643;2578,5598;2623,5545;2660,5486;2687,5421;2704,5352;2710,5278;2710,462;2704,388;2687,319;2660,254;2623,195;2578,142;2525,97;2466,60;2401,33;2332,16;2258,10" o:connectangles="0,0,0,0,0,0,0,0,0,0,0,0,0,0,0,0,0,0,0,0,0,0,0,0,0,0,0,0,0,0,0,0,0,0,0,0,0,0,0,0,0,0,0,0,0"/>
                </v:shape>
                <v:shape id="Freeform 14" o:spid="_x0000_s1133" style="position:absolute;left:10;top:10;width:2710;height:5720;visibility:visible;mso-wrap-style:square;v-text-anchor:top" coordsize="2710,5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" path="m,452l6,378,23,309,50,244,87,185r45,-53l185,87,244,50,309,23,378,6,452,,2258,r74,6l2401,23r65,27l2525,87r53,45l2623,185r37,59l2687,309r17,69l2710,452r,4816l2704,5342r-17,69l2660,5476r-37,59l2578,5588r-53,45l2466,5670r-65,27l2332,5714r-74,6l452,5720r-74,-6l309,5697r-65,-27l185,5633r-53,-45l87,5535,50,5476,23,5411,6,5342,,5268,,452xe" filled="f" strokecolor="#e7e6e6" strokeweight="1pt">
                  <v:path arrowok="t" o:connecttype="custom" o:connectlocs="0,462;6,388;23,319;50,254;87,195;132,142;185,97;244,60;309,33;378,16;452,10;2258,10;2332,16;2401,33;2466,60;2525,97;2578,142;2623,195;2660,254;2687,319;2704,388;2710,462;2710,5278;2704,5352;2687,5421;2660,5486;2623,5545;2578,5598;2525,5643;2466,5680;2401,5707;2332,5724;2258,5730;452,5730;378,5724;309,5707;244,5680;185,5643;132,5598;87,5545;50,5486;23,5421;6,5352;0,5278;0,462" o:connectangles="0,0,0,0,0,0,0,0,0,0,0,0,0,0,0,0,0,0,0,0,0,0,0,0,0,0,0,0,0,0,0,0,0,0,0,0,0,0,0,0,0,0,0,0,0"/>
                </v:shape>
                <v:shape id="Picture 13" o:spid="_x0000_s1134" type="#_x0000_t75" alt="Icon picture of people" style="position:absolute;left:296;top:4393;width:2137;height:9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">
                  <v:imagedata r:id="rId104" o:title="Icon picture of people"/>
                </v:shape>
                <v:shape id="Text Box 12" o:spid="_x0000_s1135" type="#_x0000_t202" style="position:absolute;left:-60;top:135;width:2730;height:57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" filled="f" stroked="f">
                  <v:textbox inset="0,0,0,0">
                    <w:txbxContent>
                      <w:p w14:paraId="233A99FF" w14:textId="77777777" w:rsidR="00B6251A" w:rsidRDefault="00B6251A" w:rsidP="00B6251A">
                        <w:pPr>
                          <w:spacing w:before="219" w:line="259" w:lineRule="auto"/>
                          <w:ind w:left="295" w:right="314"/>
                          <w:rPr>
                            <w:sz w:val="28"/>
                          </w:rPr>
                        </w:pPr>
                        <w:r>
                          <w:rPr>
                            <w:b/>
                            <w:sz w:val="28"/>
                          </w:rPr>
                          <w:t xml:space="preserve">Disability / long term conditions and impairments </w:t>
                        </w:r>
                        <w:r>
                          <w:rPr>
                            <w:sz w:val="28"/>
                          </w:rPr>
                          <w:t>72,235 people</w:t>
                        </w:r>
                      </w:p>
                      <w:p w14:paraId="1A32A148" w14:textId="77777777" w:rsidR="00B6251A" w:rsidRDefault="00B6251A" w:rsidP="00B6251A">
                        <w:pPr>
                          <w:spacing w:line="321" w:lineRule="exact"/>
                          <w:ind w:left="295"/>
                          <w:rPr>
                            <w:sz w:val="28"/>
                          </w:rPr>
                        </w:pPr>
                        <w:r>
                          <w:rPr>
                            <w:sz w:val="28"/>
                          </w:rPr>
                          <w:t>10.5% as</w:t>
                        </w:r>
                      </w:p>
                      <w:p w14:paraId="2362123D" w14:textId="77777777" w:rsidR="00B6251A" w:rsidRDefault="00B6251A" w:rsidP="00B6251A">
                        <w:pPr>
                          <w:spacing w:before="27" w:line="259" w:lineRule="auto"/>
                          <w:ind w:left="295" w:right="484"/>
                          <w:rPr>
                            <w:sz w:val="28"/>
                          </w:rPr>
                        </w:pPr>
                        <w:r>
                          <w:rPr>
                            <w:sz w:val="28"/>
                          </w:rPr>
                          <w:t xml:space="preserve">defined under the Equality </w:t>
                        </w:r>
                        <w:r>
                          <w:rPr>
                            <w:spacing w:val="-5"/>
                            <w:sz w:val="28"/>
                          </w:rPr>
                          <w:t xml:space="preserve">Act </w:t>
                        </w:r>
                        <w:r>
                          <w:rPr>
                            <w:b/>
                            <w:sz w:val="28"/>
                          </w:rPr>
                          <w:t>Carers</w:t>
                        </w:r>
                        <w:r>
                          <w:rPr>
                            <w:b/>
                            <w:spacing w:val="-2"/>
                            <w:sz w:val="28"/>
                          </w:rPr>
                          <w:t xml:space="preserve"> </w:t>
                        </w:r>
                        <w:r>
                          <w:rPr>
                            <w:sz w:val="28"/>
                          </w:rPr>
                          <w:t>10.3%</w:t>
                        </w:r>
                      </w:p>
                      <w:p w14:paraId="046261CA" w14:textId="77777777" w:rsidR="00B6251A" w:rsidRDefault="00B6251A" w:rsidP="00B6251A">
                        <w:pPr>
                          <w:spacing w:line="259" w:lineRule="auto"/>
                          <w:ind w:left="295" w:right="484"/>
                          <w:rPr>
                            <w:sz w:val="28"/>
                          </w:rPr>
                        </w:pPr>
                        <w:r>
                          <w:rPr>
                            <w:sz w:val="28"/>
                          </w:rPr>
                          <w:t>&gt;19 hours of care per</w:t>
                        </w:r>
                        <w:r>
                          <w:rPr>
                            <w:spacing w:val="1"/>
                            <w:sz w:val="28"/>
                          </w:rPr>
                          <w:t xml:space="preserve"> </w:t>
                        </w:r>
                        <w:r>
                          <w:rPr>
                            <w:spacing w:val="-5"/>
                            <w:sz w:val="28"/>
                          </w:rPr>
                          <w:t>week</w:t>
                        </w:r>
                      </w:p>
                    </w:txbxContent>
                  </v:textbox>
                </v:shape>
                <w10:anchorlock/>
              </v:group>
            </w:pict>
          </mc:Fallback>
        </mc:AlternateContent>
      </w:r>
    </w:p>
    <w:p w14:paraId="21948C9B" w14:textId="77777777" w:rsidR="00B6251A" w:rsidRDefault="00B6251A" w:rsidP="00B6251A">
      <w:pPr>
        <w:pStyle w:val="BodyText"/>
        <w:spacing w:before="42"/>
        <w:ind w:left="120"/>
        <w:rPr>
          <w:u w:val="thick"/>
        </w:rPr>
      </w:pPr>
    </w:p>
    <w:p w14:paraId="4361A791" w14:textId="77777777" w:rsidR="00B6251A" w:rsidRDefault="00B6251A" w:rsidP="00B6251A">
      <w:pPr>
        <w:pStyle w:val="BodyText"/>
        <w:rPr>
          <w:sz w:val="20"/>
        </w:rPr>
      </w:pPr>
    </w:p>
    <w:p w14:paraId="14663BEC" w14:textId="77777777" w:rsidR="00B6251A" w:rsidRDefault="00B6251A" w:rsidP="00B6251A">
      <w:pPr>
        <w:pStyle w:val="BodyText"/>
        <w:rPr>
          <w:sz w:val="18"/>
        </w:rPr>
      </w:pPr>
    </w:p>
    <w:p w14:paraId="311582D5" w14:textId="77777777" w:rsidR="00B6251A" w:rsidRDefault="00B6251A" w:rsidP="00B6251A">
      <w:pPr>
        <w:rPr>
          <w:sz w:val="20"/>
        </w:rPr>
        <w:sectPr w:rsidR="00B6251A" w:rsidSect="00B1186D">
          <w:pgSz w:w="11910" w:h="16840"/>
          <w:pgMar w:top="980" w:right="1200" w:bottom="1320" w:left="1100" w:header="0" w:footer="772" w:gutter="0"/>
          <w:cols w:space="720"/>
          <w:docGrid w:linePitch="299"/>
        </w:sectPr>
      </w:pPr>
    </w:p>
    <w:p w14:paraId="214904C4" w14:textId="77777777" w:rsidR="00B6251A" w:rsidRPr="00F123EB" w:rsidRDefault="00B6251A" w:rsidP="00B6251A">
      <w:pPr>
        <w:spacing w:before="166"/>
        <w:ind w:left="120"/>
        <w:rPr>
          <w:rFonts w:ascii="Arial" w:hAnsi="Arial" w:cs="Arial"/>
          <w:sz w:val="32"/>
        </w:rPr>
      </w:pPr>
      <w:r w:rsidRPr="00F123EB">
        <w:rPr>
          <w:rFonts w:ascii="Arial" w:hAnsi="Arial" w:cs="Arial"/>
          <w:b/>
          <w:sz w:val="32"/>
        </w:rPr>
        <w:lastRenderedPageBreak/>
        <w:t>Map showing Lower Super Output Areas by fifths of deprivation, Overall Welsh Index of Multiple Deprivation, North Wales, 2019</w:t>
      </w:r>
      <w:r w:rsidRPr="00F123EB">
        <w:rPr>
          <w:rFonts w:ascii="Arial" w:hAnsi="Arial" w:cs="Arial"/>
          <w:color w:val="404040"/>
          <w:sz w:val="32"/>
          <w:vertAlign w:val="superscript"/>
        </w:rPr>
        <w:t>1</w:t>
      </w:r>
    </w:p>
    <w:p w14:paraId="09488F73" w14:textId="77777777" w:rsidR="00B6251A" w:rsidRPr="00F123EB" w:rsidRDefault="00B6251A" w:rsidP="00B6251A">
      <w:pPr>
        <w:pStyle w:val="BodyText"/>
        <w:rPr>
          <w:rFonts w:ascii="Arial" w:hAnsi="Arial" w:cs="Arial"/>
          <w:sz w:val="20"/>
        </w:rPr>
      </w:pPr>
    </w:p>
    <w:p w14:paraId="3FB3E3C1" w14:textId="77777777" w:rsidR="00B6251A" w:rsidRDefault="00B6251A" w:rsidP="00B6251A">
      <w:pPr>
        <w:pStyle w:val="BodyText"/>
        <w:rPr>
          <w:sz w:val="20"/>
        </w:rPr>
      </w:pPr>
    </w:p>
    <w:p w14:paraId="733526B2" w14:textId="77777777" w:rsidR="00B6251A" w:rsidRDefault="00B6251A" w:rsidP="00B6251A">
      <w:pPr>
        <w:pStyle w:val="BodyText"/>
        <w:rPr>
          <w:sz w:val="20"/>
        </w:rPr>
      </w:pPr>
    </w:p>
    <w:p w14:paraId="591A74B9" w14:textId="77777777" w:rsidR="00B6251A" w:rsidRDefault="00B6251A" w:rsidP="00B6251A">
      <w:pPr>
        <w:pStyle w:val="BodyText"/>
        <w:spacing w:before="11"/>
        <w:rPr>
          <w:sz w:val="20"/>
        </w:rPr>
      </w:pPr>
      <w:r>
        <w:rPr>
          <w:noProof/>
          <w:lang w:eastAsia="en-GB"/>
        </w:rPr>
        <w:drawing>
          <wp:anchor distT="0" distB="0" distL="0" distR="0" simplePos="0" relativeHeight="251743232" behindDoc="0" locked="0" layoutInCell="1" allowOverlap="1" wp14:anchorId="6F3581C2" wp14:editId="72BFE230">
            <wp:simplePos x="0" y="0"/>
            <wp:positionH relativeFrom="page">
              <wp:posOffset>923925</wp:posOffset>
            </wp:positionH>
            <wp:positionV relativeFrom="paragraph">
              <wp:posOffset>176530</wp:posOffset>
            </wp:positionV>
            <wp:extent cx="5720715" cy="3448050"/>
            <wp:effectExtent l="0" t="0" r="0" b="0"/>
            <wp:wrapTopAndBottom/>
            <wp:docPr id="2306" name="image93.png" descr="Map showing Lower Super Output Areas by fifths of deprivation, Overall Welsh Index of Multiple Deprivation, North Wales, 2019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93.png"/>
                    <pic:cNvPicPr/>
                  </pic:nvPicPr>
                  <pic:blipFill>
                    <a:blip r:embed="rId105" cstate="print"/>
                    <a:stretch>
                      <a:fillRect/>
                    </a:stretch>
                  </pic:blipFill>
                  <pic:spPr>
                    <a:xfrm>
                      <a:off x="0" y="0"/>
                      <a:ext cx="5720715" cy="3448050"/>
                    </a:xfrm>
                    <a:prstGeom prst="rect">
                      <a:avLst/>
                    </a:prstGeom>
                  </pic:spPr>
                </pic:pic>
              </a:graphicData>
            </a:graphic>
            <wp14:sizeRelH relativeFrom="margin">
              <wp14:pctWidth>0</wp14:pctWidth>
            </wp14:sizeRelH>
            <wp14:sizeRelV relativeFrom="margin">
              <wp14:pctHeight>0</wp14:pctHeight>
            </wp14:sizeRelV>
          </wp:anchor>
        </w:drawing>
      </w:r>
    </w:p>
    <w:p w14:paraId="66FCB2FF" w14:textId="77777777" w:rsidR="00B6251A" w:rsidRDefault="00B6251A" w:rsidP="00B6251A">
      <w:pPr>
        <w:pStyle w:val="BodyText"/>
        <w:rPr>
          <w:sz w:val="20"/>
        </w:rPr>
      </w:pPr>
    </w:p>
    <w:p w14:paraId="076BE005" w14:textId="77777777" w:rsidR="00B6251A" w:rsidRDefault="00B6251A" w:rsidP="00B6251A">
      <w:pPr>
        <w:pStyle w:val="BodyText"/>
        <w:rPr>
          <w:sz w:val="20"/>
        </w:rPr>
      </w:pPr>
    </w:p>
    <w:p w14:paraId="507DCB33" w14:textId="77777777" w:rsidR="00B6251A" w:rsidRDefault="00B6251A" w:rsidP="00B6251A">
      <w:pPr>
        <w:pStyle w:val="BodyText"/>
        <w:spacing w:before="11"/>
        <w:rPr>
          <w:sz w:val="23"/>
        </w:rPr>
      </w:pPr>
      <w:r>
        <w:rPr>
          <w:noProof/>
          <w:lang w:eastAsia="en-GB"/>
        </w:rPr>
        <mc:AlternateContent>
          <mc:Choice Requires="wps">
            <w:drawing>
              <wp:anchor distT="0" distB="0" distL="0" distR="0" simplePos="0" relativeHeight="251753472" behindDoc="1" locked="0" layoutInCell="1" allowOverlap="1" wp14:anchorId="46554F3C" wp14:editId="51CD9E1E">
                <wp:simplePos x="0" y="0"/>
                <wp:positionH relativeFrom="page">
                  <wp:posOffset>914400</wp:posOffset>
                </wp:positionH>
                <wp:positionV relativeFrom="paragraph">
                  <wp:posOffset>200025</wp:posOffset>
                </wp:positionV>
                <wp:extent cx="1828800" cy="8890"/>
                <wp:effectExtent l="0" t="0" r="0" b="0"/>
                <wp:wrapTopAndBottom/>
                <wp:docPr id="2305"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8E2414" id="Rectangle 6" o:spid="_x0000_s1026" style="position:absolute;margin-left:1in;margin-top:15.75pt;width:2in;height:.7pt;z-index:-251563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" fillcolor="black" stroked="f">
                <w10:wrap type="topAndBottom" anchorx="page"/>
              </v:rect>
            </w:pict>
          </mc:Fallback>
        </mc:AlternateContent>
      </w:r>
    </w:p>
    <w:p w14:paraId="04E943E4" w14:textId="77777777" w:rsidR="00B6251A" w:rsidRDefault="00B6251A" w:rsidP="00B6251A">
      <w:pPr>
        <w:spacing w:before="68"/>
        <w:ind w:left="120"/>
        <w:rPr>
          <w:sz w:val="16"/>
        </w:rPr>
      </w:pPr>
      <w:r>
        <w:rPr>
          <w:sz w:val="16"/>
          <w:vertAlign w:val="superscript"/>
        </w:rPr>
        <w:t>1</w:t>
      </w:r>
      <w:r>
        <w:rPr>
          <w:sz w:val="16"/>
        </w:rPr>
        <w:t xml:space="preserve"> Source: </w:t>
      </w:r>
      <w:hyperlink r:id="rId106">
        <w:r>
          <w:rPr>
            <w:sz w:val="16"/>
            <w:u w:val="single"/>
          </w:rPr>
          <w:t>WIMD - Explore (</w:t>
        </w:r>
        <w:proofErr w:type="spellStart"/>
        <w:r>
          <w:rPr>
            <w:sz w:val="16"/>
            <w:u w:val="single"/>
          </w:rPr>
          <w:t>gov.wales</w:t>
        </w:r>
        <w:proofErr w:type="spellEnd"/>
        <w:r>
          <w:rPr>
            <w:sz w:val="16"/>
            <w:u w:val="single"/>
          </w:rPr>
          <w:t>)</w:t>
        </w:r>
      </w:hyperlink>
    </w:p>
    <w:p w14:paraId="03DE2593" w14:textId="77777777" w:rsidR="00B6251A" w:rsidRDefault="00B6251A" w:rsidP="00B6251A">
      <w:pPr>
        <w:rPr>
          <w:sz w:val="16"/>
        </w:rPr>
        <w:sectPr w:rsidR="00B6251A" w:rsidSect="00B1186D">
          <w:pgSz w:w="11910" w:h="16840"/>
          <w:pgMar w:top="980" w:right="1200" w:bottom="1320" w:left="1100" w:header="0" w:footer="772" w:gutter="0"/>
          <w:cols w:space="720"/>
          <w:docGrid w:linePitch="299"/>
        </w:sectPr>
      </w:pPr>
    </w:p>
    <w:p w14:paraId="7C541E2A" w14:textId="77777777" w:rsidR="00B6251A" w:rsidRDefault="00B6251A" w:rsidP="00B6251A">
      <w:pPr>
        <w:pStyle w:val="BodyText"/>
        <w:rPr>
          <w:sz w:val="20"/>
        </w:rPr>
      </w:pPr>
    </w:p>
    <w:p w14:paraId="42162014" w14:textId="77777777" w:rsidR="00B6251A" w:rsidRPr="00F123EB" w:rsidRDefault="00B6251A" w:rsidP="00B6251A">
      <w:pPr>
        <w:pStyle w:val="Heading1"/>
        <w:spacing w:before="224" w:line="259" w:lineRule="auto"/>
        <w:rPr>
          <w:rFonts w:ascii="Arial" w:hAnsi="Arial" w:cs="Arial"/>
        </w:rPr>
      </w:pPr>
      <w:r w:rsidRPr="00F123EB">
        <w:rPr>
          <w:rFonts w:ascii="Arial" w:hAnsi="Arial" w:cs="Arial"/>
          <w:noProof/>
          <w:lang w:eastAsia="en-GB"/>
        </w:rPr>
        <w:drawing>
          <wp:anchor distT="0" distB="0" distL="0" distR="0" simplePos="0" relativeHeight="251746304" behindDoc="0" locked="0" layoutInCell="1" allowOverlap="1" wp14:anchorId="5837BF43" wp14:editId="6DB1496D">
            <wp:simplePos x="0" y="0"/>
            <wp:positionH relativeFrom="page">
              <wp:posOffset>8916416</wp:posOffset>
            </wp:positionH>
            <wp:positionV relativeFrom="paragraph">
              <wp:posOffset>-38053</wp:posOffset>
            </wp:positionV>
            <wp:extent cx="506729" cy="506222"/>
            <wp:effectExtent l="0" t="0" r="0" b="0"/>
            <wp:wrapNone/>
            <wp:docPr id="129" name="image94.png" descr="Icon picture of scales of liber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94.png"/>
                    <pic:cNvPicPr/>
                  </pic:nvPicPr>
                  <pic:blipFill>
                    <a:blip r:embed="rId107" cstate="print"/>
                    <a:stretch>
                      <a:fillRect/>
                    </a:stretch>
                  </pic:blipFill>
                  <pic:spPr>
                    <a:xfrm>
                      <a:off x="0" y="0"/>
                      <a:ext cx="506729" cy="506222"/>
                    </a:xfrm>
                    <a:prstGeom prst="rect">
                      <a:avLst/>
                    </a:prstGeom>
                  </pic:spPr>
                </pic:pic>
              </a:graphicData>
            </a:graphic>
          </wp:anchor>
        </w:drawing>
      </w:r>
      <w:r w:rsidRPr="00F123EB">
        <w:rPr>
          <w:rFonts w:ascii="Arial" w:hAnsi="Arial" w:cs="Arial"/>
        </w:rPr>
        <w:t>Appendix B: Equality Legislation and Strategic Context</w:t>
      </w:r>
    </w:p>
    <w:p w14:paraId="65D96B9E" w14:textId="77777777" w:rsidR="00B6251A" w:rsidRPr="00F123EB" w:rsidRDefault="00B6251A" w:rsidP="00B6251A">
      <w:pPr>
        <w:pStyle w:val="Heading3"/>
        <w:spacing w:before="446"/>
        <w:rPr>
          <w:rFonts w:cs="Arial"/>
        </w:rPr>
      </w:pPr>
      <w:r w:rsidRPr="00F123EB">
        <w:rPr>
          <w:rFonts w:cs="Arial"/>
        </w:rPr>
        <w:t>The Equality Act 2010</w:t>
      </w:r>
    </w:p>
    <w:p w14:paraId="610269C2" w14:textId="77777777" w:rsidR="00B6251A" w:rsidRPr="00F123EB" w:rsidRDefault="00B6251A" w:rsidP="00B6251A">
      <w:pPr>
        <w:pStyle w:val="BodyText"/>
        <w:rPr>
          <w:rFonts w:ascii="Arial" w:hAnsi="Arial" w:cs="Arial"/>
          <w:b/>
        </w:rPr>
      </w:pPr>
    </w:p>
    <w:p w14:paraId="34A01DC1" w14:textId="2644DD50" w:rsidR="00B6251A" w:rsidRPr="00F123EB" w:rsidRDefault="00B6251A" w:rsidP="00B6251A">
      <w:pPr>
        <w:pStyle w:val="BodyText"/>
        <w:spacing w:before="92"/>
        <w:ind w:left="120" w:right="1512"/>
        <w:rPr>
          <w:rFonts w:ascii="Arial" w:hAnsi="Arial" w:cs="Arial"/>
        </w:rPr>
      </w:pPr>
      <w:r w:rsidRPr="00F123EB">
        <w:rPr>
          <w:rFonts w:ascii="Arial" w:hAnsi="Arial" w:cs="Arial"/>
        </w:rPr>
        <w:t xml:space="preserve">The Equality Act 2010 protects people, groups from </w:t>
      </w:r>
      <w:r w:rsidR="00841F59" w:rsidRPr="00F123EB">
        <w:rPr>
          <w:rFonts w:ascii="Arial" w:hAnsi="Arial" w:cs="Arial"/>
        </w:rPr>
        <w:t>unfavourable</w:t>
      </w:r>
      <w:r w:rsidRPr="00F123EB">
        <w:rPr>
          <w:rFonts w:ascii="Arial" w:hAnsi="Arial" w:cs="Arial"/>
        </w:rPr>
        <w:t xml:space="preserve"> treatment, and makes it unlawful to discriminate, harass or victimise people because of a reason related to their protected characteristic.</w:t>
      </w:r>
    </w:p>
    <w:p w14:paraId="7DA24CA0" w14:textId="77777777" w:rsidR="00B6251A" w:rsidRPr="00F123EB" w:rsidRDefault="00B6251A" w:rsidP="00B6251A">
      <w:pPr>
        <w:pStyle w:val="Heading3"/>
        <w:spacing w:before="160"/>
        <w:rPr>
          <w:rFonts w:cs="Arial"/>
        </w:rPr>
      </w:pPr>
      <w:r w:rsidRPr="00F123EB">
        <w:rPr>
          <w:rFonts w:cs="Arial"/>
        </w:rPr>
        <w:t>The Public Sector Equality Duty</w:t>
      </w:r>
    </w:p>
    <w:p w14:paraId="56629C52" w14:textId="77777777" w:rsidR="00B6251A" w:rsidRPr="00F123EB" w:rsidRDefault="00B6251A" w:rsidP="00B6251A">
      <w:pPr>
        <w:pStyle w:val="BodyText"/>
        <w:spacing w:before="10"/>
        <w:rPr>
          <w:rFonts w:ascii="Arial" w:hAnsi="Arial" w:cs="Arial"/>
          <w:b/>
        </w:rPr>
      </w:pPr>
    </w:p>
    <w:p w14:paraId="2013DBEB" w14:textId="77777777" w:rsidR="00B6251A" w:rsidRPr="00F123EB" w:rsidRDefault="00B6251A" w:rsidP="00B6251A">
      <w:pPr>
        <w:pStyle w:val="BodyText"/>
        <w:ind w:left="120" w:right="485"/>
        <w:rPr>
          <w:rFonts w:ascii="Arial" w:hAnsi="Arial" w:cs="Arial"/>
        </w:rPr>
      </w:pPr>
      <w:r w:rsidRPr="00F123EB">
        <w:rPr>
          <w:rFonts w:ascii="Arial" w:hAnsi="Arial" w:cs="Arial"/>
        </w:rPr>
        <w:t>Section 149 of the Equality Act 2010 requires us to demonstrate compliance with the Public Sector Equality Duty (PSED), which places a statutory duty on the Health Board to:</w:t>
      </w:r>
    </w:p>
    <w:p w14:paraId="34E88FF4" w14:textId="77777777" w:rsidR="00B6251A" w:rsidRPr="00F123EB" w:rsidRDefault="00B6251A" w:rsidP="00B6251A">
      <w:pPr>
        <w:pStyle w:val="ListParagraph"/>
        <w:numPr>
          <w:ilvl w:val="0"/>
          <w:numId w:val="43"/>
        </w:numPr>
        <w:tabs>
          <w:tab w:val="left" w:pos="479"/>
          <w:tab w:val="left" w:pos="480"/>
        </w:tabs>
        <w:spacing w:before="161"/>
        <w:rPr>
          <w:rFonts w:ascii="Arial" w:hAnsi="Arial" w:cs="Arial"/>
          <w:sz w:val="24"/>
          <w:szCs w:val="24"/>
        </w:rPr>
      </w:pPr>
      <w:r w:rsidRPr="00F123EB">
        <w:rPr>
          <w:rFonts w:ascii="Arial" w:hAnsi="Arial" w:cs="Arial"/>
          <w:sz w:val="24"/>
          <w:szCs w:val="24"/>
        </w:rPr>
        <w:t>Eliminate unlawful discrimination, harassment, and</w:t>
      </w:r>
      <w:r w:rsidRPr="00F123EB">
        <w:rPr>
          <w:rFonts w:ascii="Arial" w:hAnsi="Arial" w:cs="Arial"/>
          <w:spacing w:val="-7"/>
          <w:sz w:val="24"/>
          <w:szCs w:val="24"/>
        </w:rPr>
        <w:t xml:space="preserve"> </w:t>
      </w:r>
      <w:r w:rsidRPr="00F123EB">
        <w:rPr>
          <w:rFonts w:ascii="Arial" w:hAnsi="Arial" w:cs="Arial"/>
          <w:sz w:val="24"/>
          <w:szCs w:val="24"/>
        </w:rPr>
        <w:t>victimisation.</w:t>
      </w:r>
    </w:p>
    <w:p w14:paraId="58E7455A" w14:textId="77777777" w:rsidR="00B6251A" w:rsidRPr="00F123EB" w:rsidRDefault="00B6251A" w:rsidP="00B6251A">
      <w:pPr>
        <w:pStyle w:val="ListParagraph"/>
        <w:numPr>
          <w:ilvl w:val="0"/>
          <w:numId w:val="43"/>
        </w:numPr>
        <w:tabs>
          <w:tab w:val="left" w:pos="479"/>
          <w:tab w:val="left" w:pos="480"/>
        </w:tabs>
        <w:spacing w:before="158" w:line="350" w:lineRule="auto"/>
        <w:ind w:right="977"/>
        <w:rPr>
          <w:rFonts w:ascii="Arial" w:hAnsi="Arial" w:cs="Arial"/>
          <w:sz w:val="24"/>
          <w:szCs w:val="24"/>
        </w:rPr>
      </w:pPr>
      <w:r w:rsidRPr="00F123EB">
        <w:rPr>
          <w:rFonts w:ascii="Arial" w:hAnsi="Arial" w:cs="Arial"/>
          <w:sz w:val="24"/>
          <w:szCs w:val="24"/>
        </w:rPr>
        <w:t>Advance equality of opportunity between persons who share a relevant protected characteristic and those who do</w:t>
      </w:r>
      <w:r w:rsidRPr="00F123EB">
        <w:rPr>
          <w:rFonts w:ascii="Arial" w:hAnsi="Arial" w:cs="Arial"/>
          <w:spacing w:val="-1"/>
          <w:sz w:val="24"/>
          <w:szCs w:val="24"/>
        </w:rPr>
        <w:t xml:space="preserve"> </w:t>
      </w:r>
      <w:r w:rsidRPr="00F123EB">
        <w:rPr>
          <w:rFonts w:ascii="Arial" w:hAnsi="Arial" w:cs="Arial"/>
          <w:sz w:val="24"/>
          <w:szCs w:val="24"/>
        </w:rPr>
        <w:t>not.</w:t>
      </w:r>
    </w:p>
    <w:p w14:paraId="3B5C7300" w14:textId="77777777" w:rsidR="00B6251A" w:rsidRPr="00F123EB" w:rsidRDefault="00B6251A" w:rsidP="00B6251A">
      <w:pPr>
        <w:pStyle w:val="ListParagraph"/>
        <w:numPr>
          <w:ilvl w:val="0"/>
          <w:numId w:val="43"/>
        </w:numPr>
        <w:tabs>
          <w:tab w:val="left" w:pos="479"/>
          <w:tab w:val="left" w:pos="480"/>
        </w:tabs>
        <w:spacing w:before="14"/>
        <w:rPr>
          <w:rFonts w:ascii="Arial" w:hAnsi="Arial" w:cs="Arial"/>
          <w:sz w:val="24"/>
          <w:szCs w:val="24"/>
        </w:rPr>
      </w:pPr>
      <w:r w:rsidRPr="00F123EB">
        <w:rPr>
          <w:rFonts w:ascii="Arial" w:hAnsi="Arial" w:cs="Arial"/>
          <w:sz w:val="24"/>
          <w:szCs w:val="24"/>
        </w:rPr>
        <w:t>Foster good relations between those who share a relevant protected characteristic and those who do</w:t>
      </w:r>
      <w:r w:rsidRPr="00F123EB">
        <w:rPr>
          <w:rFonts w:ascii="Arial" w:hAnsi="Arial" w:cs="Arial"/>
          <w:spacing w:val="-18"/>
          <w:sz w:val="24"/>
          <w:szCs w:val="24"/>
        </w:rPr>
        <w:t xml:space="preserve"> </w:t>
      </w:r>
      <w:r w:rsidRPr="00F123EB">
        <w:rPr>
          <w:rFonts w:ascii="Arial" w:hAnsi="Arial" w:cs="Arial"/>
          <w:sz w:val="24"/>
          <w:szCs w:val="24"/>
        </w:rPr>
        <w:t>not.</w:t>
      </w:r>
    </w:p>
    <w:p w14:paraId="64B490A7" w14:textId="77777777" w:rsidR="00B6251A" w:rsidRPr="00F123EB" w:rsidRDefault="00B6251A" w:rsidP="00B6251A">
      <w:pPr>
        <w:pStyle w:val="BodyText"/>
        <w:spacing w:before="3"/>
        <w:rPr>
          <w:rFonts w:ascii="Arial" w:hAnsi="Arial" w:cs="Arial"/>
        </w:rPr>
      </w:pPr>
    </w:p>
    <w:p w14:paraId="7E1E45B5" w14:textId="77777777" w:rsidR="00B6251A" w:rsidRPr="00F123EB" w:rsidRDefault="00B6251A" w:rsidP="00B6251A">
      <w:pPr>
        <w:pStyle w:val="BodyText"/>
        <w:spacing w:before="1"/>
        <w:ind w:left="120"/>
        <w:rPr>
          <w:rFonts w:ascii="Arial" w:hAnsi="Arial" w:cs="Arial"/>
        </w:rPr>
      </w:pPr>
      <w:r w:rsidRPr="00F123EB">
        <w:rPr>
          <w:rFonts w:ascii="Arial" w:hAnsi="Arial" w:cs="Arial"/>
        </w:rPr>
        <w:t>Our Health Board also has a specific duty under the PSED to undertake the following actions:</w:t>
      </w:r>
    </w:p>
    <w:p w14:paraId="6A65384C" w14:textId="77777777" w:rsidR="00B6251A" w:rsidRPr="00F123EB" w:rsidRDefault="00B6251A" w:rsidP="00B6251A">
      <w:pPr>
        <w:pStyle w:val="BodyText"/>
        <w:spacing w:before="10"/>
        <w:rPr>
          <w:rFonts w:ascii="Arial" w:hAnsi="Arial" w:cs="Arial"/>
        </w:rPr>
      </w:pPr>
    </w:p>
    <w:p w14:paraId="482DAC14" w14:textId="77777777" w:rsidR="00B6251A" w:rsidRPr="00F123EB" w:rsidRDefault="00B6251A" w:rsidP="00B6251A">
      <w:pPr>
        <w:pStyle w:val="ListParagraph"/>
        <w:numPr>
          <w:ilvl w:val="0"/>
          <w:numId w:val="42"/>
        </w:numPr>
        <w:tabs>
          <w:tab w:val="left" w:pos="479"/>
          <w:tab w:val="left" w:pos="480"/>
        </w:tabs>
        <w:spacing w:before="1"/>
        <w:rPr>
          <w:rFonts w:ascii="Arial" w:hAnsi="Arial" w:cs="Arial"/>
          <w:sz w:val="24"/>
          <w:szCs w:val="24"/>
        </w:rPr>
      </w:pPr>
      <w:r w:rsidRPr="00F123EB">
        <w:rPr>
          <w:rFonts w:ascii="Arial" w:hAnsi="Arial" w:cs="Arial"/>
          <w:sz w:val="24"/>
          <w:szCs w:val="24"/>
        </w:rPr>
        <w:t>Publish information to demonstrate compliance with the Equality Duties, at least</w:t>
      </w:r>
      <w:r w:rsidRPr="00F123EB">
        <w:rPr>
          <w:rFonts w:ascii="Arial" w:hAnsi="Arial" w:cs="Arial"/>
          <w:spacing w:val="-15"/>
          <w:sz w:val="24"/>
          <w:szCs w:val="24"/>
        </w:rPr>
        <w:t xml:space="preserve"> </w:t>
      </w:r>
      <w:r w:rsidRPr="00F123EB">
        <w:rPr>
          <w:rFonts w:ascii="Arial" w:hAnsi="Arial" w:cs="Arial"/>
          <w:sz w:val="24"/>
          <w:szCs w:val="24"/>
        </w:rPr>
        <w:t>annually.</w:t>
      </w:r>
    </w:p>
    <w:p w14:paraId="1B2F4765" w14:textId="77777777" w:rsidR="00B6251A" w:rsidRPr="00F123EB" w:rsidRDefault="00B6251A" w:rsidP="00B6251A">
      <w:pPr>
        <w:pStyle w:val="ListParagraph"/>
        <w:numPr>
          <w:ilvl w:val="0"/>
          <w:numId w:val="42"/>
        </w:numPr>
        <w:tabs>
          <w:tab w:val="left" w:pos="479"/>
          <w:tab w:val="left" w:pos="480"/>
        </w:tabs>
        <w:spacing w:before="158"/>
        <w:rPr>
          <w:rFonts w:ascii="Arial" w:hAnsi="Arial" w:cs="Arial"/>
          <w:sz w:val="24"/>
          <w:szCs w:val="24"/>
        </w:rPr>
      </w:pPr>
      <w:r w:rsidRPr="00F123EB">
        <w:rPr>
          <w:rFonts w:ascii="Arial" w:hAnsi="Arial" w:cs="Arial"/>
          <w:sz w:val="24"/>
          <w:szCs w:val="24"/>
        </w:rPr>
        <w:t>Set equality objectives, at least every 4</w:t>
      </w:r>
      <w:r w:rsidRPr="00F123EB">
        <w:rPr>
          <w:rFonts w:ascii="Arial" w:hAnsi="Arial" w:cs="Arial"/>
          <w:spacing w:val="-6"/>
          <w:sz w:val="24"/>
          <w:szCs w:val="24"/>
        </w:rPr>
        <w:t xml:space="preserve"> </w:t>
      </w:r>
      <w:r w:rsidRPr="00F123EB">
        <w:rPr>
          <w:rFonts w:ascii="Arial" w:hAnsi="Arial" w:cs="Arial"/>
          <w:sz w:val="24"/>
          <w:szCs w:val="24"/>
        </w:rPr>
        <w:t>years.</w:t>
      </w:r>
    </w:p>
    <w:p w14:paraId="7FD2B625" w14:textId="77777777" w:rsidR="00B6251A" w:rsidRDefault="00B6251A" w:rsidP="00B6251A">
      <w:pPr>
        <w:rPr>
          <w:rFonts w:ascii="Symbol" w:hAnsi="Symbol"/>
          <w:sz w:val="28"/>
        </w:rPr>
      </w:pPr>
    </w:p>
    <w:p w14:paraId="51A29C15" w14:textId="77777777" w:rsidR="00B6251A" w:rsidRDefault="00B6251A" w:rsidP="00B6251A">
      <w:pPr>
        <w:pStyle w:val="Heading3"/>
        <w:spacing w:before="167"/>
      </w:pPr>
      <w:r>
        <w:t>The Socio-economic Duty</w:t>
      </w:r>
    </w:p>
    <w:p w14:paraId="664AA82B" w14:textId="77777777" w:rsidR="00B6251A" w:rsidRDefault="00B6251A" w:rsidP="00B6251A">
      <w:pPr>
        <w:pStyle w:val="BodyText"/>
        <w:spacing w:before="9"/>
        <w:rPr>
          <w:b/>
          <w:sz w:val="34"/>
        </w:rPr>
      </w:pPr>
    </w:p>
    <w:p w14:paraId="592271F4" w14:textId="573237B9" w:rsidR="00B6251A" w:rsidRPr="00F123EB" w:rsidRDefault="00B6251A" w:rsidP="00B6251A">
      <w:pPr>
        <w:pStyle w:val="BodyText"/>
        <w:spacing w:before="1"/>
        <w:ind w:left="120" w:right="415"/>
        <w:rPr>
          <w:rFonts w:ascii="Arial" w:hAnsi="Arial" w:cs="Arial"/>
        </w:rPr>
      </w:pPr>
      <w:r w:rsidRPr="00F123EB">
        <w:rPr>
          <w:rFonts w:ascii="Arial" w:hAnsi="Arial" w:cs="Arial"/>
        </w:rPr>
        <w:t>The Socio-economic Duty was introduced by the Welsh Government on 31st March 2021, implementing a previously dormant section of the Equality Act (2010). Its aim is to deliver better outcomes for those who experience socio-economic disadvantage. It further enhances current equality legislation and the Well-being of Future Generations (Wales) Act 2015 and Social Services and Well-being (Wales) Act 2014. The Socio- economic Duty places a requirement on the Health Board that when taking strategic decisions, the Health Board has due regard for the need to reduce inequalities of outcome that result from socio-economic disadvantage.</w:t>
      </w:r>
    </w:p>
    <w:p w14:paraId="197A92E8" w14:textId="6F41ACE6" w:rsidR="00B6251A" w:rsidRDefault="00B6251A" w:rsidP="00B6251A">
      <w:pPr>
        <w:pStyle w:val="Heading3"/>
        <w:spacing w:before="160"/>
      </w:pPr>
    </w:p>
    <w:p w14:paraId="0E628C07" w14:textId="0A87CD11" w:rsidR="00B6251A" w:rsidRDefault="00B6251A" w:rsidP="00B6251A">
      <w:pPr>
        <w:pStyle w:val="Heading3"/>
        <w:spacing w:before="160"/>
      </w:pPr>
    </w:p>
    <w:p w14:paraId="75A28F6E" w14:textId="63E9969B" w:rsidR="00B6251A" w:rsidRPr="00F123EB" w:rsidRDefault="00B6251A" w:rsidP="00B6251A">
      <w:pPr>
        <w:pStyle w:val="Heading3"/>
        <w:spacing w:before="160"/>
        <w:rPr>
          <w:rFonts w:cs="Arial"/>
        </w:rPr>
      </w:pPr>
      <w:r w:rsidRPr="00F123EB">
        <w:rPr>
          <w:rFonts w:cs="Arial"/>
        </w:rPr>
        <w:t>The Human Rights Act 1998</w:t>
      </w:r>
    </w:p>
    <w:p w14:paraId="78655336" w14:textId="69D5427D" w:rsidR="00B6251A" w:rsidRPr="00F123EB" w:rsidRDefault="00B6251A" w:rsidP="00B6251A">
      <w:pPr>
        <w:pStyle w:val="BodyText"/>
        <w:spacing w:before="9"/>
        <w:rPr>
          <w:rFonts w:ascii="Arial" w:hAnsi="Arial" w:cs="Arial"/>
          <w:b/>
        </w:rPr>
      </w:pPr>
    </w:p>
    <w:p w14:paraId="7A152E4D" w14:textId="58176BDB" w:rsidR="00A02E91" w:rsidRDefault="00B6251A" w:rsidP="00A02E91">
      <w:pPr>
        <w:pStyle w:val="BodyText"/>
        <w:spacing w:after="0"/>
        <w:rPr>
          <w:rFonts w:ascii="Arial" w:hAnsi="Arial" w:cs="Arial"/>
        </w:rPr>
      </w:pPr>
      <w:r w:rsidRPr="00F123EB">
        <w:rPr>
          <w:rFonts w:ascii="Arial" w:hAnsi="Arial" w:cs="Arial"/>
        </w:rPr>
        <w:t xml:space="preserve">The Human Rights Act 1998 sets out universal standards to ensure that a person’s basic needs are recognised and met. Public Bodies have a mandated duty to ensure they have arrangements in place to comply with the Human Rights Act 1998. It is </w:t>
      </w:r>
    </w:p>
    <w:p w14:paraId="68D6FBA9" w14:textId="15919484" w:rsidR="00A02E91" w:rsidRDefault="00A02E91" w:rsidP="00A02E91">
      <w:pPr>
        <w:pStyle w:val="BodyText"/>
        <w:spacing w:after="0"/>
        <w:rPr>
          <w:rFonts w:ascii="Arial" w:hAnsi="Arial" w:cs="Arial"/>
        </w:rPr>
      </w:pPr>
      <w:r w:rsidRPr="00F123EB">
        <w:rPr>
          <w:rFonts w:ascii="Arial" w:hAnsi="Arial" w:cs="Arial"/>
          <w:noProof/>
          <w:lang w:eastAsia="en-GB"/>
        </w:rPr>
        <w:lastRenderedPageBreak/>
        <w:drawing>
          <wp:anchor distT="0" distB="0" distL="0" distR="0" simplePos="0" relativeHeight="251747328" behindDoc="0" locked="0" layoutInCell="1" allowOverlap="1" wp14:anchorId="455ABD81" wp14:editId="3C0AD706">
            <wp:simplePos x="0" y="0"/>
            <wp:positionH relativeFrom="page">
              <wp:posOffset>5551627</wp:posOffset>
            </wp:positionH>
            <wp:positionV relativeFrom="paragraph">
              <wp:posOffset>-590347</wp:posOffset>
            </wp:positionV>
            <wp:extent cx="1813944" cy="2150563"/>
            <wp:effectExtent l="0" t="0" r="0" b="0"/>
            <wp:wrapNone/>
            <wp:docPr id="131" name="image95.jpeg" descr="Picture of graphic showing FREDA Principles: Fairness Respect Equality Dignity Autono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95.jpeg"/>
                    <pic:cNvPicPr/>
                  </pic:nvPicPr>
                  <pic:blipFill>
                    <a:blip r:embed="rId108" cstate="print"/>
                    <a:stretch>
                      <a:fillRect/>
                    </a:stretch>
                  </pic:blipFill>
                  <pic:spPr>
                    <a:xfrm>
                      <a:off x="0" y="0"/>
                      <a:ext cx="1813944" cy="2150563"/>
                    </a:xfrm>
                    <a:prstGeom prst="rect">
                      <a:avLst/>
                    </a:prstGeom>
                  </pic:spPr>
                </pic:pic>
              </a:graphicData>
            </a:graphic>
          </wp:anchor>
        </w:drawing>
      </w:r>
      <w:r w:rsidR="00B6251A" w:rsidRPr="00F123EB">
        <w:rPr>
          <w:rFonts w:ascii="Arial" w:hAnsi="Arial" w:cs="Arial"/>
        </w:rPr>
        <w:t xml:space="preserve">unlawful for a healthcare organisation to act in any way that is incompatible </w:t>
      </w:r>
    </w:p>
    <w:p w14:paraId="45D1C27A" w14:textId="250A0AF1" w:rsidR="00A02E91" w:rsidRDefault="00B6251A" w:rsidP="00A02E91">
      <w:pPr>
        <w:pStyle w:val="BodyText"/>
        <w:spacing w:after="0"/>
        <w:rPr>
          <w:rFonts w:ascii="Arial" w:hAnsi="Arial" w:cs="Arial"/>
        </w:rPr>
      </w:pPr>
      <w:r w:rsidRPr="00F123EB">
        <w:rPr>
          <w:rFonts w:ascii="Arial" w:hAnsi="Arial" w:cs="Arial"/>
        </w:rPr>
        <w:t xml:space="preserve">with the Human Rights Act 1998. In practice, this means we must treat </w:t>
      </w:r>
    </w:p>
    <w:p w14:paraId="62364051" w14:textId="061DF1CC" w:rsidR="00B6251A" w:rsidRPr="00F123EB" w:rsidRDefault="00B6251A" w:rsidP="00A02E91">
      <w:pPr>
        <w:pStyle w:val="BodyText"/>
        <w:spacing w:after="0"/>
        <w:rPr>
          <w:rFonts w:ascii="Arial" w:hAnsi="Arial" w:cs="Arial"/>
        </w:rPr>
      </w:pPr>
      <w:r w:rsidRPr="00F123EB">
        <w:rPr>
          <w:rFonts w:ascii="Arial" w:hAnsi="Arial" w:cs="Arial"/>
        </w:rPr>
        <w:t>individuals with Fairness, Respect, Equality, Dignity</w:t>
      </w:r>
      <w:r w:rsidRPr="00F123EB">
        <w:rPr>
          <w:rFonts w:ascii="Arial" w:hAnsi="Arial" w:cs="Arial"/>
          <w:spacing w:val="-18"/>
        </w:rPr>
        <w:t xml:space="preserve"> </w:t>
      </w:r>
      <w:r w:rsidRPr="00F123EB">
        <w:rPr>
          <w:rFonts w:ascii="Arial" w:hAnsi="Arial" w:cs="Arial"/>
        </w:rPr>
        <w:t>and</w:t>
      </w:r>
    </w:p>
    <w:p w14:paraId="564E4D73" w14:textId="77777777" w:rsidR="00B6251A" w:rsidRDefault="00B6251A" w:rsidP="00B6251A">
      <w:pPr>
        <w:tabs>
          <w:tab w:val="left" w:pos="10422"/>
        </w:tabs>
        <w:spacing w:before="7"/>
        <w:ind w:left="120"/>
        <w:rPr>
          <w:sz w:val="18"/>
        </w:rPr>
      </w:pPr>
      <w:r w:rsidRPr="00F123EB">
        <w:rPr>
          <w:rFonts w:ascii="Arial" w:hAnsi="Arial" w:cs="Arial"/>
          <w:sz w:val="24"/>
          <w:szCs w:val="24"/>
        </w:rPr>
        <w:t>Autonomy. These are known as the</w:t>
      </w:r>
      <w:r w:rsidRPr="00F123EB">
        <w:rPr>
          <w:rFonts w:ascii="Arial" w:hAnsi="Arial" w:cs="Arial"/>
          <w:spacing w:val="-8"/>
          <w:sz w:val="24"/>
          <w:szCs w:val="24"/>
        </w:rPr>
        <w:t xml:space="preserve"> </w:t>
      </w:r>
      <w:r w:rsidRPr="00F123EB">
        <w:rPr>
          <w:rFonts w:ascii="Arial" w:hAnsi="Arial" w:cs="Arial"/>
          <w:sz w:val="24"/>
          <w:szCs w:val="24"/>
        </w:rPr>
        <w:t>FREDA principles.</w:t>
      </w:r>
      <w:r>
        <w:rPr>
          <w:sz w:val="28"/>
        </w:rPr>
        <w:tab/>
      </w:r>
      <w:r>
        <w:rPr>
          <w:sz w:val="18"/>
        </w:rPr>
        <w:t>Infographic courtesy of</w:t>
      </w:r>
      <w:r>
        <w:rPr>
          <w:spacing w:val="-3"/>
          <w:sz w:val="18"/>
        </w:rPr>
        <w:t xml:space="preserve"> </w:t>
      </w:r>
      <w:r>
        <w:rPr>
          <w:sz w:val="18"/>
        </w:rPr>
        <w:t>CQC</w:t>
      </w:r>
    </w:p>
    <w:p w14:paraId="14FE0F72" w14:textId="77777777" w:rsidR="00B6251A" w:rsidRDefault="00B6251A" w:rsidP="00B6251A">
      <w:pPr>
        <w:rPr>
          <w:sz w:val="18"/>
        </w:rPr>
      </w:pPr>
    </w:p>
    <w:p w14:paraId="71A333A5" w14:textId="77777777" w:rsidR="00B6251A" w:rsidRPr="00F123EB" w:rsidRDefault="00B6251A" w:rsidP="00B6251A">
      <w:pPr>
        <w:pStyle w:val="Heading3"/>
        <w:spacing w:before="167"/>
        <w:rPr>
          <w:rFonts w:cs="Arial"/>
        </w:rPr>
      </w:pPr>
      <w:r w:rsidRPr="00F123EB">
        <w:rPr>
          <w:rFonts w:cs="Arial"/>
        </w:rPr>
        <w:t>All Wales Standard for Accessible Communication</w:t>
      </w:r>
    </w:p>
    <w:p w14:paraId="1D0139BA" w14:textId="77777777" w:rsidR="00B6251A" w:rsidRPr="00F123EB" w:rsidRDefault="00B6251A" w:rsidP="00B6251A">
      <w:pPr>
        <w:pStyle w:val="BodyText"/>
        <w:spacing w:before="11"/>
        <w:rPr>
          <w:rFonts w:ascii="Arial" w:hAnsi="Arial" w:cs="Arial"/>
          <w:b/>
        </w:rPr>
      </w:pPr>
    </w:p>
    <w:p w14:paraId="531066EA" w14:textId="77777777" w:rsidR="00B6251A" w:rsidRPr="00F123EB" w:rsidRDefault="00B6251A" w:rsidP="00B6251A">
      <w:pPr>
        <w:pStyle w:val="BodyText"/>
        <w:ind w:right="782"/>
        <w:rPr>
          <w:rFonts w:ascii="Arial" w:hAnsi="Arial" w:cs="Arial"/>
        </w:rPr>
      </w:pPr>
      <w:r w:rsidRPr="00F123EB">
        <w:rPr>
          <w:rFonts w:ascii="Arial" w:hAnsi="Arial" w:cs="Arial"/>
        </w:rPr>
        <w:t>An All-Wales Standard for Accessible Communication and Information for People with Sensory Loss produced by Welsh Government (2013) sets out the level of service people with sensory loss should expect to be met whey they access health care. These standards apply to adults, young people, and children.</w:t>
      </w:r>
    </w:p>
    <w:p w14:paraId="374910C0" w14:textId="77777777" w:rsidR="00B6251A" w:rsidRPr="00F123EB" w:rsidRDefault="00B6251A" w:rsidP="00B6251A">
      <w:pPr>
        <w:pStyle w:val="Heading3"/>
        <w:spacing w:before="159"/>
        <w:rPr>
          <w:rFonts w:cs="Arial"/>
        </w:rPr>
      </w:pPr>
      <w:r w:rsidRPr="00F123EB">
        <w:rPr>
          <w:rFonts w:cs="Arial"/>
        </w:rPr>
        <w:t>Armed Forces Act 2021</w:t>
      </w:r>
    </w:p>
    <w:p w14:paraId="09146541" w14:textId="77777777" w:rsidR="00B6251A" w:rsidRPr="00F123EB" w:rsidRDefault="00B6251A" w:rsidP="00B6251A">
      <w:pPr>
        <w:pStyle w:val="BodyText"/>
        <w:rPr>
          <w:rFonts w:ascii="Arial" w:hAnsi="Arial" w:cs="Arial"/>
          <w:b/>
        </w:rPr>
      </w:pPr>
    </w:p>
    <w:p w14:paraId="6E7D175F" w14:textId="2528823E" w:rsidR="00B6251A" w:rsidRPr="00F123EB" w:rsidRDefault="00B6251A" w:rsidP="00B6251A">
      <w:pPr>
        <w:pStyle w:val="BodyText"/>
        <w:ind w:right="415"/>
        <w:rPr>
          <w:rFonts w:ascii="Arial" w:hAnsi="Arial" w:cs="Arial"/>
        </w:rPr>
      </w:pPr>
      <w:r w:rsidRPr="00F123EB">
        <w:rPr>
          <w:rFonts w:ascii="Arial" w:hAnsi="Arial" w:cs="Arial"/>
        </w:rPr>
        <w:t>The covenant aims to prevent service personnel and veterans and their families being disadvantaged when accessing public services. This introduced a statutory duty to have “due regard” to the principles of the</w:t>
      </w:r>
      <w:r w:rsidR="002B1C3A">
        <w:rPr>
          <w:rFonts w:ascii="Arial" w:hAnsi="Arial" w:cs="Arial"/>
        </w:rPr>
        <w:t xml:space="preserve"> </w:t>
      </w:r>
      <w:r w:rsidRPr="00F123EB">
        <w:rPr>
          <w:rFonts w:ascii="Arial" w:hAnsi="Arial" w:cs="Arial"/>
          <w:spacing w:val="-55"/>
        </w:rPr>
        <w:t xml:space="preserve"> </w:t>
      </w:r>
      <w:r w:rsidRPr="00F123EB">
        <w:rPr>
          <w:rFonts w:ascii="Arial" w:hAnsi="Arial" w:cs="Arial"/>
        </w:rPr>
        <w:t>Armed Forces Covenant.</w:t>
      </w:r>
    </w:p>
    <w:p w14:paraId="4FF69085" w14:textId="77777777" w:rsidR="00B6251A" w:rsidRPr="00F123EB" w:rsidRDefault="00B6251A" w:rsidP="00B6251A">
      <w:pPr>
        <w:pStyle w:val="BodyText"/>
        <w:rPr>
          <w:rFonts w:ascii="Arial" w:hAnsi="Arial" w:cs="Arial"/>
        </w:rPr>
      </w:pPr>
    </w:p>
    <w:p w14:paraId="411325A5" w14:textId="77777777" w:rsidR="00B6251A" w:rsidRPr="00F123EB" w:rsidRDefault="00B6251A" w:rsidP="00B6251A">
      <w:pPr>
        <w:pStyle w:val="Heading3"/>
        <w:rPr>
          <w:rFonts w:cs="Arial"/>
        </w:rPr>
      </w:pPr>
      <w:r w:rsidRPr="00F123EB">
        <w:rPr>
          <w:rFonts w:cs="Arial"/>
        </w:rPr>
        <w:t>Welsh Government - Anti-racist Wales Action Plan</w:t>
      </w:r>
    </w:p>
    <w:p w14:paraId="1697F0ED" w14:textId="77777777" w:rsidR="00B6251A" w:rsidRPr="00F123EB" w:rsidRDefault="00B6251A" w:rsidP="00B6251A">
      <w:pPr>
        <w:pStyle w:val="BodyText"/>
        <w:spacing w:before="11"/>
        <w:rPr>
          <w:rFonts w:ascii="Arial" w:hAnsi="Arial" w:cs="Arial"/>
          <w:b/>
        </w:rPr>
      </w:pPr>
    </w:p>
    <w:p w14:paraId="5E028099" w14:textId="77777777" w:rsidR="00B6251A" w:rsidRDefault="00B6251A" w:rsidP="00B6251A">
      <w:pPr>
        <w:pStyle w:val="BodyText"/>
        <w:ind w:right="502"/>
      </w:pPr>
      <w:r w:rsidRPr="00F123EB">
        <w:rPr>
          <w:rFonts w:ascii="Arial" w:hAnsi="Arial" w:cs="Arial"/>
        </w:rPr>
        <w:t>In June 2022, the Welsh Government published the “</w:t>
      </w:r>
      <w:hyperlink r:id="rId109">
        <w:r w:rsidRPr="00F123EB">
          <w:rPr>
            <w:rFonts w:ascii="Arial" w:hAnsi="Arial" w:cs="Arial"/>
            <w:color w:val="0462C1"/>
            <w:u w:val="thick" w:color="0462C1"/>
          </w:rPr>
          <w:t>Anti-racist Wales Action Plan</w:t>
        </w:r>
      </w:hyperlink>
      <w:r w:rsidRPr="00F123EB">
        <w:rPr>
          <w:rFonts w:ascii="Arial" w:hAnsi="Arial" w:cs="Arial"/>
        </w:rPr>
        <w:t>”. The Anti-Racist Wales Action Plan places a responsibility on public bodies to report demonstrable progress in areas detailed in specific actions. Health is one of the component parts of the plan, and BCUHB will be undertaking the actions contained within the five Health priority action areas</w:t>
      </w:r>
      <w:r>
        <w:t>:</w:t>
      </w:r>
    </w:p>
    <w:p w14:paraId="210C58E2" w14:textId="77777777" w:rsidR="00B6251A" w:rsidRDefault="00B6251A" w:rsidP="00B6251A">
      <w:pPr>
        <w:spacing w:line="360" w:lineRule="auto"/>
      </w:pPr>
    </w:p>
    <w:p w14:paraId="1CDDBD33" w14:textId="70294F9F" w:rsidR="00B6251A" w:rsidRPr="00F123EB" w:rsidRDefault="00D91BCB" w:rsidP="00B6251A">
      <w:pPr>
        <w:pStyle w:val="ListParagraph"/>
        <w:numPr>
          <w:ilvl w:val="0"/>
          <w:numId w:val="41"/>
        </w:numPr>
        <w:tabs>
          <w:tab w:val="left" w:pos="841"/>
        </w:tabs>
        <w:spacing w:before="167"/>
        <w:ind w:hanging="698"/>
        <w:rPr>
          <w:rFonts w:ascii="Arial" w:hAnsi="Arial" w:cs="Arial"/>
          <w:sz w:val="24"/>
          <w:szCs w:val="24"/>
        </w:rPr>
      </w:pPr>
      <w:r>
        <w:rPr>
          <w:rFonts w:ascii="Arial" w:hAnsi="Arial" w:cs="Arial"/>
          <w:sz w:val="24"/>
          <w:szCs w:val="24"/>
        </w:rPr>
        <w:t>Leadership</w:t>
      </w:r>
    </w:p>
    <w:p w14:paraId="01B0001C" w14:textId="77777777" w:rsidR="00B6251A" w:rsidRPr="00F123EB" w:rsidRDefault="00B6251A" w:rsidP="00B6251A">
      <w:pPr>
        <w:pStyle w:val="ListParagraph"/>
        <w:numPr>
          <w:ilvl w:val="0"/>
          <w:numId w:val="41"/>
        </w:numPr>
        <w:tabs>
          <w:tab w:val="left" w:pos="841"/>
        </w:tabs>
        <w:spacing w:before="160"/>
        <w:ind w:hanging="698"/>
        <w:rPr>
          <w:rFonts w:ascii="Arial" w:hAnsi="Arial" w:cs="Arial"/>
          <w:sz w:val="24"/>
          <w:szCs w:val="24"/>
        </w:rPr>
      </w:pPr>
      <w:r w:rsidRPr="00F123EB">
        <w:rPr>
          <w:rFonts w:ascii="Arial" w:hAnsi="Arial" w:cs="Arial"/>
          <w:sz w:val="24"/>
          <w:szCs w:val="24"/>
        </w:rPr>
        <w:t>Workforce.</w:t>
      </w:r>
    </w:p>
    <w:p w14:paraId="5800D696" w14:textId="77777777" w:rsidR="00B6251A" w:rsidRPr="00F123EB" w:rsidRDefault="00B6251A" w:rsidP="00B6251A">
      <w:pPr>
        <w:pStyle w:val="ListParagraph"/>
        <w:numPr>
          <w:ilvl w:val="0"/>
          <w:numId w:val="41"/>
        </w:numPr>
        <w:tabs>
          <w:tab w:val="left" w:pos="841"/>
        </w:tabs>
        <w:spacing w:before="161"/>
        <w:ind w:hanging="698"/>
        <w:rPr>
          <w:rFonts w:ascii="Arial" w:hAnsi="Arial" w:cs="Arial"/>
          <w:sz w:val="24"/>
          <w:szCs w:val="24"/>
        </w:rPr>
      </w:pPr>
      <w:r>
        <w:rPr>
          <w:noProof/>
          <w:lang w:eastAsia="en-GB"/>
        </w:rPr>
        <w:drawing>
          <wp:anchor distT="0" distB="0" distL="0" distR="0" simplePos="0" relativeHeight="251748352" behindDoc="0" locked="0" layoutInCell="1" allowOverlap="1" wp14:anchorId="301AF595" wp14:editId="154C2A53">
            <wp:simplePos x="0" y="0"/>
            <wp:positionH relativeFrom="page">
              <wp:posOffset>3324225</wp:posOffset>
            </wp:positionH>
            <wp:positionV relativeFrom="paragraph">
              <wp:posOffset>283210</wp:posOffset>
            </wp:positionV>
            <wp:extent cx="3524250" cy="704976"/>
            <wp:effectExtent l="0" t="0" r="0" b="0"/>
            <wp:wrapSquare wrapText="bothSides"/>
            <wp:docPr id="133" name="image96.jpeg" descr="Icon image 1 showing 2 people climbing steps.  Icon image 2 showing people in cogs working together.  Icon image 3 shows a computer with data.  Icon image  4 shows person with headphones Icon image 5 shows heart with heart beat graphic on i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96.jpeg"/>
                    <pic:cNvPicPr/>
                  </pic:nvPicPr>
                  <pic:blipFill>
                    <a:blip r:embed="rId110" cstate="print"/>
                    <a:stretch>
                      <a:fillRect/>
                    </a:stretch>
                  </pic:blipFill>
                  <pic:spPr>
                    <a:xfrm>
                      <a:off x="0" y="0"/>
                      <a:ext cx="3524250" cy="704976"/>
                    </a:xfrm>
                    <a:prstGeom prst="rect">
                      <a:avLst/>
                    </a:prstGeom>
                  </pic:spPr>
                </pic:pic>
              </a:graphicData>
            </a:graphic>
            <wp14:sizeRelH relativeFrom="margin">
              <wp14:pctWidth>0</wp14:pctWidth>
            </wp14:sizeRelH>
            <wp14:sizeRelV relativeFrom="margin">
              <wp14:pctHeight>0</wp14:pctHeight>
            </wp14:sizeRelV>
          </wp:anchor>
        </w:drawing>
      </w:r>
      <w:r w:rsidRPr="00F123EB">
        <w:rPr>
          <w:rFonts w:ascii="Arial" w:hAnsi="Arial" w:cs="Arial"/>
          <w:sz w:val="24"/>
          <w:szCs w:val="24"/>
        </w:rPr>
        <w:t>Data.</w:t>
      </w:r>
    </w:p>
    <w:p w14:paraId="33351CF9" w14:textId="77777777" w:rsidR="00B6251A" w:rsidRPr="00F123EB" w:rsidRDefault="00B6251A" w:rsidP="00B6251A">
      <w:pPr>
        <w:pStyle w:val="ListParagraph"/>
        <w:numPr>
          <w:ilvl w:val="0"/>
          <w:numId w:val="41"/>
        </w:numPr>
        <w:tabs>
          <w:tab w:val="left" w:pos="841"/>
        </w:tabs>
        <w:spacing w:before="160"/>
        <w:ind w:hanging="698"/>
        <w:rPr>
          <w:rFonts w:ascii="Arial" w:hAnsi="Arial" w:cs="Arial"/>
          <w:sz w:val="24"/>
          <w:szCs w:val="24"/>
        </w:rPr>
      </w:pPr>
      <w:r w:rsidRPr="00F123EB">
        <w:rPr>
          <w:rFonts w:ascii="Arial" w:hAnsi="Arial" w:cs="Arial"/>
          <w:sz w:val="24"/>
          <w:szCs w:val="24"/>
        </w:rPr>
        <w:t>Access to</w:t>
      </w:r>
      <w:r w:rsidRPr="00F123EB">
        <w:rPr>
          <w:rFonts w:ascii="Arial" w:hAnsi="Arial" w:cs="Arial"/>
          <w:spacing w:val="-8"/>
          <w:sz w:val="24"/>
          <w:szCs w:val="24"/>
        </w:rPr>
        <w:t xml:space="preserve"> </w:t>
      </w:r>
      <w:r w:rsidRPr="00F123EB">
        <w:rPr>
          <w:rFonts w:ascii="Arial" w:hAnsi="Arial" w:cs="Arial"/>
          <w:sz w:val="24"/>
          <w:szCs w:val="24"/>
        </w:rPr>
        <w:t>services.</w:t>
      </w:r>
    </w:p>
    <w:p w14:paraId="17A55D31" w14:textId="77777777" w:rsidR="00B6251A" w:rsidRPr="00F123EB" w:rsidRDefault="00B6251A" w:rsidP="00B6251A">
      <w:pPr>
        <w:pStyle w:val="ListParagraph"/>
        <w:numPr>
          <w:ilvl w:val="0"/>
          <w:numId w:val="41"/>
        </w:numPr>
        <w:tabs>
          <w:tab w:val="left" w:pos="841"/>
        </w:tabs>
        <w:spacing w:before="163"/>
        <w:ind w:hanging="698"/>
        <w:rPr>
          <w:rFonts w:ascii="Arial" w:hAnsi="Arial" w:cs="Arial"/>
          <w:sz w:val="24"/>
          <w:szCs w:val="24"/>
        </w:rPr>
      </w:pPr>
      <w:r w:rsidRPr="00F123EB">
        <w:rPr>
          <w:rFonts w:ascii="Arial" w:hAnsi="Arial" w:cs="Arial"/>
          <w:sz w:val="24"/>
          <w:szCs w:val="24"/>
        </w:rPr>
        <w:t>Health</w:t>
      </w:r>
      <w:r w:rsidRPr="00F123EB">
        <w:rPr>
          <w:rFonts w:ascii="Arial" w:hAnsi="Arial" w:cs="Arial"/>
          <w:spacing w:val="-6"/>
          <w:sz w:val="24"/>
          <w:szCs w:val="24"/>
        </w:rPr>
        <w:t xml:space="preserve"> </w:t>
      </w:r>
      <w:r w:rsidRPr="00F123EB">
        <w:rPr>
          <w:rFonts w:ascii="Arial" w:hAnsi="Arial" w:cs="Arial"/>
          <w:sz w:val="24"/>
          <w:szCs w:val="24"/>
        </w:rPr>
        <w:t>Inequalities.</w:t>
      </w:r>
    </w:p>
    <w:p w14:paraId="3DF4E762" w14:textId="77777777" w:rsidR="00B6251A" w:rsidRDefault="00B6251A" w:rsidP="00B6251A">
      <w:pPr>
        <w:pStyle w:val="BodyText"/>
        <w:spacing w:before="9"/>
        <w:rPr>
          <w:sz w:val="19"/>
        </w:rPr>
      </w:pPr>
    </w:p>
    <w:p w14:paraId="775D787C" w14:textId="77777777" w:rsidR="00B6251A" w:rsidRDefault="00B6251A" w:rsidP="00B6251A">
      <w:pPr>
        <w:pStyle w:val="Heading3"/>
        <w:spacing w:before="92"/>
      </w:pPr>
    </w:p>
    <w:p w14:paraId="57E41DBD" w14:textId="77777777" w:rsidR="00B6251A" w:rsidRPr="00F123EB" w:rsidRDefault="00B6251A" w:rsidP="00B6251A">
      <w:pPr>
        <w:pStyle w:val="Heading3"/>
        <w:spacing w:before="92"/>
        <w:ind w:left="142"/>
        <w:rPr>
          <w:rFonts w:cs="Arial"/>
        </w:rPr>
      </w:pPr>
      <w:r w:rsidRPr="00F123EB">
        <w:rPr>
          <w:rFonts w:cs="Arial"/>
        </w:rPr>
        <w:t>Welsh Government – LGBTQ+ Action Plan</w:t>
      </w:r>
    </w:p>
    <w:p w14:paraId="6555BCB1" w14:textId="77777777" w:rsidR="00B6251A" w:rsidRPr="00F123EB" w:rsidRDefault="00B6251A" w:rsidP="00B6251A">
      <w:pPr>
        <w:pStyle w:val="BodyText"/>
        <w:spacing w:before="11"/>
        <w:rPr>
          <w:rFonts w:ascii="Arial" w:hAnsi="Arial" w:cs="Arial"/>
          <w:b/>
        </w:rPr>
      </w:pPr>
    </w:p>
    <w:p w14:paraId="2534B4C2" w14:textId="77777777" w:rsidR="00B6251A" w:rsidRPr="00D91BCB" w:rsidRDefault="00B6251A" w:rsidP="00B6251A">
      <w:pPr>
        <w:pStyle w:val="BodyText"/>
        <w:ind w:left="120" w:right="448"/>
        <w:rPr>
          <w:rFonts w:ascii="Arial" w:hAnsi="Arial" w:cs="Arial"/>
          <w:sz w:val="24"/>
          <w:szCs w:val="24"/>
        </w:rPr>
      </w:pPr>
      <w:r w:rsidRPr="00D91BCB">
        <w:rPr>
          <w:rFonts w:ascii="Arial" w:hAnsi="Arial" w:cs="Arial"/>
          <w:sz w:val="24"/>
          <w:szCs w:val="24"/>
        </w:rPr>
        <w:t>On the 7</w:t>
      </w:r>
      <w:r w:rsidRPr="00D91BCB">
        <w:rPr>
          <w:rFonts w:ascii="Arial" w:hAnsi="Arial" w:cs="Arial"/>
          <w:sz w:val="24"/>
          <w:szCs w:val="24"/>
          <w:vertAlign w:val="superscript"/>
        </w:rPr>
        <w:t>th</w:t>
      </w:r>
      <w:r w:rsidRPr="00D91BCB">
        <w:rPr>
          <w:rFonts w:ascii="Arial" w:hAnsi="Arial" w:cs="Arial"/>
          <w:sz w:val="24"/>
          <w:szCs w:val="24"/>
        </w:rPr>
        <w:t xml:space="preserve"> February 2023, the Welsh Government published the LGBTQ+ Action Plan. The Welsh Government has said that </w:t>
      </w:r>
      <w:r w:rsidRPr="00D91BCB">
        <w:rPr>
          <w:rFonts w:ascii="Arial" w:hAnsi="Arial" w:cs="Arial"/>
          <w:b/>
          <w:sz w:val="24"/>
          <w:szCs w:val="24"/>
        </w:rPr>
        <w:t xml:space="preserve">it </w:t>
      </w:r>
      <w:r w:rsidRPr="00D91BCB">
        <w:rPr>
          <w:rFonts w:ascii="Arial" w:hAnsi="Arial" w:cs="Arial"/>
          <w:sz w:val="24"/>
          <w:szCs w:val="24"/>
        </w:rPr>
        <w:t xml:space="preserve">“wants to make Wales the most LGBTQ+ friendly nation in Europe” with the stated aim </w:t>
      </w:r>
      <w:r w:rsidRPr="00D91BCB">
        <w:rPr>
          <w:rFonts w:ascii="Arial" w:hAnsi="Arial" w:cs="Arial"/>
          <w:b/>
          <w:sz w:val="24"/>
          <w:szCs w:val="24"/>
        </w:rPr>
        <w:t>“</w:t>
      </w:r>
      <w:r w:rsidRPr="00D91BCB">
        <w:rPr>
          <w:rFonts w:ascii="Arial" w:hAnsi="Arial" w:cs="Arial"/>
          <w:bCs/>
          <w:sz w:val="24"/>
          <w:szCs w:val="24"/>
        </w:rPr>
        <w:t>to</w:t>
      </w:r>
      <w:r w:rsidRPr="00D91BCB">
        <w:rPr>
          <w:rFonts w:ascii="Arial" w:hAnsi="Arial" w:cs="Arial"/>
          <w:sz w:val="24"/>
          <w:szCs w:val="24"/>
        </w:rPr>
        <w:t xml:space="preserve"> show our clear commitment to respecting, protecting, and fulfilling the human rights of all LGBTQ+ people in Wales.”</w:t>
      </w:r>
    </w:p>
    <w:p w14:paraId="720743E0" w14:textId="77777777" w:rsidR="00B6251A" w:rsidRPr="00D91BCB" w:rsidRDefault="00B6251A" w:rsidP="00B6251A">
      <w:pPr>
        <w:pStyle w:val="BodyText"/>
        <w:spacing w:before="1"/>
        <w:ind w:left="120"/>
        <w:rPr>
          <w:rFonts w:ascii="Arial" w:hAnsi="Arial" w:cs="Arial"/>
          <w:sz w:val="24"/>
          <w:szCs w:val="24"/>
        </w:rPr>
      </w:pPr>
      <w:r w:rsidRPr="00D91BCB">
        <w:rPr>
          <w:rFonts w:ascii="Arial" w:hAnsi="Arial" w:cs="Arial"/>
          <w:sz w:val="24"/>
          <w:szCs w:val="24"/>
        </w:rPr>
        <w:t>Health is one of the component parts of the plan.</w:t>
      </w:r>
    </w:p>
    <w:p w14:paraId="1BC3DA91" w14:textId="77777777" w:rsidR="00B6251A" w:rsidRPr="00D91BCB" w:rsidRDefault="00B6251A" w:rsidP="00B6251A">
      <w:pPr>
        <w:pStyle w:val="BodyText"/>
        <w:spacing w:before="11"/>
        <w:rPr>
          <w:rFonts w:ascii="Arial" w:hAnsi="Arial" w:cs="Arial"/>
          <w:sz w:val="24"/>
          <w:szCs w:val="24"/>
        </w:rPr>
      </w:pPr>
    </w:p>
    <w:p w14:paraId="43A4BF9F" w14:textId="77777777" w:rsidR="00B6251A" w:rsidRPr="00D91BCB" w:rsidRDefault="00B6251A" w:rsidP="00B6251A">
      <w:pPr>
        <w:pStyle w:val="BodyText"/>
        <w:ind w:left="120" w:right="502"/>
        <w:rPr>
          <w:rFonts w:ascii="Arial" w:hAnsi="Arial" w:cs="Arial"/>
          <w:sz w:val="24"/>
          <w:szCs w:val="24"/>
        </w:rPr>
      </w:pPr>
      <w:r w:rsidRPr="00D91BCB">
        <w:rPr>
          <w:rFonts w:ascii="Arial" w:hAnsi="Arial" w:cs="Arial"/>
          <w:sz w:val="24"/>
          <w:szCs w:val="24"/>
        </w:rPr>
        <w:lastRenderedPageBreak/>
        <w:t>The Welsh Government wants to make Wales the most LGBTQ+ friendly nation in Europe. It is an ambitious goal, but we believe we can support all LGBTQ+ people in Wales to live their fullest life: to be healthy, to be happy, and to feel safe. This LGBTQ+ Action Plan for Wales has been established to help coordinate action by the Welsh Government and other agencies. The plan sets out an overarching vision to improve the lives of and outcomes for, LGBTQ+ people. It includes a wide range of policy-specific actions relating to human rights, education, improving safety, housing, health and social care, sport, culture, and promoting community cohesion.</w:t>
      </w:r>
    </w:p>
    <w:p w14:paraId="22581386" w14:textId="77777777" w:rsidR="00B6251A" w:rsidRPr="00D91BCB" w:rsidRDefault="00B6251A" w:rsidP="00B6251A">
      <w:pPr>
        <w:pStyle w:val="BodyText"/>
        <w:spacing w:before="160"/>
        <w:ind w:left="120" w:right="842"/>
        <w:rPr>
          <w:rFonts w:ascii="Arial" w:hAnsi="Arial" w:cs="Arial"/>
          <w:sz w:val="24"/>
          <w:szCs w:val="24"/>
        </w:rPr>
      </w:pPr>
      <w:r w:rsidRPr="00D91BCB">
        <w:rPr>
          <w:rFonts w:ascii="Arial" w:hAnsi="Arial" w:cs="Arial"/>
          <w:sz w:val="24"/>
          <w:szCs w:val="24"/>
        </w:rPr>
        <w:t>Health is one of the component parts of the plan, and BCUHB will be undertaking the actions contained within the heath related actions:</w:t>
      </w:r>
    </w:p>
    <w:p w14:paraId="02DB6987" w14:textId="77777777" w:rsidR="00B6251A" w:rsidRPr="00F123EB" w:rsidRDefault="00B6251A" w:rsidP="00B6251A">
      <w:pPr>
        <w:pStyle w:val="ListParagraph"/>
        <w:numPr>
          <w:ilvl w:val="0"/>
          <w:numId w:val="40"/>
        </w:numPr>
        <w:tabs>
          <w:tab w:val="left" w:pos="840"/>
          <w:tab w:val="left" w:pos="841"/>
        </w:tabs>
        <w:spacing w:before="167"/>
        <w:ind w:hanging="698"/>
        <w:rPr>
          <w:rFonts w:ascii="Arial" w:hAnsi="Arial" w:cs="Arial"/>
          <w:sz w:val="24"/>
          <w:szCs w:val="24"/>
        </w:rPr>
      </w:pPr>
      <w:r w:rsidRPr="00F123EB">
        <w:rPr>
          <w:rFonts w:ascii="Arial" w:hAnsi="Arial" w:cs="Arial"/>
          <w:sz w:val="24"/>
          <w:szCs w:val="24"/>
        </w:rPr>
        <w:t>Understand and improve the experience of LGBTQ+ people in the health and social care</w:t>
      </w:r>
      <w:r w:rsidRPr="00F123EB">
        <w:rPr>
          <w:rFonts w:ascii="Arial" w:hAnsi="Arial" w:cs="Arial"/>
          <w:spacing w:val="-16"/>
          <w:sz w:val="24"/>
          <w:szCs w:val="24"/>
        </w:rPr>
        <w:t xml:space="preserve"> </w:t>
      </w:r>
      <w:r w:rsidRPr="00F123EB">
        <w:rPr>
          <w:rFonts w:ascii="Arial" w:hAnsi="Arial" w:cs="Arial"/>
          <w:sz w:val="24"/>
          <w:szCs w:val="24"/>
        </w:rPr>
        <w:t>sectors.</w:t>
      </w:r>
    </w:p>
    <w:p w14:paraId="366C1684" w14:textId="77777777" w:rsidR="00B6251A" w:rsidRPr="00F123EB" w:rsidRDefault="00B6251A" w:rsidP="00B6251A">
      <w:pPr>
        <w:pStyle w:val="ListParagraph"/>
        <w:numPr>
          <w:ilvl w:val="0"/>
          <w:numId w:val="40"/>
        </w:numPr>
        <w:tabs>
          <w:tab w:val="left" w:pos="840"/>
          <w:tab w:val="left" w:pos="841"/>
        </w:tabs>
        <w:spacing w:before="159"/>
        <w:ind w:hanging="698"/>
        <w:rPr>
          <w:rFonts w:ascii="Arial" w:hAnsi="Arial" w:cs="Arial"/>
          <w:sz w:val="24"/>
          <w:szCs w:val="24"/>
        </w:rPr>
      </w:pPr>
      <w:r w:rsidRPr="00F123EB">
        <w:rPr>
          <w:rFonts w:ascii="Arial" w:hAnsi="Arial" w:cs="Arial"/>
          <w:sz w:val="24"/>
          <w:szCs w:val="24"/>
        </w:rPr>
        <w:t>Ensure maternity and fertility services are accessible and straightforward to use for LGBTQ+</w:t>
      </w:r>
      <w:r w:rsidRPr="00F123EB">
        <w:rPr>
          <w:rFonts w:ascii="Arial" w:hAnsi="Arial" w:cs="Arial"/>
          <w:spacing w:val="-28"/>
          <w:sz w:val="24"/>
          <w:szCs w:val="24"/>
        </w:rPr>
        <w:t xml:space="preserve"> </w:t>
      </w:r>
      <w:r w:rsidRPr="00F123EB">
        <w:rPr>
          <w:rFonts w:ascii="Arial" w:hAnsi="Arial" w:cs="Arial"/>
          <w:sz w:val="24"/>
          <w:szCs w:val="24"/>
        </w:rPr>
        <w:t>people.</w:t>
      </w:r>
    </w:p>
    <w:p w14:paraId="6BA8A1D1" w14:textId="77777777" w:rsidR="00B6251A" w:rsidRPr="00F123EB" w:rsidRDefault="00B6251A" w:rsidP="00B6251A">
      <w:pPr>
        <w:pStyle w:val="ListParagraph"/>
        <w:numPr>
          <w:ilvl w:val="0"/>
          <w:numId w:val="40"/>
        </w:numPr>
        <w:tabs>
          <w:tab w:val="left" w:pos="840"/>
          <w:tab w:val="left" w:pos="841"/>
        </w:tabs>
        <w:spacing w:before="159"/>
        <w:ind w:hanging="698"/>
        <w:rPr>
          <w:rFonts w:ascii="Arial" w:hAnsi="Arial" w:cs="Arial"/>
          <w:sz w:val="24"/>
          <w:szCs w:val="24"/>
        </w:rPr>
      </w:pPr>
      <w:r w:rsidRPr="00F123EB">
        <w:rPr>
          <w:rFonts w:ascii="Arial" w:hAnsi="Arial" w:cs="Arial"/>
          <w:sz w:val="24"/>
          <w:szCs w:val="24"/>
        </w:rPr>
        <w:t>Ensure the development of the new mental health strategy takes account of LGBTQ+</w:t>
      </w:r>
      <w:r w:rsidRPr="00F123EB">
        <w:rPr>
          <w:rFonts w:ascii="Arial" w:hAnsi="Arial" w:cs="Arial"/>
          <w:spacing w:val="-14"/>
          <w:sz w:val="24"/>
          <w:szCs w:val="24"/>
        </w:rPr>
        <w:t xml:space="preserve"> </w:t>
      </w:r>
      <w:r w:rsidRPr="00F123EB">
        <w:rPr>
          <w:rFonts w:ascii="Arial" w:hAnsi="Arial" w:cs="Arial"/>
          <w:sz w:val="24"/>
          <w:szCs w:val="24"/>
        </w:rPr>
        <w:t>people.</w:t>
      </w:r>
    </w:p>
    <w:p w14:paraId="3F54B3EE" w14:textId="77777777" w:rsidR="00B6251A" w:rsidRPr="00F123EB" w:rsidRDefault="00B6251A" w:rsidP="00B6251A">
      <w:pPr>
        <w:pStyle w:val="ListParagraph"/>
        <w:numPr>
          <w:ilvl w:val="0"/>
          <w:numId w:val="40"/>
        </w:numPr>
        <w:tabs>
          <w:tab w:val="left" w:pos="840"/>
          <w:tab w:val="left" w:pos="841"/>
        </w:tabs>
        <w:spacing w:before="158" w:line="350" w:lineRule="auto"/>
        <w:ind w:right="1023" w:hanging="698"/>
        <w:rPr>
          <w:rFonts w:ascii="Arial" w:hAnsi="Arial" w:cs="Arial"/>
          <w:sz w:val="24"/>
          <w:szCs w:val="24"/>
        </w:rPr>
      </w:pPr>
      <w:r w:rsidRPr="00F123EB">
        <w:rPr>
          <w:rFonts w:ascii="Arial" w:hAnsi="Arial" w:cs="Arial"/>
          <w:sz w:val="24"/>
          <w:szCs w:val="24"/>
        </w:rPr>
        <w:t>Publish and act on a new HIV Action Plan and overcome barriers to LGBTQ+ people accessing</w:t>
      </w:r>
      <w:r w:rsidRPr="00F123EB">
        <w:rPr>
          <w:rFonts w:ascii="Arial" w:hAnsi="Arial" w:cs="Arial"/>
          <w:spacing w:val="-31"/>
          <w:sz w:val="24"/>
          <w:szCs w:val="24"/>
        </w:rPr>
        <w:t xml:space="preserve"> </w:t>
      </w:r>
      <w:r w:rsidRPr="00F123EB">
        <w:rPr>
          <w:rFonts w:ascii="Arial" w:hAnsi="Arial" w:cs="Arial"/>
          <w:sz w:val="24"/>
          <w:szCs w:val="24"/>
        </w:rPr>
        <w:t>sexual health</w:t>
      </w:r>
      <w:r w:rsidRPr="00F123EB">
        <w:rPr>
          <w:rFonts w:ascii="Arial" w:hAnsi="Arial" w:cs="Arial"/>
          <w:spacing w:val="-2"/>
          <w:sz w:val="24"/>
          <w:szCs w:val="24"/>
        </w:rPr>
        <w:t xml:space="preserve"> </w:t>
      </w:r>
      <w:r w:rsidRPr="00F123EB">
        <w:rPr>
          <w:rFonts w:ascii="Arial" w:hAnsi="Arial" w:cs="Arial"/>
          <w:sz w:val="24"/>
          <w:szCs w:val="24"/>
        </w:rPr>
        <w:t>services.</w:t>
      </w:r>
    </w:p>
    <w:p w14:paraId="2F87859B" w14:textId="77777777" w:rsidR="00B6251A" w:rsidRPr="00F123EB" w:rsidRDefault="00B6251A" w:rsidP="00B6251A">
      <w:pPr>
        <w:pStyle w:val="ListParagraph"/>
        <w:numPr>
          <w:ilvl w:val="0"/>
          <w:numId w:val="40"/>
        </w:numPr>
        <w:tabs>
          <w:tab w:val="left" w:pos="840"/>
          <w:tab w:val="left" w:pos="841"/>
        </w:tabs>
        <w:spacing w:before="14"/>
        <w:ind w:hanging="698"/>
        <w:rPr>
          <w:rFonts w:ascii="Arial" w:hAnsi="Arial" w:cs="Arial"/>
          <w:sz w:val="24"/>
          <w:szCs w:val="24"/>
        </w:rPr>
      </w:pPr>
      <w:r w:rsidRPr="00F123EB">
        <w:rPr>
          <w:rFonts w:ascii="Arial" w:hAnsi="Arial" w:cs="Arial"/>
          <w:sz w:val="24"/>
          <w:szCs w:val="24"/>
        </w:rPr>
        <w:t>Review the Gender Identity Development pathway for young people in</w:t>
      </w:r>
      <w:r w:rsidRPr="00F123EB">
        <w:rPr>
          <w:rFonts w:ascii="Arial" w:hAnsi="Arial" w:cs="Arial"/>
          <w:spacing w:val="-17"/>
          <w:sz w:val="24"/>
          <w:szCs w:val="24"/>
        </w:rPr>
        <w:t xml:space="preserve"> </w:t>
      </w:r>
      <w:r w:rsidRPr="00F123EB">
        <w:rPr>
          <w:rFonts w:ascii="Arial" w:hAnsi="Arial" w:cs="Arial"/>
          <w:sz w:val="24"/>
          <w:szCs w:val="24"/>
        </w:rPr>
        <w:t>Wales.</w:t>
      </w:r>
    </w:p>
    <w:p w14:paraId="7D1D6478" w14:textId="77777777" w:rsidR="00B6251A" w:rsidRPr="00F123EB" w:rsidRDefault="00B6251A" w:rsidP="00B6251A">
      <w:pPr>
        <w:pStyle w:val="ListParagraph"/>
        <w:numPr>
          <w:ilvl w:val="0"/>
          <w:numId w:val="40"/>
        </w:numPr>
        <w:tabs>
          <w:tab w:val="left" w:pos="840"/>
          <w:tab w:val="left" w:pos="841"/>
        </w:tabs>
        <w:spacing w:before="158"/>
        <w:ind w:hanging="698"/>
        <w:rPr>
          <w:rFonts w:ascii="Arial" w:hAnsi="Arial" w:cs="Arial"/>
          <w:sz w:val="24"/>
          <w:szCs w:val="24"/>
        </w:rPr>
      </w:pPr>
      <w:r w:rsidRPr="00F123EB">
        <w:rPr>
          <w:rFonts w:ascii="Arial" w:hAnsi="Arial" w:cs="Arial"/>
          <w:sz w:val="24"/>
          <w:szCs w:val="24"/>
        </w:rPr>
        <w:t>Continue to develop the Wales Gender</w:t>
      </w:r>
      <w:r w:rsidRPr="00F123EB">
        <w:rPr>
          <w:rFonts w:ascii="Arial" w:hAnsi="Arial" w:cs="Arial"/>
          <w:spacing w:val="-7"/>
          <w:sz w:val="24"/>
          <w:szCs w:val="24"/>
        </w:rPr>
        <w:t xml:space="preserve"> </w:t>
      </w:r>
      <w:r w:rsidRPr="00F123EB">
        <w:rPr>
          <w:rFonts w:ascii="Arial" w:hAnsi="Arial" w:cs="Arial"/>
          <w:sz w:val="24"/>
          <w:szCs w:val="24"/>
        </w:rPr>
        <w:t>Service.</w:t>
      </w:r>
    </w:p>
    <w:p w14:paraId="6BA455A3" w14:textId="77777777" w:rsidR="00B6251A" w:rsidRDefault="00B6251A" w:rsidP="00B6251A">
      <w:pPr>
        <w:pStyle w:val="ListParagraph"/>
        <w:numPr>
          <w:ilvl w:val="0"/>
          <w:numId w:val="40"/>
        </w:numPr>
        <w:tabs>
          <w:tab w:val="left" w:pos="840"/>
          <w:tab w:val="left" w:pos="841"/>
        </w:tabs>
        <w:spacing w:before="159" w:line="352" w:lineRule="auto"/>
        <w:ind w:right="633" w:hanging="698"/>
        <w:rPr>
          <w:sz w:val="28"/>
        </w:rPr>
      </w:pPr>
      <w:r w:rsidRPr="00F123EB">
        <w:rPr>
          <w:rFonts w:ascii="Arial" w:hAnsi="Arial" w:cs="Arial"/>
          <w:sz w:val="24"/>
          <w:szCs w:val="24"/>
        </w:rPr>
        <w:t>Improve the data recording and change processes for maintaining trans, non-binary, and intersex people’s</w:t>
      </w:r>
      <w:r>
        <w:rPr>
          <w:sz w:val="28"/>
        </w:rPr>
        <w:t xml:space="preserve"> </w:t>
      </w:r>
      <w:r w:rsidRPr="00B6251A">
        <w:rPr>
          <w:rFonts w:ascii="Arial" w:hAnsi="Arial" w:cs="Arial"/>
          <w:sz w:val="24"/>
          <w:szCs w:val="24"/>
        </w:rPr>
        <w:t>medical</w:t>
      </w:r>
      <w:r w:rsidRPr="00B6251A">
        <w:rPr>
          <w:rFonts w:ascii="Arial" w:hAnsi="Arial" w:cs="Arial"/>
          <w:spacing w:val="-2"/>
          <w:sz w:val="24"/>
          <w:szCs w:val="24"/>
        </w:rPr>
        <w:t xml:space="preserve"> </w:t>
      </w:r>
      <w:r w:rsidRPr="00B6251A">
        <w:rPr>
          <w:rFonts w:ascii="Arial" w:hAnsi="Arial" w:cs="Arial"/>
          <w:sz w:val="24"/>
          <w:szCs w:val="24"/>
        </w:rPr>
        <w:t>records.</w:t>
      </w:r>
    </w:p>
    <w:p w14:paraId="1A764CC5" w14:textId="77777777" w:rsidR="00B6251A" w:rsidRPr="00F123EB" w:rsidRDefault="00B6251A" w:rsidP="00B6251A">
      <w:pPr>
        <w:pStyle w:val="Heading3"/>
        <w:spacing w:before="167"/>
        <w:rPr>
          <w:rFonts w:cs="Arial"/>
        </w:rPr>
      </w:pPr>
      <w:r w:rsidRPr="00F123EB">
        <w:rPr>
          <w:rFonts w:cs="Arial"/>
        </w:rPr>
        <w:t>BCUHB Strategic Equality Plan</w:t>
      </w:r>
    </w:p>
    <w:p w14:paraId="476BF377" w14:textId="77777777" w:rsidR="00B6251A" w:rsidRPr="00F123EB" w:rsidRDefault="00B6251A" w:rsidP="00B6251A">
      <w:pPr>
        <w:pStyle w:val="BodyText"/>
        <w:spacing w:before="11"/>
        <w:rPr>
          <w:rFonts w:ascii="Arial" w:hAnsi="Arial" w:cs="Arial"/>
          <w:b/>
        </w:rPr>
      </w:pPr>
    </w:p>
    <w:p w14:paraId="1367E42A" w14:textId="77777777" w:rsidR="00B6251A" w:rsidRPr="00F123EB" w:rsidRDefault="00B6251A" w:rsidP="00B6251A">
      <w:pPr>
        <w:pStyle w:val="BodyText"/>
        <w:ind w:right="610"/>
        <w:rPr>
          <w:rFonts w:ascii="Arial" w:hAnsi="Arial" w:cs="Arial"/>
        </w:rPr>
      </w:pPr>
      <w:r w:rsidRPr="00F123EB">
        <w:rPr>
          <w:rFonts w:ascii="Arial" w:hAnsi="Arial" w:cs="Arial"/>
        </w:rPr>
        <w:t xml:space="preserve">As a listed body in Wales under the Equality Act 2010, we are required to draw up a Strategic Equality Plan at least every 4 years. </w:t>
      </w:r>
    </w:p>
    <w:p w14:paraId="13A8E11F" w14:textId="77777777" w:rsidR="00B6251A" w:rsidRPr="00F123EB" w:rsidRDefault="00B6251A" w:rsidP="00B6251A">
      <w:pPr>
        <w:pStyle w:val="BodyText"/>
        <w:ind w:right="610"/>
        <w:rPr>
          <w:rFonts w:ascii="Arial" w:hAnsi="Arial" w:cs="Arial"/>
        </w:rPr>
      </w:pPr>
    </w:p>
    <w:p w14:paraId="50D12F23" w14:textId="77777777" w:rsidR="00B6251A" w:rsidRPr="00F123EB" w:rsidRDefault="00B6251A" w:rsidP="00B6251A">
      <w:pPr>
        <w:pStyle w:val="BodyText"/>
        <w:ind w:right="610"/>
        <w:rPr>
          <w:rFonts w:ascii="Arial" w:hAnsi="Arial" w:cs="Arial"/>
        </w:rPr>
      </w:pPr>
      <w:r w:rsidRPr="00F123EB">
        <w:rPr>
          <w:rFonts w:ascii="Arial" w:hAnsi="Arial" w:cs="Arial"/>
        </w:rPr>
        <w:t>The purpose of the Strategic Equality Plan is to document the steps that BCUHB is taking to fulfil its duty. During 2023-24 the Health Board engaged widely to develop the SEP for the next 4 years. This was published on the 28</w:t>
      </w:r>
      <w:r w:rsidRPr="00F123EB">
        <w:rPr>
          <w:rFonts w:ascii="Arial" w:hAnsi="Arial" w:cs="Arial"/>
          <w:vertAlign w:val="superscript"/>
        </w:rPr>
        <w:t>th</w:t>
      </w:r>
      <w:r w:rsidRPr="00F123EB">
        <w:rPr>
          <w:rFonts w:ascii="Arial" w:hAnsi="Arial" w:cs="Arial"/>
        </w:rPr>
        <w:t xml:space="preserve"> March 2023. </w:t>
      </w:r>
      <w:hyperlink r:id="rId111" w:history="1">
        <w:r w:rsidRPr="00BD3971">
          <w:rPr>
            <w:rStyle w:val="Hyperlink"/>
            <w:rFonts w:ascii="Arial" w:hAnsi="Arial" w:cs="Arial"/>
          </w:rPr>
          <w:t>BCUHB Strategic Equality Objectives and Plan 2024-28</w:t>
        </w:r>
      </w:hyperlink>
    </w:p>
    <w:p w14:paraId="040A397F" w14:textId="77777777" w:rsidR="00B6251A" w:rsidRDefault="00B6251A" w:rsidP="00B6251A">
      <w:pPr>
        <w:pStyle w:val="Heading1"/>
      </w:pPr>
      <w:r>
        <w:t>Appendix C: BCUHB Vision, Values and Purpose</w:t>
      </w:r>
    </w:p>
    <w:p w14:paraId="174C6035" w14:textId="77777777" w:rsidR="00B6251A" w:rsidRDefault="00B6251A" w:rsidP="00B6251A">
      <w:pPr>
        <w:spacing w:line="314" w:lineRule="exact"/>
        <w:rPr>
          <w:sz w:val="28"/>
        </w:rPr>
      </w:pPr>
    </w:p>
    <w:p w14:paraId="68138507" w14:textId="77777777" w:rsidR="00B6251A" w:rsidRDefault="00B6251A" w:rsidP="00B6251A">
      <w:pPr>
        <w:pStyle w:val="BodyText"/>
        <w:spacing w:before="2"/>
        <w:rPr>
          <w:b/>
          <w:sz w:val="60"/>
        </w:rPr>
      </w:pPr>
      <w:r>
        <w:t xml:space="preserve">For more information visit: </w:t>
      </w:r>
      <w:hyperlink r:id="rId112">
        <w:r>
          <w:rPr>
            <w:color w:val="0462C1"/>
            <w:u w:val="thick" w:color="0462C1"/>
          </w:rPr>
          <w:t>About the Health Board.</w:t>
        </w:r>
      </w:hyperlink>
    </w:p>
    <w:p w14:paraId="4FE34B16" w14:textId="77777777" w:rsidR="00B6251A" w:rsidRDefault="00B6251A" w:rsidP="00B6251A">
      <w:pPr>
        <w:spacing w:line="314" w:lineRule="exact"/>
        <w:rPr>
          <w:sz w:val="28"/>
        </w:rPr>
      </w:pPr>
    </w:p>
    <w:p w14:paraId="5DC47A42" w14:textId="77777777" w:rsidR="00B6251A" w:rsidRDefault="00B6251A" w:rsidP="00B6251A">
      <w:pPr>
        <w:spacing w:line="314" w:lineRule="exact"/>
        <w:rPr>
          <w:sz w:val="28"/>
        </w:rPr>
      </w:pPr>
    </w:p>
    <w:p w14:paraId="55932C10" w14:textId="77777777" w:rsidR="00B6251A" w:rsidRDefault="00B6251A" w:rsidP="00B6251A">
      <w:pPr>
        <w:pStyle w:val="Heading1"/>
      </w:pPr>
      <w:r>
        <w:rPr>
          <w:noProof/>
        </w:rPr>
        <w:lastRenderedPageBreak/>
        <w:drawing>
          <wp:anchor distT="0" distB="0" distL="114300" distR="114300" simplePos="0" relativeHeight="251754496" behindDoc="0" locked="0" layoutInCell="1" allowOverlap="1" wp14:anchorId="260079C9" wp14:editId="7B4CE05E">
            <wp:simplePos x="0" y="0"/>
            <wp:positionH relativeFrom="margin">
              <wp:posOffset>-314325</wp:posOffset>
            </wp:positionH>
            <wp:positionV relativeFrom="paragraph">
              <wp:posOffset>106680</wp:posOffset>
            </wp:positionV>
            <wp:extent cx="6553200" cy="3027431"/>
            <wp:effectExtent l="0" t="0" r="0" b="1905"/>
            <wp:wrapNone/>
            <wp:docPr id="2307" name="Picture 5" descr="The Health Board’s Strategic goals  Improve health and well-being for all and reduce health inequalities.  Work in partnership to design and deliver more care closer to home. Improve the safety and outcomes of care to match the NHS's best. Respect individuals and maintain dignity and care. Listen to and learn from the experiences of individuals. Support, train and develop our staff to excel. Use resources wisely, transforming services through innovation and research  Our Values  Put patients first. Work together. Value and respect each other. Learn and innovate. Communicate openly and honestly.  Our Purpose  To improve health and deliver excellent care.  Our Vision We will improve the health of the population, with particular focus upon the most vulnerable in our society. We will do this by developing an integrated health service which provides excellent care delivered in partnership with the public and other statutory and third sector organisations. We will develop our workforce so that it has the right skills and operates in a research-rich learning cultur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The Health Board’s Strategic goals  Improve health and well-being for all and reduce health inequalities.  Work in partnership to design and deliver more care closer to home. Improve the safety and outcomes of care to match the NHS's best. Respect individuals and maintain dignity and care. Listen to and learn from the experiences of individuals. Support, train and develop our staff to excel. Use resources wisely, transforming services through innovation and research  Our Values  Put patients first. Work together. Value and respect each other. Learn and innovate. Communicate openly and honestly.  Our Purpose  To improve health and deliver excellent care.  Our Vision We will improve the health of the population, with particular focus upon the most vulnerable in our society. We will do this by developing an integrated health service which provides excellent care delivered in partnership with the public and other statutory and third sector organisations. We will develop our workforce so that it has the right skills and operates in a research-rich learning culture. "/>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6563843" cy="303234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A0E45D8" w14:textId="77777777" w:rsidR="00B6251A" w:rsidRDefault="00B6251A" w:rsidP="00B6251A">
      <w:pPr>
        <w:pStyle w:val="Heading1"/>
      </w:pPr>
    </w:p>
    <w:p w14:paraId="609A35C0" w14:textId="77777777" w:rsidR="00B6251A" w:rsidRDefault="00B6251A" w:rsidP="00B6251A">
      <w:pPr>
        <w:pStyle w:val="Heading1"/>
      </w:pPr>
    </w:p>
    <w:p w14:paraId="170CEF21" w14:textId="77777777" w:rsidR="00B6251A" w:rsidRDefault="00B6251A" w:rsidP="00B6251A">
      <w:pPr>
        <w:pStyle w:val="Heading1"/>
      </w:pPr>
    </w:p>
    <w:p w14:paraId="663E7970" w14:textId="77777777" w:rsidR="00B6251A" w:rsidRDefault="00B6251A" w:rsidP="00B6251A">
      <w:pPr>
        <w:pStyle w:val="Heading1"/>
      </w:pPr>
    </w:p>
    <w:p w14:paraId="05C59D3A" w14:textId="77777777" w:rsidR="00B6251A" w:rsidRDefault="00B6251A" w:rsidP="00B6251A">
      <w:pPr>
        <w:pStyle w:val="Heading1"/>
      </w:pPr>
    </w:p>
    <w:p w14:paraId="092D5DE4" w14:textId="77777777" w:rsidR="00B6251A" w:rsidRDefault="00B6251A" w:rsidP="00B6251A">
      <w:pPr>
        <w:pStyle w:val="Heading1"/>
      </w:pPr>
    </w:p>
    <w:p w14:paraId="2C77A090" w14:textId="77777777" w:rsidR="00B6251A" w:rsidRDefault="00B6251A" w:rsidP="00B6251A">
      <w:pPr>
        <w:pStyle w:val="Heading1"/>
      </w:pPr>
    </w:p>
    <w:p w14:paraId="045778A7" w14:textId="77777777" w:rsidR="00B6251A" w:rsidRDefault="00B6251A" w:rsidP="00B6251A">
      <w:pPr>
        <w:pStyle w:val="Heading1"/>
      </w:pPr>
    </w:p>
    <w:p w14:paraId="2ABC44F5" w14:textId="77777777" w:rsidR="00B6251A" w:rsidRDefault="00B6251A" w:rsidP="00B6251A">
      <w:pPr>
        <w:pStyle w:val="Heading1"/>
      </w:pPr>
    </w:p>
    <w:p w14:paraId="13AE3DE1" w14:textId="77777777" w:rsidR="00B6251A" w:rsidRDefault="00B6251A" w:rsidP="00B6251A">
      <w:pPr>
        <w:pStyle w:val="Heading1"/>
      </w:pPr>
    </w:p>
    <w:p w14:paraId="1E88902C" w14:textId="77777777" w:rsidR="00B6251A" w:rsidRDefault="00B6251A" w:rsidP="00B6251A">
      <w:pPr>
        <w:pStyle w:val="Heading1"/>
      </w:pPr>
    </w:p>
    <w:p w14:paraId="780F9AA2" w14:textId="77777777" w:rsidR="00B6251A" w:rsidRDefault="00B6251A" w:rsidP="00B6251A">
      <w:pPr>
        <w:pStyle w:val="Heading1"/>
      </w:pPr>
    </w:p>
    <w:p w14:paraId="09AC30F7" w14:textId="77777777" w:rsidR="00B6251A" w:rsidRDefault="00B6251A" w:rsidP="00B6251A">
      <w:pPr>
        <w:pStyle w:val="Heading1"/>
      </w:pPr>
    </w:p>
    <w:p w14:paraId="2DDF2DCD" w14:textId="77777777" w:rsidR="00B6251A" w:rsidRDefault="00B6251A" w:rsidP="00B6251A">
      <w:pPr>
        <w:pStyle w:val="Heading1"/>
      </w:pPr>
    </w:p>
    <w:p w14:paraId="65ECE28B" w14:textId="77777777" w:rsidR="00B6251A" w:rsidRDefault="00B6251A" w:rsidP="00B6251A">
      <w:pPr>
        <w:pStyle w:val="Heading1"/>
      </w:pPr>
    </w:p>
    <w:p w14:paraId="4BBBDCDD" w14:textId="77777777" w:rsidR="00B6251A" w:rsidRDefault="00B6251A" w:rsidP="00B6251A">
      <w:pPr>
        <w:pStyle w:val="Heading1"/>
      </w:pPr>
    </w:p>
    <w:p w14:paraId="755AE522" w14:textId="77777777" w:rsidR="00D93465" w:rsidRDefault="00D93465" w:rsidP="00D93465"/>
    <w:p w14:paraId="38A595ED" w14:textId="77777777" w:rsidR="00D93465" w:rsidRDefault="00D93465" w:rsidP="00D93465"/>
    <w:p w14:paraId="0B8B4645" w14:textId="77777777" w:rsidR="00D93465" w:rsidRDefault="00D93465" w:rsidP="00D93465"/>
    <w:p w14:paraId="7D7F8195" w14:textId="77777777" w:rsidR="00D93465" w:rsidRDefault="00D93465" w:rsidP="00D93465"/>
    <w:p w14:paraId="21304B13" w14:textId="77777777" w:rsidR="00D93465" w:rsidRPr="00D93465" w:rsidRDefault="00D93465" w:rsidP="00D93465"/>
    <w:p w14:paraId="1CB3AC71" w14:textId="77777777" w:rsidR="00B6251A" w:rsidRDefault="00B6251A" w:rsidP="00B6251A">
      <w:pPr>
        <w:pStyle w:val="Heading1"/>
      </w:pPr>
    </w:p>
    <w:p w14:paraId="5BBFD16D" w14:textId="77777777" w:rsidR="00267A8B" w:rsidRDefault="00267A8B" w:rsidP="00267A8B"/>
    <w:p w14:paraId="601560CC" w14:textId="77777777" w:rsidR="00267A8B" w:rsidRPr="00267A8B" w:rsidRDefault="00267A8B" w:rsidP="00267A8B"/>
    <w:p w14:paraId="33EB2CD7" w14:textId="77777777" w:rsidR="00B6251A" w:rsidRPr="002E2F7E" w:rsidRDefault="00B6251A" w:rsidP="00B6251A">
      <w:pPr>
        <w:pStyle w:val="Heading1"/>
      </w:pPr>
      <w:r>
        <w:lastRenderedPageBreak/>
        <w:t>A</w:t>
      </w:r>
      <w:r w:rsidRPr="002E2F7E">
        <w:t>ppendix D: Equality Matrix</w:t>
      </w:r>
    </w:p>
    <w:p w14:paraId="60240583" w14:textId="77777777" w:rsidR="00B6251A" w:rsidRDefault="00B6251A" w:rsidP="00B6251A">
      <w:pPr>
        <w:spacing w:before="100" w:beforeAutospacing="1"/>
        <w:rPr>
          <w:rFonts w:eastAsia="FrutigerLTStd"/>
          <w:b/>
          <w:color w:val="3E4B7D"/>
          <w:sz w:val="28"/>
          <w:szCs w:val="28"/>
        </w:rPr>
      </w:pPr>
      <w:r w:rsidRPr="006A50D0">
        <w:rPr>
          <w:rFonts w:ascii="Arial" w:eastAsia="FrutigerLTStd" w:hAnsi="Arial" w:cs="Arial"/>
          <w:b/>
          <w:color w:val="3E4B7D"/>
          <w:sz w:val="28"/>
          <w:szCs w:val="28"/>
        </w:rPr>
        <w:t xml:space="preserve">Strategic Objectives &amp; Strategic Equality Plan: Year 2 Priority </w:t>
      </w:r>
      <w:r>
        <w:rPr>
          <w:rFonts w:eastAsia="FrutigerLTStd"/>
          <w:b/>
          <w:color w:val="3E4B7D"/>
          <w:sz w:val="28"/>
          <w:szCs w:val="28"/>
        </w:rPr>
        <w:t>A</w:t>
      </w:r>
      <w:r w:rsidRPr="006A50D0">
        <w:rPr>
          <w:rFonts w:ascii="Arial" w:eastAsia="FrutigerLTStd" w:hAnsi="Arial" w:cs="Arial"/>
          <w:b/>
          <w:color w:val="3E4B7D"/>
          <w:sz w:val="28"/>
          <w:szCs w:val="28"/>
        </w:rPr>
        <w:t>lignment</w:t>
      </w:r>
      <w:r>
        <w:rPr>
          <w:rFonts w:eastAsia="FrutigerLTStd"/>
          <w:b/>
          <w:color w:val="3E4B7D"/>
          <w:sz w:val="28"/>
          <w:szCs w:val="28"/>
        </w:rPr>
        <w:t xml:space="preserve"> </w:t>
      </w:r>
    </w:p>
    <w:p w14:paraId="53EF380A" w14:textId="77777777" w:rsidR="00267A8B" w:rsidRPr="007E1905" w:rsidRDefault="00267A8B" w:rsidP="00267A8B">
      <w:pPr>
        <w:pStyle w:val="Heading1"/>
        <w:rPr>
          <w:rFonts w:ascii="Arial" w:hAnsi="Arial" w:cs="Arial"/>
        </w:rPr>
      </w:pPr>
      <w:r w:rsidRPr="006A50D0">
        <w:rPr>
          <w:rFonts w:ascii="Arial" w:eastAsia="FrutigerLTStd" w:hAnsi="Arial" w:cs="Arial"/>
          <w:color w:val="000000"/>
          <w:sz w:val="28"/>
          <w:szCs w:val="28"/>
        </w:rPr>
        <w:t xml:space="preserve">For the period relating to this Annual Equality Report the Health Board had the following stated Strategic Objectives as published in </w:t>
      </w:r>
      <w:r w:rsidRPr="007E1905">
        <w:rPr>
          <w:rFonts w:ascii="Arial" w:eastAsia="FrutigerLTStd" w:hAnsi="Arial" w:cs="Arial"/>
          <w:color w:val="000000"/>
          <w:sz w:val="28"/>
          <w:szCs w:val="28"/>
        </w:rPr>
        <w:t>the Three-year plan 2024-2027.</w:t>
      </w:r>
    </w:p>
    <w:tbl>
      <w:tblPr>
        <w:tblStyle w:val="TableGrid"/>
        <w:tblW w:w="0" w:type="auto"/>
        <w:tblLook w:val="04A0" w:firstRow="1" w:lastRow="0" w:firstColumn="1" w:lastColumn="0" w:noHBand="0" w:noVBand="1"/>
      </w:tblPr>
      <w:tblGrid>
        <w:gridCol w:w="988"/>
        <w:gridCol w:w="5103"/>
        <w:gridCol w:w="567"/>
        <w:gridCol w:w="567"/>
        <w:gridCol w:w="567"/>
        <w:gridCol w:w="567"/>
        <w:gridCol w:w="657"/>
      </w:tblGrid>
      <w:tr w:rsidR="0096543E" w14:paraId="0EE84AD4" w14:textId="77777777" w:rsidTr="00456642">
        <w:tc>
          <w:tcPr>
            <w:tcW w:w="6091" w:type="dxa"/>
            <w:gridSpan w:val="2"/>
            <w:shd w:val="clear" w:color="auto" w:fill="FFFF00"/>
          </w:tcPr>
          <w:p w14:paraId="6D716B63" w14:textId="77777777" w:rsidR="0096543E" w:rsidRPr="003F6948" w:rsidRDefault="0096543E" w:rsidP="00456642">
            <w:pPr>
              <w:rPr>
                <w:b/>
                <w:bCs/>
              </w:rPr>
            </w:pPr>
            <w:r w:rsidRPr="003F6948">
              <w:rPr>
                <w:b/>
                <w:bCs/>
              </w:rPr>
              <w:t>Priority</w:t>
            </w:r>
          </w:p>
        </w:tc>
        <w:tc>
          <w:tcPr>
            <w:tcW w:w="567" w:type="dxa"/>
            <w:shd w:val="clear" w:color="auto" w:fill="FFFF00"/>
          </w:tcPr>
          <w:p w14:paraId="3331AD27" w14:textId="77777777" w:rsidR="0096543E" w:rsidRPr="003F6948" w:rsidRDefault="0096543E" w:rsidP="00456642">
            <w:pPr>
              <w:rPr>
                <w:b/>
                <w:bCs/>
              </w:rPr>
            </w:pPr>
            <w:r w:rsidRPr="003F6948">
              <w:rPr>
                <w:b/>
                <w:bCs/>
              </w:rPr>
              <w:t>1</w:t>
            </w:r>
          </w:p>
        </w:tc>
        <w:tc>
          <w:tcPr>
            <w:tcW w:w="567" w:type="dxa"/>
            <w:shd w:val="clear" w:color="auto" w:fill="FFFF00"/>
          </w:tcPr>
          <w:p w14:paraId="13CC7222" w14:textId="77777777" w:rsidR="0096543E" w:rsidRPr="003F6948" w:rsidRDefault="0096543E" w:rsidP="00456642">
            <w:pPr>
              <w:rPr>
                <w:b/>
                <w:bCs/>
              </w:rPr>
            </w:pPr>
            <w:r w:rsidRPr="003F6948">
              <w:rPr>
                <w:b/>
                <w:bCs/>
              </w:rPr>
              <w:t>2</w:t>
            </w:r>
          </w:p>
        </w:tc>
        <w:tc>
          <w:tcPr>
            <w:tcW w:w="567" w:type="dxa"/>
            <w:shd w:val="clear" w:color="auto" w:fill="FFFF00"/>
          </w:tcPr>
          <w:p w14:paraId="25434856" w14:textId="77777777" w:rsidR="0096543E" w:rsidRPr="003F6948" w:rsidRDefault="0096543E" w:rsidP="00456642">
            <w:pPr>
              <w:rPr>
                <w:b/>
                <w:bCs/>
              </w:rPr>
            </w:pPr>
            <w:r w:rsidRPr="003F6948">
              <w:rPr>
                <w:b/>
                <w:bCs/>
              </w:rPr>
              <w:t>3</w:t>
            </w:r>
          </w:p>
        </w:tc>
        <w:tc>
          <w:tcPr>
            <w:tcW w:w="567" w:type="dxa"/>
            <w:shd w:val="clear" w:color="auto" w:fill="FFFF00"/>
          </w:tcPr>
          <w:p w14:paraId="213AD7BF" w14:textId="77777777" w:rsidR="0096543E" w:rsidRPr="003F6948" w:rsidRDefault="0096543E" w:rsidP="00456642">
            <w:pPr>
              <w:rPr>
                <w:b/>
                <w:bCs/>
              </w:rPr>
            </w:pPr>
            <w:r w:rsidRPr="003F6948">
              <w:rPr>
                <w:b/>
                <w:bCs/>
              </w:rPr>
              <w:t>4</w:t>
            </w:r>
          </w:p>
        </w:tc>
        <w:tc>
          <w:tcPr>
            <w:tcW w:w="657" w:type="dxa"/>
            <w:shd w:val="clear" w:color="auto" w:fill="FFFF00"/>
          </w:tcPr>
          <w:p w14:paraId="69737F52" w14:textId="77777777" w:rsidR="0096543E" w:rsidRPr="003F6948" w:rsidRDefault="0096543E" w:rsidP="00456642">
            <w:pPr>
              <w:rPr>
                <w:b/>
                <w:bCs/>
              </w:rPr>
            </w:pPr>
            <w:r w:rsidRPr="003F6948">
              <w:rPr>
                <w:b/>
                <w:bCs/>
              </w:rPr>
              <w:t>5</w:t>
            </w:r>
          </w:p>
        </w:tc>
      </w:tr>
      <w:tr w:rsidR="0096543E" w14:paraId="27C6BB0E" w14:textId="77777777" w:rsidTr="00456642">
        <w:tc>
          <w:tcPr>
            <w:tcW w:w="988" w:type="dxa"/>
            <w:shd w:val="clear" w:color="auto" w:fill="FFFF00"/>
          </w:tcPr>
          <w:p w14:paraId="008B58EC" w14:textId="77777777" w:rsidR="0096543E" w:rsidRDefault="0096543E" w:rsidP="00456642">
            <w:r w:rsidRPr="00CB465B">
              <w:t xml:space="preserve">A1 </w:t>
            </w:r>
          </w:p>
        </w:tc>
        <w:tc>
          <w:tcPr>
            <w:tcW w:w="5103" w:type="dxa"/>
            <w:shd w:val="clear" w:color="auto" w:fill="D9D9D9" w:themeFill="background1" w:themeFillShade="D9"/>
          </w:tcPr>
          <w:p w14:paraId="7CDF0828" w14:textId="77777777" w:rsidR="0096543E" w:rsidRDefault="0096543E" w:rsidP="00456642">
            <w:r w:rsidRPr="00CB465B">
              <w:t xml:space="preserve">To identity opportunities in embedding principles of co-production and co design for transformation programmes, strategy development, service planning and review and key guidance and reports.    </w:t>
            </w:r>
          </w:p>
        </w:tc>
        <w:tc>
          <w:tcPr>
            <w:tcW w:w="567" w:type="dxa"/>
          </w:tcPr>
          <w:p w14:paraId="1348F01B" w14:textId="77777777" w:rsidR="0096543E" w:rsidRDefault="0096543E" w:rsidP="00456642"/>
        </w:tc>
        <w:tc>
          <w:tcPr>
            <w:tcW w:w="567" w:type="dxa"/>
          </w:tcPr>
          <w:p w14:paraId="702FE757" w14:textId="77777777" w:rsidR="0096543E" w:rsidRDefault="0096543E" w:rsidP="00456642"/>
        </w:tc>
        <w:tc>
          <w:tcPr>
            <w:tcW w:w="567" w:type="dxa"/>
          </w:tcPr>
          <w:p w14:paraId="78CAE2E6" w14:textId="77777777" w:rsidR="0096543E" w:rsidRDefault="0096543E" w:rsidP="00456642">
            <w:r>
              <w:rPr>
                <w:noProof/>
              </w:rPr>
              <w:drawing>
                <wp:inline distT="0" distB="0" distL="0" distR="0" wp14:anchorId="5C9B16B7" wp14:editId="44C34AB0">
                  <wp:extent cx="190831" cy="190831"/>
                  <wp:effectExtent l="0" t="0" r="0" b="0"/>
                  <wp:docPr id="1" name="Graphic 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1A6F79C8" w14:textId="77777777" w:rsidR="0096543E" w:rsidRDefault="0096543E" w:rsidP="00456642"/>
        </w:tc>
        <w:tc>
          <w:tcPr>
            <w:tcW w:w="657" w:type="dxa"/>
          </w:tcPr>
          <w:p w14:paraId="419FBA9C" w14:textId="77777777" w:rsidR="0096543E" w:rsidRDefault="0096543E" w:rsidP="00456642"/>
        </w:tc>
      </w:tr>
      <w:tr w:rsidR="0096543E" w14:paraId="789DC3EA" w14:textId="77777777" w:rsidTr="00456642">
        <w:tc>
          <w:tcPr>
            <w:tcW w:w="988" w:type="dxa"/>
            <w:shd w:val="clear" w:color="auto" w:fill="FFFF00"/>
          </w:tcPr>
          <w:p w14:paraId="0E02CD66" w14:textId="77777777" w:rsidR="0096543E" w:rsidRDefault="0096543E" w:rsidP="00456642">
            <w:r w:rsidRPr="00CB465B">
              <w:t xml:space="preserve">A2 </w:t>
            </w:r>
          </w:p>
        </w:tc>
        <w:tc>
          <w:tcPr>
            <w:tcW w:w="5103" w:type="dxa"/>
            <w:shd w:val="clear" w:color="auto" w:fill="D9D9D9" w:themeFill="background1" w:themeFillShade="D9"/>
          </w:tcPr>
          <w:p w14:paraId="1C8E7635" w14:textId="77777777" w:rsidR="0096543E" w:rsidRDefault="0096543E" w:rsidP="00456642">
            <w:r w:rsidRPr="00CB465B">
              <w:t xml:space="preserve">Progress actions within the 8 priority areas within The NHS Wales Women’s Health Plan 2025-2035 published December 2024.  </w:t>
            </w:r>
          </w:p>
        </w:tc>
        <w:tc>
          <w:tcPr>
            <w:tcW w:w="567" w:type="dxa"/>
          </w:tcPr>
          <w:p w14:paraId="205992EB" w14:textId="77777777" w:rsidR="0096543E" w:rsidRDefault="0096543E" w:rsidP="00456642"/>
        </w:tc>
        <w:tc>
          <w:tcPr>
            <w:tcW w:w="567" w:type="dxa"/>
          </w:tcPr>
          <w:p w14:paraId="2765F5AC" w14:textId="77777777" w:rsidR="0096543E" w:rsidRDefault="0096543E" w:rsidP="00456642"/>
        </w:tc>
        <w:tc>
          <w:tcPr>
            <w:tcW w:w="567" w:type="dxa"/>
          </w:tcPr>
          <w:p w14:paraId="0D8E9916" w14:textId="77777777" w:rsidR="0096543E" w:rsidRDefault="0096543E" w:rsidP="00456642"/>
        </w:tc>
        <w:tc>
          <w:tcPr>
            <w:tcW w:w="567" w:type="dxa"/>
          </w:tcPr>
          <w:p w14:paraId="32938D0D" w14:textId="77777777" w:rsidR="0096543E" w:rsidRDefault="0096543E" w:rsidP="00456642">
            <w:r>
              <w:rPr>
                <w:noProof/>
              </w:rPr>
              <w:drawing>
                <wp:inline distT="0" distB="0" distL="0" distR="0" wp14:anchorId="13152479" wp14:editId="2D24E3F7">
                  <wp:extent cx="190831" cy="190831"/>
                  <wp:effectExtent l="0" t="0" r="0" b="0"/>
                  <wp:docPr id="2" name="Graphic 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6196FE11" w14:textId="77777777" w:rsidR="0096543E" w:rsidRDefault="0096543E" w:rsidP="00456642"/>
        </w:tc>
      </w:tr>
      <w:tr w:rsidR="0096543E" w14:paraId="75E47C8C" w14:textId="77777777" w:rsidTr="00456642">
        <w:tc>
          <w:tcPr>
            <w:tcW w:w="988" w:type="dxa"/>
            <w:shd w:val="clear" w:color="auto" w:fill="FFFF00"/>
          </w:tcPr>
          <w:p w14:paraId="5771DDDE" w14:textId="77777777" w:rsidR="0096543E" w:rsidRDefault="0096543E" w:rsidP="00456642">
            <w:r w:rsidRPr="00CB465B">
              <w:t xml:space="preserve">A4 </w:t>
            </w:r>
          </w:p>
        </w:tc>
        <w:tc>
          <w:tcPr>
            <w:tcW w:w="5103" w:type="dxa"/>
            <w:shd w:val="clear" w:color="auto" w:fill="D9D9D9" w:themeFill="background1" w:themeFillShade="D9"/>
          </w:tcPr>
          <w:p w14:paraId="46598336" w14:textId="77777777" w:rsidR="0096543E" w:rsidRDefault="0096543E" w:rsidP="00456642">
            <w:r w:rsidRPr="00CB465B">
              <w:t xml:space="preserve">Use the Well North Wales programme to work with partners to further develop system approaches to reducing health inequalities.    </w:t>
            </w:r>
          </w:p>
        </w:tc>
        <w:tc>
          <w:tcPr>
            <w:tcW w:w="567" w:type="dxa"/>
          </w:tcPr>
          <w:p w14:paraId="730B883B" w14:textId="77777777" w:rsidR="0096543E" w:rsidRDefault="0096543E" w:rsidP="00456642"/>
        </w:tc>
        <w:tc>
          <w:tcPr>
            <w:tcW w:w="567" w:type="dxa"/>
          </w:tcPr>
          <w:p w14:paraId="1C762291" w14:textId="77777777" w:rsidR="0096543E" w:rsidRDefault="0096543E" w:rsidP="00456642"/>
        </w:tc>
        <w:tc>
          <w:tcPr>
            <w:tcW w:w="567" w:type="dxa"/>
          </w:tcPr>
          <w:p w14:paraId="7B18D423" w14:textId="77777777" w:rsidR="0096543E" w:rsidRDefault="0096543E" w:rsidP="00456642"/>
        </w:tc>
        <w:tc>
          <w:tcPr>
            <w:tcW w:w="567" w:type="dxa"/>
          </w:tcPr>
          <w:p w14:paraId="028F3D27" w14:textId="77777777" w:rsidR="0096543E" w:rsidRDefault="0096543E" w:rsidP="00456642">
            <w:r>
              <w:rPr>
                <w:noProof/>
              </w:rPr>
              <w:drawing>
                <wp:inline distT="0" distB="0" distL="0" distR="0" wp14:anchorId="7B4A426F" wp14:editId="6AE39601">
                  <wp:extent cx="190831" cy="190831"/>
                  <wp:effectExtent l="0" t="0" r="0" b="0"/>
                  <wp:docPr id="3" name="Graphic 3"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4C29AD27" w14:textId="77777777" w:rsidR="0096543E" w:rsidRDefault="0096543E" w:rsidP="00456642"/>
        </w:tc>
      </w:tr>
      <w:tr w:rsidR="0096543E" w14:paraId="1F850119" w14:textId="77777777" w:rsidTr="00456642">
        <w:tc>
          <w:tcPr>
            <w:tcW w:w="988" w:type="dxa"/>
            <w:shd w:val="clear" w:color="auto" w:fill="FFFF00"/>
          </w:tcPr>
          <w:p w14:paraId="598AED5C" w14:textId="77777777" w:rsidR="0096543E" w:rsidRDefault="0096543E" w:rsidP="00456642">
            <w:r w:rsidRPr="00CB465B">
              <w:t xml:space="preserve">A5 </w:t>
            </w:r>
          </w:p>
        </w:tc>
        <w:tc>
          <w:tcPr>
            <w:tcW w:w="5103" w:type="dxa"/>
            <w:shd w:val="clear" w:color="auto" w:fill="D9D9D9" w:themeFill="background1" w:themeFillShade="D9"/>
          </w:tcPr>
          <w:p w14:paraId="41C0CED8" w14:textId="77777777" w:rsidR="0096543E" w:rsidRDefault="0096543E" w:rsidP="00456642">
            <w:r w:rsidRPr="00CB465B">
              <w:t xml:space="preserve">BCUHB to continue to actively influence and support Wales NHS Equality Leadership Group.   </w:t>
            </w:r>
          </w:p>
        </w:tc>
        <w:tc>
          <w:tcPr>
            <w:tcW w:w="567" w:type="dxa"/>
          </w:tcPr>
          <w:p w14:paraId="1CCC07F1" w14:textId="77777777" w:rsidR="0096543E" w:rsidRDefault="0096543E" w:rsidP="00456642"/>
        </w:tc>
        <w:tc>
          <w:tcPr>
            <w:tcW w:w="567" w:type="dxa"/>
          </w:tcPr>
          <w:p w14:paraId="5A59695D" w14:textId="77777777" w:rsidR="0096543E" w:rsidRDefault="0096543E" w:rsidP="00456642"/>
        </w:tc>
        <w:tc>
          <w:tcPr>
            <w:tcW w:w="567" w:type="dxa"/>
          </w:tcPr>
          <w:p w14:paraId="332BF332" w14:textId="77777777" w:rsidR="0096543E" w:rsidRDefault="0096543E" w:rsidP="00456642">
            <w:r>
              <w:rPr>
                <w:noProof/>
              </w:rPr>
              <w:drawing>
                <wp:inline distT="0" distB="0" distL="0" distR="0" wp14:anchorId="37FEA3F8" wp14:editId="3EE52175">
                  <wp:extent cx="190831" cy="190831"/>
                  <wp:effectExtent l="0" t="0" r="0" b="0"/>
                  <wp:docPr id="4" name="Graphic 4"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381D99E9" w14:textId="77777777" w:rsidR="0096543E" w:rsidRDefault="0096543E" w:rsidP="00456642"/>
        </w:tc>
        <w:tc>
          <w:tcPr>
            <w:tcW w:w="657" w:type="dxa"/>
          </w:tcPr>
          <w:p w14:paraId="62A643D4" w14:textId="77777777" w:rsidR="0096543E" w:rsidRDefault="0096543E" w:rsidP="00456642"/>
        </w:tc>
      </w:tr>
      <w:tr w:rsidR="0096543E" w14:paraId="34ABD0D5" w14:textId="77777777" w:rsidTr="00456642">
        <w:tc>
          <w:tcPr>
            <w:tcW w:w="988" w:type="dxa"/>
            <w:shd w:val="clear" w:color="auto" w:fill="FFFF00"/>
          </w:tcPr>
          <w:p w14:paraId="4C87D0D5" w14:textId="77777777" w:rsidR="0096543E" w:rsidRDefault="0096543E" w:rsidP="00456642">
            <w:r w:rsidRPr="00CB465B">
              <w:t>A7</w:t>
            </w:r>
          </w:p>
        </w:tc>
        <w:tc>
          <w:tcPr>
            <w:tcW w:w="5103" w:type="dxa"/>
            <w:shd w:val="clear" w:color="auto" w:fill="D9D9D9" w:themeFill="background1" w:themeFillShade="D9"/>
          </w:tcPr>
          <w:p w14:paraId="1163506D" w14:textId="77777777" w:rsidR="0096543E" w:rsidRDefault="0096543E" w:rsidP="00456642">
            <w:r w:rsidRPr="00CB465B">
              <w:t xml:space="preserve">Explore partnership opportunities with transport for Wales to meet patient needs for accessible and inclusive travel for specialised services </w:t>
            </w:r>
          </w:p>
        </w:tc>
        <w:tc>
          <w:tcPr>
            <w:tcW w:w="567" w:type="dxa"/>
          </w:tcPr>
          <w:p w14:paraId="2A111F4B" w14:textId="77777777" w:rsidR="0096543E" w:rsidRDefault="0096543E" w:rsidP="00456642"/>
        </w:tc>
        <w:tc>
          <w:tcPr>
            <w:tcW w:w="567" w:type="dxa"/>
          </w:tcPr>
          <w:p w14:paraId="6DEA54D6" w14:textId="77777777" w:rsidR="0096543E" w:rsidRDefault="0096543E" w:rsidP="00456642"/>
        </w:tc>
        <w:tc>
          <w:tcPr>
            <w:tcW w:w="567" w:type="dxa"/>
          </w:tcPr>
          <w:p w14:paraId="51C598B7" w14:textId="77777777" w:rsidR="0096543E" w:rsidRDefault="0096543E" w:rsidP="00456642">
            <w:r w:rsidRPr="006B238B">
              <w:rPr>
                <w:noProof/>
              </w:rPr>
              <w:drawing>
                <wp:inline distT="0" distB="0" distL="0" distR="0" wp14:anchorId="77416077" wp14:editId="221EA2B4">
                  <wp:extent cx="190831" cy="190831"/>
                  <wp:effectExtent l="0" t="0" r="0" b="0"/>
                  <wp:docPr id="5" name="Graphic 5"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248091CE" w14:textId="77777777" w:rsidR="0096543E" w:rsidRDefault="0096543E" w:rsidP="00456642">
            <w:r w:rsidRPr="006B238B">
              <w:rPr>
                <w:noProof/>
              </w:rPr>
              <w:drawing>
                <wp:inline distT="0" distB="0" distL="0" distR="0" wp14:anchorId="0C549568" wp14:editId="23F46B3C">
                  <wp:extent cx="190831" cy="190831"/>
                  <wp:effectExtent l="0" t="0" r="0" b="0"/>
                  <wp:docPr id="6" name="Graphic 6"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73663FD5" w14:textId="77777777" w:rsidR="0096543E" w:rsidRDefault="0096543E" w:rsidP="00456642"/>
        </w:tc>
      </w:tr>
      <w:tr w:rsidR="0096543E" w14:paraId="0DC5DA5D" w14:textId="77777777" w:rsidTr="00456642">
        <w:tc>
          <w:tcPr>
            <w:tcW w:w="988" w:type="dxa"/>
            <w:shd w:val="clear" w:color="auto" w:fill="FFFF00"/>
          </w:tcPr>
          <w:p w14:paraId="3E7737FF" w14:textId="77777777" w:rsidR="0096543E" w:rsidRDefault="0096543E" w:rsidP="00456642">
            <w:r w:rsidRPr="00CB465B">
              <w:t xml:space="preserve">B1a </w:t>
            </w:r>
          </w:p>
        </w:tc>
        <w:tc>
          <w:tcPr>
            <w:tcW w:w="5103" w:type="dxa"/>
            <w:shd w:val="clear" w:color="auto" w:fill="D9D9D9" w:themeFill="background1" w:themeFillShade="D9"/>
          </w:tcPr>
          <w:p w14:paraId="7EAC0973" w14:textId="77777777" w:rsidR="0096543E" w:rsidRDefault="0096543E" w:rsidP="00456642">
            <w:r w:rsidRPr="00CB465B">
              <w:t xml:space="preserve">To implement BCUHB Anti racist Action Plan.   </w:t>
            </w:r>
          </w:p>
        </w:tc>
        <w:tc>
          <w:tcPr>
            <w:tcW w:w="567" w:type="dxa"/>
          </w:tcPr>
          <w:p w14:paraId="28F37C7C" w14:textId="77777777" w:rsidR="0096543E" w:rsidRDefault="0096543E" w:rsidP="00456642"/>
        </w:tc>
        <w:tc>
          <w:tcPr>
            <w:tcW w:w="567" w:type="dxa"/>
          </w:tcPr>
          <w:p w14:paraId="1FFB76B1" w14:textId="77777777" w:rsidR="0096543E" w:rsidRDefault="0096543E" w:rsidP="00456642">
            <w:r w:rsidRPr="009F3ADF">
              <w:rPr>
                <w:noProof/>
              </w:rPr>
              <w:drawing>
                <wp:inline distT="0" distB="0" distL="0" distR="0" wp14:anchorId="72C295F7" wp14:editId="2E001546">
                  <wp:extent cx="190831" cy="190831"/>
                  <wp:effectExtent l="0" t="0" r="0" b="0"/>
                  <wp:docPr id="19" name="Graphic 19"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0D052F62" w14:textId="77777777" w:rsidR="0096543E" w:rsidRDefault="0096543E" w:rsidP="00456642">
            <w:r w:rsidRPr="009F3ADF">
              <w:rPr>
                <w:noProof/>
              </w:rPr>
              <w:drawing>
                <wp:inline distT="0" distB="0" distL="0" distR="0" wp14:anchorId="543CF1AD" wp14:editId="41104C1F">
                  <wp:extent cx="190831" cy="190831"/>
                  <wp:effectExtent l="0" t="0" r="0" b="0"/>
                  <wp:docPr id="7" name="Graphic 7"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1AF7763B" w14:textId="77777777" w:rsidR="0096543E" w:rsidRDefault="0096543E" w:rsidP="00456642">
            <w:r w:rsidRPr="009F3ADF">
              <w:rPr>
                <w:noProof/>
              </w:rPr>
              <w:drawing>
                <wp:inline distT="0" distB="0" distL="0" distR="0" wp14:anchorId="294505AC" wp14:editId="57F76B1A">
                  <wp:extent cx="190831" cy="190831"/>
                  <wp:effectExtent l="0" t="0" r="0" b="0"/>
                  <wp:docPr id="13" name="Graphic 13"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227F6EAE" w14:textId="77777777" w:rsidR="0096543E" w:rsidRDefault="0096543E" w:rsidP="00456642"/>
        </w:tc>
      </w:tr>
      <w:tr w:rsidR="0096543E" w14:paraId="59D1D187" w14:textId="77777777" w:rsidTr="00456642">
        <w:tc>
          <w:tcPr>
            <w:tcW w:w="988" w:type="dxa"/>
            <w:shd w:val="clear" w:color="auto" w:fill="FFFF00"/>
          </w:tcPr>
          <w:p w14:paraId="7A56CA65" w14:textId="77777777" w:rsidR="0096543E" w:rsidRDefault="0096543E" w:rsidP="00456642">
            <w:r w:rsidRPr="00CB465B">
              <w:t>B1b</w:t>
            </w:r>
          </w:p>
        </w:tc>
        <w:tc>
          <w:tcPr>
            <w:tcW w:w="5103" w:type="dxa"/>
            <w:shd w:val="clear" w:color="auto" w:fill="D9D9D9" w:themeFill="background1" w:themeFillShade="D9"/>
          </w:tcPr>
          <w:p w14:paraId="6E9F6FC3" w14:textId="77777777" w:rsidR="0096543E" w:rsidRDefault="0096543E" w:rsidP="00456642">
            <w:r w:rsidRPr="00CB465B">
              <w:t>To engage with and undertake actions identified by the Wales Workforce Race Equality Scheme</w:t>
            </w:r>
          </w:p>
        </w:tc>
        <w:tc>
          <w:tcPr>
            <w:tcW w:w="567" w:type="dxa"/>
          </w:tcPr>
          <w:p w14:paraId="758F7B68" w14:textId="77777777" w:rsidR="0096543E" w:rsidRDefault="0096543E" w:rsidP="00456642"/>
        </w:tc>
        <w:tc>
          <w:tcPr>
            <w:tcW w:w="567" w:type="dxa"/>
          </w:tcPr>
          <w:p w14:paraId="1C7E3075" w14:textId="77777777" w:rsidR="0096543E" w:rsidRDefault="0096543E" w:rsidP="00456642">
            <w:r w:rsidRPr="009F3ADF">
              <w:rPr>
                <w:noProof/>
              </w:rPr>
              <w:drawing>
                <wp:inline distT="0" distB="0" distL="0" distR="0" wp14:anchorId="49D4B98F" wp14:editId="00DF791F">
                  <wp:extent cx="190831" cy="190831"/>
                  <wp:effectExtent l="0" t="0" r="0" b="0"/>
                  <wp:docPr id="20" name="Graphic 20"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3015ACBB" w14:textId="77777777" w:rsidR="0096543E" w:rsidRDefault="0096543E" w:rsidP="00456642">
            <w:r w:rsidRPr="009F3ADF">
              <w:rPr>
                <w:noProof/>
              </w:rPr>
              <w:drawing>
                <wp:inline distT="0" distB="0" distL="0" distR="0" wp14:anchorId="18364965" wp14:editId="75AA64D5">
                  <wp:extent cx="190831" cy="190831"/>
                  <wp:effectExtent l="0" t="0" r="0" b="0"/>
                  <wp:docPr id="8" name="Graphic 8"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4A904C90" w14:textId="77777777" w:rsidR="0096543E" w:rsidRDefault="0096543E" w:rsidP="00456642">
            <w:r w:rsidRPr="009F3ADF">
              <w:rPr>
                <w:noProof/>
              </w:rPr>
              <w:drawing>
                <wp:inline distT="0" distB="0" distL="0" distR="0" wp14:anchorId="24EB2D1D" wp14:editId="6D2E78CA">
                  <wp:extent cx="190831" cy="190831"/>
                  <wp:effectExtent l="0" t="0" r="0" b="0"/>
                  <wp:docPr id="14" name="Graphic 14"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1CD606DB" w14:textId="77777777" w:rsidR="0096543E" w:rsidRDefault="0096543E" w:rsidP="00456642"/>
        </w:tc>
      </w:tr>
      <w:tr w:rsidR="0096543E" w14:paraId="6ACE4CCC" w14:textId="77777777" w:rsidTr="00456642">
        <w:tc>
          <w:tcPr>
            <w:tcW w:w="988" w:type="dxa"/>
            <w:shd w:val="clear" w:color="auto" w:fill="FFFF00"/>
          </w:tcPr>
          <w:p w14:paraId="61601D4E" w14:textId="77777777" w:rsidR="0096543E" w:rsidRPr="00CB465B" w:rsidRDefault="0096543E" w:rsidP="00456642">
            <w:r w:rsidRPr="00DA5B89">
              <w:t xml:space="preserve">B2 </w:t>
            </w:r>
          </w:p>
        </w:tc>
        <w:tc>
          <w:tcPr>
            <w:tcW w:w="5103" w:type="dxa"/>
            <w:shd w:val="clear" w:color="auto" w:fill="D9D9D9" w:themeFill="background1" w:themeFillShade="D9"/>
          </w:tcPr>
          <w:p w14:paraId="3F511D71" w14:textId="77777777" w:rsidR="0096543E" w:rsidRPr="00CB465B" w:rsidRDefault="0096543E" w:rsidP="00456642">
            <w:r w:rsidRPr="00DA5B89">
              <w:t xml:space="preserve">To develop and implement BCHUB LGBTQ+ Action Plan.   </w:t>
            </w:r>
          </w:p>
        </w:tc>
        <w:tc>
          <w:tcPr>
            <w:tcW w:w="567" w:type="dxa"/>
          </w:tcPr>
          <w:p w14:paraId="25E3454E" w14:textId="77777777" w:rsidR="0096543E" w:rsidRDefault="0096543E" w:rsidP="00456642"/>
        </w:tc>
        <w:tc>
          <w:tcPr>
            <w:tcW w:w="567" w:type="dxa"/>
          </w:tcPr>
          <w:p w14:paraId="1AE67F3B" w14:textId="77777777" w:rsidR="0096543E" w:rsidRPr="00CB465B" w:rsidRDefault="0096543E" w:rsidP="00456642">
            <w:r w:rsidRPr="009F3ADF">
              <w:rPr>
                <w:noProof/>
              </w:rPr>
              <w:drawing>
                <wp:inline distT="0" distB="0" distL="0" distR="0" wp14:anchorId="2ADCD39F" wp14:editId="74AF4683">
                  <wp:extent cx="190831" cy="190831"/>
                  <wp:effectExtent l="0" t="0" r="0" b="0"/>
                  <wp:docPr id="21" name="Graphic 2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17ABAF43" w14:textId="77777777" w:rsidR="0096543E" w:rsidRPr="00CB465B" w:rsidRDefault="0096543E" w:rsidP="00456642">
            <w:r w:rsidRPr="009F3ADF">
              <w:rPr>
                <w:noProof/>
              </w:rPr>
              <w:drawing>
                <wp:inline distT="0" distB="0" distL="0" distR="0" wp14:anchorId="033101EF" wp14:editId="0A23E87F">
                  <wp:extent cx="190831" cy="190831"/>
                  <wp:effectExtent l="0" t="0" r="0" b="0"/>
                  <wp:docPr id="9" name="Graphic 9"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306F52FD" w14:textId="77777777" w:rsidR="0096543E" w:rsidRPr="00CB465B" w:rsidRDefault="0096543E" w:rsidP="00456642">
            <w:r w:rsidRPr="009F3ADF">
              <w:rPr>
                <w:noProof/>
              </w:rPr>
              <w:drawing>
                <wp:inline distT="0" distB="0" distL="0" distR="0" wp14:anchorId="1E9B0C3C" wp14:editId="3D3117D4">
                  <wp:extent cx="190831" cy="190831"/>
                  <wp:effectExtent l="0" t="0" r="0" b="0"/>
                  <wp:docPr id="15" name="Graphic 15"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39CF8FD9" w14:textId="77777777" w:rsidR="0096543E" w:rsidRDefault="0096543E" w:rsidP="00456642"/>
        </w:tc>
      </w:tr>
      <w:tr w:rsidR="0096543E" w14:paraId="32FFA8E5" w14:textId="77777777" w:rsidTr="00456642">
        <w:tc>
          <w:tcPr>
            <w:tcW w:w="988" w:type="dxa"/>
            <w:shd w:val="clear" w:color="auto" w:fill="FFFF00"/>
          </w:tcPr>
          <w:p w14:paraId="07652D91" w14:textId="77777777" w:rsidR="0096543E" w:rsidRPr="00CB465B" w:rsidRDefault="0096543E" w:rsidP="00456642">
            <w:r w:rsidRPr="00DA5B89">
              <w:t xml:space="preserve">B3 </w:t>
            </w:r>
          </w:p>
        </w:tc>
        <w:tc>
          <w:tcPr>
            <w:tcW w:w="5103" w:type="dxa"/>
            <w:shd w:val="clear" w:color="auto" w:fill="D9D9D9" w:themeFill="background1" w:themeFillShade="D9"/>
          </w:tcPr>
          <w:p w14:paraId="4F91C61A" w14:textId="77777777" w:rsidR="0096543E" w:rsidRPr="00CB465B" w:rsidRDefault="0096543E" w:rsidP="00456642">
            <w:r w:rsidRPr="00DA5B89">
              <w:t xml:space="preserve">To implement BCUHB Code of Practice for Autism Services.     </w:t>
            </w:r>
          </w:p>
        </w:tc>
        <w:tc>
          <w:tcPr>
            <w:tcW w:w="567" w:type="dxa"/>
          </w:tcPr>
          <w:p w14:paraId="2669B6A7" w14:textId="77777777" w:rsidR="0096543E" w:rsidRDefault="0096543E" w:rsidP="00456642"/>
        </w:tc>
        <w:tc>
          <w:tcPr>
            <w:tcW w:w="567" w:type="dxa"/>
          </w:tcPr>
          <w:p w14:paraId="4090EB07" w14:textId="77777777" w:rsidR="0096543E" w:rsidRPr="00CB465B" w:rsidRDefault="0096543E" w:rsidP="00456642">
            <w:r w:rsidRPr="009F3ADF">
              <w:rPr>
                <w:noProof/>
              </w:rPr>
              <w:drawing>
                <wp:inline distT="0" distB="0" distL="0" distR="0" wp14:anchorId="1F6BF9E5" wp14:editId="0C5E8822">
                  <wp:extent cx="190831" cy="190831"/>
                  <wp:effectExtent l="0" t="0" r="0" b="0"/>
                  <wp:docPr id="22" name="Graphic 2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12953487" w14:textId="77777777" w:rsidR="0096543E" w:rsidRPr="00CB465B" w:rsidRDefault="0096543E" w:rsidP="00456642">
            <w:r w:rsidRPr="009F3ADF">
              <w:rPr>
                <w:noProof/>
              </w:rPr>
              <w:drawing>
                <wp:inline distT="0" distB="0" distL="0" distR="0" wp14:anchorId="21992DD6" wp14:editId="0C802809">
                  <wp:extent cx="190831" cy="190831"/>
                  <wp:effectExtent l="0" t="0" r="0" b="0"/>
                  <wp:docPr id="10" name="Graphic 10"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010CCF60" w14:textId="77777777" w:rsidR="0096543E" w:rsidRPr="00CB465B" w:rsidRDefault="0096543E" w:rsidP="00456642">
            <w:r w:rsidRPr="009F3ADF">
              <w:rPr>
                <w:noProof/>
              </w:rPr>
              <w:drawing>
                <wp:inline distT="0" distB="0" distL="0" distR="0" wp14:anchorId="2B8CAB13" wp14:editId="4E8BCE85">
                  <wp:extent cx="190831" cy="190831"/>
                  <wp:effectExtent l="0" t="0" r="0" b="0"/>
                  <wp:docPr id="16" name="Graphic 16"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637C4F6B" w14:textId="77777777" w:rsidR="0096543E" w:rsidRDefault="0096543E" w:rsidP="00456642"/>
        </w:tc>
      </w:tr>
      <w:tr w:rsidR="0096543E" w14:paraId="76A3A170" w14:textId="77777777" w:rsidTr="00456642">
        <w:tc>
          <w:tcPr>
            <w:tcW w:w="988" w:type="dxa"/>
            <w:shd w:val="clear" w:color="auto" w:fill="FFFF00"/>
          </w:tcPr>
          <w:p w14:paraId="14FF2326" w14:textId="77777777" w:rsidR="0096543E" w:rsidRPr="00CB465B" w:rsidRDefault="0096543E" w:rsidP="00456642">
            <w:r w:rsidRPr="00DA5B89">
              <w:t xml:space="preserve">B4 </w:t>
            </w:r>
          </w:p>
        </w:tc>
        <w:tc>
          <w:tcPr>
            <w:tcW w:w="5103" w:type="dxa"/>
            <w:shd w:val="clear" w:color="auto" w:fill="D9D9D9" w:themeFill="background1" w:themeFillShade="D9"/>
          </w:tcPr>
          <w:p w14:paraId="1AF426FF" w14:textId="77777777" w:rsidR="0096543E" w:rsidRPr="00CB465B" w:rsidRDefault="0096543E" w:rsidP="00456642">
            <w:r w:rsidRPr="00DA5B89">
              <w:t xml:space="preserve">To review the findings of the Welsh Government Disability Rights Task Force and implement any recommendations.   </w:t>
            </w:r>
          </w:p>
        </w:tc>
        <w:tc>
          <w:tcPr>
            <w:tcW w:w="567" w:type="dxa"/>
          </w:tcPr>
          <w:p w14:paraId="2388D556" w14:textId="77777777" w:rsidR="0096543E" w:rsidRDefault="0096543E" w:rsidP="00456642"/>
        </w:tc>
        <w:tc>
          <w:tcPr>
            <w:tcW w:w="567" w:type="dxa"/>
          </w:tcPr>
          <w:p w14:paraId="536D0FC5" w14:textId="77777777" w:rsidR="0096543E" w:rsidRPr="00CB465B" w:rsidRDefault="0096543E" w:rsidP="00456642">
            <w:r w:rsidRPr="009F3ADF">
              <w:rPr>
                <w:noProof/>
              </w:rPr>
              <w:drawing>
                <wp:inline distT="0" distB="0" distL="0" distR="0" wp14:anchorId="647E9D41" wp14:editId="6863B7C1">
                  <wp:extent cx="190831" cy="190831"/>
                  <wp:effectExtent l="0" t="0" r="0" b="0"/>
                  <wp:docPr id="23" name="Graphic 23"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1A02D601" w14:textId="77777777" w:rsidR="0096543E" w:rsidRPr="00CB465B" w:rsidRDefault="0096543E" w:rsidP="00456642">
            <w:r w:rsidRPr="009F3ADF">
              <w:rPr>
                <w:noProof/>
              </w:rPr>
              <w:drawing>
                <wp:inline distT="0" distB="0" distL="0" distR="0" wp14:anchorId="548D4B97" wp14:editId="4B99CFF3">
                  <wp:extent cx="190831" cy="190831"/>
                  <wp:effectExtent l="0" t="0" r="0" b="0"/>
                  <wp:docPr id="11" name="Graphic 1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79D8AB3E" w14:textId="77777777" w:rsidR="0096543E" w:rsidRPr="00CB465B" w:rsidRDefault="0096543E" w:rsidP="00456642">
            <w:r w:rsidRPr="009F3ADF">
              <w:rPr>
                <w:noProof/>
              </w:rPr>
              <w:drawing>
                <wp:inline distT="0" distB="0" distL="0" distR="0" wp14:anchorId="66CB6CED" wp14:editId="251E9D29">
                  <wp:extent cx="190831" cy="190831"/>
                  <wp:effectExtent l="0" t="0" r="0" b="0"/>
                  <wp:docPr id="17" name="Graphic 17"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082E6349" w14:textId="77777777" w:rsidR="0096543E" w:rsidRDefault="0096543E" w:rsidP="00456642"/>
        </w:tc>
      </w:tr>
      <w:tr w:rsidR="0096543E" w14:paraId="5799B3AF" w14:textId="77777777" w:rsidTr="00456642">
        <w:tc>
          <w:tcPr>
            <w:tcW w:w="988" w:type="dxa"/>
            <w:shd w:val="clear" w:color="auto" w:fill="FFFF00"/>
          </w:tcPr>
          <w:p w14:paraId="7E752F2F" w14:textId="77777777" w:rsidR="0096543E" w:rsidRPr="00CB465B" w:rsidRDefault="0096543E" w:rsidP="00456642">
            <w:r w:rsidRPr="00DA5B89">
              <w:t xml:space="preserve">B5 </w:t>
            </w:r>
          </w:p>
        </w:tc>
        <w:tc>
          <w:tcPr>
            <w:tcW w:w="5103" w:type="dxa"/>
            <w:shd w:val="clear" w:color="auto" w:fill="D9D9D9" w:themeFill="background1" w:themeFillShade="D9"/>
          </w:tcPr>
          <w:p w14:paraId="70A014AF" w14:textId="77777777" w:rsidR="0096543E" w:rsidRPr="00CB465B" w:rsidRDefault="0096543E" w:rsidP="00456642">
            <w:r w:rsidRPr="00DA5B89">
              <w:t xml:space="preserve">Ensure the availability of accessible information to patients and carers in line with the Accessible Communication Standards, including BSL charter and Welsh Language standards  </w:t>
            </w:r>
          </w:p>
        </w:tc>
        <w:tc>
          <w:tcPr>
            <w:tcW w:w="567" w:type="dxa"/>
          </w:tcPr>
          <w:p w14:paraId="48466C18" w14:textId="77777777" w:rsidR="0096543E" w:rsidRDefault="0096543E" w:rsidP="00456642"/>
        </w:tc>
        <w:tc>
          <w:tcPr>
            <w:tcW w:w="567" w:type="dxa"/>
          </w:tcPr>
          <w:p w14:paraId="50ADAB8F" w14:textId="77777777" w:rsidR="0096543E" w:rsidRPr="00CB465B" w:rsidRDefault="0096543E" w:rsidP="00456642">
            <w:r w:rsidRPr="009F3ADF">
              <w:rPr>
                <w:noProof/>
              </w:rPr>
              <w:drawing>
                <wp:inline distT="0" distB="0" distL="0" distR="0" wp14:anchorId="227FF84D" wp14:editId="2265639D">
                  <wp:extent cx="190831" cy="190831"/>
                  <wp:effectExtent l="0" t="0" r="0" b="0"/>
                  <wp:docPr id="24" name="Graphic 24"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319B7ACC" w14:textId="77777777" w:rsidR="0096543E" w:rsidRPr="00CB465B" w:rsidRDefault="0096543E" w:rsidP="00456642">
            <w:r w:rsidRPr="009F3ADF">
              <w:rPr>
                <w:noProof/>
              </w:rPr>
              <w:drawing>
                <wp:inline distT="0" distB="0" distL="0" distR="0" wp14:anchorId="26AB3602" wp14:editId="1143B881">
                  <wp:extent cx="190831" cy="190831"/>
                  <wp:effectExtent l="0" t="0" r="0" b="0"/>
                  <wp:docPr id="12" name="Graphic 1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34C2A287" w14:textId="77777777" w:rsidR="0096543E" w:rsidRPr="00CB465B" w:rsidRDefault="0096543E" w:rsidP="00456642">
            <w:r w:rsidRPr="009F3ADF">
              <w:rPr>
                <w:noProof/>
              </w:rPr>
              <w:drawing>
                <wp:inline distT="0" distB="0" distL="0" distR="0" wp14:anchorId="6E09F52B" wp14:editId="0F0F5754">
                  <wp:extent cx="190831" cy="190831"/>
                  <wp:effectExtent l="0" t="0" r="0" b="0"/>
                  <wp:docPr id="18" name="Graphic 18"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29E1D449" w14:textId="77777777" w:rsidR="0096543E" w:rsidRDefault="0096543E" w:rsidP="00456642"/>
        </w:tc>
      </w:tr>
      <w:tr w:rsidR="0096543E" w14:paraId="4CAF9C42" w14:textId="77777777" w:rsidTr="00456642">
        <w:tc>
          <w:tcPr>
            <w:tcW w:w="988" w:type="dxa"/>
            <w:shd w:val="clear" w:color="auto" w:fill="FFFF00"/>
          </w:tcPr>
          <w:p w14:paraId="3E8F1F22" w14:textId="77777777" w:rsidR="0096543E" w:rsidRPr="00CB465B" w:rsidRDefault="0096543E" w:rsidP="00456642">
            <w:r w:rsidRPr="00DA5B89">
              <w:t xml:space="preserve">B6 </w:t>
            </w:r>
          </w:p>
        </w:tc>
        <w:tc>
          <w:tcPr>
            <w:tcW w:w="5103" w:type="dxa"/>
            <w:shd w:val="clear" w:color="auto" w:fill="D9D9D9" w:themeFill="background1" w:themeFillShade="D9"/>
          </w:tcPr>
          <w:p w14:paraId="13AA3E09" w14:textId="77777777" w:rsidR="0096543E" w:rsidRPr="00CB465B" w:rsidRDefault="0096543E" w:rsidP="00456642">
            <w:r w:rsidRPr="00DA5B89">
              <w:t xml:space="preserve">Embed the ‘Build it Right’ Children’s Rights principles across transformation programmes. </w:t>
            </w:r>
          </w:p>
        </w:tc>
        <w:tc>
          <w:tcPr>
            <w:tcW w:w="567" w:type="dxa"/>
          </w:tcPr>
          <w:p w14:paraId="051A9B37" w14:textId="77777777" w:rsidR="0096543E" w:rsidRDefault="0096543E" w:rsidP="00456642"/>
        </w:tc>
        <w:tc>
          <w:tcPr>
            <w:tcW w:w="567" w:type="dxa"/>
          </w:tcPr>
          <w:p w14:paraId="68C14C71" w14:textId="77777777" w:rsidR="0096543E" w:rsidRPr="00CB465B" w:rsidRDefault="0096543E" w:rsidP="00456642"/>
        </w:tc>
        <w:tc>
          <w:tcPr>
            <w:tcW w:w="567" w:type="dxa"/>
          </w:tcPr>
          <w:p w14:paraId="5A9E857B" w14:textId="77777777" w:rsidR="0096543E" w:rsidRPr="00CB465B" w:rsidRDefault="0096543E" w:rsidP="00456642"/>
        </w:tc>
        <w:tc>
          <w:tcPr>
            <w:tcW w:w="567" w:type="dxa"/>
          </w:tcPr>
          <w:p w14:paraId="0E73B83F" w14:textId="77777777" w:rsidR="0096543E" w:rsidRPr="00CB465B" w:rsidRDefault="0096543E" w:rsidP="00456642">
            <w:r>
              <w:rPr>
                <w:noProof/>
              </w:rPr>
              <w:drawing>
                <wp:inline distT="0" distB="0" distL="0" distR="0" wp14:anchorId="5A95E9C9" wp14:editId="4436ADAB">
                  <wp:extent cx="190831" cy="190831"/>
                  <wp:effectExtent l="0" t="0" r="0" b="0"/>
                  <wp:docPr id="25" name="Graphic 25"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08700655" w14:textId="77777777" w:rsidR="0096543E" w:rsidRDefault="0096543E" w:rsidP="00456642"/>
        </w:tc>
      </w:tr>
      <w:tr w:rsidR="0096543E" w14:paraId="41E05185" w14:textId="77777777" w:rsidTr="00456642">
        <w:tc>
          <w:tcPr>
            <w:tcW w:w="988" w:type="dxa"/>
            <w:shd w:val="clear" w:color="auto" w:fill="FFFF00"/>
          </w:tcPr>
          <w:p w14:paraId="080A5E5B" w14:textId="77777777" w:rsidR="0096543E" w:rsidRPr="00CB465B" w:rsidRDefault="0096543E" w:rsidP="00456642">
            <w:r w:rsidRPr="00DA5B89">
              <w:t xml:space="preserve">B7 </w:t>
            </w:r>
          </w:p>
        </w:tc>
        <w:tc>
          <w:tcPr>
            <w:tcW w:w="5103" w:type="dxa"/>
            <w:shd w:val="clear" w:color="auto" w:fill="D9D9D9" w:themeFill="background1" w:themeFillShade="D9"/>
          </w:tcPr>
          <w:p w14:paraId="10D27C63" w14:textId="77777777" w:rsidR="0096543E" w:rsidRPr="00CB465B" w:rsidRDefault="0096543E" w:rsidP="00456642">
            <w:r w:rsidRPr="00DA5B89">
              <w:t xml:space="preserve">Implement a My Health Passport system – All About Me, across Primary and Secondary Care  </w:t>
            </w:r>
          </w:p>
        </w:tc>
        <w:tc>
          <w:tcPr>
            <w:tcW w:w="567" w:type="dxa"/>
          </w:tcPr>
          <w:p w14:paraId="75FAA5B2" w14:textId="77777777" w:rsidR="0096543E" w:rsidRDefault="0096543E" w:rsidP="00456642">
            <w:r>
              <w:rPr>
                <w:noProof/>
              </w:rPr>
              <w:drawing>
                <wp:inline distT="0" distB="0" distL="0" distR="0" wp14:anchorId="00B1574F" wp14:editId="2E6F318A">
                  <wp:extent cx="190831" cy="190831"/>
                  <wp:effectExtent l="0" t="0" r="0" b="0"/>
                  <wp:docPr id="26" name="Graphic 26"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2BB3A5A9" w14:textId="77777777" w:rsidR="0096543E" w:rsidRPr="00CB465B" w:rsidRDefault="0096543E" w:rsidP="00456642"/>
        </w:tc>
        <w:tc>
          <w:tcPr>
            <w:tcW w:w="567" w:type="dxa"/>
          </w:tcPr>
          <w:p w14:paraId="25E711F2" w14:textId="77777777" w:rsidR="0096543E" w:rsidRPr="00CB465B" w:rsidRDefault="0096543E" w:rsidP="00456642">
            <w:r>
              <w:rPr>
                <w:noProof/>
              </w:rPr>
              <w:drawing>
                <wp:inline distT="0" distB="0" distL="0" distR="0" wp14:anchorId="7ACC4BAE" wp14:editId="0A8041AC">
                  <wp:extent cx="190831" cy="190831"/>
                  <wp:effectExtent l="0" t="0" r="0" b="0"/>
                  <wp:docPr id="27" name="Graphic 27"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2CA84AAE" w14:textId="77777777" w:rsidR="0096543E" w:rsidRPr="00CB465B" w:rsidRDefault="0096543E" w:rsidP="00456642"/>
        </w:tc>
        <w:tc>
          <w:tcPr>
            <w:tcW w:w="657" w:type="dxa"/>
          </w:tcPr>
          <w:p w14:paraId="4F45BFEA" w14:textId="77777777" w:rsidR="0096543E" w:rsidRDefault="0096543E" w:rsidP="00456642"/>
        </w:tc>
      </w:tr>
      <w:tr w:rsidR="0096543E" w14:paraId="0D4D17C1" w14:textId="77777777" w:rsidTr="00456642">
        <w:tc>
          <w:tcPr>
            <w:tcW w:w="988" w:type="dxa"/>
            <w:shd w:val="clear" w:color="auto" w:fill="FFFF00"/>
          </w:tcPr>
          <w:p w14:paraId="55A4292A" w14:textId="77777777" w:rsidR="0096543E" w:rsidRPr="00CB465B" w:rsidRDefault="0096543E" w:rsidP="00456642">
            <w:r w:rsidRPr="00DA5B89">
              <w:t xml:space="preserve">B8 </w:t>
            </w:r>
          </w:p>
        </w:tc>
        <w:tc>
          <w:tcPr>
            <w:tcW w:w="5103" w:type="dxa"/>
            <w:shd w:val="clear" w:color="auto" w:fill="D9D9D9" w:themeFill="background1" w:themeFillShade="D9"/>
          </w:tcPr>
          <w:p w14:paraId="15CC25E6" w14:textId="77777777" w:rsidR="0096543E" w:rsidRPr="00CB465B" w:rsidRDefault="0096543E" w:rsidP="00456642">
            <w:r w:rsidRPr="00DA5B89">
              <w:t xml:space="preserve">To implement the north Wales Accessibility Panel project  </w:t>
            </w:r>
          </w:p>
        </w:tc>
        <w:tc>
          <w:tcPr>
            <w:tcW w:w="567" w:type="dxa"/>
          </w:tcPr>
          <w:p w14:paraId="53D6A2C6" w14:textId="77777777" w:rsidR="0096543E" w:rsidRDefault="0096543E" w:rsidP="00456642"/>
        </w:tc>
        <w:tc>
          <w:tcPr>
            <w:tcW w:w="567" w:type="dxa"/>
          </w:tcPr>
          <w:p w14:paraId="6C2F64F0" w14:textId="77777777" w:rsidR="0096543E" w:rsidRPr="00CB465B" w:rsidRDefault="0096543E" w:rsidP="00456642"/>
        </w:tc>
        <w:tc>
          <w:tcPr>
            <w:tcW w:w="567" w:type="dxa"/>
          </w:tcPr>
          <w:p w14:paraId="71403150" w14:textId="77777777" w:rsidR="0096543E" w:rsidRPr="00CB465B" w:rsidRDefault="0096543E" w:rsidP="00456642">
            <w:r w:rsidRPr="00720940">
              <w:rPr>
                <w:noProof/>
              </w:rPr>
              <w:drawing>
                <wp:inline distT="0" distB="0" distL="0" distR="0" wp14:anchorId="75640B1E" wp14:editId="1A0B817A">
                  <wp:extent cx="190831" cy="190831"/>
                  <wp:effectExtent l="0" t="0" r="0" b="0"/>
                  <wp:docPr id="2241" name="Graphic 224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46B0BA15" w14:textId="77777777" w:rsidR="0096543E" w:rsidRPr="00CB465B" w:rsidRDefault="0096543E" w:rsidP="00456642">
            <w:r w:rsidRPr="00720940">
              <w:rPr>
                <w:noProof/>
              </w:rPr>
              <w:drawing>
                <wp:inline distT="0" distB="0" distL="0" distR="0" wp14:anchorId="4672D74C" wp14:editId="3EBA5E5E">
                  <wp:extent cx="190831" cy="190831"/>
                  <wp:effectExtent l="0" t="0" r="0" b="0"/>
                  <wp:docPr id="29" name="Graphic 29"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04DF8063" w14:textId="77777777" w:rsidR="0096543E" w:rsidRDefault="0096543E" w:rsidP="00456642">
            <w:r w:rsidRPr="00720940">
              <w:rPr>
                <w:noProof/>
              </w:rPr>
              <w:drawing>
                <wp:inline distT="0" distB="0" distL="0" distR="0" wp14:anchorId="0EC31B3C" wp14:editId="6DF89387">
                  <wp:extent cx="190831" cy="190831"/>
                  <wp:effectExtent l="0" t="0" r="0" b="0"/>
                  <wp:docPr id="2242" name="Graphic 224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r>
      <w:tr w:rsidR="0096543E" w14:paraId="5E53E9C4" w14:textId="77777777" w:rsidTr="00456642">
        <w:tc>
          <w:tcPr>
            <w:tcW w:w="988" w:type="dxa"/>
            <w:shd w:val="clear" w:color="auto" w:fill="FFFF00"/>
          </w:tcPr>
          <w:p w14:paraId="61950D05" w14:textId="77777777" w:rsidR="0096543E" w:rsidRPr="00CB465B" w:rsidRDefault="0096543E" w:rsidP="00456642">
            <w:r w:rsidRPr="00DA5B89">
              <w:t>B9</w:t>
            </w:r>
          </w:p>
        </w:tc>
        <w:tc>
          <w:tcPr>
            <w:tcW w:w="5103" w:type="dxa"/>
            <w:shd w:val="clear" w:color="auto" w:fill="D9D9D9" w:themeFill="background1" w:themeFillShade="D9"/>
          </w:tcPr>
          <w:p w14:paraId="2E2164B7" w14:textId="77777777" w:rsidR="0096543E" w:rsidRPr="00CB465B" w:rsidRDefault="0096543E" w:rsidP="00456642">
            <w:r w:rsidRPr="00DA5B89">
              <w:t xml:space="preserve">Develop an Inclusive Dementia Development Programme and Toolkit </w:t>
            </w:r>
          </w:p>
        </w:tc>
        <w:tc>
          <w:tcPr>
            <w:tcW w:w="567" w:type="dxa"/>
          </w:tcPr>
          <w:p w14:paraId="52218989" w14:textId="77777777" w:rsidR="0096543E" w:rsidRDefault="0096543E" w:rsidP="00456642"/>
        </w:tc>
        <w:tc>
          <w:tcPr>
            <w:tcW w:w="567" w:type="dxa"/>
          </w:tcPr>
          <w:p w14:paraId="6BA62A6D" w14:textId="77777777" w:rsidR="0096543E" w:rsidRPr="00CB465B" w:rsidRDefault="0096543E" w:rsidP="00456642"/>
        </w:tc>
        <w:tc>
          <w:tcPr>
            <w:tcW w:w="567" w:type="dxa"/>
          </w:tcPr>
          <w:p w14:paraId="60B699BF" w14:textId="77777777" w:rsidR="0096543E" w:rsidRPr="00CB465B" w:rsidRDefault="0096543E" w:rsidP="00456642"/>
        </w:tc>
        <w:tc>
          <w:tcPr>
            <w:tcW w:w="567" w:type="dxa"/>
          </w:tcPr>
          <w:p w14:paraId="583521DB" w14:textId="77777777" w:rsidR="0096543E" w:rsidRPr="00CB465B" w:rsidRDefault="0096543E" w:rsidP="00456642">
            <w:r w:rsidRPr="002310F1">
              <w:rPr>
                <w:noProof/>
              </w:rPr>
              <w:drawing>
                <wp:inline distT="0" distB="0" distL="0" distR="0" wp14:anchorId="74408DDD" wp14:editId="6B8F3FCF">
                  <wp:extent cx="190831" cy="190831"/>
                  <wp:effectExtent l="0" t="0" r="0" b="0"/>
                  <wp:docPr id="31" name="Graphic 3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0960B6DD" w14:textId="77777777" w:rsidR="0096543E" w:rsidRDefault="0096543E" w:rsidP="00456642">
            <w:r w:rsidRPr="002310F1">
              <w:rPr>
                <w:noProof/>
              </w:rPr>
              <w:drawing>
                <wp:inline distT="0" distB="0" distL="0" distR="0" wp14:anchorId="718FD105" wp14:editId="3552B184">
                  <wp:extent cx="190831" cy="190831"/>
                  <wp:effectExtent l="0" t="0" r="0" b="0"/>
                  <wp:docPr id="32" name="Graphic 3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r>
      <w:tr w:rsidR="0096543E" w14:paraId="5F770054" w14:textId="77777777" w:rsidTr="00456642">
        <w:tc>
          <w:tcPr>
            <w:tcW w:w="988" w:type="dxa"/>
            <w:shd w:val="clear" w:color="auto" w:fill="FFFF00"/>
          </w:tcPr>
          <w:p w14:paraId="543BE7DB" w14:textId="77777777" w:rsidR="0096543E" w:rsidRPr="00CB465B" w:rsidRDefault="0096543E" w:rsidP="00456642">
            <w:r w:rsidRPr="00DA5B89">
              <w:t xml:space="preserve">C1 </w:t>
            </w:r>
          </w:p>
        </w:tc>
        <w:tc>
          <w:tcPr>
            <w:tcW w:w="5103" w:type="dxa"/>
            <w:shd w:val="clear" w:color="auto" w:fill="D9D9D9" w:themeFill="background1" w:themeFillShade="D9"/>
          </w:tcPr>
          <w:p w14:paraId="193AACBB" w14:textId="77777777" w:rsidR="0096543E" w:rsidRPr="00CB465B" w:rsidRDefault="0096543E" w:rsidP="00456642">
            <w:r w:rsidRPr="00DA5B89">
              <w:t xml:space="preserve">Improve BCUHB digital systems and processes to record and monitor patient and workforce equality data to inform intelligence led planning.   </w:t>
            </w:r>
          </w:p>
        </w:tc>
        <w:tc>
          <w:tcPr>
            <w:tcW w:w="567" w:type="dxa"/>
          </w:tcPr>
          <w:p w14:paraId="7B01322F" w14:textId="77777777" w:rsidR="0096543E" w:rsidRDefault="0096543E" w:rsidP="00456642">
            <w:r>
              <w:rPr>
                <w:noProof/>
              </w:rPr>
              <w:drawing>
                <wp:inline distT="0" distB="0" distL="0" distR="0" wp14:anchorId="4070E2CE" wp14:editId="45B9C81C">
                  <wp:extent cx="190831" cy="190831"/>
                  <wp:effectExtent l="0" t="0" r="0" b="0"/>
                  <wp:docPr id="33" name="Graphic 33"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77EF3460" w14:textId="77777777" w:rsidR="0096543E" w:rsidRPr="00CB465B" w:rsidRDefault="0096543E" w:rsidP="00456642"/>
        </w:tc>
        <w:tc>
          <w:tcPr>
            <w:tcW w:w="567" w:type="dxa"/>
          </w:tcPr>
          <w:p w14:paraId="2EB93818" w14:textId="77777777" w:rsidR="0096543E" w:rsidRPr="00CB465B" w:rsidRDefault="0096543E" w:rsidP="00456642"/>
        </w:tc>
        <w:tc>
          <w:tcPr>
            <w:tcW w:w="567" w:type="dxa"/>
          </w:tcPr>
          <w:p w14:paraId="12A9B5E1" w14:textId="77777777" w:rsidR="0096543E" w:rsidRPr="00CB465B" w:rsidRDefault="0096543E" w:rsidP="00456642">
            <w:r>
              <w:rPr>
                <w:noProof/>
              </w:rPr>
              <w:drawing>
                <wp:inline distT="0" distB="0" distL="0" distR="0" wp14:anchorId="033EBAC2" wp14:editId="188F5D20">
                  <wp:extent cx="190831" cy="190831"/>
                  <wp:effectExtent l="0" t="0" r="0" b="0"/>
                  <wp:docPr id="2291" name="Graphic 229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13B34551" w14:textId="77777777" w:rsidR="0096543E" w:rsidRDefault="0096543E" w:rsidP="00456642"/>
        </w:tc>
      </w:tr>
      <w:tr w:rsidR="0096543E" w14:paraId="20C8B377" w14:textId="77777777" w:rsidTr="00456642">
        <w:tc>
          <w:tcPr>
            <w:tcW w:w="988" w:type="dxa"/>
            <w:shd w:val="clear" w:color="auto" w:fill="FFFF00"/>
          </w:tcPr>
          <w:p w14:paraId="7354706D" w14:textId="77777777" w:rsidR="0096543E" w:rsidRPr="00CB465B" w:rsidRDefault="0096543E" w:rsidP="00456642">
            <w:r w:rsidRPr="00DA5B89">
              <w:t xml:space="preserve">C2 </w:t>
            </w:r>
          </w:p>
        </w:tc>
        <w:tc>
          <w:tcPr>
            <w:tcW w:w="5103" w:type="dxa"/>
            <w:shd w:val="clear" w:color="auto" w:fill="D9D9D9" w:themeFill="background1" w:themeFillShade="D9"/>
          </w:tcPr>
          <w:p w14:paraId="096A049B" w14:textId="77777777" w:rsidR="0096543E" w:rsidRPr="00CB465B" w:rsidRDefault="0096543E" w:rsidP="00456642">
            <w:r w:rsidRPr="00DA5B89">
              <w:t xml:space="preserve">To strengthen compliance with the Socio-economic Duty.  </w:t>
            </w:r>
          </w:p>
        </w:tc>
        <w:tc>
          <w:tcPr>
            <w:tcW w:w="567" w:type="dxa"/>
          </w:tcPr>
          <w:p w14:paraId="433F5D4A" w14:textId="77777777" w:rsidR="0096543E" w:rsidRDefault="0096543E" w:rsidP="00456642">
            <w:r w:rsidRPr="00027D5D">
              <w:rPr>
                <w:noProof/>
              </w:rPr>
              <w:drawing>
                <wp:inline distT="0" distB="0" distL="0" distR="0" wp14:anchorId="4EF45464" wp14:editId="0E5660EA">
                  <wp:extent cx="190831" cy="190831"/>
                  <wp:effectExtent l="0" t="0" r="0" b="0"/>
                  <wp:docPr id="448" name="Graphic 448"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70EAB573" w14:textId="77777777" w:rsidR="0096543E" w:rsidRPr="00CB465B" w:rsidRDefault="0096543E" w:rsidP="00456642"/>
        </w:tc>
        <w:tc>
          <w:tcPr>
            <w:tcW w:w="567" w:type="dxa"/>
          </w:tcPr>
          <w:p w14:paraId="773FE73F" w14:textId="77777777" w:rsidR="0096543E" w:rsidRPr="00CB465B" w:rsidRDefault="0096543E" w:rsidP="00456642"/>
        </w:tc>
        <w:tc>
          <w:tcPr>
            <w:tcW w:w="567" w:type="dxa"/>
          </w:tcPr>
          <w:p w14:paraId="6997606F" w14:textId="77777777" w:rsidR="0096543E" w:rsidRPr="00CB465B" w:rsidRDefault="0096543E" w:rsidP="00456642">
            <w:r w:rsidRPr="00AF138D">
              <w:rPr>
                <w:noProof/>
              </w:rPr>
              <w:drawing>
                <wp:inline distT="0" distB="0" distL="0" distR="0" wp14:anchorId="22D0A9A8" wp14:editId="3A0951CC">
                  <wp:extent cx="190831" cy="190831"/>
                  <wp:effectExtent l="0" t="0" r="0" b="0"/>
                  <wp:docPr id="449" name="Graphic 449"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6F5B6899" w14:textId="77777777" w:rsidR="0096543E" w:rsidRDefault="0096543E" w:rsidP="00456642"/>
        </w:tc>
      </w:tr>
      <w:tr w:rsidR="0096543E" w14:paraId="02EB9358" w14:textId="77777777" w:rsidTr="00456642">
        <w:tc>
          <w:tcPr>
            <w:tcW w:w="988" w:type="dxa"/>
            <w:shd w:val="clear" w:color="auto" w:fill="FFFF00"/>
          </w:tcPr>
          <w:p w14:paraId="4E9995B3" w14:textId="77777777" w:rsidR="0096543E" w:rsidRPr="00CB465B" w:rsidRDefault="0096543E" w:rsidP="00456642">
            <w:r w:rsidRPr="00DA5B89">
              <w:lastRenderedPageBreak/>
              <w:t xml:space="preserve">C3 </w:t>
            </w:r>
          </w:p>
        </w:tc>
        <w:tc>
          <w:tcPr>
            <w:tcW w:w="5103" w:type="dxa"/>
            <w:shd w:val="clear" w:color="auto" w:fill="D9D9D9" w:themeFill="background1" w:themeFillShade="D9"/>
          </w:tcPr>
          <w:p w14:paraId="7510DA14" w14:textId="77777777" w:rsidR="0096543E" w:rsidRPr="00CB465B" w:rsidRDefault="0096543E" w:rsidP="00456642">
            <w:r w:rsidRPr="00DA5B89">
              <w:t xml:space="preserve">Agree and implement the Equality Outcomes Framework through directorates </w:t>
            </w:r>
          </w:p>
        </w:tc>
        <w:tc>
          <w:tcPr>
            <w:tcW w:w="567" w:type="dxa"/>
          </w:tcPr>
          <w:p w14:paraId="228B1A3E" w14:textId="77777777" w:rsidR="0096543E" w:rsidRDefault="0096543E" w:rsidP="00456642">
            <w:r w:rsidRPr="00027D5D">
              <w:rPr>
                <w:noProof/>
              </w:rPr>
              <w:drawing>
                <wp:inline distT="0" distB="0" distL="0" distR="0" wp14:anchorId="1293C8B1" wp14:editId="4A86F003">
                  <wp:extent cx="190831" cy="190831"/>
                  <wp:effectExtent l="0" t="0" r="0" b="0"/>
                  <wp:docPr id="450" name="Graphic 450"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4D7A826E" w14:textId="77777777" w:rsidR="0096543E" w:rsidRPr="00CB465B" w:rsidRDefault="0096543E" w:rsidP="00456642"/>
        </w:tc>
        <w:tc>
          <w:tcPr>
            <w:tcW w:w="567" w:type="dxa"/>
          </w:tcPr>
          <w:p w14:paraId="6FEAA1DB" w14:textId="77777777" w:rsidR="0096543E" w:rsidRPr="00CB465B" w:rsidRDefault="0096543E" w:rsidP="00456642"/>
        </w:tc>
        <w:tc>
          <w:tcPr>
            <w:tcW w:w="567" w:type="dxa"/>
          </w:tcPr>
          <w:p w14:paraId="17503DFB" w14:textId="77777777" w:rsidR="0096543E" w:rsidRPr="00CB465B" w:rsidRDefault="0096543E" w:rsidP="00456642">
            <w:r w:rsidRPr="00AF138D">
              <w:rPr>
                <w:noProof/>
              </w:rPr>
              <w:drawing>
                <wp:inline distT="0" distB="0" distL="0" distR="0" wp14:anchorId="35B28865" wp14:editId="1D275459">
                  <wp:extent cx="190831" cy="190831"/>
                  <wp:effectExtent l="0" t="0" r="0" b="0"/>
                  <wp:docPr id="451" name="Graphic 45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7C667D8D" w14:textId="77777777" w:rsidR="0096543E" w:rsidRDefault="0096543E" w:rsidP="00456642"/>
        </w:tc>
      </w:tr>
      <w:tr w:rsidR="0096543E" w14:paraId="4E3F2F79" w14:textId="77777777" w:rsidTr="00456642">
        <w:tc>
          <w:tcPr>
            <w:tcW w:w="988" w:type="dxa"/>
            <w:shd w:val="clear" w:color="auto" w:fill="FFFF00"/>
          </w:tcPr>
          <w:p w14:paraId="22805A08" w14:textId="77777777" w:rsidR="0096543E" w:rsidRPr="00CB465B" w:rsidRDefault="0096543E" w:rsidP="00456642">
            <w:r w:rsidRPr="00DA5B89">
              <w:t xml:space="preserve">C4 </w:t>
            </w:r>
          </w:p>
        </w:tc>
        <w:tc>
          <w:tcPr>
            <w:tcW w:w="5103" w:type="dxa"/>
            <w:shd w:val="clear" w:color="auto" w:fill="D9D9D9" w:themeFill="background1" w:themeFillShade="D9"/>
          </w:tcPr>
          <w:p w14:paraId="310AAE31" w14:textId="77777777" w:rsidR="0096543E" w:rsidRPr="00CB465B" w:rsidRDefault="0096543E" w:rsidP="00456642">
            <w:r w:rsidRPr="00DA5B89">
              <w:t xml:space="preserve">Develop and embed an equality and human rights-based framework for inclusive decision making, for project management processes, pathway review and procurement.  </w:t>
            </w:r>
          </w:p>
        </w:tc>
        <w:tc>
          <w:tcPr>
            <w:tcW w:w="567" w:type="dxa"/>
          </w:tcPr>
          <w:p w14:paraId="01C94AA6" w14:textId="77777777" w:rsidR="0096543E" w:rsidRDefault="0096543E" w:rsidP="00456642">
            <w:r w:rsidRPr="00F05721">
              <w:rPr>
                <w:noProof/>
              </w:rPr>
              <w:drawing>
                <wp:inline distT="0" distB="0" distL="0" distR="0" wp14:anchorId="08DBA304" wp14:editId="6D098B45">
                  <wp:extent cx="190831" cy="190831"/>
                  <wp:effectExtent l="0" t="0" r="0" b="0"/>
                  <wp:docPr id="452" name="Graphic 45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2241624D" w14:textId="77777777" w:rsidR="0096543E" w:rsidRPr="00CB465B" w:rsidRDefault="0096543E" w:rsidP="00456642"/>
        </w:tc>
        <w:tc>
          <w:tcPr>
            <w:tcW w:w="567" w:type="dxa"/>
          </w:tcPr>
          <w:p w14:paraId="4164ECF5" w14:textId="77777777" w:rsidR="0096543E" w:rsidRPr="00CB465B" w:rsidRDefault="0096543E" w:rsidP="00456642"/>
        </w:tc>
        <w:tc>
          <w:tcPr>
            <w:tcW w:w="567" w:type="dxa"/>
          </w:tcPr>
          <w:p w14:paraId="57E33A56" w14:textId="77777777" w:rsidR="0096543E" w:rsidRPr="00CB465B" w:rsidRDefault="0096543E" w:rsidP="00456642">
            <w:r>
              <w:rPr>
                <w:noProof/>
              </w:rPr>
              <w:drawing>
                <wp:inline distT="0" distB="0" distL="0" distR="0" wp14:anchorId="2230C676" wp14:editId="443A6207">
                  <wp:extent cx="190831" cy="190831"/>
                  <wp:effectExtent l="0" t="0" r="0" b="0"/>
                  <wp:docPr id="453" name="Graphic 453"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4341CC16" w14:textId="77777777" w:rsidR="0096543E" w:rsidRDefault="0096543E" w:rsidP="00456642"/>
        </w:tc>
      </w:tr>
      <w:tr w:rsidR="0096543E" w14:paraId="6083F6E9" w14:textId="77777777" w:rsidTr="00456642">
        <w:tc>
          <w:tcPr>
            <w:tcW w:w="988" w:type="dxa"/>
            <w:shd w:val="clear" w:color="auto" w:fill="FFFF00"/>
          </w:tcPr>
          <w:p w14:paraId="690D19BC" w14:textId="77777777" w:rsidR="0096543E" w:rsidRPr="00CB465B" w:rsidRDefault="0096543E" w:rsidP="00456642">
            <w:r w:rsidRPr="00DA5B89">
              <w:t xml:space="preserve">C5 </w:t>
            </w:r>
          </w:p>
        </w:tc>
        <w:tc>
          <w:tcPr>
            <w:tcW w:w="5103" w:type="dxa"/>
            <w:shd w:val="clear" w:color="auto" w:fill="D9D9D9" w:themeFill="background1" w:themeFillShade="D9"/>
          </w:tcPr>
          <w:p w14:paraId="36A126E7" w14:textId="77777777" w:rsidR="0096543E" w:rsidRPr="00CB465B" w:rsidRDefault="0096543E" w:rsidP="00456642">
            <w:r w:rsidRPr="00DA5B89">
              <w:t xml:space="preserve">To deliver regular equality education sessions to the Board to embed equality and human rights duties   </w:t>
            </w:r>
          </w:p>
        </w:tc>
        <w:tc>
          <w:tcPr>
            <w:tcW w:w="567" w:type="dxa"/>
          </w:tcPr>
          <w:p w14:paraId="5F5E2B15" w14:textId="77777777" w:rsidR="0096543E" w:rsidRDefault="0096543E" w:rsidP="00456642">
            <w:r w:rsidRPr="00F05721">
              <w:rPr>
                <w:noProof/>
              </w:rPr>
              <w:drawing>
                <wp:inline distT="0" distB="0" distL="0" distR="0" wp14:anchorId="0ECF731F" wp14:editId="4780382A">
                  <wp:extent cx="190831" cy="190831"/>
                  <wp:effectExtent l="0" t="0" r="0" b="0"/>
                  <wp:docPr id="454" name="Graphic 454"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3AA7A330" w14:textId="77777777" w:rsidR="0096543E" w:rsidRPr="00CB465B" w:rsidRDefault="0096543E" w:rsidP="00456642"/>
        </w:tc>
        <w:tc>
          <w:tcPr>
            <w:tcW w:w="567" w:type="dxa"/>
          </w:tcPr>
          <w:p w14:paraId="4C2C4B1E" w14:textId="77777777" w:rsidR="0096543E" w:rsidRPr="00CB465B" w:rsidRDefault="0096543E" w:rsidP="00456642"/>
        </w:tc>
        <w:tc>
          <w:tcPr>
            <w:tcW w:w="567" w:type="dxa"/>
          </w:tcPr>
          <w:p w14:paraId="5A4AA034" w14:textId="77777777" w:rsidR="0096543E" w:rsidRPr="00CB465B" w:rsidRDefault="0096543E" w:rsidP="00456642"/>
        </w:tc>
        <w:tc>
          <w:tcPr>
            <w:tcW w:w="657" w:type="dxa"/>
          </w:tcPr>
          <w:p w14:paraId="7BF0D0B7" w14:textId="77777777" w:rsidR="0096543E" w:rsidRDefault="0096543E" w:rsidP="00456642">
            <w:r>
              <w:rPr>
                <w:noProof/>
              </w:rPr>
              <w:drawing>
                <wp:inline distT="0" distB="0" distL="0" distR="0" wp14:anchorId="1CF77D2D" wp14:editId="5D89D9A0">
                  <wp:extent cx="190831" cy="190831"/>
                  <wp:effectExtent l="0" t="0" r="0" b="0"/>
                  <wp:docPr id="455" name="Graphic 455"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r>
      <w:tr w:rsidR="0096543E" w14:paraId="4A4591E5" w14:textId="77777777" w:rsidTr="00456642">
        <w:tc>
          <w:tcPr>
            <w:tcW w:w="988" w:type="dxa"/>
            <w:shd w:val="clear" w:color="auto" w:fill="FFFF00"/>
          </w:tcPr>
          <w:p w14:paraId="41A4415B" w14:textId="77777777" w:rsidR="0096543E" w:rsidRPr="00CB465B" w:rsidRDefault="0096543E" w:rsidP="00456642">
            <w:r w:rsidRPr="00DA5B89">
              <w:t xml:space="preserve">D1a </w:t>
            </w:r>
          </w:p>
        </w:tc>
        <w:tc>
          <w:tcPr>
            <w:tcW w:w="5103" w:type="dxa"/>
            <w:shd w:val="clear" w:color="auto" w:fill="D9D9D9" w:themeFill="background1" w:themeFillShade="D9"/>
          </w:tcPr>
          <w:p w14:paraId="556C0B6F" w14:textId="77777777" w:rsidR="0096543E" w:rsidRPr="00CB465B" w:rsidRDefault="0096543E" w:rsidP="00456642">
            <w:r w:rsidRPr="00DA5B89">
              <w:t xml:space="preserve">Embed equality principles and outcomes within the BCUHB culture change programme.   </w:t>
            </w:r>
          </w:p>
        </w:tc>
        <w:tc>
          <w:tcPr>
            <w:tcW w:w="567" w:type="dxa"/>
          </w:tcPr>
          <w:p w14:paraId="2CFF9730" w14:textId="77777777" w:rsidR="0096543E" w:rsidRDefault="0096543E" w:rsidP="00456642"/>
        </w:tc>
        <w:tc>
          <w:tcPr>
            <w:tcW w:w="567" w:type="dxa"/>
          </w:tcPr>
          <w:p w14:paraId="6457DB8F" w14:textId="77777777" w:rsidR="0096543E" w:rsidRPr="00CB465B" w:rsidRDefault="0096543E" w:rsidP="00456642"/>
        </w:tc>
        <w:tc>
          <w:tcPr>
            <w:tcW w:w="567" w:type="dxa"/>
          </w:tcPr>
          <w:p w14:paraId="198EF5F6" w14:textId="77777777" w:rsidR="0096543E" w:rsidRPr="00CB465B" w:rsidRDefault="0096543E" w:rsidP="00456642">
            <w:r w:rsidRPr="004E456E">
              <w:rPr>
                <w:noProof/>
              </w:rPr>
              <w:drawing>
                <wp:inline distT="0" distB="0" distL="0" distR="0" wp14:anchorId="0C6EA466" wp14:editId="0BA5854B">
                  <wp:extent cx="190831" cy="190831"/>
                  <wp:effectExtent l="0" t="0" r="0" b="0"/>
                  <wp:docPr id="456" name="Graphic 456"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1C7E9F42" w14:textId="77777777" w:rsidR="0096543E" w:rsidRPr="00CB465B" w:rsidRDefault="0096543E" w:rsidP="00456642"/>
        </w:tc>
        <w:tc>
          <w:tcPr>
            <w:tcW w:w="657" w:type="dxa"/>
          </w:tcPr>
          <w:p w14:paraId="40B065FE" w14:textId="77777777" w:rsidR="0096543E" w:rsidRDefault="0096543E" w:rsidP="00456642"/>
        </w:tc>
      </w:tr>
      <w:tr w:rsidR="0096543E" w14:paraId="1A246088" w14:textId="77777777" w:rsidTr="00456642">
        <w:tc>
          <w:tcPr>
            <w:tcW w:w="988" w:type="dxa"/>
            <w:shd w:val="clear" w:color="auto" w:fill="FFFF00"/>
          </w:tcPr>
          <w:p w14:paraId="69FAE91D" w14:textId="77777777" w:rsidR="0096543E" w:rsidRPr="00CB465B" w:rsidRDefault="0096543E" w:rsidP="00456642">
            <w:r w:rsidRPr="00DA5B89">
              <w:t>D1b</w:t>
            </w:r>
          </w:p>
        </w:tc>
        <w:tc>
          <w:tcPr>
            <w:tcW w:w="5103" w:type="dxa"/>
            <w:shd w:val="clear" w:color="auto" w:fill="D9D9D9" w:themeFill="background1" w:themeFillShade="D9"/>
          </w:tcPr>
          <w:p w14:paraId="59CDDF17" w14:textId="77777777" w:rsidR="0096543E" w:rsidRPr="00CB465B" w:rsidRDefault="0096543E" w:rsidP="00456642">
            <w:r w:rsidRPr="00DA5B89">
              <w:t xml:space="preserve">Respond to equality related feedback from the Staff Survey 2024/25 </w:t>
            </w:r>
          </w:p>
        </w:tc>
        <w:tc>
          <w:tcPr>
            <w:tcW w:w="567" w:type="dxa"/>
          </w:tcPr>
          <w:p w14:paraId="49F4623A" w14:textId="77777777" w:rsidR="0096543E" w:rsidRDefault="0096543E" w:rsidP="00456642"/>
        </w:tc>
        <w:tc>
          <w:tcPr>
            <w:tcW w:w="567" w:type="dxa"/>
          </w:tcPr>
          <w:p w14:paraId="3F6921FD" w14:textId="77777777" w:rsidR="0096543E" w:rsidRPr="00CB465B" w:rsidRDefault="0096543E" w:rsidP="00456642"/>
        </w:tc>
        <w:tc>
          <w:tcPr>
            <w:tcW w:w="567" w:type="dxa"/>
          </w:tcPr>
          <w:p w14:paraId="3F49B55C" w14:textId="77777777" w:rsidR="0096543E" w:rsidRPr="00CB465B" w:rsidRDefault="0096543E" w:rsidP="00456642">
            <w:r w:rsidRPr="004E456E">
              <w:rPr>
                <w:noProof/>
              </w:rPr>
              <w:drawing>
                <wp:inline distT="0" distB="0" distL="0" distR="0" wp14:anchorId="67F7567A" wp14:editId="16BD640F">
                  <wp:extent cx="190831" cy="190831"/>
                  <wp:effectExtent l="0" t="0" r="0" b="0"/>
                  <wp:docPr id="457" name="Graphic 457"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09BF6B15" w14:textId="77777777" w:rsidR="0096543E" w:rsidRPr="00CB465B" w:rsidRDefault="0096543E" w:rsidP="00456642"/>
        </w:tc>
        <w:tc>
          <w:tcPr>
            <w:tcW w:w="657" w:type="dxa"/>
          </w:tcPr>
          <w:p w14:paraId="0F7BC43F" w14:textId="77777777" w:rsidR="0096543E" w:rsidRDefault="0096543E" w:rsidP="00456642"/>
        </w:tc>
      </w:tr>
      <w:tr w:rsidR="0096543E" w14:paraId="5A785E55" w14:textId="77777777" w:rsidTr="00456642">
        <w:tc>
          <w:tcPr>
            <w:tcW w:w="988" w:type="dxa"/>
            <w:shd w:val="clear" w:color="auto" w:fill="FFFF00"/>
          </w:tcPr>
          <w:p w14:paraId="00980B5D" w14:textId="77777777" w:rsidR="0096543E" w:rsidRPr="00CB465B" w:rsidRDefault="0096543E" w:rsidP="00456642">
            <w:r w:rsidRPr="00DA5B89">
              <w:t xml:space="preserve">D2 </w:t>
            </w:r>
          </w:p>
        </w:tc>
        <w:tc>
          <w:tcPr>
            <w:tcW w:w="5103" w:type="dxa"/>
            <w:shd w:val="clear" w:color="auto" w:fill="D9D9D9" w:themeFill="background1" w:themeFillShade="D9"/>
          </w:tcPr>
          <w:p w14:paraId="63F8ACF9" w14:textId="77777777" w:rsidR="0096543E" w:rsidRPr="00CB465B" w:rsidRDefault="0096543E" w:rsidP="00456642">
            <w:r w:rsidRPr="00DA5B89">
              <w:t xml:space="preserve">Improve the support for staff facing socio-economic disadvantage.     </w:t>
            </w:r>
          </w:p>
        </w:tc>
        <w:tc>
          <w:tcPr>
            <w:tcW w:w="567" w:type="dxa"/>
          </w:tcPr>
          <w:p w14:paraId="5610C385" w14:textId="77777777" w:rsidR="0096543E" w:rsidRDefault="0096543E" w:rsidP="00456642"/>
        </w:tc>
        <w:tc>
          <w:tcPr>
            <w:tcW w:w="567" w:type="dxa"/>
          </w:tcPr>
          <w:p w14:paraId="5C299C4F" w14:textId="77777777" w:rsidR="0096543E" w:rsidRPr="00CB465B" w:rsidRDefault="0096543E" w:rsidP="00456642"/>
        </w:tc>
        <w:tc>
          <w:tcPr>
            <w:tcW w:w="567" w:type="dxa"/>
          </w:tcPr>
          <w:p w14:paraId="435E581E" w14:textId="77777777" w:rsidR="0096543E" w:rsidRPr="00CB465B" w:rsidRDefault="0096543E" w:rsidP="00456642">
            <w:r w:rsidRPr="004E456E">
              <w:rPr>
                <w:noProof/>
              </w:rPr>
              <w:drawing>
                <wp:inline distT="0" distB="0" distL="0" distR="0" wp14:anchorId="7AB44FD7" wp14:editId="7267D461">
                  <wp:extent cx="190831" cy="190831"/>
                  <wp:effectExtent l="0" t="0" r="0" b="0"/>
                  <wp:docPr id="458" name="Graphic 458"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15675370" w14:textId="77777777" w:rsidR="0096543E" w:rsidRPr="00CB465B" w:rsidRDefault="0096543E" w:rsidP="00456642"/>
        </w:tc>
        <w:tc>
          <w:tcPr>
            <w:tcW w:w="657" w:type="dxa"/>
          </w:tcPr>
          <w:p w14:paraId="37F8AFAD" w14:textId="77777777" w:rsidR="0096543E" w:rsidRDefault="0096543E" w:rsidP="00456642"/>
        </w:tc>
      </w:tr>
      <w:tr w:rsidR="0096543E" w14:paraId="441753BA" w14:textId="77777777" w:rsidTr="00456642">
        <w:tc>
          <w:tcPr>
            <w:tcW w:w="988" w:type="dxa"/>
            <w:shd w:val="clear" w:color="auto" w:fill="FFFF00"/>
          </w:tcPr>
          <w:p w14:paraId="56C7BE97" w14:textId="77777777" w:rsidR="0096543E" w:rsidRPr="00CB465B" w:rsidRDefault="0096543E" w:rsidP="00456642">
            <w:r w:rsidRPr="003361F8">
              <w:t xml:space="preserve">D3 </w:t>
            </w:r>
          </w:p>
        </w:tc>
        <w:tc>
          <w:tcPr>
            <w:tcW w:w="5103" w:type="dxa"/>
            <w:shd w:val="clear" w:color="auto" w:fill="D9D9D9" w:themeFill="background1" w:themeFillShade="D9"/>
          </w:tcPr>
          <w:p w14:paraId="47E78D48" w14:textId="77777777" w:rsidR="0096543E" w:rsidRPr="00CB465B" w:rsidRDefault="0096543E" w:rsidP="00456642">
            <w:r w:rsidRPr="003361F8">
              <w:t xml:space="preserve">Review all Recruitment and HR policies and processes from an anti-racist perspective. </w:t>
            </w:r>
          </w:p>
        </w:tc>
        <w:tc>
          <w:tcPr>
            <w:tcW w:w="567" w:type="dxa"/>
          </w:tcPr>
          <w:p w14:paraId="1923E89D" w14:textId="77777777" w:rsidR="0096543E" w:rsidRDefault="0096543E" w:rsidP="00456642"/>
        </w:tc>
        <w:tc>
          <w:tcPr>
            <w:tcW w:w="567" w:type="dxa"/>
          </w:tcPr>
          <w:p w14:paraId="119F8044" w14:textId="77777777" w:rsidR="0096543E" w:rsidRPr="00CB465B" w:rsidRDefault="0096543E" w:rsidP="00456642"/>
        </w:tc>
        <w:tc>
          <w:tcPr>
            <w:tcW w:w="567" w:type="dxa"/>
          </w:tcPr>
          <w:p w14:paraId="2F087125" w14:textId="77777777" w:rsidR="0096543E" w:rsidRPr="00CB465B" w:rsidRDefault="0096543E" w:rsidP="00456642">
            <w:r w:rsidRPr="004E456E">
              <w:rPr>
                <w:noProof/>
              </w:rPr>
              <w:drawing>
                <wp:inline distT="0" distB="0" distL="0" distR="0" wp14:anchorId="144B6F06" wp14:editId="2CEEEE4E">
                  <wp:extent cx="190831" cy="190831"/>
                  <wp:effectExtent l="0" t="0" r="0" b="0"/>
                  <wp:docPr id="459" name="Graphic 459"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71E95402" w14:textId="77777777" w:rsidR="0096543E" w:rsidRPr="00CB465B" w:rsidRDefault="0096543E" w:rsidP="00456642"/>
        </w:tc>
        <w:tc>
          <w:tcPr>
            <w:tcW w:w="657" w:type="dxa"/>
          </w:tcPr>
          <w:p w14:paraId="1F48BA14" w14:textId="77777777" w:rsidR="0096543E" w:rsidRDefault="0096543E" w:rsidP="00456642"/>
        </w:tc>
      </w:tr>
      <w:tr w:rsidR="0096543E" w14:paraId="569B27AF" w14:textId="77777777" w:rsidTr="00456642">
        <w:tc>
          <w:tcPr>
            <w:tcW w:w="988" w:type="dxa"/>
            <w:shd w:val="clear" w:color="auto" w:fill="FFFF00"/>
          </w:tcPr>
          <w:p w14:paraId="4DF3E4D4" w14:textId="77777777" w:rsidR="0096543E" w:rsidRPr="00CB465B" w:rsidRDefault="0096543E" w:rsidP="00456642">
            <w:r w:rsidRPr="003361F8">
              <w:t xml:space="preserve">D4 </w:t>
            </w:r>
          </w:p>
        </w:tc>
        <w:tc>
          <w:tcPr>
            <w:tcW w:w="5103" w:type="dxa"/>
            <w:shd w:val="clear" w:color="auto" w:fill="D9D9D9" w:themeFill="background1" w:themeFillShade="D9"/>
          </w:tcPr>
          <w:p w14:paraId="209E8630" w14:textId="77777777" w:rsidR="0096543E" w:rsidRPr="00CB465B" w:rsidRDefault="0096543E" w:rsidP="00456642">
            <w:r w:rsidRPr="003361F8">
              <w:t xml:space="preserve">Publish pay gap reports for gender, race, and disability to further inform workforce planning to reduce pay gaps.  </w:t>
            </w:r>
          </w:p>
        </w:tc>
        <w:tc>
          <w:tcPr>
            <w:tcW w:w="567" w:type="dxa"/>
          </w:tcPr>
          <w:p w14:paraId="7C8EABDC" w14:textId="77777777" w:rsidR="0096543E" w:rsidRDefault="0096543E" w:rsidP="00456642"/>
        </w:tc>
        <w:tc>
          <w:tcPr>
            <w:tcW w:w="567" w:type="dxa"/>
          </w:tcPr>
          <w:p w14:paraId="0864219E" w14:textId="77777777" w:rsidR="0096543E" w:rsidRPr="00CB465B" w:rsidRDefault="0096543E" w:rsidP="00456642"/>
        </w:tc>
        <w:tc>
          <w:tcPr>
            <w:tcW w:w="567" w:type="dxa"/>
          </w:tcPr>
          <w:p w14:paraId="046A6645" w14:textId="77777777" w:rsidR="0096543E" w:rsidRPr="00CB465B" w:rsidRDefault="0096543E" w:rsidP="00456642">
            <w:r w:rsidRPr="004E456E">
              <w:rPr>
                <w:noProof/>
              </w:rPr>
              <w:drawing>
                <wp:inline distT="0" distB="0" distL="0" distR="0" wp14:anchorId="6538F7DB" wp14:editId="55897E60">
                  <wp:extent cx="190831" cy="190831"/>
                  <wp:effectExtent l="0" t="0" r="0" b="0"/>
                  <wp:docPr id="460" name="Graphic 460"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00E21D91" w14:textId="77777777" w:rsidR="0096543E" w:rsidRPr="00CB465B" w:rsidRDefault="0096543E" w:rsidP="00456642"/>
        </w:tc>
        <w:tc>
          <w:tcPr>
            <w:tcW w:w="657" w:type="dxa"/>
          </w:tcPr>
          <w:p w14:paraId="7D94F580" w14:textId="77777777" w:rsidR="0096543E" w:rsidRDefault="0096543E" w:rsidP="00456642"/>
        </w:tc>
      </w:tr>
      <w:tr w:rsidR="0096543E" w14:paraId="39FEC611" w14:textId="77777777" w:rsidTr="00456642">
        <w:tc>
          <w:tcPr>
            <w:tcW w:w="988" w:type="dxa"/>
            <w:shd w:val="clear" w:color="auto" w:fill="FFFF00"/>
          </w:tcPr>
          <w:p w14:paraId="194E5771" w14:textId="77777777" w:rsidR="0096543E" w:rsidRPr="00CB465B" w:rsidRDefault="0096543E" w:rsidP="00456642">
            <w:r w:rsidRPr="003361F8">
              <w:t xml:space="preserve">D5 </w:t>
            </w:r>
          </w:p>
        </w:tc>
        <w:tc>
          <w:tcPr>
            <w:tcW w:w="5103" w:type="dxa"/>
            <w:shd w:val="clear" w:color="auto" w:fill="D9D9D9" w:themeFill="background1" w:themeFillShade="D9"/>
          </w:tcPr>
          <w:p w14:paraId="6D7D4EFB" w14:textId="77777777" w:rsidR="0096543E" w:rsidRPr="00CB465B" w:rsidRDefault="0096543E" w:rsidP="00456642">
            <w:r w:rsidRPr="003361F8">
              <w:t xml:space="preserve">Develop role of Equality and Inclusion Champions across the BCHUB workforce.  </w:t>
            </w:r>
          </w:p>
        </w:tc>
        <w:tc>
          <w:tcPr>
            <w:tcW w:w="567" w:type="dxa"/>
          </w:tcPr>
          <w:p w14:paraId="7B4BF794" w14:textId="77777777" w:rsidR="0096543E" w:rsidRDefault="0096543E" w:rsidP="00456642"/>
        </w:tc>
        <w:tc>
          <w:tcPr>
            <w:tcW w:w="567" w:type="dxa"/>
          </w:tcPr>
          <w:p w14:paraId="2C65E779" w14:textId="77777777" w:rsidR="0096543E" w:rsidRPr="00CB465B" w:rsidRDefault="0096543E" w:rsidP="00456642"/>
        </w:tc>
        <w:tc>
          <w:tcPr>
            <w:tcW w:w="567" w:type="dxa"/>
          </w:tcPr>
          <w:p w14:paraId="5C6DC66D" w14:textId="77777777" w:rsidR="0096543E" w:rsidRPr="00CB465B" w:rsidRDefault="0096543E" w:rsidP="00456642">
            <w:r w:rsidRPr="00616C68">
              <w:rPr>
                <w:noProof/>
              </w:rPr>
              <w:drawing>
                <wp:inline distT="0" distB="0" distL="0" distR="0" wp14:anchorId="16C1FF58" wp14:editId="2B6D9DF9">
                  <wp:extent cx="190831" cy="190831"/>
                  <wp:effectExtent l="0" t="0" r="0" b="0"/>
                  <wp:docPr id="461" name="Graphic 46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7A6229A6" w14:textId="77777777" w:rsidR="0096543E" w:rsidRPr="00CB465B" w:rsidRDefault="0096543E" w:rsidP="00456642"/>
        </w:tc>
        <w:tc>
          <w:tcPr>
            <w:tcW w:w="657" w:type="dxa"/>
          </w:tcPr>
          <w:p w14:paraId="22E4AE48" w14:textId="77777777" w:rsidR="0096543E" w:rsidRDefault="0096543E" w:rsidP="00456642"/>
        </w:tc>
      </w:tr>
      <w:tr w:rsidR="0096543E" w14:paraId="11C7828F" w14:textId="77777777" w:rsidTr="00456642">
        <w:tc>
          <w:tcPr>
            <w:tcW w:w="988" w:type="dxa"/>
            <w:shd w:val="clear" w:color="auto" w:fill="FFFF00"/>
          </w:tcPr>
          <w:p w14:paraId="7E013FB5" w14:textId="77777777" w:rsidR="0096543E" w:rsidRPr="00CB465B" w:rsidRDefault="0096543E" w:rsidP="00456642">
            <w:r w:rsidRPr="003361F8">
              <w:t>D6</w:t>
            </w:r>
          </w:p>
        </w:tc>
        <w:tc>
          <w:tcPr>
            <w:tcW w:w="5103" w:type="dxa"/>
            <w:shd w:val="clear" w:color="auto" w:fill="D9D9D9" w:themeFill="background1" w:themeFillShade="D9"/>
          </w:tcPr>
          <w:p w14:paraId="10F5F22D" w14:textId="77777777" w:rsidR="0096543E" w:rsidRPr="00CB465B" w:rsidRDefault="0096543E" w:rsidP="00456642">
            <w:r w:rsidRPr="003361F8">
              <w:t xml:space="preserve">Reducing suicide and self-harm inequality </w:t>
            </w:r>
          </w:p>
        </w:tc>
        <w:tc>
          <w:tcPr>
            <w:tcW w:w="567" w:type="dxa"/>
          </w:tcPr>
          <w:p w14:paraId="46585FB8" w14:textId="77777777" w:rsidR="0096543E" w:rsidRDefault="0096543E" w:rsidP="00456642"/>
        </w:tc>
        <w:tc>
          <w:tcPr>
            <w:tcW w:w="567" w:type="dxa"/>
          </w:tcPr>
          <w:p w14:paraId="475CF899" w14:textId="77777777" w:rsidR="0096543E" w:rsidRPr="00CB465B" w:rsidRDefault="0096543E" w:rsidP="00456642"/>
        </w:tc>
        <w:tc>
          <w:tcPr>
            <w:tcW w:w="567" w:type="dxa"/>
          </w:tcPr>
          <w:p w14:paraId="54B9EEDB" w14:textId="77777777" w:rsidR="0096543E" w:rsidRPr="00CB465B" w:rsidRDefault="0096543E" w:rsidP="00456642">
            <w:r w:rsidRPr="00616C68">
              <w:rPr>
                <w:noProof/>
              </w:rPr>
              <w:drawing>
                <wp:inline distT="0" distB="0" distL="0" distR="0" wp14:anchorId="27522C7B" wp14:editId="1681280D">
                  <wp:extent cx="190831" cy="190831"/>
                  <wp:effectExtent l="0" t="0" r="0" b="0"/>
                  <wp:docPr id="462" name="Graphic 46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7C0D2943" w14:textId="77777777" w:rsidR="0096543E" w:rsidRPr="00CB465B" w:rsidRDefault="0096543E" w:rsidP="00456642">
            <w:r>
              <w:rPr>
                <w:noProof/>
              </w:rPr>
              <w:drawing>
                <wp:inline distT="0" distB="0" distL="0" distR="0" wp14:anchorId="73EA4B7E" wp14:editId="7E5F19A1">
                  <wp:extent cx="190831" cy="190831"/>
                  <wp:effectExtent l="0" t="0" r="0" b="0"/>
                  <wp:docPr id="463" name="Graphic 463"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1FF4EA26" w14:textId="77777777" w:rsidR="0096543E" w:rsidRDefault="0096543E" w:rsidP="00456642"/>
        </w:tc>
      </w:tr>
      <w:tr w:rsidR="0096543E" w14:paraId="1FB6371E" w14:textId="77777777" w:rsidTr="00456642">
        <w:tc>
          <w:tcPr>
            <w:tcW w:w="988" w:type="dxa"/>
            <w:shd w:val="clear" w:color="auto" w:fill="FFFF00"/>
          </w:tcPr>
          <w:p w14:paraId="2DE857C1" w14:textId="77777777" w:rsidR="0096543E" w:rsidRPr="00CB465B" w:rsidRDefault="0096543E" w:rsidP="00456642">
            <w:r w:rsidRPr="003361F8">
              <w:t>D7</w:t>
            </w:r>
          </w:p>
        </w:tc>
        <w:tc>
          <w:tcPr>
            <w:tcW w:w="5103" w:type="dxa"/>
            <w:shd w:val="clear" w:color="auto" w:fill="D9D9D9" w:themeFill="background1" w:themeFillShade="D9"/>
          </w:tcPr>
          <w:p w14:paraId="457B5C9B" w14:textId="77777777" w:rsidR="0096543E" w:rsidRPr="00CB465B" w:rsidRDefault="0096543E" w:rsidP="00456642">
            <w:r w:rsidRPr="003361F8">
              <w:t xml:space="preserve">Influencing National Workforce Safety programme with an EDI focus and implementing findings  </w:t>
            </w:r>
          </w:p>
        </w:tc>
        <w:tc>
          <w:tcPr>
            <w:tcW w:w="567" w:type="dxa"/>
          </w:tcPr>
          <w:p w14:paraId="289C89D1" w14:textId="77777777" w:rsidR="0096543E" w:rsidRDefault="0096543E" w:rsidP="00456642"/>
        </w:tc>
        <w:tc>
          <w:tcPr>
            <w:tcW w:w="567" w:type="dxa"/>
          </w:tcPr>
          <w:p w14:paraId="185FD2CC" w14:textId="77777777" w:rsidR="0096543E" w:rsidRPr="00CB465B" w:rsidRDefault="0096543E" w:rsidP="00456642"/>
        </w:tc>
        <w:tc>
          <w:tcPr>
            <w:tcW w:w="567" w:type="dxa"/>
          </w:tcPr>
          <w:p w14:paraId="2F26949B" w14:textId="77777777" w:rsidR="0096543E" w:rsidRPr="00CB465B" w:rsidRDefault="0096543E" w:rsidP="00456642">
            <w:r w:rsidRPr="00616C68">
              <w:rPr>
                <w:noProof/>
              </w:rPr>
              <w:drawing>
                <wp:inline distT="0" distB="0" distL="0" distR="0" wp14:anchorId="2167353E" wp14:editId="0F7259D4">
                  <wp:extent cx="190831" cy="190831"/>
                  <wp:effectExtent l="0" t="0" r="0" b="0"/>
                  <wp:docPr id="464" name="Graphic 464"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761FD67F" w14:textId="77777777" w:rsidR="0096543E" w:rsidRPr="00CB465B" w:rsidRDefault="0096543E" w:rsidP="00456642"/>
        </w:tc>
        <w:tc>
          <w:tcPr>
            <w:tcW w:w="657" w:type="dxa"/>
          </w:tcPr>
          <w:p w14:paraId="3E74BE52" w14:textId="77777777" w:rsidR="0096543E" w:rsidRDefault="0096543E" w:rsidP="00456642"/>
        </w:tc>
      </w:tr>
      <w:tr w:rsidR="0096543E" w14:paraId="2F51AE7E" w14:textId="77777777" w:rsidTr="00456642">
        <w:tc>
          <w:tcPr>
            <w:tcW w:w="988" w:type="dxa"/>
            <w:shd w:val="clear" w:color="auto" w:fill="FFFF00"/>
          </w:tcPr>
          <w:p w14:paraId="2C6D3FE2" w14:textId="77777777" w:rsidR="0096543E" w:rsidRPr="00CB465B" w:rsidRDefault="0096543E" w:rsidP="00456642">
            <w:r w:rsidRPr="003361F8">
              <w:t xml:space="preserve">E1 </w:t>
            </w:r>
          </w:p>
        </w:tc>
        <w:tc>
          <w:tcPr>
            <w:tcW w:w="5103" w:type="dxa"/>
            <w:shd w:val="clear" w:color="auto" w:fill="D9D9D9" w:themeFill="background1" w:themeFillShade="D9"/>
          </w:tcPr>
          <w:p w14:paraId="76388D9A" w14:textId="77777777" w:rsidR="0096543E" w:rsidRPr="00CB465B" w:rsidRDefault="0096543E" w:rsidP="00456642">
            <w:r w:rsidRPr="003361F8">
              <w:t xml:space="preserve">Implement Digital Inclusion Programme  </w:t>
            </w:r>
          </w:p>
        </w:tc>
        <w:tc>
          <w:tcPr>
            <w:tcW w:w="567" w:type="dxa"/>
          </w:tcPr>
          <w:p w14:paraId="729D383D" w14:textId="77777777" w:rsidR="0096543E" w:rsidRDefault="0096543E" w:rsidP="00456642"/>
        </w:tc>
        <w:tc>
          <w:tcPr>
            <w:tcW w:w="567" w:type="dxa"/>
          </w:tcPr>
          <w:p w14:paraId="14838090" w14:textId="77777777" w:rsidR="0096543E" w:rsidRPr="00CB465B" w:rsidRDefault="0096543E" w:rsidP="00456642">
            <w:r>
              <w:rPr>
                <w:noProof/>
              </w:rPr>
              <w:drawing>
                <wp:inline distT="0" distB="0" distL="0" distR="0" wp14:anchorId="30ECC660" wp14:editId="068318BC">
                  <wp:extent cx="190831" cy="190831"/>
                  <wp:effectExtent l="0" t="0" r="0" b="0"/>
                  <wp:docPr id="466" name="Graphic 466"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13E7C64B" w14:textId="77777777" w:rsidR="0096543E" w:rsidRPr="00CB465B" w:rsidRDefault="0096543E" w:rsidP="00456642">
            <w:r w:rsidRPr="00616C68">
              <w:rPr>
                <w:noProof/>
              </w:rPr>
              <w:drawing>
                <wp:inline distT="0" distB="0" distL="0" distR="0" wp14:anchorId="6E589F30" wp14:editId="58DFEBCC">
                  <wp:extent cx="190831" cy="190831"/>
                  <wp:effectExtent l="0" t="0" r="0" b="0"/>
                  <wp:docPr id="467" name="Graphic 467"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3DAEE4A4" w14:textId="77777777" w:rsidR="0096543E" w:rsidRPr="00CB465B" w:rsidRDefault="0096543E" w:rsidP="00456642">
            <w:r w:rsidRPr="004C7E47">
              <w:rPr>
                <w:noProof/>
              </w:rPr>
              <w:drawing>
                <wp:inline distT="0" distB="0" distL="0" distR="0" wp14:anchorId="2165D896" wp14:editId="5B32C669">
                  <wp:extent cx="190831" cy="190831"/>
                  <wp:effectExtent l="0" t="0" r="0" b="0"/>
                  <wp:docPr id="468" name="Graphic 468"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798646A9" w14:textId="77777777" w:rsidR="0096543E" w:rsidRDefault="0096543E" w:rsidP="00456642"/>
        </w:tc>
      </w:tr>
      <w:tr w:rsidR="0096543E" w14:paraId="53E41462" w14:textId="77777777" w:rsidTr="00456642">
        <w:tc>
          <w:tcPr>
            <w:tcW w:w="988" w:type="dxa"/>
            <w:shd w:val="clear" w:color="auto" w:fill="FFFF00"/>
          </w:tcPr>
          <w:p w14:paraId="6B9FDD3B" w14:textId="77777777" w:rsidR="0096543E" w:rsidRPr="00CB465B" w:rsidRDefault="0096543E" w:rsidP="00456642">
            <w:r w:rsidRPr="003361F8">
              <w:t xml:space="preserve">E3 </w:t>
            </w:r>
          </w:p>
        </w:tc>
        <w:tc>
          <w:tcPr>
            <w:tcW w:w="5103" w:type="dxa"/>
            <w:shd w:val="clear" w:color="auto" w:fill="D9D9D9" w:themeFill="background1" w:themeFillShade="D9"/>
          </w:tcPr>
          <w:p w14:paraId="6EF708E2" w14:textId="77777777" w:rsidR="0096543E" w:rsidRPr="00CB465B" w:rsidRDefault="0096543E" w:rsidP="00456642">
            <w:r w:rsidRPr="003361F8">
              <w:t>To increase awareness of equality campaigns and events aligned to BCUHB strategic priorities. </w:t>
            </w:r>
          </w:p>
        </w:tc>
        <w:tc>
          <w:tcPr>
            <w:tcW w:w="567" w:type="dxa"/>
          </w:tcPr>
          <w:p w14:paraId="161CA809" w14:textId="77777777" w:rsidR="0096543E" w:rsidRDefault="0096543E" w:rsidP="00456642"/>
        </w:tc>
        <w:tc>
          <w:tcPr>
            <w:tcW w:w="567" w:type="dxa"/>
          </w:tcPr>
          <w:p w14:paraId="64672454" w14:textId="77777777" w:rsidR="0096543E" w:rsidRPr="00CB465B" w:rsidRDefault="0096543E" w:rsidP="00456642"/>
        </w:tc>
        <w:tc>
          <w:tcPr>
            <w:tcW w:w="567" w:type="dxa"/>
          </w:tcPr>
          <w:p w14:paraId="63E99A28" w14:textId="77777777" w:rsidR="0096543E" w:rsidRPr="00CB465B" w:rsidRDefault="0096543E" w:rsidP="00456642"/>
        </w:tc>
        <w:tc>
          <w:tcPr>
            <w:tcW w:w="567" w:type="dxa"/>
          </w:tcPr>
          <w:p w14:paraId="13CBE31A" w14:textId="77777777" w:rsidR="0096543E" w:rsidRPr="00CB465B" w:rsidRDefault="0096543E" w:rsidP="00456642">
            <w:r w:rsidRPr="004C7E47">
              <w:rPr>
                <w:noProof/>
              </w:rPr>
              <w:drawing>
                <wp:inline distT="0" distB="0" distL="0" distR="0" wp14:anchorId="45F294C4" wp14:editId="06420F41">
                  <wp:extent cx="190831" cy="190831"/>
                  <wp:effectExtent l="0" t="0" r="0" b="0"/>
                  <wp:docPr id="469" name="Graphic 469"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0FD40582" w14:textId="77777777" w:rsidR="0096543E" w:rsidRDefault="0096543E" w:rsidP="00456642">
            <w:r w:rsidRPr="001E14C7">
              <w:rPr>
                <w:noProof/>
              </w:rPr>
              <w:drawing>
                <wp:inline distT="0" distB="0" distL="0" distR="0" wp14:anchorId="2F4FE13E" wp14:editId="2680DCF2">
                  <wp:extent cx="190831" cy="190831"/>
                  <wp:effectExtent l="0" t="0" r="0" b="0"/>
                  <wp:docPr id="471" name="Graphic 471"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r>
      <w:tr w:rsidR="0096543E" w14:paraId="4E56377A" w14:textId="77777777" w:rsidTr="00456642">
        <w:tc>
          <w:tcPr>
            <w:tcW w:w="988" w:type="dxa"/>
            <w:shd w:val="clear" w:color="auto" w:fill="FFFF00"/>
          </w:tcPr>
          <w:p w14:paraId="6FEECA5E" w14:textId="77777777" w:rsidR="0096543E" w:rsidRPr="00CB465B" w:rsidRDefault="0096543E" w:rsidP="00456642">
            <w:r w:rsidRPr="003361F8">
              <w:t xml:space="preserve">E4 </w:t>
            </w:r>
          </w:p>
        </w:tc>
        <w:tc>
          <w:tcPr>
            <w:tcW w:w="5103" w:type="dxa"/>
            <w:shd w:val="clear" w:color="auto" w:fill="D9D9D9" w:themeFill="background1" w:themeFillShade="D9"/>
          </w:tcPr>
          <w:p w14:paraId="36D65F07" w14:textId="77777777" w:rsidR="0096543E" w:rsidRPr="00CB465B" w:rsidRDefault="0096543E" w:rsidP="00456642">
            <w:r w:rsidRPr="003361F8">
              <w:t xml:space="preserve">Reducing health inequalities in vulnerable groups  </w:t>
            </w:r>
          </w:p>
        </w:tc>
        <w:tc>
          <w:tcPr>
            <w:tcW w:w="567" w:type="dxa"/>
          </w:tcPr>
          <w:p w14:paraId="59085227" w14:textId="77777777" w:rsidR="0096543E" w:rsidRDefault="0096543E" w:rsidP="00456642"/>
        </w:tc>
        <w:tc>
          <w:tcPr>
            <w:tcW w:w="567" w:type="dxa"/>
          </w:tcPr>
          <w:p w14:paraId="2F448E5E" w14:textId="77777777" w:rsidR="0096543E" w:rsidRPr="00CB465B" w:rsidRDefault="0096543E" w:rsidP="00456642">
            <w:r>
              <w:rPr>
                <w:noProof/>
              </w:rPr>
              <w:drawing>
                <wp:inline distT="0" distB="0" distL="0" distR="0" wp14:anchorId="38A8E617" wp14:editId="428FC058">
                  <wp:extent cx="190831" cy="190831"/>
                  <wp:effectExtent l="0" t="0" r="0" b="0"/>
                  <wp:docPr id="472" name="Graphic 472"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567" w:type="dxa"/>
          </w:tcPr>
          <w:p w14:paraId="74166AB6" w14:textId="77777777" w:rsidR="0096543E" w:rsidRPr="00CB465B" w:rsidRDefault="0096543E" w:rsidP="00456642"/>
        </w:tc>
        <w:tc>
          <w:tcPr>
            <w:tcW w:w="567" w:type="dxa"/>
          </w:tcPr>
          <w:p w14:paraId="1B08BBA9" w14:textId="77777777" w:rsidR="0096543E" w:rsidRPr="00CB465B" w:rsidRDefault="0096543E" w:rsidP="00456642">
            <w:r w:rsidRPr="004C7E47">
              <w:rPr>
                <w:noProof/>
              </w:rPr>
              <w:drawing>
                <wp:inline distT="0" distB="0" distL="0" distR="0" wp14:anchorId="1FD2CE75" wp14:editId="754713DA">
                  <wp:extent cx="190831" cy="190831"/>
                  <wp:effectExtent l="0" t="0" r="0" b="0"/>
                  <wp:docPr id="473" name="Graphic 473"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c>
          <w:tcPr>
            <w:tcW w:w="657" w:type="dxa"/>
          </w:tcPr>
          <w:p w14:paraId="3913F978" w14:textId="77777777" w:rsidR="0096543E" w:rsidRDefault="0096543E" w:rsidP="00456642">
            <w:r w:rsidRPr="001E14C7">
              <w:rPr>
                <w:noProof/>
              </w:rPr>
              <w:drawing>
                <wp:inline distT="0" distB="0" distL="0" distR="0" wp14:anchorId="42D1789F" wp14:editId="790D5149">
                  <wp:extent cx="190831" cy="190831"/>
                  <wp:effectExtent l="0" t="0" r="0" b="0"/>
                  <wp:docPr id="474" name="Graphic 474" descr="Ti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phic 1" descr="Tick with solid fill"/>
                          <pic:cNvPicPr/>
                        </pic:nvPicPr>
                        <pic:blipFill>
                          <a:blip r:embed="rId114" cstate="print">
                            <a:extLst>
                              <a:ext uri="{28A0092B-C50C-407E-A947-70E740481C1C}">
                                <a14:useLocalDpi xmlns:a14="http://schemas.microsoft.com/office/drawing/2010/main" val="0"/>
                              </a:ext>
                              <a:ext uri="{96DAC541-7B7A-43D3-8B79-37D633B846F1}">
                                <asvg:svgBlip xmlns:asvg="http://schemas.microsoft.com/office/drawing/2016/SVG/main" r:embed="rId115"/>
                              </a:ext>
                            </a:extLst>
                          </a:blip>
                          <a:stretch>
                            <a:fillRect/>
                          </a:stretch>
                        </pic:blipFill>
                        <pic:spPr>
                          <a:xfrm>
                            <a:off x="0" y="0"/>
                            <a:ext cx="199510" cy="199510"/>
                          </a:xfrm>
                          <a:prstGeom prst="rect">
                            <a:avLst/>
                          </a:prstGeom>
                        </pic:spPr>
                      </pic:pic>
                    </a:graphicData>
                  </a:graphic>
                </wp:inline>
              </w:drawing>
            </w:r>
          </w:p>
        </w:tc>
      </w:tr>
    </w:tbl>
    <w:p w14:paraId="0D951E4A" w14:textId="77777777" w:rsidR="00267A8B" w:rsidRDefault="00267A8B" w:rsidP="00B6251A">
      <w:pPr>
        <w:spacing w:before="100" w:beforeAutospacing="1"/>
        <w:rPr>
          <w:rFonts w:eastAsia="FrutigerLTStd"/>
          <w:b/>
          <w:color w:val="3E4B7D"/>
          <w:sz w:val="16"/>
          <w:szCs w:val="16"/>
        </w:rPr>
      </w:pPr>
    </w:p>
    <w:p w14:paraId="379C60F5" w14:textId="77777777" w:rsidR="00B6251A" w:rsidRDefault="00B6251A" w:rsidP="00B6251A">
      <w:pPr>
        <w:pStyle w:val="Heading1"/>
      </w:pPr>
    </w:p>
    <w:p w14:paraId="3DC4AB55" w14:textId="77777777" w:rsidR="00B6251A" w:rsidRDefault="00B6251A" w:rsidP="00B6251A">
      <w:pPr>
        <w:pStyle w:val="Heading1"/>
      </w:pPr>
    </w:p>
    <w:p w14:paraId="3CEDA9F4" w14:textId="77777777" w:rsidR="00B6251A" w:rsidRDefault="00B6251A" w:rsidP="00B6251A">
      <w:pPr>
        <w:pStyle w:val="Heading1"/>
      </w:pPr>
    </w:p>
    <w:p w14:paraId="049DD9D3" w14:textId="77777777" w:rsidR="00B6251A" w:rsidRDefault="00B6251A" w:rsidP="00B6251A"/>
    <w:p w14:paraId="36BA2182" w14:textId="77777777" w:rsidR="00B6251A" w:rsidRDefault="00B6251A" w:rsidP="00B6251A"/>
    <w:p w14:paraId="1DA4585D" w14:textId="77777777" w:rsidR="00B6251A" w:rsidRDefault="00B6251A" w:rsidP="00B6251A">
      <w:pPr>
        <w:pStyle w:val="Heading1"/>
      </w:pPr>
    </w:p>
    <w:p w14:paraId="44DE9CFC" w14:textId="77777777" w:rsidR="00B6251A" w:rsidRDefault="00B6251A" w:rsidP="00B6251A">
      <w:pPr>
        <w:spacing w:before="100" w:beforeAutospacing="1"/>
        <w:ind w:left="236" w:right="3168"/>
      </w:pPr>
      <w:r w:rsidRPr="006A50D0">
        <w:rPr>
          <w:rFonts w:ascii="Arial" w:eastAsia="FrutigerLTStd" w:hAnsi="Arial" w:cs="Arial"/>
          <w:b/>
          <w:color w:val="FFFFFF"/>
          <w:sz w:val="24"/>
        </w:rPr>
        <w:t xml:space="preserve">1: Building an effective organisation </w:t>
      </w:r>
      <w:r w:rsidRPr="006A50D0">
        <w:rPr>
          <w:rFonts w:ascii="Arial" w:hAnsi="Arial" w:cs="Arial"/>
        </w:rPr>
        <w:br/>
      </w:r>
    </w:p>
    <w:p w14:paraId="2B39480A" w14:textId="77777777" w:rsidR="00B6251A" w:rsidRDefault="00B6251A" w:rsidP="00B6251A"/>
    <w:p w14:paraId="14831746" w14:textId="77777777" w:rsidR="00B6251A" w:rsidRDefault="00B6251A" w:rsidP="00B6251A">
      <w:pPr>
        <w:pStyle w:val="BodyText"/>
        <w:rPr>
          <w:rFonts w:ascii="Gill Sans MT"/>
          <w:sz w:val="18"/>
        </w:rPr>
      </w:pPr>
    </w:p>
    <w:p w14:paraId="04209BA5" w14:textId="77777777" w:rsidR="00B6251A" w:rsidRDefault="00B6251A" w:rsidP="00B6251A">
      <w:pPr>
        <w:pStyle w:val="BodyText"/>
        <w:spacing w:before="119"/>
        <w:rPr>
          <w:rFonts w:ascii="Gill Sans MT"/>
          <w:sz w:val="18"/>
        </w:rPr>
      </w:pPr>
    </w:p>
    <w:p w14:paraId="71FFB9CB" w14:textId="77777777" w:rsidR="00B6251A" w:rsidRDefault="00B6251A" w:rsidP="00B6251A">
      <w:pPr>
        <w:jc w:val="right"/>
        <w:rPr>
          <w:sz w:val="18"/>
        </w:rPr>
        <w:sectPr w:rsidR="00B6251A" w:rsidSect="00826597">
          <w:type w:val="continuous"/>
          <w:pgSz w:w="11920" w:h="16850"/>
          <w:pgMar w:top="1200" w:right="1430" w:bottom="280" w:left="1276" w:header="720" w:footer="720" w:gutter="0"/>
          <w:cols w:space="720"/>
        </w:sectPr>
      </w:pPr>
    </w:p>
    <w:p w14:paraId="7A878B11" w14:textId="77777777" w:rsidR="00B6251A" w:rsidRDefault="00B6251A" w:rsidP="00B6251A">
      <w:pPr>
        <w:pStyle w:val="BodyText"/>
        <w:rPr>
          <w:rFonts w:ascii="Gill Sans MT"/>
          <w:b/>
          <w:sz w:val="18"/>
        </w:rPr>
      </w:pPr>
    </w:p>
    <w:p w14:paraId="3CEF01CA" w14:textId="77777777" w:rsidR="00B6251A" w:rsidRDefault="00B6251A" w:rsidP="00B6251A">
      <w:pPr>
        <w:pStyle w:val="BodyText"/>
        <w:rPr>
          <w:rFonts w:ascii="Gill Sans MT"/>
          <w:b/>
          <w:sz w:val="18"/>
        </w:rPr>
      </w:pPr>
    </w:p>
    <w:p w14:paraId="38246A8A" w14:textId="77777777" w:rsidR="00B6251A" w:rsidRDefault="00B6251A" w:rsidP="00B6251A">
      <w:pPr>
        <w:pStyle w:val="BodyText"/>
        <w:rPr>
          <w:rFonts w:ascii="Gill Sans MT"/>
          <w:b/>
          <w:sz w:val="18"/>
        </w:rPr>
      </w:pPr>
    </w:p>
    <w:p w14:paraId="681806E6" w14:textId="77777777" w:rsidR="00B6251A" w:rsidRDefault="00B6251A" w:rsidP="00B6251A">
      <w:pPr>
        <w:pStyle w:val="BodyText"/>
        <w:spacing w:before="23"/>
        <w:rPr>
          <w:rFonts w:ascii="Gill Sans MT"/>
          <w:b/>
          <w:sz w:val="18"/>
        </w:rPr>
      </w:pPr>
    </w:p>
    <w:p w14:paraId="7CCD8C6E" w14:textId="77777777" w:rsidR="00B6251A" w:rsidRDefault="00B6251A" w:rsidP="00B6251A">
      <w:pPr>
        <w:rPr>
          <w:sz w:val="18"/>
        </w:rPr>
        <w:sectPr w:rsidR="00B6251A" w:rsidSect="00826597">
          <w:type w:val="continuous"/>
          <w:pgSz w:w="11920" w:h="16850"/>
          <w:pgMar w:top="1200" w:right="1430" w:bottom="280" w:left="1276" w:header="720" w:footer="720" w:gutter="0"/>
          <w:cols w:space="720"/>
        </w:sectPr>
      </w:pPr>
    </w:p>
    <w:p w14:paraId="749140DC" w14:textId="77777777" w:rsidR="00B6251A" w:rsidRDefault="00B6251A" w:rsidP="00B6251A">
      <w:pPr>
        <w:jc w:val="right"/>
        <w:rPr>
          <w:sz w:val="18"/>
        </w:rPr>
        <w:sectPr w:rsidR="00B6251A" w:rsidSect="00826597">
          <w:type w:val="continuous"/>
          <w:pgSz w:w="11920" w:h="16850"/>
          <w:pgMar w:top="1200" w:right="1430" w:bottom="280" w:left="1276" w:header="720" w:footer="720" w:gutter="0"/>
          <w:cols w:space="720"/>
        </w:sectPr>
      </w:pPr>
    </w:p>
    <w:p w14:paraId="03721D27" w14:textId="77777777" w:rsidR="00B6251A" w:rsidRDefault="00B6251A" w:rsidP="00B6251A">
      <w:pPr>
        <w:pStyle w:val="BodyText"/>
        <w:spacing w:before="11"/>
        <w:rPr>
          <w:sz w:val="16"/>
        </w:rPr>
      </w:pPr>
      <w:r>
        <w:rPr>
          <w:noProof/>
          <w:sz w:val="16"/>
        </w:rPr>
        <w:lastRenderedPageBreak/>
        <mc:AlternateContent>
          <mc:Choice Requires="wps">
            <w:drawing>
              <wp:anchor distT="0" distB="0" distL="0" distR="0" simplePos="0" relativeHeight="251669504" behindDoc="0" locked="0" layoutInCell="1" allowOverlap="1" wp14:anchorId="4F4879DF" wp14:editId="41A51883">
                <wp:simplePos x="0" y="0"/>
                <wp:positionH relativeFrom="page">
                  <wp:align>right</wp:align>
                </wp:positionH>
                <wp:positionV relativeFrom="page">
                  <wp:align>top</wp:align>
                </wp:positionV>
                <wp:extent cx="7768424" cy="10692130"/>
                <wp:effectExtent l="0" t="0" r="4445" b="0"/>
                <wp:wrapNone/>
                <wp:docPr id="332" name="Graphic 3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768424" cy="10692130"/>
                        </a:xfrm>
                        <a:custGeom>
                          <a:avLst/>
                          <a:gdLst/>
                          <a:ahLst/>
                          <a:cxnLst/>
                          <a:rect l="l" t="t" r="r" b="b"/>
                          <a:pathLst>
                            <a:path w="7559675" h="10692130">
                              <a:moveTo>
                                <a:pt x="7559294" y="0"/>
                              </a:moveTo>
                              <a:lnTo>
                                <a:pt x="0" y="0"/>
                              </a:lnTo>
                              <a:lnTo>
                                <a:pt x="0" y="10692003"/>
                              </a:lnTo>
                              <a:lnTo>
                                <a:pt x="7559294" y="10692003"/>
                              </a:lnTo>
                              <a:lnTo>
                                <a:pt x="7559294" y="0"/>
                              </a:lnTo>
                              <a:close/>
                            </a:path>
                          </a:pathLst>
                        </a:custGeom>
                        <a:solidFill>
                          <a:srgbClr val="3D4A7C"/>
                        </a:solidFill>
                      </wps:spPr>
                      <wps:bodyPr wrap="square" lIns="0" tIns="0" rIns="0" bIns="0" rtlCol="0">
                        <a:prstTxWarp prst="textNoShape">
                          <a:avLst/>
                        </a:prstTxWarp>
                        <a:noAutofit/>
                      </wps:bodyPr>
                    </wps:wsp>
                  </a:graphicData>
                </a:graphic>
                <wp14:sizeRelH relativeFrom="margin">
                  <wp14:pctWidth>0</wp14:pctWidth>
                </wp14:sizeRelH>
              </wp:anchor>
            </w:drawing>
          </mc:Choice>
          <mc:Fallback>
            <w:pict>
              <v:shape w14:anchorId="2359A0FA" id="Graphic 332" o:spid="_x0000_s1026" style="position:absolute;margin-left:560.5pt;margin-top:0;width:611.7pt;height:841.9pt;z-index:251669504;visibility:visible;mso-wrap-style:square;mso-width-percent:0;mso-wrap-distance-left:0;mso-wrap-distance-top:0;mso-wrap-distance-right:0;mso-wrap-distance-bottom:0;mso-position-horizontal:right;mso-position-horizontal-relative:page;mso-position-vertical:top;mso-position-vertical-relative:page;mso-width-percent:0;mso-width-relative:margin;v-text-anchor:top" coordsize="7559675,10692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" path="m7559294,l,,,10692003r7559294,l7559294,xe" fillcolor="#3d4a7c" stroked="f">
                <v:path arrowok="t"/>
                <w10:wrap anchorx="page" anchory="page"/>
              </v:shape>
            </w:pict>
          </mc:Fallback>
        </mc:AlternateContent>
      </w:r>
    </w:p>
    <w:p w14:paraId="13D6A83B" w14:textId="77777777" w:rsidR="00A9204E" w:rsidRDefault="00A9204E"/>
    <w:sectPr w:rsidR="00A9204E" w:rsidSect="005E514C">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1EB272" w14:textId="77777777" w:rsidR="001755AB" w:rsidRDefault="001755AB">
      <w:r>
        <w:separator/>
      </w:r>
    </w:p>
  </w:endnote>
  <w:endnote w:type="continuationSeparator" w:id="0">
    <w:p w14:paraId="36923D2C" w14:textId="77777777" w:rsidR="001755AB" w:rsidRDefault="001755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Lucida Sans">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Gill Sans MT">
    <w:charset w:val="00"/>
    <w:family w:val="swiss"/>
    <w:pitch w:val="variable"/>
    <w:sig w:usb0="00000003" w:usb1="00000000" w:usb2="00000000" w:usb3="00000000" w:csb0="00000003" w:csb1="00000000"/>
  </w:font>
  <w:font w:name="FrutigerLTStd">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50812058"/>
      <w:docPartObj>
        <w:docPartGallery w:val="Page Numbers (Bottom of Page)"/>
        <w:docPartUnique/>
      </w:docPartObj>
    </w:sdtPr>
    <w:sdtEndPr/>
    <w:sdtContent>
      <w:p w14:paraId="63331C23" w14:textId="77777777" w:rsidR="003D7C1F" w:rsidRDefault="009E5042">
        <w:pPr>
          <w:pStyle w:val="Footer"/>
          <w:jc w:val="center"/>
        </w:pPr>
        <w:r>
          <w:fldChar w:fldCharType="begin"/>
        </w:r>
        <w:r>
          <w:instrText>PAGE   \* MERGEFORMAT</w:instrText>
        </w:r>
        <w:r>
          <w:fldChar w:fldCharType="separate"/>
        </w:r>
        <w:r>
          <w:t>2</w:t>
        </w:r>
        <w:r>
          <w:fldChar w:fldCharType="end"/>
        </w:r>
      </w:p>
    </w:sdtContent>
  </w:sdt>
  <w:p w14:paraId="3ACB68AC" w14:textId="77777777" w:rsidR="003D7C1F" w:rsidRDefault="001755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03149E" w14:textId="77777777" w:rsidR="001755AB" w:rsidRDefault="001755AB">
      <w:r>
        <w:separator/>
      </w:r>
    </w:p>
  </w:footnote>
  <w:footnote w:type="continuationSeparator" w:id="0">
    <w:p w14:paraId="682C64FF" w14:textId="77777777" w:rsidR="001755AB" w:rsidRDefault="001755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05939"/>
    <w:multiLevelType w:val="hybridMultilevel"/>
    <w:tmpl w:val="50205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83775D"/>
    <w:multiLevelType w:val="hybridMultilevel"/>
    <w:tmpl w:val="0A687A22"/>
    <w:lvl w:ilvl="0" w:tplc="75CECD8A">
      <w:start w:val="1"/>
      <w:numFmt w:val="decimal"/>
      <w:lvlText w:val="%1."/>
      <w:lvlJc w:val="left"/>
      <w:pPr>
        <w:ind w:left="1080" w:hanging="360"/>
      </w:pPr>
      <w:rPr>
        <w:rFonts w:ascii="ArialMT" w:hAnsi="ArialMT" w:cs="ArialMT" w:hint="default"/>
        <w:b w:val="0"/>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 w15:restartNumberingAfterBreak="0">
    <w:nsid w:val="03981813"/>
    <w:multiLevelType w:val="hybridMultilevel"/>
    <w:tmpl w:val="6B225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F1184A"/>
    <w:multiLevelType w:val="hybridMultilevel"/>
    <w:tmpl w:val="EEC24F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5E1613"/>
    <w:multiLevelType w:val="hybridMultilevel"/>
    <w:tmpl w:val="AB2AE1BC"/>
    <w:lvl w:ilvl="0" w:tplc="08090001">
      <w:start w:val="1"/>
      <w:numFmt w:val="bullet"/>
      <w:lvlText w:val=""/>
      <w:lvlJc w:val="left"/>
      <w:pPr>
        <w:ind w:left="4320" w:hanging="360"/>
      </w:pPr>
      <w:rPr>
        <w:rFonts w:ascii="Symbol" w:hAnsi="Symbol" w:hint="default"/>
      </w:rPr>
    </w:lvl>
    <w:lvl w:ilvl="1" w:tplc="08090019" w:tentative="1">
      <w:start w:val="1"/>
      <w:numFmt w:val="lowerLetter"/>
      <w:lvlText w:val="%2."/>
      <w:lvlJc w:val="left"/>
      <w:pPr>
        <w:ind w:left="5040" w:hanging="360"/>
      </w:pPr>
    </w:lvl>
    <w:lvl w:ilvl="2" w:tplc="0809001B" w:tentative="1">
      <w:start w:val="1"/>
      <w:numFmt w:val="lowerRoman"/>
      <w:lvlText w:val="%3."/>
      <w:lvlJc w:val="right"/>
      <w:pPr>
        <w:ind w:left="5760" w:hanging="180"/>
      </w:pPr>
    </w:lvl>
    <w:lvl w:ilvl="3" w:tplc="0809000F" w:tentative="1">
      <w:start w:val="1"/>
      <w:numFmt w:val="decimal"/>
      <w:lvlText w:val="%4."/>
      <w:lvlJc w:val="left"/>
      <w:pPr>
        <w:ind w:left="6480" w:hanging="360"/>
      </w:pPr>
    </w:lvl>
    <w:lvl w:ilvl="4" w:tplc="08090019" w:tentative="1">
      <w:start w:val="1"/>
      <w:numFmt w:val="lowerLetter"/>
      <w:lvlText w:val="%5."/>
      <w:lvlJc w:val="left"/>
      <w:pPr>
        <w:ind w:left="7200" w:hanging="360"/>
      </w:pPr>
    </w:lvl>
    <w:lvl w:ilvl="5" w:tplc="0809001B" w:tentative="1">
      <w:start w:val="1"/>
      <w:numFmt w:val="lowerRoman"/>
      <w:lvlText w:val="%6."/>
      <w:lvlJc w:val="right"/>
      <w:pPr>
        <w:ind w:left="7920" w:hanging="180"/>
      </w:pPr>
    </w:lvl>
    <w:lvl w:ilvl="6" w:tplc="0809000F" w:tentative="1">
      <w:start w:val="1"/>
      <w:numFmt w:val="decimal"/>
      <w:lvlText w:val="%7."/>
      <w:lvlJc w:val="left"/>
      <w:pPr>
        <w:ind w:left="8640" w:hanging="360"/>
      </w:pPr>
    </w:lvl>
    <w:lvl w:ilvl="7" w:tplc="08090019" w:tentative="1">
      <w:start w:val="1"/>
      <w:numFmt w:val="lowerLetter"/>
      <w:lvlText w:val="%8."/>
      <w:lvlJc w:val="left"/>
      <w:pPr>
        <w:ind w:left="9360" w:hanging="360"/>
      </w:pPr>
    </w:lvl>
    <w:lvl w:ilvl="8" w:tplc="0809001B" w:tentative="1">
      <w:start w:val="1"/>
      <w:numFmt w:val="lowerRoman"/>
      <w:lvlText w:val="%9."/>
      <w:lvlJc w:val="right"/>
      <w:pPr>
        <w:ind w:left="10080" w:hanging="180"/>
      </w:pPr>
    </w:lvl>
  </w:abstractNum>
  <w:abstractNum w:abstractNumId="5" w15:restartNumberingAfterBreak="0">
    <w:nsid w:val="0D4E225E"/>
    <w:multiLevelType w:val="hybridMultilevel"/>
    <w:tmpl w:val="2C449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9251DF"/>
    <w:multiLevelType w:val="hybridMultilevel"/>
    <w:tmpl w:val="39721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DF362DC"/>
    <w:multiLevelType w:val="hybridMultilevel"/>
    <w:tmpl w:val="BB4AB21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8" w15:restartNumberingAfterBreak="0">
    <w:nsid w:val="0F06121E"/>
    <w:multiLevelType w:val="hybridMultilevel"/>
    <w:tmpl w:val="7E2E1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20A49F5"/>
    <w:multiLevelType w:val="hybridMultilevel"/>
    <w:tmpl w:val="E2A6B176"/>
    <w:lvl w:ilvl="0" w:tplc="961C2AD6">
      <w:start w:val="1"/>
      <w:numFmt w:val="bullet"/>
      <w:lvlText w:val=""/>
      <w:lvlJc w:val="left"/>
      <w:pPr>
        <w:ind w:left="720" w:hanging="360"/>
      </w:pPr>
      <w:rPr>
        <w:rFonts w:ascii="Symbol" w:hAnsi="Symbol" w:hint="default"/>
        <w:color w:val="auto"/>
      </w:rPr>
    </w:lvl>
    <w:lvl w:ilvl="1" w:tplc="0090F5F2">
      <w:start w:val="1"/>
      <w:numFmt w:val="bullet"/>
      <w:lvlText w:val="o"/>
      <w:lvlJc w:val="left"/>
      <w:pPr>
        <w:ind w:left="1440" w:hanging="360"/>
      </w:pPr>
      <w:rPr>
        <w:rFonts w:ascii="Courier New" w:hAnsi="Courier New" w:hint="default"/>
      </w:rPr>
    </w:lvl>
    <w:lvl w:ilvl="2" w:tplc="C76AD876">
      <w:start w:val="1"/>
      <w:numFmt w:val="bullet"/>
      <w:lvlText w:val=""/>
      <w:lvlJc w:val="left"/>
      <w:pPr>
        <w:ind w:left="2160" w:hanging="360"/>
      </w:pPr>
      <w:rPr>
        <w:rFonts w:ascii="Wingdings" w:hAnsi="Wingdings" w:hint="default"/>
      </w:rPr>
    </w:lvl>
    <w:lvl w:ilvl="3" w:tplc="D2861B86">
      <w:start w:val="1"/>
      <w:numFmt w:val="bullet"/>
      <w:lvlText w:val=""/>
      <w:lvlJc w:val="left"/>
      <w:pPr>
        <w:ind w:left="2880" w:hanging="360"/>
      </w:pPr>
      <w:rPr>
        <w:rFonts w:ascii="Symbol" w:hAnsi="Symbol" w:hint="default"/>
      </w:rPr>
    </w:lvl>
    <w:lvl w:ilvl="4" w:tplc="4C167D36">
      <w:start w:val="1"/>
      <w:numFmt w:val="bullet"/>
      <w:lvlText w:val="o"/>
      <w:lvlJc w:val="left"/>
      <w:pPr>
        <w:ind w:left="3600" w:hanging="360"/>
      </w:pPr>
      <w:rPr>
        <w:rFonts w:ascii="Courier New" w:hAnsi="Courier New" w:hint="default"/>
      </w:rPr>
    </w:lvl>
    <w:lvl w:ilvl="5" w:tplc="23364C02">
      <w:start w:val="1"/>
      <w:numFmt w:val="bullet"/>
      <w:lvlText w:val=""/>
      <w:lvlJc w:val="left"/>
      <w:pPr>
        <w:ind w:left="4320" w:hanging="360"/>
      </w:pPr>
      <w:rPr>
        <w:rFonts w:ascii="Wingdings" w:hAnsi="Wingdings" w:hint="default"/>
      </w:rPr>
    </w:lvl>
    <w:lvl w:ilvl="6" w:tplc="4434E050">
      <w:start w:val="1"/>
      <w:numFmt w:val="bullet"/>
      <w:lvlText w:val=""/>
      <w:lvlJc w:val="left"/>
      <w:pPr>
        <w:ind w:left="5040" w:hanging="360"/>
      </w:pPr>
      <w:rPr>
        <w:rFonts w:ascii="Symbol" w:hAnsi="Symbol" w:hint="default"/>
      </w:rPr>
    </w:lvl>
    <w:lvl w:ilvl="7" w:tplc="0E0AEE9C">
      <w:start w:val="1"/>
      <w:numFmt w:val="bullet"/>
      <w:lvlText w:val="o"/>
      <w:lvlJc w:val="left"/>
      <w:pPr>
        <w:ind w:left="5760" w:hanging="360"/>
      </w:pPr>
      <w:rPr>
        <w:rFonts w:ascii="Courier New" w:hAnsi="Courier New" w:hint="default"/>
      </w:rPr>
    </w:lvl>
    <w:lvl w:ilvl="8" w:tplc="6C961BBA">
      <w:start w:val="1"/>
      <w:numFmt w:val="bullet"/>
      <w:lvlText w:val=""/>
      <w:lvlJc w:val="left"/>
      <w:pPr>
        <w:ind w:left="6480" w:hanging="360"/>
      </w:pPr>
      <w:rPr>
        <w:rFonts w:ascii="Wingdings" w:hAnsi="Wingdings" w:hint="default"/>
      </w:rPr>
    </w:lvl>
  </w:abstractNum>
  <w:abstractNum w:abstractNumId="10" w15:restartNumberingAfterBreak="0">
    <w:nsid w:val="15AD4F1F"/>
    <w:multiLevelType w:val="hybridMultilevel"/>
    <w:tmpl w:val="49CC74EE"/>
    <w:lvl w:ilvl="0" w:tplc="2F82E5D0">
      <w:numFmt w:val="bullet"/>
      <w:lvlText w:val=""/>
      <w:lvlJc w:val="left"/>
      <w:pPr>
        <w:ind w:left="840" w:hanging="361"/>
      </w:pPr>
      <w:rPr>
        <w:rFonts w:ascii="Symbol" w:eastAsia="Symbol" w:hAnsi="Symbol" w:cs="Symbol" w:hint="default"/>
        <w:color w:val="31302F"/>
        <w:w w:val="100"/>
        <w:sz w:val="28"/>
        <w:szCs w:val="28"/>
        <w:lang w:val="en-US" w:eastAsia="en-US" w:bidi="ar-SA"/>
      </w:rPr>
    </w:lvl>
    <w:lvl w:ilvl="1" w:tplc="0102E0F2">
      <w:numFmt w:val="bullet"/>
      <w:lvlText w:val="•"/>
      <w:lvlJc w:val="left"/>
      <w:pPr>
        <w:ind w:left="2209" w:hanging="361"/>
      </w:pPr>
      <w:rPr>
        <w:rFonts w:hint="default"/>
        <w:lang w:val="en-US" w:eastAsia="en-US" w:bidi="ar-SA"/>
      </w:rPr>
    </w:lvl>
    <w:lvl w:ilvl="2" w:tplc="60AE6416">
      <w:numFmt w:val="bullet"/>
      <w:lvlText w:val="•"/>
      <w:lvlJc w:val="left"/>
      <w:pPr>
        <w:ind w:left="3579" w:hanging="361"/>
      </w:pPr>
      <w:rPr>
        <w:rFonts w:hint="default"/>
        <w:lang w:val="en-US" w:eastAsia="en-US" w:bidi="ar-SA"/>
      </w:rPr>
    </w:lvl>
    <w:lvl w:ilvl="3" w:tplc="213C6B2E">
      <w:numFmt w:val="bullet"/>
      <w:lvlText w:val="•"/>
      <w:lvlJc w:val="left"/>
      <w:pPr>
        <w:ind w:left="4949" w:hanging="361"/>
      </w:pPr>
      <w:rPr>
        <w:rFonts w:hint="default"/>
        <w:lang w:val="en-US" w:eastAsia="en-US" w:bidi="ar-SA"/>
      </w:rPr>
    </w:lvl>
    <w:lvl w:ilvl="4" w:tplc="377AA3A8">
      <w:numFmt w:val="bullet"/>
      <w:lvlText w:val="•"/>
      <w:lvlJc w:val="left"/>
      <w:pPr>
        <w:ind w:left="6319" w:hanging="361"/>
      </w:pPr>
      <w:rPr>
        <w:rFonts w:hint="default"/>
        <w:lang w:val="en-US" w:eastAsia="en-US" w:bidi="ar-SA"/>
      </w:rPr>
    </w:lvl>
    <w:lvl w:ilvl="5" w:tplc="FA88ECF6">
      <w:numFmt w:val="bullet"/>
      <w:lvlText w:val="•"/>
      <w:lvlJc w:val="left"/>
      <w:pPr>
        <w:ind w:left="7689" w:hanging="361"/>
      </w:pPr>
      <w:rPr>
        <w:rFonts w:hint="default"/>
        <w:lang w:val="en-US" w:eastAsia="en-US" w:bidi="ar-SA"/>
      </w:rPr>
    </w:lvl>
    <w:lvl w:ilvl="6" w:tplc="2D6856F6">
      <w:numFmt w:val="bullet"/>
      <w:lvlText w:val="•"/>
      <w:lvlJc w:val="left"/>
      <w:pPr>
        <w:ind w:left="9059" w:hanging="361"/>
      </w:pPr>
      <w:rPr>
        <w:rFonts w:hint="default"/>
        <w:lang w:val="en-US" w:eastAsia="en-US" w:bidi="ar-SA"/>
      </w:rPr>
    </w:lvl>
    <w:lvl w:ilvl="7" w:tplc="6DC48268">
      <w:numFmt w:val="bullet"/>
      <w:lvlText w:val="•"/>
      <w:lvlJc w:val="left"/>
      <w:pPr>
        <w:ind w:left="10428" w:hanging="361"/>
      </w:pPr>
      <w:rPr>
        <w:rFonts w:hint="default"/>
        <w:lang w:val="en-US" w:eastAsia="en-US" w:bidi="ar-SA"/>
      </w:rPr>
    </w:lvl>
    <w:lvl w:ilvl="8" w:tplc="2F60EC66">
      <w:numFmt w:val="bullet"/>
      <w:lvlText w:val="•"/>
      <w:lvlJc w:val="left"/>
      <w:pPr>
        <w:ind w:left="11798" w:hanging="361"/>
      </w:pPr>
      <w:rPr>
        <w:rFonts w:hint="default"/>
        <w:lang w:val="en-US" w:eastAsia="en-US" w:bidi="ar-SA"/>
      </w:rPr>
    </w:lvl>
  </w:abstractNum>
  <w:abstractNum w:abstractNumId="11" w15:restartNumberingAfterBreak="0">
    <w:nsid w:val="160E3F51"/>
    <w:multiLevelType w:val="hybridMultilevel"/>
    <w:tmpl w:val="A5C28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73A518E"/>
    <w:multiLevelType w:val="hybridMultilevel"/>
    <w:tmpl w:val="0E645B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8606366"/>
    <w:multiLevelType w:val="hybridMultilevel"/>
    <w:tmpl w:val="3C8C1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9FC215E"/>
    <w:multiLevelType w:val="hybridMultilevel"/>
    <w:tmpl w:val="9ABCBD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03D761E"/>
    <w:multiLevelType w:val="hybridMultilevel"/>
    <w:tmpl w:val="73BEB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D03A84"/>
    <w:multiLevelType w:val="hybridMultilevel"/>
    <w:tmpl w:val="47C6CD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7F40821"/>
    <w:multiLevelType w:val="hybridMultilevel"/>
    <w:tmpl w:val="79A088F0"/>
    <w:lvl w:ilvl="0" w:tplc="10D295C0">
      <w:start w:val="6"/>
      <w:numFmt w:val="bullet"/>
      <w:lvlText w:val=""/>
      <w:lvlJc w:val="left"/>
      <w:pPr>
        <w:ind w:left="1440" w:hanging="360"/>
      </w:pPr>
      <w:rPr>
        <w:rFonts w:ascii="Symbol" w:eastAsiaTheme="minorHAnsi" w:hAnsi="Symbo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8A31F8D"/>
    <w:multiLevelType w:val="hybridMultilevel"/>
    <w:tmpl w:val="29A62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8019DD"/>
    <w:multiLevelType w:val="hybridMultilevel"/>
    <w:tmpl w:val="CD5A6CB0"/>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20" w15:restartNumberingAfterBreak="0">
    <w:nsid w:val="2A9374AF"/>
    <w:multiLevelType w:val="hybridMultilevel"/>
    <w:tmpl w:val="679EA0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2EA6625A"/>
    <w:multiLevelType w:val="multilevel"/>
    <w:tmpl w:val="B582CE42"/>
    <w:lvl w:ilvl="0">
      <w:start w:val="1"/>
      <w:numFmt w:val="decimal"/>
      <w:lvlText w:val="%1."/>
      <w:lvlJc w:val="left"/>
      <w:pPr>
        <w:tabs>
          <w:tab w:val="num" w:pos="2847"/>
        </w:tabs>
        <w:ind w:left="2847" w:hanging="720"/>
      </w:pPr>
      <w:rPr>
        <w:rFonts w:hint="default"/>
      </w:rPr>
    </w:lvl>
    <w:lvl w:ilvl="1">
      <w:start w:val="1"/>
      <w:numFmt w:val="decimal"/>
      <w:lvlText w:val="%2."/>
      <w:lvlJc w:val="left"/>
      <w:pPr>
        <w:tabs>
          <w:tab w:val="num" w:pos="3567"/>
        </w:tabs>
        <w:ind w:left="3567" w:hanging="720"/>
      </w:pPr>
      <w:rPr>
        <w:rFonts w:hint="default"/>
      </w:rPr>
    </w:lvl>
    <w:lvl w:ilvl="2">
      <w:start w:val="1"/>
      <w:numFmt w:val="decimal"/>
      <w:lvlText w:val="%3."/>
      <w:lvlJc w:val="left"/>
      <w:pPr>
        <w:tabs>
          <w:tab w:val="num" w:pos="2989"/>
        </w:tabs>
        <w:ind w:left="2989" w:hanging="720"/>
      </w:pPr>
      <w:rPr>
        <w:b w:val="0"/>
        <w:bCs w:val="0"/>
      </w:rPr>
    </w:lvl>
    <w:lvl w:ilvl="3">
      <w:start w:val="1"/>
      <w:numFmt w:val="decimal"/>
      <w:lvlText w:val="%4."/>
      <w:lvlJc w:val="left"/>
      <w:pPr>
        <w:tabs>
          <w:tab w:val="num" w:pos="5007"/>
        </w:tabs>
        <w:ind w:left="5007" w:hanging="720"/>
      </w:pPr>
    </w:lvl>
    <w:lvl w:ilvl="4">
      <w:start w:val="1"/>
      <w:numFmt w:val="decimal"/>
      <w:lvlText w:val="%5."/>
      <w:lvlJc w:val="left"/>
      <w:pPr>
        <w:tabs>
          <w:tab w:val="num" w:pos="5727"/>
        </w:tabs>
        <w:ind w:left="5727" w:hanging="720"/>
      </w:pPr>
    </w:lvl>
    <w:lvl w:ilvl="5">
      <w:start w:val="1"/>
      <w:numFmt w:val="decimal"/>
      <w:lvlText w:val="%6."/>
      <w:lvlJc w:val="left"/>
      <w:pPr>
        <w:tabs>
          <w:tab w:val="num" w:pos="6447"/>
        </w:tabs>
        <w:ind w:left="6447" w:hanging="720"/>
      </w:pPr>
    </w:lvl>
    <w:lvl w:ilvl="6">
      <w:start w:val="1"/>
      <w:numFmt w:val="decimal"/>
      <w:lvlText w:val="%7."/>
      <w:lvlJc w:val="left"/>
      <w:pPr>
        <w:tabs>
          <w:tab w:val="num" w:pos="7167"/>
        </w:tabs>
        <w:ind w:left="7167" w:hanging="720"/>
      </w:pPr>
    </w:lvl>
    <w:lvl w:ilvl="7">
      <w:start w:val="1"/>
      <w:numFmt w:val="decimal"/>
      <w:lvlText w:val="%8."/>
      <w:lvlJc w:val="left"/>
      <w:pPr>
        <w:tabs>
          <w:tab w:val="num" w:pos="7887"/>
        </w:tabs>
        <w:ind w:left="7887" w:hanging="720"/>
      </w:pPr>
    </w:lvl>
    <w:lvl w:ilvl="8">
      <w:start w:val="1"/>
      <w:numFmt w:val="decimal"/>
      <w:lvlText w:val="%9."/>
      <w:lvlJc w:val="left"/>
      <w:pPr>
        <w:tabs>
          <w:tab w:val="num" w:pos="8607"/>
        </w:tabs>
        <w:ind w:left="8607" w:hanging="720"/>
      </w:pPr>
    </w:lvl>
  </w:abstractNum>
  <w:abstractNum w:abstractNumId="22" w15:restartNumberingAfterBreak="0">
    <w:nsid w:val="2F103DA5"/>
    <w:multiLevelType w:val="hybridMultilevel"/>
    <w:tmpl w:val="462A1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5E4BCA"/>
    <w:multiLevelType w:val="hybridMultilevel"/>
    <w:tmpl w:val="B02039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37AF7906"/>
    <w:multiLevelType w:val="hybridMultilevel"/>
    <w:tmpl w:val="79EA8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CAD0439"/>
    <w:multiLevelType w:val="multilevel"/>
    <w:tmpl w:val="81FE5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D0361A7"/>
    <w:multiLevelType w:val="hybridMultilevel"/>
    <w:tmpl w:val="D0608D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D994433"/>
    <w:multiLevelType w:val="hybridMultilevel"/>
    <w:tmpl w:val="39307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F795623"/>
    <w:multiLevelType w:val="hybridMultilevel"/>
    <w:tmpl w:val="88AC975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408F7DE5"/>
    <w:multiLevelType w:val="hybridMultilevel"/>
    <w:tmpl w:val="0AFCD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76C349E"/>
    <w:multiLevelType w:val="hybridMultilevel"/>
    <w:tmpl w:val="90E88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7DD2BC1"/>
    <w:multiLevelType w:val="hybridMultilevel"/>
    <w:tmpl w:val="9912B6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497427F8"/>
    <w:multiLevelType w:val="hybridMultilevel"/>
    <w:tmpl w:val="FF1A4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A461EA0"/>
    <w:multiLevelType w:val="hybridMultilevel"/>
    <w:tmpl w:val="51C8E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7A3E2F"/>
    <w:multiLevelType w:val="hybridMultilevel"/>
    <w:tmpl w:val="D4CC341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35" w15:restartNumberingAfterBreak="0">
    <w:nsid w:val="4C533EC0"/>
    <w:multiLevelType w:val="hybridMultilevel"/>
    <w:tmpl w:val="0BB0A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1932E32"/>
    <w:multiLevelType w:val="multilevel"/>
    <w:tmpl w:val="1F149A78"/>
    <w:lvl w:ilvl="0">
      <w:start w:val="1"/>
      <w:numFmt w:val="bullet"/>
      <w:lvlText w:val=""/>
      <w:lvlJc w:val="left"/>
      <w:pPr>
        <w:tabs>
          <w:tab w:val="num" w:pos="5607"/>
        </w:tabs>
        <w:ind w:left="5607" w:hanging="720"/>
      </w:pPr>
      <w:rPr>
        <w:rFonts w:ascii="Symbol" w:hAnsi="Symbol" w:hint="default"/>
      </w:rPr>
    </w:lvl>
    <w:lvl w:ilvl="1">
      <w:start w:val="1"/>
      <w:numFmt w:val="bullet"/>
      <w:lvlText w:val=""/>
      <w:lvlJc w:val="left"/>
      <w:pPr>
        <w:tabs>
          <w:tab w:val="num" w:pos="6327"/>
        </w:tabs>
        <w:ind w:left="6327" w:hanging="720"/>
      </w:pPr>
      <w:rPr>
        <w:rFonts w:ascii="Symbol" w:hAnsi="Symbol" w:hint="default"/>
      </w:rPr>
    </w:lvl>
    <w:lvl w:ilvl="2">
      <w:start w:val="1"/>
      <w:numFmt w:val="decimal"/>
      <w:lvlText w:val="%3."/>
      <w:lvlJc w:val="left"/>
      <w:pPr>
        <w:tabs>
          <w:tab w:val="num" w:pos="5749"/>
        </w:tabs>
        <w:ind w:left="5749" w:hanging="720"/>
      </w:pPr>
      <w:rPr>
        <w:b w:val="0"/>
        <w:bCs w:val="0"/>
      </w:rPr>
    </w:lvl>
    <w:lvl w:ilvl="3">
      <w:start w:val="1"/>
      <w:numFmt w:val="decimal"/>
      <w:lvlText w:val="%4."/>
      <w:lvlJc w:val="left"/>
      <w:pPr>
        <w:tabs>
          <w:tab w:val="num" w:pos="7767"/>
        </w:tabs>
        <w:ind w:left="7767" w:hanging="720"/>
      </w:pPr>
    </w:lvl>
    <w:lvl w:ilvl="4">
      <w:start w:val="1"/>
      <w:numFmt w:val="decimal"/>
      <w:lvlText w:val="%5."/>
      <w:lvlJc w:val="left"/>
      <w:pPr>
        <w:tabs>
          <w:tab w:val="num" w:pos="8487"/>
        </w:tabs>
        <w:ind w:left="8487" w:hanging="720"/>
      </w:pPr>
    </w:lvl>
    <w:lvl w:ilvl="5">
      <w:start w:val="1"/>
      <w:numFmt w:val="decimal"/>
      <w:lvlText w:val="%6."/>
      <w:lvlJc w:val="left"/>
      <w:pPr>
        <w:tabs>
          <w:tab w:val="num" w:pos="9207"/>
        </w:tabs>
        <w:ind w:left="9207" w:hanging="720"/>
      </w:pPr>
    </w:lvl>
    <w:lvl w:ilvl="6">
      <w:start w:val="1"/>
      <w:numFmt w:val="decimal"/>
      <w:lvlText w:val="%7."/>
      <w:lvlJc w:val="left"/>
      <w:pPr>
        <w:tabs>
          <w:tab w:val="num" w:pos="9927"/>
        </w:tabs>
        <w:ind w:left="9927" w:hanging="720"/>
      </w:pPr>
    </w:lvl>
    <w:lvl w:ilvl="7">
      <w:start w:val="1"/>
      <w:numFmt w:val="decimal"/>
      <w:lvlText w:val="%8."/>
      <w:lvlJc w:val="left"/>
      <w:pPr>
        <w:tabs>
          <w:tab w:val="num" w:pos="10647"/>
        </w:tabs>
        <w:ind w:left="10647" w:hanging="720"/>
      </w:pPr>
    </w:lvl>
    <w:lvl w:ilvl="8">
      <w:start w:val="1"/>
      <w:numFmt w:val="decimal"/>
      <w:lvlText w:val="%9."/>
      <w:lvlJc w:val="left"/>
      <w:pPr>
        <w:tabs>
          <w:tab w:val="num" w:pos="11367"/>
        </w:tabs>
        <w:ind w:left="11367" w:hanging="720"/>
      </w:pPr>
    </w:lvl>
  </w:abstractNum>
  <w:abstractNum w:abstractNumId="37" w15:restartNumberingAfterBreak="0">
    <w:nsid w:val="537565C1"/>
    <w:multiLevelType w:val="hybridMultilevel"/>
    <w:tmpl w:val="BD168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4B86D37"/>
    <w:multiLevelType w:val="hybridMultilevel"/>
    <w:tmpl w:val="581C9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2A1E59"/>
    <w:multiLevelType w:val="hybridMultilevel"/>
    <w:tmpl w:val="055E52C2"/>
    <w:lvl w:ilvl="0" w:tplc="2F6EE196">
      <w:start w:val="1"/>
      <w:numFmt w:val="decimal"/>
      <w:lvlText w:val="%1."/>
      <w:lvlJc w:val="left"/>
      <w:pPr>
        <w:ind w:left="840" w:hanging="361"/>
      </w:pPr>
      <w:rPr>
        <w:rFonts w:ascii="Arial" w:eastAsia="Arial" w:hAnsi="Arial" w:cs="Arial" w:hint="default"/>
        <w:spacing w:val="-1"/>
        <w:w w:val="100"/>
        <w:sz w:val="28"/>
        <w:szCs w:val="28"/>
        <w:lang w:val="en-US" w:eastAsia="en-US" w:bidi="ar-SA"/>
      </w:rPr>
    </w:lvl>
    <w:lvl w:ilvl="1" w:tplc="D406AC42">
      <w:numFmt w:val="bullet"/>
      <w:lvlText w:val="•"/>
      <w:lvlJc w:val="left"/>
      <w:pPr>
        <w:ind w:left="2209" w:hanging="361"/>
      </w:pPr>
      <w:rPr>
        <w:rFonts w:hint="default"/>
        <w:lang w:val="en-US" w:eastAsia="en-US" w:bidi="ar-SA"/>
      </w:rPr>
    </w:lvl>
    <w:lvl w:ilvl="2" w:tplc="F1562510">
      <w:numFmt w:val="bullet"/>
      <w:lvlText w:val="•"/>
      <w:lvlJc w:val="left"/>
      <w:pPr>
        <w:ind w:left="3579" w:hanging="361"/>
      </w:pPr>
      <w:rPr>
        <w:rFonts w:hint="default"/>
        <w:lang w:val="en-US" w:eastAsia="en-US" w:bidi="ar-SA"/>
      </w:rPr>
    </w:lvl>
    <w:lvl w:ilvl="3" w:tplc="4934DB5C">
      <w:numFmt w:val="bullet"/>
      <w:lvlText w:val="•"/>
      <w:lvlJc w:val="left"/>
      <w:pPr>
        <w:ind w:left="4949" w:hanging="361"/>
      </w:pPr>
      <w:rPr>
        <w:rFonts w:hint="default"/>
        <w:lang w:val="en-US" w:eastAsia="en-US" w:bidi="ar-SA"/>
      </w:rPr>
    </w:lvl>
    <w:lvl w:ilvl="4" w:tplc="E98C350A">
      <w:numFmt w:val="bullet"/>
      <w:lvlText w:val="•"/>
      <w:lvlJc w:val="left"/>
      <w:pPr>
        <w:ind w:left="6319" w:hanging="361"/>
      </w:pPr>
      <w:rPr>
        <w:rFonts w:hint="default"/>
        <w:lang w:val="en-US" w:eastAsia="en-US" w:bidi="ar-SA"/>
      </w:rPr>
    </w:lvl>
    <w:lvl w:ilvl="5" w:tplc="28D2530A">
      <w:numFmt w:val="bullet"/>
      <w:lvlText w:val="•"/>
      <w:lvlJc w:val="left"/>
      <w:pPr>
        <w:ind w:left="7689" w:hanging="361"/>
      </w:pPr>
      <w:rPr>
        <w:rFonts w:hint="default"/>
        <w:lang w:val="en-US" w:eastAsia="en-US" w:bidi="ar-SA"/>
      </w:rPr>
    </w:lvl>
    <w:lvl w:ilvl="6" w:tplc="F88806CA">
      <w:numFmt w:val="bullet"/>
      <w:lvlText w:val="•"/>
      <w:lvlJc w:val="left"/>
      <w:pPr>
        <w:ind w:left="9059" w:hanging="361"/>
      </w:pPr>
      <w:rPr>
        <w:rFonts w:hint="default"/>
        <w:lang w:val="en-US" w:eastAsia="en-US" w:bidi="ar-SA"/>
      </w:rPr>
    </w:lvl>
    <w:lvl w:ilvl="7" w:tplc="ADF04516">
      <w:numFmt w:val="bullet"/>
      <w:lvlText w:val="•"/>
      <w:lvlJc w:val="left"/>
      <w:pPr>
        <w:ind w:left="10428" w:hanging="361"/>
      </w:pPr>
      <w:rPr>
        <w:rFonts w:hint="default"/>
        <w:lang w:val="en-US" w:eastAsia="en-US" w:bidi="ar-SA"/>
      </w:rPr>
    </w:lvl>
    <w:lvl w:ilvl="8" w:tplc="B07623BE">
      <w:numFmt w:val="bullet"/>
      <w:lvlText w:val="•"/>
      <w:lvlJc w:val="left"/>
      <w:pPr>
        <w:ind w:left="11798" w:hanging="361"/>
      </w:pPr>
      <w:rPr>
        <w:rFonts w:hint="default"/>
        <w:lang w:val="en-US" w:eastAsia="en-US" w:bidi="ar-SA"/>
      </w:rPr>
    </w:lvl>
  </w:abstractNum>
  <w:abstractNum w:abstractNumId="40" w15:restartNumberingAfterBreak="0">
    <w:nsid w:val="5876796C"/>
    <w:multiLevelType w:val="hybridMultilevel"/>
    <w:tmpl w:val="EE62ACA4"/>
    <w:lvl w:ilvl="0" w:tplc="08090001">
      <w:start w:val="1"/>
      <w:numFmt w:val="bullet"/>
      <w:lvlText w:val=""/>
      <w:lvlJc w:val="left"/>
      <w:pPr>
        <w:ind w:left="839" w:hanging="360"/>
      </w:pPr>
      <w:rPr>
        <w:rFonts w:ascii="Symbol" w:hAnsi="Symbol" w:hint="default"/>
      </w:rPr>
    </w:lvl>
    <w:lvl w:ilvl="1" w:tplc="08090003">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41" w15:restartNumberingAfterBreak="0">
    <w:nsid w:val="58C848E6"/>
    <w:multiLevelType w:val="multilevel"/>
    <w:tmpl w:val="47342C4C"/>
    <w:lvl w:ilvl="0">
      <w:start w:val="1"/>
      <w:numFmt w:val="bullet"/>
      <w:lvlText w:val=""/>
      <w:lvlJc w:val="left"/>
      <w:pPr>
        <w:tabs>
          <w:tab w:val="num" w:pos="1440"/>
        </w:tabs>
        <w:ind w:left="1440" w:hanging="360"/>
      </w:pPr>
      <w:rPr>
        <w:rFonts w:ascii="Symbol" w:hAnsi="Symbol" w:hint="default"/>
        <w:sz w:val="20"/>
      </w:rPr>
    </w:lvl>
    <w:lvl w:ilvl="1">
      <w:start w:val="1"/>
      <w:numFmt w:val="upperLetter"/>
      <w:lvlText w:val="%2."/>
      <w:lvlJc w:val="left"/>
      <w:pPr>
        <w:ind w:left="2160" w:hanging="360"/>
      </w:pPr>
      <w:rPr>
        <w:rFonts w:eastAsiaTheme="minorEastAsia" w:hint="default"/>
      </w:rPr>
    </w:lvl>
    <w:lvl w:ilvl="2" w:tentative="1">
      <w:start w:val="1"/>
      <w:numFmt w:val="bullet"/>
      <w:lvlText w:val=""/>
      <w:lvlJc w:val="left"/>
      <w:pPr>
        <w:tabs>
          <w:tab w:val="num" w:pos="2880"/>
        </w:tabs>
        <w:ind w:left="2880" w:hanging="360"/>
      </w:pPr>
      <w:rPr>
        <w:rFonts w:ascii="Symbol" w:hAnsi="Symbol" w:hint="default"/>
        <w:sz w:val="20"/>
      </w:rPr>
    </w:lvl>
    <w:lvl w:ilvl="3" w:tentative="1">
      <w:start w:val="1"/>
      <w:numFmt w:val="bullet"/>
      <w:lvlText w:val=""/>
      <w:lvlJc w:val="left"/>
      <w:pPr>
        <w:tabs>
          <w:tab w:val="num" w:pos="3600"/>
        </w:tabs>
        <w:ind w:left="3600" w:hanging="360"/>
      </w:pPr>
      <w:rPr>
        <w:rFonts w:ascii="Symbol" w:hAnsi="Symbol" w:hint="default"/>
        <w:sz w:val="20"/>
      </w:rPr>
    </w:lvl>
    <w:lvl w:ilvl="4" w:tentative="1">
      <w:start w:val="1"/>
      <w:numFmt w:val="bullet"/>
      <w:lvlText w:val=""/>
      <w:lvlJc w:val="left"/>
      <w:pPr>
        <w:tabs>
          <w:tab w:val="num" w:pos="4320"/>
        </w:tabs>
        <w:ind w:left="4320" w:hanging="360"/>
      </w:pPr>
      <w:rPr>
        <w:rFonts w:ascii="Symbol" w:hAnsi="Symbol" w:hint="default"/>
        <w:sz w:val="20"/>
      </w:rPr>
    </w:lvl>
    <w:lvl w:ilvl="5" w:tentative="1">
      <w:start w:val="1"/>
      <w:numFmt w:val="bullet"/>
      <w:lvlText w:val=""/>
      <w:lvlJc w:val="left"/>
      <w:pPr>
        <w:tabs>
          <w:tab w:val="num" w:pos="5040"/>
        </w:tabs>
        <w:ind w:left="5040" w:hanging="360"/>
      </w:pPr>
      <w:rPr>
        <w:rFonts w:ascii="Symbol" w:hAnsi="Symbol" w:hint="default"/>
        <w:sz w:val="20"/>
      </w:rPr>
    </w:lvl>
    <w:lvl w:ilvl="6" w:tentative="1">
      <w:start w:val="1"/>
      <w:numFmt w:val="bullet"/>
      <w:lvlText w:val=""/>
      <w:lvlJc w:val="left"/>
      <w:pPr>
        <w:tabs>
          <w:tab w:val="num" w:pos="5760"/>
        </w:tabs>
        <w:ind w:left="5760" w:hanging="360"/>
      </w:pPr>
      <w:rPr>
        <w:rFonts w:ascii="Symbol" w:hAnsi="Symbol" w:hint="default"/>
        <w:sz w:val="20"/>
      </w:rPr>
    </w:lvl>
    <w:lvl w:ilvl="7" w:tentative="1">
      <w:start w:val="1"/>
      <w:numFmt w:val="bullet"/>
      <w:lvlText w:val=""/>
      <w:lvlJc w:val="left"/>
      <w:pPr>
        <w:tabs>
          <w:tab w:val="num" w:pos="6480"/>
        </w:tabs>
        <w:ind w:left="6480" w:hanging="360"/>
      </w:pPr>
      <w:rPr>
        <w:rFonts w:ascii="Symbol" w:hAnsi="Symbol" w:hint="default"/>
        <w:sz w:val="20"/>
      </w:rPr>
    </w:lvl>
    <w:lvl w:ilvl="8" w:tentative="1">
      <w:start w:val="1"/>
      <w:numFmt w:val="bullet"/>
      <w:lvlText w:val=""/>
      <w:lvlJc w:val="left"/>
      <w:pPr>
        <w:tabs>
          <w:tab w:val="num" w:pos="7200"/>
        </w:tabs>
        <w:ind w:left="7200" w:hanging="360"/>
      </w:pPr>
      <w:rPr>
        <w:rFonts w:ascii="Symbol" w:hAnsi="Symbol" w:hint="default"/>
        <w:sz w:val="20"/>
      </w:rPr>
    </w:lvl>
  </w:abstractNum>
  <w:abstractNum w:abstractNumId="42" w15:restartNumberingAfterBreak="0">
    <w:nsid w:val="59DA4088"/>
    <w:multiLevelType w:val="multilevel"/>
    <w:tmpl w:val="B35EB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AAE155E"/>
    <w:multiLevelType w:val="hybridMultilevel"/>
    <w:tmpl w:val="EE5E21AA"/>
    <w:lvl w:ilvl="0" w:tplc="0809000F">
      <w:start w:val="1"/>
      <w:numFmt w:val="decimal"/>
      <w:lvlText w:val="%1."/>
      <w:lvlJc w:val="left"/>
      <w:pPr>
        <w:ind w:left="1440" w:hanging="360"/>
      </w:p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4" w15:restartNumberingAfterBreak="0">
    <w:nsid w:val="5F9E7013"/>
    <w:multiLevelType w:val="hybridMultilevel"/>
    <w:tmpl w:val="C972B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5" w15:restartNumberingAfterBreak="0">
    <w:nsid w:val="603C2C12"/>
    <w:multiLevelType w:val="hybridMultilevel"/>
    <w:tmpl w:val="F594F8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1844BA1"/>
    <w:multiLevelType w:val="hybridMultilevel"/>
    <w:tmpl w:val="4B3EDD10"/>
    <w:lvl w:ilvl="0" w:tplc="08090001">
      <w:start w:val="1"/>
      <w:numFmt w:val="bullet"/>
      <w:lvlText w:val=""/>
      <w:lvlJc w:val="left"/>
      <w:pPr>
        <w:ind w:left="840" w:hanging="360"/>
      </w:pPr>
      <w:rPr>
        <w:rFonts w:ascii="Symbol" w:hAnsi="Symbol"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47" w15:restartNumberingAfterBreak="0">
    <w:nsid w:val="620E7688"/>
    <w:multiLevelType w:val="hybridMultilevel"/>
    <w:tmpl w:val="FD7E8B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2467309"/>
    <w:multiLevelType w:val="hybridMultilevel"/>
    <w:tmpl w:val="BCE2C8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3A44FBB"/>
    <w:multiLevelType w:val="hybridMultilevel"/>
    <w:tmpl w:val="DBAE3BD0"/>
    <w:lvl w:ilvl="0" w:tplc="08090001">
      <w:start w:val="1"/>
      <w:numFmt w:val="bullet"/>
      <w:lvlText w:val=""/>
      <w:lvlJc w:val="left"/>
      <w:pPr>
        <w:ind w:left="840" w:hanging="360"/>
      </w:pPr>
      <w:rPr>
        <w:rFonts w:ascii="Symbol" w:hAnsi="Symbol"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50" w15:restartNumberingAfterBreak="0">
    <w:nsid w:val="6C490391"/>
    <w:multiLevelType w:val="hybridMultilevel"/>
    <w:tmpl w:val="E2846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CD2797D"/>
    <w:multiLevelType w:val="hybridMultilevel"/>
    <w:tmpl w:val="E86876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EF91B22"/>
    <w:multiLevelType w:val="multilevel"/>
    <w:tmpl w:val="26CE2CFE"/>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53" w15:restartNumberingAfterBreak="0">
    <w:nsid w:val="788E3D80"/>
    <w:multiLevelType w:val="hybridMultilevel"/>
    <w:tmpl w:val="3C1C4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932587C"/>
    <w:multiLevelType w:val="hybridMultilevel"/>
    <w:tmpl w:val="88AC975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36"/>
  </w:num>
  <w:num w:numId="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3"/>
  </w:num>
  <w:num w:numId="4">
    <w:abstractNumId w:val="41"/>
  </w:num>
  <w:num w:numId="5">
    <w:abstractNumId w:val="26"/>
  </w:num>
  <w:num w:numId="6">
    <w:abstractNumId w:val="9"/>
  </w:num>
  <w:num w:numId="7">
    <w:abstractNumId w:val="4"/>
  </w:num>
  <w:num w:numId="8">
    <w:abstractNumId w:val="21"/>
  </w:num>
  <w:num w:numId="9">
    <w:abstractNumId w:val="44"/>
  </w:num>
  <w:num w:numId="10">
    <w:abstractNumId w:val="34"/>
  </w:num>
  <w:num w:numId="11">
    <w:abstractNumId w:val="7"/>
  </w:num>
  <w:num w:numId="12">
    <w:abstractNumId w:val="17"/>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num>
  <w:num w:numId="15">
    <w:abstractNumId w:val="31"/>
  </w:num>
  <w:num w:numId="16">
    <w:abstractNumId w:val="20"/>
  </w:num>
  <w:num w:numId="17">
    <w:abstractNumId w:val="22"/>
  </w:num>
  <w:num w:numId="18">
    <w:abstractNumId w:val="3"/>
  </w:num>
  <w:num w:numId="19">
    <w:abstractNumId w:val="40"/>
  </w:num>
  <w:num w:numId="20">
    <w:abstractNumId w:val="29"/>
  </w:num>
  <w:num w:numId="21">
    <w:abstractNumId w:val="32"/>
  </w:num>
  <w:num w:numId="22">
    <w:abstractNumId w:val="47"/>
  </w:num>
  <w:num w:numId="23">
    <w:abstractNumId w:val="24"/>
  </w:num>
  <w:num w:numId="24">
    <w:abstractNumId w:val="30"/>
  </w:num>
  <w:num w:numId="25">
    <w:abstractNumId w:val="6"/>
  </w:num>
  <w:num w:numId="26">
    <w:abstractNumId w:val="51"/>
  </w:num>
  <w:num w:numId="27">
    <w:abstractNumId w:val="12"/>
  </w:num>
  <w:num w:numId="28">
    <w:abstractNumId w:val="0"/>
  </w:num>
  <w:num w:numId="29">
    <w:abstractNumId w:val="8"/>
  </w:num>
  <w:num w:numId="30">
    <w:abstractNumId w:val="35"/>
  </w:num>
  <w:num w:numId="31">
    <w:abstractNumId w:val="18"/>
  </w:num>
  <w:num w:numId="32">
    <w:abstractNumId w:val="13"/>
  </w:num>
  <w:num w:numId="33">
    <w:abstractNumId w:val="50"/>
  </w:num>
  <w:num w:numId="34">
    <w:abstractNumId w:val="15"/>
  </w:num>
  <w:num w:numId="35">
    <w:abstractNumId w:val="2"/>
  </w:num>
  <w:num w:numId="36">
    <w:abstractNumId w:val="38"/>
  </w:num>
  <w:num w:numId="37">
    <w:abstractNumId w:val="45"/>
  </w:num>
  <w:num w:numId="38">
    <w:abstractNumId w:val="48"/>
  </w:num>
  <w:num w:numId="39">
    <w:abstractNumId w:val="27"/>
  </w:num>
  <w:num w:numId="40">
    <w:abstractNumId w:val="10"/>
  </w:num>
  <w:num w:numId="41">
    <w:abstractNumId w:val="39"/>
  </w:num>
  <w:num w:numId="42">
    <w:abstractNumId w:val="46"/>
  </w:num>
  <w:num w:numId="43">
    <w:abstractNumId w:val="49"/>
  </w:num>
  <w:num w:numId="44">
    <w:abstractNumId w:val="33"/>
  </w:num>
  <w:num w:numId="45">
    <w:abstractNumId w:val="5"/>
  </w:num>
  <w:num w:numId="46">
    <w:abstractNumId w:val="19"/>
  </w:num>
  <w:num w:numId="47">
    <w:abstractNumId w:val="37"/>
  </w:num>
  <w:num w:numId="48">
    <w:abstractNumId w:val="23"/>
  </w:num>
  <w:num w:numId="49">
    <w:abstractNumId w:val="53"/>
  </w:num>
  <w:num w:numId="50">
    <w:abstractNumId w:val="11"/>
  </w:num>
  <w:num w:numId="51">
    <w:abstractNumId w:val="16"/>
  </w:num>
  <w:num w:numId="52">
    <w:abstractNumId w:val="52"/>
  </w:num>
  <w:num w:numId="53">
    <w:abstractNumId w:val="1"/>
  </w:num>
  <w:num w:numId="5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4"/>
  </w:num>
  <w:num w:numId="56">
    <w:abstractNumId w:val="25"/>
  </w:num>
  <w:num w:numId="57">
    <w:abstractNumId w:val="42"/>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514C"/>
    <w:rsid w:val="00005412"/>
    <w:rsid w:val="00026F74"/>
    <w:rsid w:val="00082996"/>
    <w:rsid w:val="00083A24"/>
    <w:rsid w:val="0008634B"/>
    <w:rsid w:val="00090E18"/>
    <w:rsid w:val="000919C6"/>
    <w:rsid w:val="000A41DD"/>
    <w:rsid w:val="000B57C4"/>
    <w:rsid w:val="000C07D0"/>
    <w:rsid w:val="000C2E7D"/>
    <w:rsid w:val="000E0ECF"/>
    <w:rsid w:val="000E24B4"/>
    <w:rsid w:val="000F5385"/>
    <w:rsid w:val="00115B36"/>
    <w:rsid w:val="00132E2E"/>
    <w:rsid w:val="00142985"/>
    <w:rsid w:val="001522C1"/>
    <w:rsid w:val="001755AB"/>
    <w:rsid w:val="001922BE"/>
    <w:rsid w:val="0019421E"/>
    <w:rsid w:val="001B29EE"/>
    <w:rsid w:val="001B75B8"/>
    <w:rsid w:val="001D16F8"/>
    <w:rsid w:val="001F0E9D"/>
    <w:rsid w:val="00227073"/>
    <w:rsid w:val="002414F1"/>
    <w:rsid w:val="00243D59"/>
    <w:rsid w:val="002459D7"/>
    <w:rsid w:val="00267A8B"/>
    <w:rsid w:val="0028040E"/>
    <w:rsid w:val="002B1C3A"/>
    <w:rsid w:val="002B325B"/>
    <w:rsid w:val="002B6D76"/>
    <w:rsid w:val="002D13A1"/>
    <w:rsid w:val="002D7FEA"/>
    <w:rsid w:val="002E4EEE"/>
    <w:rsid w:val="002E5325"/>
    <w:rsid w:val="002F4567"/>
    <w:rsid w:val="00310876"/>
    <w:rsid w:val="00322917"/>
    <w:rsid w:val="00331111"/>
    <w:rsid w:val="00334FD1"/>
    <w:rsid w:val="00341C2F"/>
    <w:rsid w:val="003751F9"/>
    <w:rsid w:val="003E044C"/>
    <w:rsid w:val="003F54A6"/>
    <w:rsid w:val="00406DAF"/>
    <w:rsid w:val="004501F0"/>
    <w:rsid w:val="00460474"/>
    <w:rsid w:val="004658FA"/>
    <w:rsid w:val="00472C25"/>
    <w:rsid w:val="004824AC"/>
    <w:rsid w:val="004A7E33"/>
    <w:rsid w:val="004B4933"/>
    <w:rsid w:val="004E31DA"/>
    <w:rsid w:val="004E361B"/>
    <w:rsid w:val="004E75EA"/>
    <w:rsid w:val="00500050"/>
    <w:rsid w:val="00512197"/>
    <w:rsid w:val="005128C1"/>
    <w:rsid w:val="005264BC"/>
    <w:rsid w:val="005337AB"/>
    <w:rsid w:val="005434DD"/>
    <w:rsid w:val="00547F31"/>
    <w:rsid w:val="005660A1"/>
    <w:rsid w:val="00587378"/>
    <w:rsid w:val="00593E29"/>
    <w:rsid w:val="005B6ACE"/>
    <w:rsid w:val="005C5136"/>
    <w:rsid w:val="005D32CC"/>
    <w:rsid w:val="005E051D"/>
    <w:rsid w:val="005E44D1"/>
    <w:rsid w:val="005E514C"/>
    <w:rsid w:val="0060299E"/>
    <w:rsid w:val="0061491E"/>
    <w:rsid w:val="00615A01"/>
    <w:rsid w:val="00630E8F"/>
    <w:rsid w:val="006326C3"/>
    <w:rsid w:val="006328F8"/>
    <w:rsid w:val="00645252"/>
    <w:rsid w:val="006528F2"/>
    <w:rsid w:val="006854A6"/>
    <w:rsid w:val="00686EBC"/>
    <w:rsid w:val="006B3DBE"/>
    <w:rsid w:val="006D2E55"/>
    <w:rsid w:val="006D3D74"/>
    <w:rsid w:val="00702718"/>
    <w:rsid w:val="00703878"/>
    <w:rsid w:val="00715C26"/>
    <w:rsid w:val="00727DA1"/>
    <w:rsid w:val="00743B07"/>
    <w:rsid w:val="0074415C"/>
    <w:rsid w:val="00745479"/>
    <w:rsid w:val="00757728"/>
    <w:rsid w:val="007908FF"/>
    <w:rsid w:val="007A29CF"/>
    <w:rsid w:val="007D7D95"/>
    <w:rsid w:val="007E1905"/>
    <w:rsid w:val="007F23AE"/>
    <w:rsid w:val="007F3F23"/>
    <w:rsid w:val="00811146"/>
    <w:rsid w:val="00812F5C"/>
    <w:rsid w:val="008231D8"/>
    <w:rsid w:val="00841F59"/>
    <w:rsid w:val="008627C3"/>
    <w:rsid w:val="00870378"/>
    <w:rsid w:val="008A3451"/>
    <w:rsid w:val="008E6423"/>
    <w:rsid w:val="0090403B"/>
    <w:rsid w:val="0091138F"/>
    <w:rsid w:val="0094358F"/>
    <w:rsid w:val="0096543E"/>
    <w:rsid w:val="00967CB9"/>
    <w:rsid w:val="00994E53"/>
    <w:rsid w:val="00996505"/>
    <w:rsid w:val="009A7D6E"/>
    <w:rsid w:val="009B1A10"/>
    <w:rsid w:val="009D4366"/>
    <w:rsid w:val="009E4FCE"/>
    <w:rsid w:val="009E5042"/>
    <w:rsid w:val="009F020C"/>
    <w:rsid w:val="00A00CAD"/>
    <w:rsid w:val="00A02E91"/>
    <w:rsid w:val="00A21541"/>
    <w:rsid w:val="00A36A9B"/>
    <w:rsid w:val="00A47076"/>
    <w:rsid w:val="00A5275C"/>
    <w:rsid w:val="00A56997"/>
    <w:rsid w:val="00A70860"/>
    <w:rsid w:val="00A72813"/>
    <w:rsid w:val="00A829DC"/>
    <w:rsid w:val="00A9204E"/>
    <w:rsid w:val="00A9376D"/>
    <w:rsid w:val="00A95FDA"/>
    <w:rsid w:val="00AC1C12"/>
    <w:rsid w:val="00AC7DC3"/>
    <w:rsid w:val="00AE1DFF"/>
    <w:rsid w:val="00AE4C57"/>
    <w:rsid w:val="00AF42E4"/>
    <w:rsid w:val="00B12FB1"/>
    <w:rsid w:val="00B46028"/>
    <w:rsid w:val="00B530FF"/>
    <w:rsid w:val="00B56E04"/>
    <w:rsid w:val="00B6251A"/>
    <w:rsid w:val="00B62C8E"/>
    <w:rsid w:val="00B95CDC"/>
    <w:rsid w:val="00BA3C88"/>
    <w:rsid w:val="00BA56FA"/>
    <w:rsid w:val="00BB72B2"/>
    <w:rsid w:val="00BC7BB4"/>
    <w:rsid w:val="00BF7AC0"/>
    <w:rsid w:val="00C40884"/>
    <w:rsid w:val="00C54B4C"/>
    <w:rsid w:val="00C74F74"/>
    <w:rsid w:val="00CA1CB4"/>
    <w:rsid w:val="00CC7B5D"/>
    <w:rsid w:val="00CD050E"/>
    <w:rsid w:val="00CD46D1"/>
    <w:rsid w:val="00CF1ED8"/>
    <w:rsid w:val="00CF3906"/>
    <w:rsid w:val="00D27A49"/>
    <w:rsid w:val="00D314C3"/>
    <w:rsid w:val="00D91BCB"/>
    <w:rsid w:val="00D93465"/>
    <w:rsid w:val="00DC0132"/>
    <w:rsid w:val="00DD780F"/>
    <w:rsid w:val="00E029EF"/>
    <w:rsid w:val="00E12B75"/>
    <w:rsid w:val="00E17951"/>
    <w:rsid w:val="00E25692"/>
    <w:rsid w:val="00E27DEF"/>
    <w:rsid w:val="00E303D7"/>
    <w:rsid w:val="00E47481"/>
    <w:rsid w:val="00E52708"/>
    <w:rsid w:val="00E55265"/>
    <w:rsid w:val="00E96ED6"/>
    <w:rsid w:val="00ED5F62"/>
    <w:rsid w:val="00EE653D"/>
    <w:rsid w:val="00F02335"/>
    <w:rsid w:val="00F04287"/>
    <w:rsid w:val="00F05E40"/>
    <w:rsid w:val="00F23C4A"/>
    <w:rsid w:val="00F30167"/>
    <w:rsid w:val="00F53C64"/>
    <w:rsid w:val="00F62481"/>
    <w:rsid w:val="00F9244C"/>
    <w:rsid w:val="00FC64C4"/>
    <w:rsid w:val="00FC657C"/>
    <w:rsid w:val="00FE29BC"/>
    <w:rsid w:val="00FF36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997B1"/>
  <w15:chartTrackingRefBased/>
  <w15:docId w15:val="{035C9D4F-A49D-4B84-BD60-A81FA933B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3D74"/>
    <w:rPr>
      <w:lang w:val="en-GB"/>
    </w:rPr>
  </w:style>
  <w:style w:type="paragraph" w:styleId="Heading1">
    <w:name w:val="heading 1"/>
    <w:basedOn w:val="Normal"/>
    <w:next w:val="Normal"/>
    <w:link w:val="Heading1Char"/>
    <w:uiPriority w:val="9"/>
    <w:qFormat/>
    <w:rsid w:val="006D3D74"/>
    <w:pPr>
      <w:keepNext/>
      <w:keepLines/>
      <w:spacing w:before="240"/>
      <w:outlineLvl w:val="0"/>
    </w:pPr>
    <w:rPr>
      <w:rFonts w:asciiTheme="majorHAnsi" w:eastAsiaTheme="majorEastAsia" w:hAnsiTheme="majorHAnsi" w:cstheme="majorBidi"/>
      <w:color w:val="1F4E79" w:themeColor="accent1" w:themeShade="80"/>
      <w:sz w:val="32"/>
      <w:szCs w:val="32"/>
    </w:rPr>
  </w:style>
  <w:style w:type="paragraph" w:styleId="Heading2">
    <w:name w:val="heading 2"/>
    <w:basedOn w:val="Normal"/>
    <w:next w:val="Normal"/>
    <w:link w:val="Heading2Char"/>
    <w:uiPriority w:val="9"/>
    <w:unhideWhenUsed/>
    <w:qFormat/>
    <w:rsid w:val="006D3D74"/>
    <w:pPr>
      <w:keepNext/>
      <w:keepLines/>
      <w:spacing w:before="40"/>
      <w:outlineLvl w:val="1"/>
    </w:pPr>
    <w:rPr>
      <w:rFonts w:asciiTheme="majorHAnsi" w:eastAsiaTheme="majorEastAsia" w:hAnsiTheme="majorHAnsi" w:cstheme="majorBidi"/>
      <w:color w:val="1F4E79" w:themeColor="accent1" w:themeShade="80"/>
      <w:sz w:val="26"/>
      <w:szCs w:val="26"/>
    </w:rPr>
  </w:style>
  <w:style w:type="paragraph" w:styleId="Heading3">
    <w:name w:val="heading 3"/>
    <w:basedOn w:val="Normal"/>
    <w:next w:val="Normal"/>
    <w:link w:val="Heading3Char"/>
    <w:uiPriority w:val="9"/>
    <w:unhideWhenUsed/>
    <w:qFormat/>
    <w:rsid w:val="006D3D74"/>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6D3D74"/>
    <w:pPr>
      <w:keepNext/>
      <w:keepLines/>
      <w:spacing w:before="40"/>
      <w:outlineLvl w:val="3"/>
    </w:pPr>
    <w:rPr>
      <w:rFonts w:asciiTheme="majorHAnsi" w:eastAsiaTheme="majorEastAsia" w:hAnsiTheme="majorHAnsi" w:cstheme="majorBidi"/>
      <w:i/>
      <w:iCs/>
      <w:color w:val="1F4E79" w:themeColor="accent1" w:themeShade="80"/>
    </w:rPr>
  </w:style>
  <w:style w:type="paragraph" w:styleId="Heading5">
    <w:name w:val="heading 5"/>
    <w:basedOn w:val="Normal"/>
    <w:next w:val="Normal"/>
    <w:link w:val="Heading5Char"/>
    <w:uiPriority w:val="9"/>
    <w:unhideWhenUsed/>
    <w:qFormat/>
    <w:rsid w:val="006D3D74"/>
    <w:pPr>
      <w:keepNext/>
      <w:keepLines/>
      <w:spacing w:before="40"/>
      <w:outlineLvl w:val="4"/>
    </w:pPr>
    <w:rPr>
      <w:rFonts w:asciiTheme="majorHAnsi" w:eastAsiaTheme="majorEastAsia" w:hAnsiTheme="majorHAnsi" w:cstheme="majorBidi"/>
      <w:color w:val="1F4E79" w:themeColor="accent1" w:themeShade="80"/>
    </w:rPr>
  </w:style>
  <w:style w:type="paragraph" w:styleId="Heading6">
    <w:name w:val="heading 6"/>
    <w:basedOn w:val="Normal"/>
    <w:next w:val="Normal"/>
    <w:link w:val="Heading6Char"/>
    <w:uiPriority w:val="9"/>
    <w:unhideWhenUsed/>
    <w:qFormat/>
    <w:rsid w:val="006D3D74"/>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unhideWhenUsed/>
    <w:qFormat/>
    <w:rsid w:val="006D3D74"/>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unhideWhenUsed/>
    <w:qFormat/>
    <w:rsid w:val="006D3D74"/>
    <w:pPr>
      <w:keepNext/>
      <w:keepLines/>
      <w:spacing w:before="40"/>
      <w:outlineLvl w:val="7"/>
    </w:pPr>
    <w:rPr>
      <w:rFonts w:asciiTheme="majorHAnsi" w:eastAsiaTheme="majorEastAsia" w:hAnsiTheme="majorHAnsi" w:cstheme="majorBidi"/>
      <w:color w:val="272727" w:themeColor="text1" w:themeTint="D8"/>
      <w:szCs w:val="21"/>
    </w:rPr>
  </w:style>
  <w:style w:type="paragraph" w:styleId="Heading9">
    <w:name w:val="heading 9"/>
    <w:basedOn w:val="Normal"/>
    <w:next w:val="Normal"/>
    <w:link w:val="Heading9Char"/>
    <w:uiPriority w:val="9"/>
    <w:unhideWhenUsed/>
    <w:qFormat/>
    <w:rsid w:val="006D3D74"/>
    <w:pPr>
      <w:keepNext/>
      <w:keepLines/>
      <w:spacing w:before="40"/>
      <w:outlineLvl w:val="8"/>
    </w:pPr>
    <w:rPr>
      <w:rFonts w:asciiTheme="majorHAnsi" w:eastAsiaTheme="majorEastAsia" w:hAnsiTheme="majorHAnsi" w:cstheme="majorBidi"/>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3D74"/>
    <w:rPr>
      <w:rFonts w:asciiTheme="majorHAnsi" w:eastAsiaTheme="majorEastAsia" w:hAnsiTheme="majorHAnsi" w:cstheme="majorBidi"/>
      <w:color w:val="1F4E79" w:themeColor="accent1" w:themeShade="80"/>
      <w:sz w:val="32"/>
      <w:szCs w:val="32"/>
    </w:rPr>
  </w:style>
  <w:style w:type="character" w:customStyle="1" w:styleId="Heading2Char">
    <w:name w:val="Heading 2 Char"/>
    <w:basedOn w:val="DefaultParagraphFont"/>
    <w:link w:val="Heading2"/>
    <w:uiPriority w:val="9"/>
    <w:rsid w:val="006D3D74"/>
    <w:rPr>
      <w:rFonts w:asciiTheme="majorHAnsi" w:eastAsiaTheme="majorEastAsia" w:hAnsiTheme="majorHAnsi" w:cstheme="majorBidi"/>
      <w:color w:val="1F4E79" w:themeColor="accent1" w:themeShade="80"/>
      <w:sz w:val="26"/>
      <w:szCs w:val="26"/>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6D3D74"/>
    <w:rPr>
      <w:rFonts w:asciiTheme="majorHAnsi" w:eastAsiaTheme="majorEastAsia" w:hAnsiTheme="majorHAnsi" w:cstheme="majorBidi"/>
      <w:i/>
      <w:iCs/>
      <w:color w:val="1F4E79" w:themeColor="accent1" w:themeShade="80"/>
    </w:rPr>
  </w:style>
  <w:style w:type="character" w:customStyle="1" w:styleId="Heading5Char">
    <w:name w:val="Heading 5 Char"/>
    <w:basedOn w:val="DefaultParagraphFont"/>
    <w:link w:val="Heading5"/>
    <w:uiPriority w:val="9"/>
    <w:rsid w:val="006D3D74"/>
    <w:rPr>
      <w:rFonts w:asciiTheme="majorHAnsi" w:eastAsiaTheme="majorEastAsia" w:hAnsiTheme="majorHAnsi" w:cstheme="majorBidi"/>
      <w:color w:val="1F4E79" w:themeColor="accent1" w:themeShade="80"/>
    </w:rPr>
  </w:style>
  <w:style w:type="character" w:customStyle="1" w:styleId="Heading6Char">
    <w:name w:val="Heading 6 Char"/>
    <w:basedOn w:val="DefaultParagraphFont"/>
    <w:link w:val="Heading6"/>
    <w:uiPriority w:val="9"/>
    <w:rPr>
      <w:rFonts w:asciiTheme="majorHAnsi" w:eastAsiaTheme="majorEastAsia" w:hAnsiTheme="majorHAnsi" w:cstheme="majorBidi"/>
      <w:color w:val="1F4D78" w:themeColor="accent1" w:themeShade="7F"/>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rsid w:val="00645252"/>
    <w:rPr>
      <w:rFonts w:asciiTheme="majorHAnsi" w:eastAsiaTheme="majorEastAsia" w:hAnsiTheme="majorHAnsi" w:cstheme="majorBidi"/>
      <w:color w:val="272727" w:themeColor="text1" w:themeTint="D8"/>
      <w:szCs w:val="21"/>
    </w:rPr>
  </w:style>
  <w:style w:type="character" w:customStyle="1" w:styleId="Heading9Char">
    <w:name w:val="Heading 9 Char"/>
    <w:basedOn w:val="DefaultParagraphFont"/>
    <w:link w:val="Heading9"/>
    <w:uiPriority w:val="9"/>
    <w:rsid w:val="00645252"/>
    <w:rPr>
      <w:rFonts w:asciiTheme="majorHAnsi" w:eastAsiaTheme="majorEastAsia" w:hAnsiTheme="majorHAnsi" w:cstheme="majorBidi"/>
      <w:i/>
      <w:iCs/>
      <w:color w:val="272727" w:themeColor="text1" w:themeTint="D8"/>
      <w:szCs w:val="21"/>
    </w:rPr>
  </w:style>
  <w:style w:type="paragraph" w:styleId="Title">
    <w:name w:val="Title"/>
    <w:basedOn w:val="Normal"/>
    <w:next w:val="Normal"/>
    <w:link w:val="TitleChar"/>
    <w:uiPriority w:val="10"/>
    <w:qFormat/>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Pr>
      <w:rFonts w:eastAsiaTheme="minorEastAsia"/>
      <w:color w:val="5A5A5A" w:themeColor="text1" w:themeTint="A5"/>
      <w:spacing w:val="15"/>
    </w:rPr>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IntenseEmphasis">
    <w:name w:val="Intense Emphasis"/>
    <w:basedOn w:val="DefaultParagraphFont"/>
    <w:uiPriority w:val="21"/>
    <w:qFormat/>
    <w:rsid w:val="00645252"/>
    <w:rPr>
      <w:i/>
      <w:iCs/>
      <w:color w:val="1F4E79" w:themeColor="accent1" w:themeShade="80"/>
    </w:rPr>
  </w:style>
  <w:style w:type="character" w:styleId="Strong">
    <w:name w:val="Strong"/>
    <w:basedOn w:val="DefaultParagraphFont"/>
    <w:uiPriority w:val="22"/>
    <w:qFormat/>
    <w:rPr>
      <w:b/>
      <w:bCs/>
    </w:rPr>
  </w:style>
  <w:style w:type="paragraph" w:styleId="Quote">
    <w:name w:val="Quote"/>
    <w:basedOn w:val="Normal"/>
    <w:next w:val="Normal"/>
    <w:link w:val="QuoteChar"/>
    <w:uiPriority w:val="29"/>
    <w:qFormat/>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IntenseQuote">
    <w:name w:val="Intense Quote"/>
    <w:basedOn w:val="Normal"/>
    <w:next w:val="Normal"/>
    <w:link w:val="IntenseQuoteChar"/>
    <w:uiPriority w:val="30"/>
    <w:qFormat/>
    <w:rsid w:val="00645252"/>
    <w:pPr>
      <w:pBdr>
        <w:top w:val="single" w:sz="4" w:space="10" w:color="1F4E79" w:themeColor="accent1" w:themeShade="80"/>
        <w:bottom w:val="single" w:sz="4" w:space="10" w:color="1F4E79" w:themeColor="accent1" w:themeShade="80"/>
      </w:pBdr>
      <w:spacing w:before="360" w:after="360"/>
      <w:ind w:left="864" w:right="864"/>
      <w:jc w:val="center"/>
    </w:pPr>
    <w:rPr>
      <w:i/>
      <w:iCs/>
      <w:color w:val="1F4E79" w:themeColor="accent1" w:themeShade="80"/>
    </w:rPr>
  </w:style>
  <w:style w:type="character" w:customStyle="1" w:styleId="IntenseQuoteChar">
    <w:name w:val="Intense Quote Char"/>
    <w:basedOn w:val="DefaultParagraphFont"/>
    <w:link w:val="IntenseQuote"/>
    <w:uiPriority w:val="30"/>
    <w:rsid w:val="00645252"/>
    <w:rPr>
      <w:i/>
      <w:iCs/>
      <w:color w:val="1F4E79" w:themeColor="accent1" w:themeShade="80"/>
    </w:rPr>
  </w:style>
  <w:style w:type="character" w:styleId="SubtleReference">
    <w:name w:val="Subtle Reference"/>
    <w:basedOn w:val="DefaultParagraphFont"/>
    <w:uiPriority w:val="31"/>
    <w:qFormat/>
    <w:rPr>
      <w:smallCaps/>
      <w:color w:val="5A5A5A" w:themeColor="text1" w:themeTint="A5"/>
    </w:rPr>
  </w:style>
  <w:style w:type="character" w:styleId="IntenseReference">
    <w:name w:val="Intense Reference"/>
    <w:basedOn w:val="DefaultParagraphFont"/>
    <w:uiPriority w:val="32"/>
    <w:qFormat/>
    <w:rsid w:val="00645252"/>
    <w:rPr>
      <w:b/>
      <w:bCs/>
      <w:caps w:val="0"/>
      <w:smallCaps/>
      <w:color w:val="1F4E79" w:themeColor="accent1" w:themeShade="80"/>
      <w:spacing w:val="5"/>
    </w:rPr>
  </w:style>
  <w:style w:type="character" w:styleId="BookTitle">
    <w:name w:val="Book Title"/>
    <w:basedOn w:val="DefaultParagraphFont"/>
    <w:uiPriority w:val="33"/>
    <w:qFormat/>
    <w:rPr>
      <w:b/>
      <w:bCs/>
      <w:i/>
      <w:iCs/>
      <w:spacing w:val="5"/>
    </w:rPr>
  </w:style>
  <w:style w:type="character" w:styleId="Hyperlink">
    <w:name w:val="Hyperlink"/>
    <w:basedOn w:val="DefaultParagraphFont"/>
    <w:uiPriority w:val="99"/>
    <w:unhideWhenUsed/>
    <w:rsid w:val="00645252"/>
    <w:rPr>
      <w:color w:val="1F4E79" w:themeColor="accent1" w:themeShade="80"/>
      <w:u w:val="single"/>
    </w:rPr>
  </w:style>
  <w:style w:type="character" w:styleId="FollowedHyperlink">
    <w:name w:val="FollowedHyperlink"/>
    <w:basedOn w:val="DefaultParagraphFont"/>
    <w:uiPriority w:val="99"/>
    <w:unhideWhenUsed/>
    <w:rPr>
      <w:color w:val="954F72" w:themeColor="followedHyperlink"/>
      <w:u w:val="single"/>
    </w:rPr>
  </w:style>
  <w:style w:type="paragraph" w:styleId="Caption">
    <w:name w:val="caption"/>
    <w:basedOn w:val="Normal"/>
    <w:next w:val="Normal"/>
    <w:uiPriority w:val="35"/>
    <w:unhideWhenUsed/>
    <w:qFormat/>
    <w:rsid w:val="00645252"/>
    <w:pPr>
      <w:spacing w:after="200"/>
    </w:pPr>
    <w:rPr>
      <w:i/>
      <w:iCs/>
      <w:color w:val="44546A" w:themeColor="text2"/>
      <w:szCs w:val="18"/>
    </w:rPr>
  </w:style>
  <w:style w:type="paragraph" w:styleId="BalloonText">
    <w:name w:val="Balloon Text"/>
    <w:basedOn w:val="Normal"/>
    <w:link w:val="BalloonTextChar"/>
    <w:uiPriority w:val="99"/>
    <w:semiHidden/>
    <w:unhideWhenUsed/>
    <w:rsid w:val="00645252"/>
    <w:rPr>
      <w:rFonts w:ascii="Segoe UI" w:hAnsi="Segoe UI" w:cs="Segoe UI"/>
      <w:szCs w:val="18"/>
    </w:rPr>
  </w:style>
  <w:style w:type="character" w:customStyle="1" w:styleId="BalloonTextChar">
    <w:name w:val="Balloon Text Char"/>
    <w:basedOn w:val="DefaultParagraphFont"/>
    <w:link w:val="BalloonText"/>
    <w:uiPriority w:val="99"/>
    <w:semiHidden/>
    <w:rsid w:val="00645252"/>
    <w:rPr>
      <w:rFonts w:ascii="Segoe UI" w:hAnsi="Segoe UI" w:cs="Segoe UI"/>
      <w:szCs w:val="18"/>
    </w:rPr>
  </w:style>
  <w:style w:type="paragraph" w:styleId="BlockText">
    <w:name w:val="Block Text"/>
    <w:basedOn w:val="Normal"/>
    <w:uiPriority w:val="99"/>
    <w:semiHidden/>
    <w:unhideWhenUsed/>
    <w:rsid w:val="00645252"/>
    <w:pPr>
      <w:pBdr>
        <w:top w:val="single" w:sz="2" w:space="10" w:color="5B9BD5" w:themeColor="accent1" w:shadow="1" w:frame="1"/>
        <w:left w:val="single" w:sz="2" w:space="10" w:color="5B9BD5" w:themeColor="accent1" w:shadow="1" w:frame="1"/>
        <w:bottom w:val="single" w:sz="2" w:space="10" w:color="5B9BD5" w:themeColor="accent1" w:shadow="1" w:frame="1"/>
        <w:right w:val="single" w:sz="2" w:space="10" w:color="5B9BD5" w:themeColor="accent1" w:shadow="1" w:frame="1"/>
      </w:pBdr>
      <w:ind w:left="1152" w:right="1152"/>
    </w:pPr>
    <w:rPr>
      <w:rFonts w:eastAsiaTheme="minorEastAsia"/>
      <w:i/>
      <w:iCs/>
      <w:color w:val="1F4E79" w:themeColor="accent1" w:themeShade="80"/>
    </w:rPr>
  </w:style>
  <w:style w:type="paragraph" w:styleId="BodyText3">
    <w:name w:val="Body Text 3"/>
    <w:basedOn w:val="Normal"/>
    <w:link w:val="BodyText3Char"/>
    <w:uiPriority w:val="99"/>
    <w:semiHidden/>
    <w:unhideWhenUsed/>
    <w:rsid w:val="00645252"/>
    <w:pPr>
      <w:spacing w:after="120"/>
    </w:pPr>
    <w:rPr>
      <w:szCs w:val="16"/>
    </w:rPr>
  </w:style>
  <w:style w:type="character" w:customStyle="1" w:styleId="BodyText3Char">
    <w:name w:val="Body Text 3 Char"/>
    <w:basedOn w:val="DefaultParagraphFont"/>
    <w:link w:val="BodyText3"/>
    <w:uiPriority w:val="99"/>
    <w:semiHidden/>
    <w:rsid w:val="00645252"/>
    <w:rPr>
      <w:szCs w:val="16"/>
    </w:rPr>
  </w:style>
  <w:style w:type="paragraph" w:styleId="BodyTextIndent3">
    <w:name w:val="Body Text Indent 3"/>
    <w:basedOn w:val="Normal"/>
    <w:link w:val="BodyTextIndent3Char"/>
    <w:uiPriority w:val="99"/>
    <w:semiHidden/>
    <w:unhideWhenUsed/>
    <w:rsid w:val="00645252"/>
    <w:pPr>
      <w:spacing w:after="120"/>
      <w:ind w:left="360"/>
    </w:pPr>
    <w:rPr>
      <w:szCs w:val="16"/>
    </w:rPr>
  </w:style>
  <w:style w:type="character" w:customStyle="1" w:styleId="BodyTextIndent3Char">
    <w:name w:val="Body Text Indent 3 Char"/>
    <w:basedOn w:val="DefaultParagraphFont"/>
    <w:link w:val="BodyTextIndent3"/>
    <w:uiPriority w:val="99"/>
    <w:semiHidden/>
    <w:rsid w:val="00645252"/>
    <w:rPr>
      <w:szCs w:val="16"/>
    </w:rPr>
  </w:style>
  <w:style w:type="character" w:styleId="CommentReference">
    <w:name w:val="annotation reference"/>
    <w:basedOn w:val="DefaultParagraphFont"/>
    <w:uiPriority w:val="99"/>
    <w:semiHidden/>
    <w:unhideWhenUsed/>
    <w:rsid w:val="00645252"/>
    <w:rPr>
      <w:sz w:val="22"/>
      <w:szCs w:val="16"/>
    </w:rPr>
  </w:style>
  <w:style w:type="paragraph" w:styleId="CommentText">
    <w:name w:val="annotation text"/>
    <w:basedOn w:val="Normal"/>
    <w:link w:val="CommentTextChar"/>
    <w:uiPriority w:val="99"/>
    <w:semiHidden/>
    <w:unhideWhenUsed/>
    <w:rsid w:val="00645252"/>
    <w:rPr>
      <w:szCs w:val="20"/>
    </w:rPr>
  </w:style>
  <w:style w:type="character" w:customStyle="1" w:styleId="CommentTextChar">
    <w:name w:val="Comment Text Char"/>
    <w:basedOn w:val="DefaultParagraphFont"/>
    <w:link w:val="CommentText"/>
    <w:uiPriority w:val="99"/>
    <w:semiHidden/>
    <w:rsid w:val="00645252"/>
    <w:rPr>
      <w:szCs w:val="20"/>
    </w:rPr>
  </w:style>
  <w:style w:type="paragraph" w:styleId="CommentSubject">
    <w:name w:val="annotation subject"/>
    <w:basedOn w:val="CommentText"/>
    <w:next w:val="CommentText"/>
    <w:link w:val="CommentSubjectChar"/>
    <w:uiPriority w:val="99"/>
    <w:semiHidden/>
    <w:unhideWhenUsed/>
    <w:rsid w:val="00645252"/>
    <w:rPr>
      <w:b/>
      <w:bCs/>
    </w:rPr>
  </w:style>
  <w:style w:type="character" w:customStyle="1" w:styleId="CommentSubjectChar">
    <w:name w:val="Comment Subject Char"/>
    <w:basedOn w:val="CommentTextChar"/>
    <w:link w:val="CommentSubject"/>
    <w:uiPriority w:val="99"/>
    <w:semiHidden/>
    <w:rsid w:val="00645252"/>
    <w:rPr>
      <w:b/>
      <w:bCs/>
      <w:szCs w:val="20"/>
    </w:rPr>
  </w:style>
  <w:style w:type="paragraph" w:styleId="DocumentMap">
    <w:name w:val="Document Map"/>
    <w:basedOn w:val="Normal"/>
    <w:link w:val="DocumentMapChar"/>
    <w:uiPriority w:val="99"/>
    <w:semiHidden/>
    <w:unhideWhenUsed/>
    <w:rsid w:val="00645252"/>
    <w:rPr>
      <w:rFonts w:ascii="Segoe UI" w:hAnsi="Segoe UI" w:cs="Segoe UI"/>
      <w:szCs w:val="16"/>
    </w:rPr>
  </w:style>
  <w:style w:type="character" w:customStyle="1" w:styleId="DocumentMapChar">
    <w:name w:val="Document Map Char"/>
    <w:basedOn w:val="DefaultParagraphFont"/>
    <w:link w:val="DocumentMap"/>
    <w:uiPriority w:val="99"/>
    <w:semiHidden/>
    <w:rsid w:val="00645252"/>
    <w:rPr>
      <w:rFonts w:ascii="Segoe UI" w:hAnsi="Segoe UI" w:cs="Segoe UI"/>
      <w:szCs w:val="16"/>
    </w:rPr>
  </w:style>
  <w:style w:type="paragraph" w:styleId="EndnoteText">
    <w:name w:val="endnote text"/>
    <w:basedOn w:val="Normal"/>
    <w:link w:val="EndnoteTextChar"/>
    <w:uiPriority w:val="99"/>
    <w:semiHidden/>
    <w:unhideWhenUsed/>
    <w:rsid w:val="00645252"/>
    <w:rPr>
      <w:szCs w:val="20"/>
    </w:rPr>
  </w:style>
  <w:style w:type="character" w:customStyle="1" w:styleId="EndnoteTextChar">
    <w:name w:val="Endnote Text Char"/>
    <w:basedOn w:val="DefaultParagraphFont"/>
    <w:link w:val="EndnoteText"/>
    <w:uiPriority w:val="99"/>
    <w:semiHidden/>
    <w:rsid w:val="00645252"/>
    <w:rPr>
      <w:szCs w:val="20"/>
    </w:rPr>
  </w:style>
  <w:style w:type="paragraph" w:styleId="EnvelopeReturn">
    <w:name w:val="envelope return"/>
    <w:basedOn w:val="Normal"/>
    <w:uiPriority w:val="99"/>
    <w:semiHidden/>
    <w:unhideWhenUsed/>
    <w:rsid w:val="00645252"/>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645252"/>
    <w:rPr>
      <w:szCs w:val="20"/>
    </w:rPr>
  </w:style>
  <w:style w:type="character" w:customStyle="1" w:styleId="FootnoteTextChar">
    <w:name w:val="Footnote Text Char"/>
    <w:basedOn w:val="DefaultParagraphFont"/>
    <w:link w:val="FootnoteText"/>
    <w:uiPriority w:val="99"/>
    <w:semiHidden/>
    <w:rsid w:val="00645252"/>
    <w:rPr>
      <w:szCs w:val="20"/>
    </w:rPr>
  </w:style>
  <w:style w:type="character" w:styleId="HTMLCode">
    <w:name w:val="HTML Code"/>
    <w:basedOn w:val="DefaultParagraphFont"/>
    <w:uiPriority w:val="99"/>
    <w:semiHidden/>
    <w:unhideWhenUsed/>
    <w:rsid w:val="00645252"/>
    <w:rPr>
      <w:rFonts w:ascii="Consolas" w:hAnsi="Consolas"/>
      <w:sz w:val="22"/>
      <w:szCs w:val="20"/>
    </w:rPr>
  </w:style>
  <w:style w:type="character" w:styleId="HTMLKeyboard">
    <w:name w:val="HTML Keyboard"/>
    <w:basedOn w:val="DefaultParagraphFont"/>
    <w:uiPriority w:val="99"/>
    <w:semiHidden/>
    <w:unhideWhenUsed/>
    <w:rsid w:val="00645252"/>
    <w:rPr>
      <w:rFonts w:ascii="Consolas" w:hAnsi="Consolas"/>
      <w:sz w:val="22"/>
      <w:szCs w:val="20"/>
    </w:rPr>
  </w:style>
  <w:style w:type="paragraph" w:styleId="HTMLPreformatted">
    <w:name w:val="HTML Preformatted"/>
    <w:basedOn w:val="Normal"/>
    <w:link w:val="HTMLPreformattedChar"/>
    <w:uiPriority w:val="99"/>
    <w:semiHidden/>
    <w:unhideWhenUsed/>
    <w:rsid w:val="00645252"/>
    <w:rPr>
      <w:rFonts w:ascii="Consolas" w:hAnsi="Consolas"/>
      <w:szCs w:val="20"/>
    </w:rPr>
  </w:style>
  <w:style w:type="character" w:customStyle="1" w:styleId="HTMLPreformattedChar">
    <w:name w:val="HTML Preformatted Char"/>
    <w:basedOn w:val="DefaultParagraphFont"/>
    <w:link w:val="HTMLPreformatted"/>
    <w:uiPriority w:val="99"/>
    <w:semiHidden/>
    <w:rsid w:val="00645252"/>
    <w:rPr>
      <w:rFonts w:ascii="Consolas" w:hAnsi="Consolas"/>
      <w:szCs w:val="20"/>
    </w:rPr>
  </w:style>
  <w:style w:type="character" w:styleId="HTMLTypewriter">
    <w:name w:val="HTML Typewriter"/>
    <w:basedOn w:val="DefaultParagraphFont"/>
    <w:uiPriority w:val="99"/>
    <w:semiHidden/>
    <w:unhideWhenUsed/>
    <w:rsid w:val="00645252"/>
    <w:rPr>
      <w:rFonts w:ascii="Consolas" w:hAnsi="Consolas"/>
      <w:sz w:val="22"/>
      <w:szCs w:val="20"/>
    </w:rPr>
  </w:style>
  <w:style w:type="paragraph" w:styleId="MacroText">
    <w:name w:val="macro"/>
    <w:link w:val="MacroTextChar"/>
    <w:uiPriority w:val="99"/>
    <w:semiHidden/>
    <w:unhideWhenUsed/>
    <w:rsid w:val="00645252"/>
    <w:pPr>
      <w:tabs>
        <w:tab w:val="left" w:pos="480"/>
        <w:tab w:val="left" w:pos="960"/>
        <w:tab w:val="left" w:pos="1440"/>
        <w:tab w:val="left" w:pos="1920"/>
        <w:tab w:val="left" w:pos="2400"/>
        <w:tab w:val="left" w:pos="2880"/>
        <w:tab w:val="left" w:pos="3360"/>
        <w:tab w:val="left" w:pos="3840"/>
        <w:tab w:val="left" w:pos="4320"/>
      </w:tabs>
    </w:pPr>
    <w:rPr>
      <w:rFonts w:ascii="Consolas" w:hAnsi="Consolas"/>
      <w:szCs w:val="20"/>
    </w:rPr>
  </w:style>
  <w:style w:type="character" w:customStyle="1" w:styleId="MacroTextChar">
    <w:name w:val="Macro Text Char"/>
    <w:basedOn w:val="DefaultParagraphFont"/>
    <w:link w:val="MacroText"/>
    <w:uiPriority w:val="99"/>
    <w:semiHidden/>
    <w:rsid w:val="00645252"/>
    <w:rPr>
      <w:rFonts w:ascii="Consolas" w:hAnsi="Consolas"/>
      <w:szCs w:val="20"/>
    </w:rPr>
  </w:style>
  <w:style w:type="paragraph" w:styleId="PlainText">
    <w:name w:val="Plain Text"/>
    <w:basedOn w:val="Normal"/>
    <w:link w:val="PlainTextChar"/>
    <w:uiPriority w:val="99"/>
    <w:semiHidden/>
    <w:unhideWhenUsed/>
    <w:rsid w:val="00645252"/>
    <w:rPr>
      <w:rFonts w:ascii="Consolas" w:hAnsi="Consolas"/>
      <w:szCs w:val="21"/>
    </w:rPr>
  </w:style>
  <w:style w:type="character" w:customStyle="1" w:styleId="PlainTextChar">
    <w:name w:val="Plain Text Char"/>
    <w:basedOn w:val="DefaultParagraphFont"/>
    <w:link w:val="PlainText"/>
    <w:uiPriority w:val="99"/>
    <w:semiHidden/>
    <w:rsid w:val="00645252"/>
    <w:rPr>
      <w:rFonts w:ascii="Consolas" w:hAnsi="Consolas"/>
      <w:szCs w:val="21"/>
    </w:rPr>
  </w:style>
  <w:style w:type="character" w:styleId="PlaceholderText">
    <w:name w:val="Placeholder Text"/>
    <w:basedOn w:val="DefaultParagraphFont"/>
    <w:uiPriority w:val="99"/>
    <w:semiHidden/>
    <w:rsid w:val="00645252"/>
    <w:rPr>
      <w:color w:val="3B3838" w:themeColor="background2" w:themeShade="40"/>
    </w:rPr>
  </w:style>
  <w:style w:type="paragraph" w:styleId="Header">
    <w:name w:val="header"/>
    <w:basedOn w:val="Normal"/>
    <w:link w:val="HeaderChar"/>
    <w:uiPriority w:val="99"/>
    <w:unhideWhenUsed/>
    <w:rsid w:val="006D3D74"/>
  </w:style>
  <w:style w:type="character" w:customStyle="1" w:styleId="HeaderChar">
    <w:name w:val="Header Char"/>
    <w:basedOn w:val="DefaultParagraphFont"/>
    <w:link w:val="Header"/>
    <w:uiPriority w:val="99"/>
    <w:rsid w:val="006D3D74"/>
  </w:style>
  <w:style w:type="paragraph" w:styleId="Footer">
    <w:name w:val="footer"/>
    <w:basedOn w:val="Normal"/>
    <w:link w:val="FooterChar"/>
    <w:uiPriority w:val="99"/>
    <w:unhideWhenUsed/>
    <w:rsid w:val="006D3D74"/>
  </w:style>
  <w:style w:type="character" w:customStyle="1" w:styleId="FooterChar">
    <w:name w:val="Footer Char"/>
    <w:basedOn w:val="DefaultParagraphFont"/>
    <w:link w:val="Footer"/>
    <w:uiPriority w:val="99"/>
    <w:rsid w:val="006D3D74"/>
  </w:style>
  <w:style w:type="paragraph" w:styleId="NoSpacing">
    <w:name w:val="No Spacing"/>
    <w:link w:val="NoSpacingChar"/>
    <w:uiPriority w:val="1"/>
    <w:qFormat/>
    <w:rsid w:val="005E514C"/>
    <w:rPr>
      <w:rFonts w:eastAsiaTheme="minorEastAsia"/>
      <w:lang w:val="en-GB" w:eastAsia="en-GB"/>
    </w:rPr>
  </w:style>
  <w:style w:type="character" w:customStyle="1" w:styleId="NoSpacingChar">
    <w:name w:val="No Spacing Char"/>
    <w:basedOn w:val="DefaultParagraphFont"/>
    <w:link w:val="NoSpacing"/>
    <w:uiPriority w:val="1"/>
    <w:rsid w:val="005E514C"/>
    <w:rPr>
      <w:rFonts w:eastAsiaTheme="minorEastAsia"/>
      <w:lang w:val="en-GB" w:eastAsia="en-GB"/>
    </w:rPr>
  </w:style>
  <w:style w:type="paragraph" w:styleId="BodyText">
    <w:name w:val="Body Text"/>
    <w:basedOn w:val="Normal"/>
    <w:link w:val="BodyTextChar"/>
    <w:uiPriority w:val="1"/>
    <w:unhideWhenUsed/>
    <w:qFormat/>
    <w:rsid w:val="00B6251A"/>
    <w:pPr>
      <w:spacing w:after="120"/>
    </w:pPr>
  </w:style>
  <w:style w:type="character" w:customStyle="1" w:styleId="BodyTextChar">
    <w:name w:val="Body Text Char"/>
    <w:basedOn w:val="DefaultParagraphFont"/>
    <w:link w:val="BodyText"/>
    <w:uiPriority w:val="1"/>
    <w:rsid w:val="00B6251A"/>
  </w:style>
  <w:style w:type="paragraph" w:styleId="TOC1">
    <w:name w:val="toc 1"/>
    <w:basedOn w:val="Normal"/>
    <w:uiPriority w:val="39"/>
    <w:qFormat/>
    <w:rsid w:val="00B6251A"/>
    <w:pPr>
      <w:widowControl w:val="0"/>
      <w:autoSpaceDE w:val="0"/>
      <w:autoSpaceDN w:val="0"/>
      <w:spacing w:before="298"/>
      <w:ind w:left="396"/>
    </w:pPr>
    <w:rPr>
      <w:rFonts w:ascii="Lucida Sans" w:eastAsia="Lucida Sans" w:hAnsi="Lucida Sans" w:cs="Lucida Sans"/>
      <w:sz w:val="24"/>
      <w:szCs w:val="24"/>
    </w:rPr>
  </w:style>
  <w:style w:type="paragraph" w:styleId="TOC2">
    <w:name w:val="toc 2"/>
    <w:basedOn w:val="Normal"/>
    <w:uiPriority w:val="39"/>
    <w:qFormat/>
    <w:rsid w:val="00B6251A"/>
    <w:pPr>
      <w:widowControl w:val="0"/>
      <w:autoSpaceDE w:val="0"/>
      <w:autoSpaceDN w:val="0"/>
      <w:spacing w:before="157"/>
      <w:ind w:left="396"/>
    </w:pPr>
    <w:rPr>
      <w:rFonts w:ascii="Lucida Sans" w:eastAsia="Lucida Sans" w:hAnsi="Lucida Sans" w:cs="Lucida Sans"/>
      <w:sz w:val="18"/>
      <w:szCs w:val="18"/>
    </w:rPr>
  </w:style>
  <w:style w:type="paragraph" w:styleId="TOC3">
    <w:name w:val="toc 3"/>
    <w:basedOn w:val="Normal"/>
    <w:uiPriority w:val="39"/>
    <w:qFormat/>
    <w:rsid w:val="00B6251A"/>
    <w:pPr>
      <w:widowControl w:val="0"/>
      <w:autoSpaceDE w:val="0"/>
      <w:autoSpaceDN w:val="0"/>
      <w:spacing w:before="298"/>
      <w:ind w:left="849"/>
    </w:pPr>
    <w:rPr>
      <w:rFonts w:ascii="Lucida Sans" w:eastAsia="Lucida Sans" w:hAnsi="Lucida Sans" w:cs="Lucida Sans"/>
      <w:sz w:val="24"/>
      <w:szCs w:val="24"/>
    </w:rPr>
  </w:style>
  <w:style w:type="paragraph" w:styleId="ListParagraph">
    <w:name w:val="List Paragraph"/>
    <w:basedOn w:val="Normal"/>
    <w:uiPriority w:val="34"/>
    <w:qFormat/>
    <w:rsid w:val="00B6251A"/>
    <w:pPr>
      <w:widowControl w:val="0"/>
      <w:autoSpaceDE w:val="0"/>
      <w:autoSpaceDN w:val="0"/>
    </w:pPr>
    <w:rPr>
      <w:rFonts w:ascii="Lucida Sans" w:eastAsia="Lucida Sans" w:hAnsi="Lucida Sans" w:cs="Lucida Sans"/>
    </w:rPr>
  </w:style>
  <w:style w:type="paragraph" w:customStyle="1" w:styleId="TableParagraph">
    <w:name w:val="Table Paragraph"/>
    <w:basedOn w:val="Normal"/>
    <w:uiPriority w:val="1"/>
    <w:qFormat/>
    <w:rsid w:val="00B6251A"/>
    <w:pPr>
      <w:widowControl w:val="0"/>
      <w:autoSpaceDE w:val="0"/>
      <w:autoSpaceDN w:val="0"/>
    </w:pPr>
    <w:rPr>
      <w:rFonts w:ascii="Lucida Sans" w:eastAsia="Lucida Sans" w:hAnsi="Lucida Sans" w:cs="Lucida Sans"/>
    </w:rPr>
  </w:style>
  <w:style w:type="character" w:styleId="UnresolvedMention">
    <w:name w:val="Unresolved Mention"/>
    <w:basedOn w:val="DefaultParagraphFont"/>
    <w:uiPriority w:val="99"/>
    <w:semiHidden/>
    <w:unhideWhenUsed/>
    <w:rsid w:val="00B6251A"/>
    <w:rPr>
      <w:color w:val="605E5C"/>
      <w:shd w:val="clear" w:color="auto" w:fill="E1DFDD"/>
    </w:rPr>
  </w:style>
  <w:style w:type="table" w:styleId="TableGrid">
    <w:name w:val="Table Grid"/>
    <w:basedOn w:val="TableNormal"/>
    <w:uiPriority w:val="39"/>
    <w:rsid w:val="00B6251A"/>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B6251A"/>
    <w:pPr>
      <w:spacing w:line="259" w:lineRule="auto"/>
      <w:outlineLvl w:val="9"/>
    </w:pPr>
    <w:rPr>
      <w:color w:val="2E74B5" w:themeColor="accent1" w:themeShade="BF"/>
      <w:lang w:eastAsia="en-GB"/>
    </w:rPr>
  </w:style>
  <w:style w:type="paragraph" w:styleId="NormalWeb">
    <w:name w:val="Normal (Web)"/>
    <w:basedOn w:val="Normal"/>
    <w:uiPriority w:val="99"/>
    <w:semiHidden/>
    <w:unhideWhenUsed/>
    <w:rsid w:val="00727DA1"/>
    <w:pPr>
      <w:spacing w:before="100" w:beforeAutospacing="1" w:after="100" w:afterAutospacing="1"/>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3248373">
      <w:bodyDiv w:val="1"/>
      <w:marLeft w:val="0"/>
      <w:marRight w:val="0"/>
      <w:marTop w:val="0"/>
      <w:marBottom w:val="0"/>
      <w:divBdr>
        <w:top w:val="none" w:sz="0" w:space="0" w:color="auto"/>
        <w:left w:val="none" w:sz="0" w:space="0" w:color="auto"/>
        <w:bottom w:val="none" w:sz="0" w:space="0" w:color="auto"/>
        <w:right w:val="none" w:sz="0" w:space="0" w:color="auto"/>
      </w:divBdr>
      <w:divsChild>
        <w:div w:id="1484200484">
          <w:marLeft w:val="0"/>
          <w:marRight w:val="0"/>
          <w:marTop w:val="0"/>
          <w:marBottom w:val="0"/>
          <w:divBdr>
            <w:top w:val="none" w:sz="0" w:space="0" w:color="auto"/>
            <w:left w:val="none" w:sz="0" w:space="0" w:color="auto"/>
            <w:bottom w:val="none" w:sz="0" w:space="0" w:color="auto"/>
            <w:right w:val="none" w:sz="0" w:space="0" w:color="auto"/>
          </w:divBdr>
          <w:divsChild>
            <w:div w:id="2056539157">
              <w:marLeft w:val="0"/>
              <w:marRight w:val="0"/>
              <w:marTop w:val="0"/>
              <w:marBottom w:val="0"/>
              <w:divBdr>
                <w:top w:val="none" w:sz="0" w:space="0" w:color="auto"/>
                <w:left w:val="none" w:sz="0" w:space="0" w:color="auto"/>
                <w:bottom w:val="none" w:sz="0" w:space="0" w:color="auto"/>
                <w:right w:val="none" w:sz="0" w:space="0" w:color="auto"/>
              </w:divBdr>
              <w:divsChild>
                <w:div w:id="139468772">
                  <w:marLeft w:val="0"/>
                  <w:marRight w:val="0"/>
                  <w:marTop w:val="0"/>
                  <w:marBottom w:val="0"/>
                  <w:divBdr>
                    <w:top w:val="none" w:sz="0" w:space="0" w:color="auto"/>
                    <w:left w:val="none" w:sz="0" w:space="0" w:color="auto"/>
                    <w:bottom w:val="none" w:sz="0" w:space="0" w:color="auto"/>
                    <w:right w:val="none" w:sz="0" w:space="0" w:color="auto"/>
                  </w:divBdr>
                  <w:divsChild>
                    <w:div w:id="1049261618">
                      <w:marLeft w:val="0"/>
                      <w:marRight w:val="0"/>
                      <w:marTop w:val="0"/>
                      <w:marBottom w:val="0"/>
                      <w:divBdr>
                        <w:top w:val="none" w:sz="0" w:space="0" w:color="auto"/>
                        <w:left w:val="none" w:sz="0" w:space="0" w:color="auto"/>
                        <w:bottom w:val="none" w:sz="0" w:space="0" w:color="auto"/>
                        <w:right w:val="none" w:sz="0" w:space="0" w:color="auto"/>
                      </w:divBdr>
                      <w:divsChild>
                        <w:div w:id="103619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139491">
          <w:marLeft w:val="0"/>
          <w:marRight w:val="0"/>
          <w:marTop w:val="0"/>
          <w:marBottom w:val="0"/>
          <w:divBdr>
            <w:top w:val="none" w:sz="0" w:space="0" w:color="auto"/>
            <w:left w:val="none" w:sz="0" w:space="0" w:color="auto"/>
            <w:bottom w:val="none" w:sz="0" w:space="0" w:color="auto"/>
            <w:right w:val="none" w:sz="0" w:space="0" w:color="auto"/>
          </w:divBdr>
          <w:divsChild>
            <w:div w:id="911738657">
              <w:marLeft w:val="0"/>
              <w:marRight w:val="0"/>
              <w:marTop w:val="0"/>
              <w:marBottom w:val="0"/>
              <w:divBdr>
                <w:top w:val="none" w:sz="0" w:space="0" w:color="auto"/>
                <w:left w:val="none" w:sz="0" w:space="0" w:color="auto"/>
                <w:bottom w:val="none" w:sz="0" w:space="0" w:color="auto"/>
                <w:right w:val="none" w:sz="0" w:space="0" w:color="auto"/>
              </w:divBdr>
              <w:divsChild>
                <w:div w:id="231428433">
                  <w:marLeft w:val="0"/>
                  <w:marRight w:val="0"/>
                  <w:marTop w:val="0"/>
                  <w:marBottom w:val="0"/>
                  <w:divBdr>
                    <w:top w:val="none" w:sz="0" w:space="0" w:color="auto"/>
                    <w:left w:val="none" w:sz="0" w:space="0" w:color="auto"/>
                    <w:bottom w:val="none" w:sz="0" w:space="0" w:color="auto"/>
                    <w:right w:val="none" w:sz="0" w:space="0" w:color="auto"/>
                  </w:divBdr>
                  <w:divsChild>
                    <w:div w:id="139857407">
                      <w:marLeft w:val="0"/>
                      <w:marRight w:val="0"/>
                      <w:marTop w:val="0"/>
                      <w:marBottom w:val="0"/>
                      <w:divBdr>
                        <w:top w:val="none" w:sz="0" w:space="0" w:color="auto"/>
                        <w:left w:val="none" w:sz="0" w:space="0" w:color="auto"/>
                        <w:bottom w:val="none" w:sz="0" w:space="0" w:color="auto"/>
                        <w:right w:val="none" w:sz="0" w:space="0" w:color="auto"/>
                      </w:divBdr>
                      <w:divsChild>
                        <w:div w:id="2087454344">
                          <w:marLeft w:val="0"/>
                          <w:marRight w:val="0"/>
                          <w:marTop w:val="0"/>
                          <w:marBottom w:val="0"/>
                          <w:divBdr>
                            <w:top w:val="none" w:sz="0" w:space="0" w:color="auto"/>
                            <w:left w:val="none" w:sz="0" w:space="0" w:color="auto"/>
                            <w:bottom w:val="none" w:sz="0" w:space="0" w:color="auto"/>
                            <w:right w:val="none" w:sz="0" w:space="0" w:color="auto"/>
                          </w:divBdr>
                          <w:divsChild>
                            <w:div w:id="1894534339">
                              <w:marLeft w:val="0"/>
                              <w:marRight w:val="0"/>
                              <w:marTop w:val="0"/>
                              <w:marBottom w:val="0"/>
                              <w:divBdr>
                                <w:top w:val="none" w:sz="0" w:space="0" w:color="auto"/>
                                <w:left w:val="none" w:sz="0" w:space="0" w:color="auto"/>
                                <w:bottom w:val="none" w:sz="0" w:space="0" w:color="auto"/>
                                <w:right w:val="none" w:sz="0" w:space="0" w:color="auto"/>
                              </w:divBdr>
                            </w:div>
                          </w:divsChild>
                        </w:div>
                        <w:div w:id="1663464880">
                          <w:marLeft w:val="0"/>
                          <w:marRight w:val="0"/>
                          <w:marTop w:val="0"/>
                          <w:marBottom w:val="0"/>
                          <w:divBdr>
                            <w:top w:val="none" w:sz="0" w:space="0" w:color="auto"/>
                            <w:left w:val="none" w:sz="0" w:space="0" w:color="auto"/>
                            <w:bottom w:val="none" w:sz="0" w:space="0" w:color="auto"/>
                            <w:right w:val="none" w:sz="0" w:space="0" w:color="auto"/>
                          </w:divBdr>
                          <w:divsChild>
                            <w:div w:id="124932374">
                              <w:marLeft w:val="0"/>
                              <w:marRight w:val="0"/>
                              <w:marTop w:val="0"/>
                              <w:marBottom w:val="0"/>
                              <w:divBdr>
                                <w:top w:val="none" w:sz="0" w:space="0" w:color="auto"/>
                                <w:left w:val="none" w:sz="0" w:space="0" w:color="auto"/>
                                <w:bottom w:val="none" w:sz="0" w:space="0" w:color="auto"/>
                                <w:right w:val="none" w:sz="0" w:space="0" w:color="auto"/>
                              </w:divBdr>
                              <w:divsChild>
                                <w:div w:id="223370687">
                                  <w:marLeft w:val="0"/>
                                  <w:marRight w:val="0"/>
                                  <w:marTop w:val="0"/>
                                  <w:marBottom w:val="0"/>
                                  <w:divBdr>
                                    <w:top w:val="none" w:sz="0" w:space="0" w:color="auto"/>
                                    <w:left w:val="none" w:sz="0" w:space="0" w:color="auto"/>
                                    <w:bottom w:val="none" w:sz="0" w:space="0" w:color="auto"/>
                                    <w:right w:val="none" w:sz="0" w:space="0" w:color="auto"/>
                                  </w:divBdr>
                                  <w:divsChild>
                                    <w:div w:id="1579245381">
                                      <w:marLeft w:val="0"/>
                                      <w:marRight w:val="0"/>
                                      <w:marTop w:val="0"/>
                                      <w:marBottom w:val="0"/>
                                      <w:divBdr>
                                        <w:top w:val="none" w:sz="0" w:space="0" w:color="auto"/>
                                        <w:left w:val="none" w:sz="0" w:space="0" w:color="auto"/>
                                        <w:bottom w:val="none" w:sz="0" w:space="0" w:color="auto"/>
                                        <w:right w:val="none" w:sz="0" w:space="0" w:color="auto"/>
                                      </w:divBdr>
                                      <w:divsChild>
                                        <w:div w:id="1252161460">
                                          <w:marLeft w:val="0"/>
                                          <w:marRight w:val="0"/>
                                          <w:marTop w:val="0"/>
                                          <w:marBottom w:val="0"/>
                                          <w:divBdr>
                                            <w:top w:val="none" w:sz="0" w:space="0" w:color="auto"/>
                                            <w:left w:val="none" w:sz="0" w:space="0" w:color="auto"/>
                                            <w:bottom w:val="none" w:sz="0" w:space="0" w:color="auto"/>
                                            <w:right w:val="none" w:sz="0" w:space="0" w:color="auto"/>
                                          </w:divBdr>
                                          <w:divsChild>
                                            <w:div w:id="1003169837">
                                              <w:marLeft w:val="0"/>
                                              <w:marRight w:val="0"/>
                                              <w:marTop w:val="0"/>
                                              <w:marBottom w:val="0"/>
                                              <w:divBdr>
                                                <w:top w:val="none" w:sz="0" w:space="0" w:color="auto"/>
                                                <w:left w:val="none" w:sz="0" w:space="0" w:color="auto"/>
                                                <w:bottom w:val="none" w:sz="0" w:space="0" w:color="auto"/>
                                                <w:right w:val="none" w:sz="0" w:space="0" w:color="auto"/>
                                              </w:divBdr>
                                              <w:divsChild>
                                                <w:div w:id="2006322115">
                                                  <w:marLeft w:val="0"/>
                                                  <w:marRight w:val="0"/>
                                                  <w:marTop w:val="0"/>
                                                  <w:marBottom w:val="0"/>
                                                  <w:divBdr>
                                                    <w:top w:val="none" w:sz="0" w:space="0" w:color="auto"/>
                                                    <w:left w:val="none" w:sz="0" w:space="0" w:color="auto"/>
                                                    <w:bottom w:val="none" w:sz="0" w:space="0" w:color="auto"/>
                                                    <w:right w:val="none" w:sz="0" w:space="0" w:color="auto"/>
                                                  </w:divBdr>
                                                  <w:divsChild>
                                                    <w:div w:id="54090328">
                                                      <w:marLeft w:val="0"/>
                                                      <w:marRight w:val="0"/>
                                                      <w:marTop w:val="0"/>
                                                      <w:marBottom w:val="0"/>
                                                      <w:divBdr>
                                                        <w:top w:val="none" w:sz="0" w:space="0" w:color="auto"/>
                                                        <w:left w:val="none" w:sz="0" w:space="0" w:color="auto"/>
                                                        <w:bottom w:val="none" w:sz="0" w:space="0" w:color="auto"/>
                                                        <w:right w:val="none" w:sz="0" w:space="0" w:color="auto"/>
                                                      </w:divBdr>
                                                      <w:divsChild>
                                                        <w:div w:id="67962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42096131">
      <w:bodyDiv w:val="1"/>
      <w:marLeft w:val="0"/>
      <w:marRight w:val="0"/>
      <w:marTop w:val="0"/>
      <w:marBottom w:val="0"/>
      <w:divBdr>
        <w:top w:val="none" w:sz="0" w:space="0" w:color="auto"/>
        <w:left w:val="none" w:sz="0" w:space="0" w:color="auto"/>
        <w:bottom w:val="none" w:sz="0" w:space="0" w:color="auto"/>
        <w:right w:val="none" w:sz="0" w:space="0" w:color="auto"/>
      </w:divBdr>
    </w:div>
    <w:div w:id="908081420">
      <w:bodyDiv w:val="1"/>
      <w:marLeft w:val="0"/>
      <w:marRight w:val="0"/>
      <w:marTop w:val="0"/>
      <w:marBottom w:val="0"/>
      <w:divBdr>
        <w:top w:val="none" w:sz="0" w:space="0" w:color="auto"/>
        <w:left w:val="none" w:sz="0" w:space="0" w:color="auto"/>
        <w:bottom w:val="none" w:sz="0" w:space="0" w:color="auto"/>
        <w:right w:val="none" w:sz="0" w:space="0" w:color="auto"/>
      </w:divBdr>
    </w:div>
    <w:div w:id="987592469">
      <w:bodyDiv w:val="1"/>
      <w:marLeft w:val="0"/>
      <w:marRight w:val="0"/>
      <w:marTop w:val="0"/>
      <w:marBottom w:val="0"/>
      <w:divBdr>
        <w:top w:val="none" w:sz="0" w:space="0" w:color="auto"/>
        <w:left w:val="none" w:sz="0" w:space="0" w:color="auto"/>
        <w:bottom w:val="none" w:sz="0" w:space="0" w:color="auto"/>
        <w:right w:val="none" w:sz="0" w:space="0" w:color="auto"/>
      </w:divBdr>
    </w:div>
    <w:div w:id="1076315806">
      <w:bodyDiv w:val="1"/>
      <w:marLeft w:val="0"/>
      <w:marRight w:val="0"/>
      <w:marTop w:val="0"/>
      <w:marBottom w:val="0"/>
      <w:divBdr>
        <w:top w:val="none" w:sz="0" w:space="0" w:color="auto"/>
        <w:left w:val="none" w:sz="0" w:space="0" w:color="auto"/>
        <w:bottom w:val="none" w:sz="0" w:space="0" w:color="auto"/>
        <w:right w:val="none" w:sz="0" w:space="0" w:color="auto"/>
      </w:divBdr>
    </w:div>
    <w:div w:id="1179851813">
      <w:bodyDiv w:val="1"/>
      <w:marLeft w:val="0"/>
      <w:marRight w:val="0"/>
      <w:marTop w:val="0"/>
      <w:marBottom w:val="0"/>
      <w:divBdr>
        <w:top w:val="none" w:sz="0" w:space="0" w:color="auto"/>
        <w:left w:val="none" w:sz="0" w:space="0" w:color="auto"/>
        <w:bottom w:val="none" w:sz="0" w:space="0" w:color="auto"/>
        <w:right w:val="none" w:sz="0" w:space="0" w:color="auto"/>
      </w:divBdr>
    </w:div>
    <w:div w:id="1271742791">
      <w:bodyDiv w:val="1"/>
      <w:marLeft w:val="0"/>
      <w:marRight w:val="0"/>
      <w:marTop w:val="0"/>
      <w:marBottom w:val="0"/>
      <w:divBdr>
        <w:top w:val="none" w:sz="0" w:space="0" w:color="auto"/>
        <w:left w:val="none" w:sz="0" w:space="0" w:color="auto"/>
        <w:bottom w:val="none" w:sz="0" w:space="0" w:color="auto"/>
        <w:right w:val="none" w:sz="0" w:space="0" w:color="auto"/>
      </w:divBdr>
    </w:div>
    <w:div w:id="1320040247">
      <w:bodyDiv w:val="1"/>
      <w:marLeft w:val="0"/>
      <w:marRight w:val="0"/>
      <w:marTop w:val="0"/>
      <w:marBottom w:val="0"/>
      <w:divBdr>
        <w:top w:val="none" w:sz="0" w:space="0" w:color="auto"/>
        <w:left w:val="none" w:sz="0" w:space="0" w:color="auto"/>
        <w:bottom w:val="none" w:sz="0" w:space="0" w:color="auto"/>
        <w:right w:val="none" w:sz="0" w:space="0" w:color="auto"/>
      </w:divBdr>
    </w:div>
    <w:div w:id="1587418243">
      <w:bodyDiv w:val="1"/>
      <w:marLeft w:val="0"/>
      <w:marRight w:val="0"/>
      <w:marTop w:val="0"/>
      <w:marBottom w:val="0"/>
      <w:divBdr>
        <w:top w:val="none" w:sz="0" w:space="0" w:color="auto"/>
        <w:left w:val="none" w:sz="0" w:space="0" w:color="auto"/>
        <w:bottom w:val="none" w:sz="0" w:space="0" w:color="auto"/>
        <w:right w:val="none" w:sz="0" w:space="0" w:color="auto"/>
      </w:divBdr>
    </w:div>
    <w:div w:id="1881094027">
      <w:bodyDiv w:val="1"/>
      <w:marLeft w:val="0"/>
      <w:marRight w:val="0"/>
      <w:marTop w:val="0"/>
      <w:marBottom w:val="0"/>
      <w:divBdr>
        <w:top w:val="none" w:sz="0" w:space="0" w:color="auto"/>
        <w:left w:val="none" w:sz="0" w:space="0" w:color="auto"/>
        <w:bottom w:val="none" w:sz="0" w:space="0" w:color="auto"/>
        <w:right w:val="none" w:sz="0" w:space="0" w:color="auto"/>
      </w:divBdr>
    </w:div>
    <w:div w:id="2076859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117" Type="http://schemas.openxmlformats.org/officeDocument/2006/relationships/theme" Target="theme/theme1.xml"/><Relationship Id="rId21" Type="http://schemas.openxmlformats.org/officeDocument/2006/relationships/hyperlink" Target="https://bcuhb.nhs.wales/use-of-site/publication-scheme/class-five-our-policies-and-procedures/equality-and-human-rights/strategic-equality-plans/" TargetMode="External"/><Relationship Id="rId42" Type="http://schemas.openxmlformats.org/officeDocument/2006/relationships/image" Target="media/image23.png"/><Relationship Id="rId47" Type="http://schemas.openxmlformats.org/officeDocument/2006/relationships/image" Target="media/image28.png"/><Relationship Id="rId63" Type="http://schemas.openxmlformats.org/officeDocument/2006/relationships/image" Target="media/image43.png"/><Relationship Id="rId68" Type="http://schemas.openxmlformats.org/officeDocument/2006/relationships/image" Target="media/image48.jpeg"/><Relationship Id="rId84" Type="http://schemas.openxmlformats.org/officeDocument/2006/relationships/hyperlink" Target="https://performanceandimprovement.nhs.wales/functions/networks-and-planning/womens-health/the-womens-health-plan-for-wales/" TargetMode="External"/><Relationship Id="rId89" Type="http://schemas.openxmlformats.org/officeDocument/2006/relationships/image" Target="media/image63.png"/><Relationship Id="rId112" Type="http://schemas.openxmlformats.org/officeDocument/2006/relationships/hyperlink" Target="https://bcuhb.nhs.wales/services/" TargetMode="External"/><Relationship Id="rId16" Type="http://schemas.openxmlformats.org/officeDocument/2006/relationships/hyperlink" Target="mailto:BCBCU.Equality@wales.nhs.uk" TargetMode="External"/><Relationship Id="rId107" Type="http://schemas.openxmlformats.org/officeDocument/2006/relationships/image" Target="media/image80.png"/><Relationship Id="rId11" Type="http://schemas.openxmlformats.org/officeDocument/2006/relationships/image" Target="media/image2.jpeg"/><Relationship Id="rId32" Type="http://schemas.openxmlformats.org/officeDocument/2006/relationships/image" Target="media/image13.png"/><Relationship Id="rId37" Type="http://schemas.openxmlformats.org/officeDocument/2006/relationships/image" Target="media/image18.png"/><Relationship Id="rId53" Type="http://schemas.openxmlformats.org/officeDocument/2006/relationships/hyperlink" Target="https://www.gov.wales/hiv-action-plan-wales-2023-2026" TargetMode="External"/><Relationship Id="rId58" Type="http://schemas.openxmlformats.org/officeDocument/2006/relationships/image" Target="media/image38.jpg"/><Relationship Id="rId74" Type="http://schemas.openxmlformats.org/officeDocument/2006/relationships/image" Target="media/image50.png"/><Relationship Id="rId79" Type="http://schemas.openxmlformats.org/officeDocument/2006/relationships/image" Target="media/image55.png"/><Relationship Id="rId102" Type="http://schemas.openxmlformats.org/officeDocument/2006/relationships/image" Target="media/image76.png"/><Relationship Id="rId5" Type="http://schemas.openxmlformats.org/officeDocument/2006/relationships/styles" Target="styles.xml"/><Relationship Id="rId90" Type="http://schemas.openxmlformats.org/officeDocument/2006/relationships/image" Target="media/image64.png"/><Relationship Id="rId95" Type="http://schemas.openxmlformats.org/officeDocument/2006/relationships/image" Target="media/image69.png"/><Relationship Id="rId22" Type="http://schemas.openxmlformats.org/officeDocument/2006/relationships/hyperlink" Target="https://bcuhb.nhs.wales/use-of-site/publication-scheme/class-five-our-policies-and-procedures/equality-and-human-rights/strategic-equality-plans/" TargetMode="External"/><Relationship Id="rId27" Type="http://schemas.openxmlformats.org/officeDocument/2006/relationships/hyperlink" Target="https://www.gov.wales/sites/default/files/publications/2023-02/lgbtq-action-plan-for-wales.pdf" TargetMode="External"/><Relationship Id="rId43" Type="http://schemas.openxmlformats.org/officeDocument/2006/relationships/image" Target="media/image24.png"/><Relationship Id="rId48" Type="http://schemas.openxmlformats.org/officeDocument/2006/relationships/image" Target="media/image29.png"/><Relationship Id="rId64" Type="http://schemas.openxmlformats.org/officeDocument/2006/relationships/image" Target="media/image44.png"/><Relationship Id="rId69" Type="http://schemas.openxmlformats.org/officeDocument/2006/relationships/hyperlink" Target="https://heiw.nhs.wales/files/workforce-strategy/" TargetMode="External"/><Relationship Id="rId113" Type="http://schemas.openxmlformats.org/officeDocument/2006/relationships/image" Target="media/image83.jpeg"/><Relationship Id="rId80" Type="http://schemas.openxmlformats.org/officeDocument/2006/relationships/image" Target="media/image56.png"/><Relationship Id="rId85" Type="http://schemas.openxmlformats.org/officeDocument/2006/relationships/image" Target="media/image60.jpeg"/><Relationship Id="rId12" Type="http://schemas.openxmlformats.org/officeDocument/2006/relationships/footer" Target="footer1.xml"/><Relationship Id="rId17" Type="http://schemas.openxmlformats.org/officeDocument/2006/relationships/image" Target="media/image5.png"/><Relationship Id="rId33" Type="http://schemas.openxmlformats.org/officeDocument/2006/relationships/image" Target="media/image14.png"/><Relationship Id="rId38" Type="http://schemas.openxmlformats.org/officeDocument/2006/relationships/image" Target="media/image19.png"/><Relationship Id="rId59" Type="http://schemas.openxmlformats.org/officeDocument/2006/relationships/image" Target="media/image39.png"/><Relationship Id="rId103" Type="http://schemas.openxmlformats.org/officeDocument/2006/relationships/image" Target="media/image77.jpeg"/><Relationship Id="rId108" Type="http://schemas.openxmlformats.org/officeDocument/2006/relationships/image" Target="media/image81.jpeg"/><Relationship Id="rId54" Type="http://schemas.openxmlformats.org/officeDocument/2006/relationships/image" Target="media/image34.jpeg"/><Relationship Id="rId70" Type="http://schemas.openxmlformats.org/officeDocument/2006/relationships/hyperlink" Target="https://www.gov.wales/sites/default/files/publications/2023-01/national-workforce-implementation-plan.pdf" TargetMode="External"/><Relationship Id="rId75" Type="http://schemas.openxmlformats.org/officeDocument/2006/relationships/image" Target="media/image51.png"/><Relationship Id="rId91" Type="http://schemas.openxmlformats.org/officeDocument/2006/relationships/image" Target="media/image65.png"/><Relationship Id="rId96" Type="http://schemas.openxmlformats.org/officeDocument/2006/relationships/image" Target="media/image70.png"/><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hyperlink" Target="https://bcuhb.nhs.wales/about-us/governance-and-assurance/strategic-equality-plan-2024-2028/" TargetMode="External"/><Relationship Id="rId28" Type="http://schemas.openxmlformats.org/officeDocument/2006/relationships/image" Target="media/image9.jpg"/><Relationship Id="rId49" Type="http://schemas.openxmlformats.org/officeDocument/2006/relationships/image" Target="media/image30.png"/><Relationship Id="rId114" Type="http://schemas.openxmlformats.org/officeDocument/2006/relationships/image" Target="media/image84.png"/><Relationship Id="rId10" Type="http://schemas.openxmlformats.org/officeDocument/2006/relationships/image" Target="media/image1.jpeg"/><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hyperlink" Target="https://www.gov.wales/healthier-wales-long-term-plan-health-and-social-care" TargetMode="External"/><Relationship Id="rId78" Type="http://schemas.openxmlformats.org/officeDocument/2006/relationships/image" Target="media/image54.png"/><Relationship Id="rId81" Type="http://schemas.openxmlformats.org/officeDocument/2006/relationships/image" Target="media/image57.png"/><Relationship Id="rId86" Type="http://schemas.openxmlformats.org/officeDocument/2006/relationships/hyperlink" Target="https://www.bangor.ac.uk/north-wales-centre-for-primary-care-research/the-remedy-project" TargetMode="External"/><Relationship Id="rId94" Type="http://schemas.openxmlformats.org/officeDocument/2006/relationships/image" Target="media/image68.jpeg"/><Relationship Id="rId99" Type="http://schemas.openxmlformats.org/officeDocument/2006/relationships/image" Target="media/image73.png"/><Relationship Id="rId101" Type="http://schemas.openxmlformats.org/officeDocument/2006/relationships/image" Target="media/image75.png"/><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mailto:BCU.PALS@wales.nhs.uk" TargetMode="External"/><Relationship Id="rId18" Type="http://schemas.openxmlformats.org/officeDocument/2006/relationships/hyperlink" Target="https://nhswales365.sharepoint.com/sites/BCU_Intranet-TYP/Shared%20Documents/Forms/AllItems.aspx?CT=1751538146499&amp;OR=OWA%2DNT%2DMail&amp;CID=3acd2e2d%2D300b%2D8059%2D7fcc%2D675c0229055e&amp;id=%2Fsites%2FBCU%5FIntranet%2DTYP%2FShared%20Documents%2FBCUHB%20Three%20Year%20Plan%20Summary%20Document%20%28e%29%2Epdf&amp;parent=%2Fsites%2FBCU%5FIntranet%2DTYP%2FShared%20Documents&amp;xsdata=MDV8MDJ8RGFuLkpvbmVzNUB3YWxlcy5uaHMudWt8YjhkMmUxZDBkNzc0NGRjMGJhNjUwOGRkYmExYWI4YTZ8YmI1NjI4YjhlMzI4NDA4MmE4NTY0MzNjOWVkYzhmYWV8MHwwfDYzODg3MTM0NjEzMDkxOTUxOXxVbmtub3dufFRXRnBiR1pzYjNkOGV5SkZiWEIwZVUxaGNHa2lPblJ5ZFdVc0lsWWlPaUl3TGpBdU1EQXdNQ0lzSWxBaU9pSlhhVzR6TWlJc0lrRk9Jam9pVFdGcGJDSXNJbGRVSWpveWZRPT18MHx8fA%3D%3D&amp;sdata=ZGEyaWpjS0ozTXcwRS84RmpEZ2NwKzZaWVI5OS9nT0xuRUcvdy9abUFqZz0%3D&amp;clickParams=eyJYLUFwcE5hbWUiOiJNaWNyb3NvZnQgT3V0bG9vayBXZWIgQXBwIiwiWC1BcHBWZXJzaW9uIjoiMjAyNTA2MjAwMTQuMTgiLCJPUyI6IldpbmRvd3MgMTAifQ%3D%3D" TargetMode="External"/><Relationship Id="rId39" Type="http://schemas.openxmlformats.org/officeDocument/2006/relationships/image" Target="media/image20.png"/><Relationship Id="rId109" Type="http://schemas.openxmlformats.org/officeDocument/2006/relationships/hyperlink" Target="https://www.gov.wales/anti-racist-wales-action-plan-contents" TargetMode="External"/><Relationship Id="rId34" Type="http://schemas.openxmlformats.org/officeDocument/2006/relationships/image" Target="media/image15.png"/><Relationship Id="rId50" Type="http://schemas.openxmlformats.org/officeDocument/2006/relationships/image" Target="media/image31.png"/><Relationship Id="rId55" Type="http://schemas.openxmlformats.org/officeDocument/2006/relationships/image" Target="media/image35.png"/><Relationship Id="rId76" Type="http://schemas.openxmlformats.org/officeDocument/2006/relationships/image" Target="media/image52.jpeg"/><Relationship Id="rId97" Type="http://schemas.openxmlformats.org/officeDocument/2006/relationships/image" Target="media/image71.png"/><Relationship Id="rId104" Type="http://schemas.openxmlformats.org/officeDocument/2006/relationships/image" Target="media/image78.jpeg"/><Relationship Id="rId7" Type="http://schemas.openxmlformats.org/officeDocument/2006/relationships/webSettings" Target="webSettings.xml"/><Relationship Id="rId71" Type="http://schemas.openxmlformats.org/officeDocument/2006/relationships/hyperlink" Target="https://heiw.nhs.wales/files/workforce-strategy/" TargetMode="External"/><Relationship Id="rId92" Type="http://schemas.openxmlformats.org/officeDocument/2006/relationships/image" Target="media/image66.png"/><Relationship Id="rId2" Type="http://schemas.openxmlformats.org/officeDocument/2006/relationships/customXml" Target="../customXml/item2.xml"/><Relationship Id="rId29" Type="http://schemas.openxmlformats.org/officeDocument/2006/relationships/image" Target="media/image10.png"/><Relationship Id="rId24" Type="http://schemas.openxmlformats.org/officeDocument/2006/relationships/image" Target="media/image6.png"/><Relationship Id="rId40" Type="http://schemas.openxmlformats.org/officeDocument/2006/relationships/image" Target="media/image21.png"/><Relationship Id="rId45" Type="http://schemas.openxmlformats.org/officeDocument/2006/relationships/image" Target="media/image26.png"/><Relationship Id="rId66" Type="http://schemas.openxmlformats.org/officeDocument/2006/relationships/image" Target="media/image46.png"/><Relationship Id="rId87" Type="http://schemas.openxmlformats.org/officeDocument/2006/relationships/image" Target="media/image61.png"/><Relationship Id="rId110" Type="http://schemas.openxmlformats.org/officeDocument/2006/relationships/image" Target="media/image82.jpeg"/><Relationship Id="rId115" Type="http://schemas.openxmlformats.org/officeDocument/2006/relationships/image" Target="media/image85.svg"/><Relationship Id="rId61" Type="http://schemas.openxmlformats.org/officeDocument/2006/relationships/image" Target="media/image41.png"/><Relationship Id="rId82" Type="http://schemas.openxmlformats.org/officeDocument/2006/relationships/image" Target="media/image58.png"/><Relationship Id="rId19" Type="http://schemas.openxmlformats.org/officeDocument/2006/relationships/hyperlink" Target="https://www.health.org.uk/features-and-opinion/features/the-nhs-as-an-anchor-institution" TargetMode="External"/><Relationship Id="rId14" Type="http://schemas.openxmlformats.org/officeDocument/2006/relationships/image" Target="media/image3.png"/><Relationship Id="rId30" Type="http://schemas.openxmlformats.org/officeDocument/2006/relationships/image" Target="media/image11.png"/><Relationship Id="rId35" Type="http://schemas.openxmlformats.org/officeDocument/2006/relationships/image" Target="media/image16.png"/><Relationship Id="rId56" Type="http://schemas.openxmlformats.org/officeDocument/2006/relationships/image" Target="media/image36.png"/><Relationship Id="rId77" Type="http://schemas.openxmlformats.org/officeDocument/2006/relationships/image" Target="media/image53.jpg"/><Relationship Id="rId100" Type="http://schemas.openxmlformats.org/officeDocument/2006/relationships/image" Target="media/image74.png"/><Relationship Id="rId105" Type="http://schemas.openxmlformats.org/officeDocument/2006/relationships/image" Target="media/image79.png"/><Relationship Id="rId8" Type="http://schemas.openxmlformats.org/officeDocument/2006/relationships/footnotes" Target="footnotes.xml"/><Relationship Id="rId51" Type="http://schemas.openxmlformats.org/officeDocument/2006/relationships/image" Target="media/image32.png"/><Relationship Id="rId72" Type="http://schemas.openxmlformats.org/officeDocument/2006/relationships/image" Target="media/image49.png"/><Relationship Id="rId93" Type="http://schemas.openxmlformats.org/officeDocument/2006/relationships/image" Target="media/image67.jpeg"/><Relationship Id="rId98" Type="http://schemas.openxmlformats.org/officeDocument/2006/relationships/image" Target="media/image72.png"/><Relationship Id="rId3" Type="http://schemas.openxmlformats.org/officeDocument/2006/relationships/customXml" Target="../customXml/item3.xml"/><Relationship Id="rId25" Type="http://schemas.openxmlformats.org/officeDocument/2006/relationships/image" Target="media/image7.PNG"/><Relationship Id="rId46" Type="http://schemas.openxmlformats.org/officeDocument/2006/relationships/image" Target="media/image27.png"/><Relationship Id="rId67" Type="http://schemas.openxmlformats.org/officeDocument/2006/relationships/image" Target="media/image47.png"/><Relationship Id="rId116" Type="http://schemas.openxmlformats.org/officeDocument/2006/relationships/fontTable" Target="fontTable.xml"/><Relationship Id="rId20" Type="http://schemas.openxmlformats.org/officeDocument/2006/relationships/hyperlink" Target="https://bcuhb.nhs.wales/use-of-site/publication-scheme/class-five-our-policies-and-procedures/equality-and-human-rights/strategic-equality-plans/" TargetMode="External"/><Relationship Id="rId41" Type="http://schemas.openxmlformats.org/officeDocument/2006/relationships/image" Target="media/image22.png"/><Relationship Id="rId62" Type="http://schemas.openxmlformats.org/officeDocument/2006/relationships/image" Target="media/image42.png"/><Relationship Id="rId83" Type="http://schemas.openxmlformats.org/officeDocument/2006/relationships/image" Target="media/image59.png"/><Relationship Id="rId88" Type="http://schemas.openxmlformats.org/officeDocument/2006/relationships/image" Target="media/image62.png"/><Relationship Id="rId111" Type="http://schemas.openxmlformats.org/officeDocument/2006/relationships/hyperlink" Target="file://C:\Users\Ce244816\AppData\Local\Microsoft\Windows\INetCache\Content.Outlook\IYN1DKSR\bcuhb.nhs.wales\use-of-site\publication-scheme\class-five-our-policies-and-procedures\equality-and-human-rights\strategic-equality-plans\strategic-equality-plans\strategic-equality-plan-2024-28\" TargetMode="External"/><Relationship Id="rId15" Type="http://schemas.openxmlformats.org/officeDocument/2006/relationships/image" Target="media/image4.png"/><Relationship Id="rId36" Type="http://schemas.openxmlformats.org/officeDocument/2006/relationships/image" Target="media/image17.png"/><Relationship Id="rId57" Type="http://schemas.openxmlformats.org/officeDocument/2006/relationships/image" Target="media/image37.jpg"/><Relationship Id="rId106" Type="http://schemas.openxmlformats.org/officeDocument/2006/relationships/hyperlink" Target="https://wimd.gov.wales/explore?lang=en%23domain%3Doverall&amp;&amp;z=8&amp;lat=53.1442&amp;lng=-4.4202&amp;geography=lh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194296\AppData\Local\Microsoft\Office\16.0\DTS\en-GB%7bECA03382-D9B4-422A-9D52-3ACDC0EF2E86%7d\%7b685893F4-118E-4F0D-9941-3DD8483E5EF7%7dtf02786999_win3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6e4853-4c22-44fc-8ddb-b6ddeaee50dd" xsi:nil="true"/>
    <lcf76f155ced4ddcb4097134ff3c332f xmlns="5ddd3512-ed27-44a3-a2b3-3371c1c2dc43">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C1742D701DA05449B7485961D379DC7" ma:contentTypeVersion="14" ma:contentTypeDescription="Create a new document." ma:contentTypeScope="" ma:versionID="6debdc175f837809e4958ac70983dddc">
  <xsd:schema xmlns:xsd="http://www.w3.org/2001/XMLSchema" xmlns:xs="http://www.w3.org/2001/XMLSchema" xmlns:p="http://schemas.microsoft.com/office/2006/metadata/properties" xmlns:ns2="5ddd3512-ed27-44a3-a2b3-3371c1c2dc43" xmlns:ns3="196e4853-4c22-44fc-8ddb-b6ddeaee50dd" targetNamespace="http://schemas.microsoft.com/office/2006/metadata/properties" ma:root="true" ma:fieldsID="caaf757ecbe4dff747d7ae03084568b3" ns2:_="" ns3:_="">
    <xsd:import namespace="5ddd3512-ed27-44a3-a2b3-3371c1c2dc43"/>
    <xsd:import namespace="196e4853-4c22-44fc-8ddb-b6ddeaee50dd"/>
    <xsd:element name="properties">
      <xsd:complexType>
        <xsd:sequence>
          <xsd:element name="documentManagement">
            <xsd:complexType>
              <xsd:all>
                <xsd:element ref="ns2:MediaServiceMetadata" minOccurs="0"/>
                <xsd:element ref="ns2:MediaServiceFastMetadata" minOccurs="0"/>
                <xsd:element ref="ns2:MediaServiceGenerationTime" minOccurs="0"/>
                <xsd:element ref="ns2:MediaServiceEventHashCode" minOccurs="0"/>
                <xsd:element ref="ns2:MediaServiceOCR"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ddd3512-ed27-44a3-a2b3-3371c1c2dc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6e4853-4c22-44fc-8ddb-b6ddeaee50dd"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1a33d556-7601-4761-af46-f3b486771c19}" ma:internalName="TaxCatchAll" ma:showField="CatchAllData" ma:web="196e4853-4c22-44fc-8ddb-b6ddeaee50dd">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FBDB1CC-CEFB-4E46-8174-1F0AA0D30B24}">
  <ds:schemaRefs>
    <ds:schemaRef ds:uri="http://schemas.microsoft.com/office/2006/metadata/properties"/>
    <ds:schemaRef ds:uri="http://schemas.microsoft.com/office/infopath/2007/PartnerControls"/>
    <ds:schemaRef ds:uri="196e4853-4c22-44fc-8ddb-b6ddeaee50dd"/>
    <ds:schemaRef ds:uri="5ddd3512-ed27-44a3-a2b3-3371c1c2dc43"/>
  </ds:schemaRefs>
</ds:datastoreItem>
</file>

<file path=customXml/itemProps2.xml><?xml version="1.0" encoding="utf-8"?>
<ds:datastoreItem xmlns:ds="http://schemas.openxmlformats.org/officeDocument/2006/customXml" ds:itemID="{A3B28B15-DE83-45A8-8ADA-148ED9EADE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ddd3512-ed27-44a3-a2b3-3371c1c2dc43"/>
    <ds:schemaRef ds:uri="196e4853-4c22-44fc-8ddb-b6ddeaee50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1BA33C-4E9B-449A-A5B2-53D0E6A58AE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{685893F4-118E-4F0D-9941-3DD8483E5EF7}tf02786999_win32</Template>
  <TotalTime>176</TotalTime>
  <Pages>65</Pages>
  <Words>18336</Words>
  <Characters>104519</Characters>
  <Application>Microsoft Office Word</Application>
  <DocSecurity>0</DocSecurity>
  <Lines>870</Lines>
  <Paragraphs>245</Paragraphs>
  <ScaleCrop>false</ScaleCrop>
  <HeadingPairs>
    <vt:vector size="2" baseType="variant">
      <vt:variant>
        <vt:lpstr>Title</vt:lpstr>
      </vt:variant>
      <vt:variant>
        <vt:i4>1</vt:i4>
      </vt:variant>
    </vt:vector>
  </HeadingPairs>
  <TitlesOfParts>
    <vt:vector size="1" baseType="lpstr">
      <vt:lpstr>Equality Annual Report</vt:lpstr>
    </vt:vector>
  </TitlesOfParts>
  <Company/>
  <LinksUpToDate>false</LinksUpToDate>
  <CharactersWithSpaces>122610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Equality Annual Report</dc:title>
  <dc:subject>An Overview</dc:subject>
  <dc:creator>Author:</dc:creator>
  <cp:keywords/>
  <dc:description/>
  <cp:lastModifiedBy>Ceri Harris (BCUHB - Workforce &amp; Organisational Development)</cp:lastModifiedBy>
  <cp:revision>15</cp:revision>
  <cp:lastPrinted>2025-07-30T16:15:00Z</cp:lastPrinted>
  <dcterms:created xsi:type="dcterms:W3CDTF">2025-09-09T07:52:00Z</dcterms:created>
  <dcterms:modified xsi:type="dcterms:W3CDTF">2025-09-09T11:32:00Z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ternalTags">
    <vt:lpwstr/>
  </property>
  <property fmtid="{D5CDD505-2E9C-101B-9397-08002B2CF9AE}" pid="3" name="ContentTypeId">
    <vt:lpwstr>0x0101006C1742D701DA05449B7485961D379DC7</vt:lpwstr>
  </property>
  <property fmtid="{D5CDD505-2E9C-101B-9397-08002B2CF9AE}" pid="4" name="FeatureTags">
    <vt:lpwstr/>
  </property>
  <property fmtid="{D5CDD505-2E9C-101B-9397-08002B2CF9AE}" pid="5" name="LocalizationTags">
    <vt:lpwstr/>
  </property>
  <property fmtid="{D5CDD505-2E9C-101B-9397-08002B2CF9AE}" pid="6" name="CampaignTags">
    <vt:lpwstr/>
  </property>
  <property fmtid="{D5CDD505-2E9C-101B-9397-08002B2CF9AE}" pid="7" name="ScenarioTags">
    <vt:lpwstr/>
  </property>
</Properties>
</file>