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6DD" w:rsidRPr="002845FC" w:rsidRDefault="002B65BF" w:rsidP="000756DD">
      <w:pPr>
        <w:spacing w:after="0" w:line="240" w:lineRule="auto"/>
        <w:ind w:left="720" w:firstLine="720"/>
        <w:rPr>
          <w:rFonts w:ascii="Arial" w:hAnsi="Arial" w:cs="Arial"/>
          <w:sz w:val="28"/>
          <w:szCs w:val="28"/>
        </w:rPr>
      </w:pPr>
      <w:r w:rsidRPr="00E55C3B">
        <w:rPr>
          <w:rFonts w:ascii="Arial" w:hAnsi="Arial" w:cs="Arial"/>
          <w:b/>
        </w:rPr>
        <w:t>SoRD for</w:t>
      </w:r>
      <w:r>
        <w:rPr>
          <w:rFonts w:ascii="Arial" w:hAnsi="Arial" w:cs="Arial"/>
        </w:rPr>
        <w:t xml:space="preserve">: </w:t>
      </w:r>
      <w:r w:rsidR="000756DD">
        <w:rPr>
          <w:rFonts w:ascii="Arial" w:hAnsi="Arial" w:cs="Arial"/>
        </w:rPr>
        <w:tab/>
      </w:r>
      <w:r w:rsidR="000756DD" w:rsidRPr="002845FC">
        <w:rPr>
          <w:rFonts w:ascii="Arial" w:hAnsi="Arial" w:cs="Arial"/>
          <w:sz w:val="28"/>
          <w:szCs w:val="28"/>
        </w:rPr>
        <w:t xml:space="preserve">Therapies &amp; Health Sciences </w:t>
      </w:r>
    </w:p>
    <w:p w:rsidR="002B65BF" w:rsidRDefault="002B65BF" w:rsidP="00BB25D3">
      <w:pPr>
        <w:jc w:val="center"/>
        <w:rPr>
          <w:rFonts w:ascii="Arial" w:hAnsi="Arial" w:cs="Arial"/>
        </w:rPr>
      </w:pPr>
    </w:p>
    <w:p w:rsidR="00FA32B9" w:rsidRPr="00CC50E6" w:rsidRDefault="00FA32B9" w:rsidP="00BB25D3">
      <w:pPr>
        <w:jc w:val="center"/>
        <w:rPr>
          <w:rFonts w:ascii="Arial" w:hAnsi="Arial" w:cs="Arial"/>
        </w:rPr>
      </w:pPr>
      <w:r w:rsidRPr="00CC50E6">
        <w:rPr>
          <w:rFonts w:ascii="Arial" w:hAnsi="Arial" w:cs="Arial"/>
        </w:rPr>
        <w:t>SECTION 2: SCHEME OF DELEGATION TO EXECUTIVE DIRECTORS,</w:t>
      </w:r>
    </w:p>
    <w:p w:rsidR="00FA32B9" w:rsidRPr="00CC50E6" w:rsidRDefault="00FA32B9" w:rsidP="00BB25D3">
      <w:pPr>
        <w:spacing w:after="0" w:line="240" w:lineRule="auto"/>
        <w:jc w:val="center"/>
        <w:rPr>
          <w:rFonts w:ascii="Arial" w:hAnsi="Arial" w:cs="Arial"/>
        </w:rPr>
      </w:pPr>
      <w:r w:rsidRPr="00CC50E6">
        <w:rPr>
          <w:rFonts w:ascii="Arial" w:hAnsi="Arial" w:cs="Arial"/>
        </w:rPr>
        <w:t>OTHER DIRECTORS AND OFFICERS</w:t>
      </w:r>
    </w:p>
    <w:p w:rsidR="00FA32B9" w:rsidRPr="00CC50E6" w:rsidRDefault="00FA32B9" w:rsidP="00BB25D3">
      <w:pPr>
        <w:spacing w:after="0" w:line="240" w:lineRule="auto"/>
        <w:jc w:val="center"/>
        <w:rPr>
          <w:rFonts w:ascii="Arial" w:hAnsi="Arial" w:cs="Arial"/>
        </w:rPr>
      </w:pPr>
    </w:p>
    <w:p w:rsidR="00FA32B9" w:rsidRPr="00CC50E6" w:rsidRDefault="00FA32B9" w:rsidP="00BB25D3">
      <w:pPr>
        <w:spacing w:after="0" w:line="240" w:lineRule="auto"/>
        <w:jc w:val="both"/>
        <w:rPr>
          <w:rFonts w:ascii="Arial" w:hAnsi="Arial" w:cs="Arial"/>
        </w:rPr>
      </w:pPr>
      <w:r w:rsidRPr="00CC50E6">
        <w:rPr>
          <w:rFonts w:ascii="Arial" w:hAnsi="Arial" w:cs="Arial"/>
        </w:rPr>
        <w:t>The LHB Standing Orders and Standing Financial Instructions specify certain key</w:t>
      </w:r>
      <w:r>
        <w:rPr>
          <w:rFonts w:ascii="Arial" w:hAnsi="Arial" w:cs="Arial"/>
        </w:rPr>
        <w:t xml:space="preserve"> </w:t>
      </w:r>
      <w:r w:rsidRPr="00CC50E6">
        <w:rPr>
          <w:rFonts w:ascii="Arial" w:hAnsi="Arial" w:cs="Arial"/>
        </w:rPr>
        <w:t xml:space="preserve">responsibilities of the Chief Executive, the </w:t>
      </w:r>
      <w:r>
        <w:rPr>
          <w:rFonts w:ascii="Arial" w:hAnsi="Arial" w:cs="Arial"/>
        </w:rPr>
        <w:t xml:space="preserve">Executive </w:t>
      </w:r>
      <w:r w:rsidRPr="00CC50E6">
        <w:rPr>
          <w:rFonts w:ascii="Arial" w:hAnsi="Arial" w:cs="Arial"/>
        </w:rPr>
        <w:t>Director of Finance and other officers.</w:t>
      </w:r>
    </w:p>
    <w:p w:rsidR="00FA32B9" w:rsidRPr="00CC50E6" w:rsidRDefault="00FA32B9" w:rsidP="00BB25D3">
      <w:pPr>
        <w:spacing w:after="0" w:line="240" w:lineRule="auto"/>
        <w:jc w:val="both"/>
        <w:rPr>
          <w:rFonts w:ascii="Arial" w:hAnsi="Arial" w:cs="Arial"/>
        </w:rPr>
      </w:pPr>
      <w:r w:rsidRPr="00CC50E6">
        <w:rPr>
          <w:rFonts w:ascii="Arial" w:hAnsi="Arial" w:cs="Arial"/>
        </w:rPr>
        <w:t>The Chief Executive’s Job Description, together with their Accountable Officer</w:t>
      </w:r>
    </w:p>
    <w:p w:rsidR="00FA32B9" w:rsidRPr="00CC50E6" w:rsidRDefault="00FA32B9" w:rsidP="00BB25D3">
      <w:pPr>
        <w:spacing w:after="0" w:line="240" w:lineRule="auto"/>
        <w:jc w:val="both"/>
        <w:rPr>
          <w:rFonts w:ascii="Arial" w:hAnsi="Arial" w:cs="Arial"/>
        </w:rPr>
      </w:pPr>
      <w:r w:rsidRPr="00CC50E6">
        <w:rPr>
          <w:rFonts w:ascii="Arial" w:hAnsi="Arial" w:cs="Arial"/>
        </w:rPr>
        <w:t>Memorandum sets out their specific responsibilities, and the individual job descriptions determined for Executive Director level posts also define in detail the</w:t>
      </w:r>
      <w:r>
        <w:rPr>
          <w:rFonts w:ascii="Arial" w:hAnsi="Arial" w:cs="Arial"/>
        </w:rPr>
        <w:t xml:space="preserve"> s</w:t>
      </w:r>
      <w:r w:rsidRPr="00CC50E6">
        <w:rPr>
          <w:rFonts w:ascii="Arial" w:hAnsi="Arial" w:cs="Arial"/>
        </w:rPr>
        <w:t>pecific responsibilities assigned to those post holders.  These documents,</w:t>
      </w:r>
      <w:r>
        <w:rPr>
          <w:rFonts w:ascii="Arial" w:hAnsi="Arial" w:cs="Arial"/>
        </w:rPr>
        <w:t xml:space="preserve"> t</w:t>
      </w:r>
      <w:r w:rsidRPr="00CC50E6">
        <w:rPr>
          <w:rFonts w:ascii="Arial" w:hAnsi="Arial" w:cs="Arial"/>
        </w:rPr>
        <w:t>ogether with the schedule of additional delegations below and the associated</w:t>
      </w:r>
      <w:r>
        <w:rPr>
          <w:rFonts w:ascii="Arial" w:hAnsi="Arial" w:cs="Arial"/>
        </w:rPr>
        <w:t xml:space="preserve"> f</w:t>
      </w:r>
      <w:r w:rsidRPr="00CC50E6">
        <w:rPr>
          <w:rFonts w:ascii="Arial" w:hAnsi="Arial" w:cs="Arial"/>
        </w:rPr>
        <w:t>inancial delegations set out in the Standing Financial Instructions form the basis</w:t>
      </w:r>
      <w:r>
        <w:rPr>
          <w:rFonts w:ascii="Arial" w:hAnsi="Arial" w:cs="Arial"/>
        </w:rPr>
        <w:t xml:space="preserve"> o</w:t>
      </w:r>
      <w:r w:rsidRPr="00CC50E6">
        <w:rPr>
          <w:rFonts w:ascii="Arial" w:hAnsi="Arial" w:cs="Arial"/>
        </w:rPr>
        <w:t>f the LHB’s Scheme of Delegation to Officers.</w:t>
      </w:r>
    </w:p>
    <w:p w:rsidR="00FA32B9" w:rsidRDefault="00FA32B9" w:rsidP="00BB25D3">
      <w:pPr>
        <w:spacing w:after="0" w:line="240" w:lineRule="auto"/>
      </w:pPr>
    </w:p>
    <w:tbl>
      <w:tblPr>
        <w:tblStyle w:val="TableGrid"/>
        <w:tblW w:w="8789" w:type="dxa"/>
        <w:tblInd w:w="-5" w:type="dxa"/>
        <w:tblLook w:val="04A0" w:firstRow="1" w:lastRow="0" w:firstColumn="1" w:lastColumn="0" w:noHBand="0" w:noVBand="1"/>
      </w:tblPr>
      <w:tblGrid>
        <w:gridCol w:w="6946"/>
        <w:gridCol w:w="1843"/>
      </w:tblGrid>
      <w:tr w:rsidR="00FA32B9" w:rsidTr="00BB25D3">
        <w:trPr>
          <w:trHeight w:val="1031"/>
        </w:trPr>
        <w:tc>
          <w:tcPr>
            <w:tcW w:w="6946" w:type="dxa"/>
          </w:tcPr>
          <w:p w:rsidR="00FA32B9" w:rsidRDefault="00FA32B9" w:rsidP="00BB25D3">
            <w:pPr>
              <w:jc w:val="center"/>
            </w:pPr>
          </w:p>
          <w:p w:rsidR="00FA32B9" w:rsidRPr="00801059" w:rsidRDefault="00FA32B9" w:rsidP="00BB25D3">
            <w:pPr>
              <w:jc w:val="center"/>
              <w:rPr>
                <w:rFonts w:ascii="Arial" w:hAnsi="Arial" w:cs="Arial"/>
                <w:b/>
                <w:sz w:val="24"/>
                <w:szCs w:val="24"/>
              </w:rPr>
            </w:pPr>
            <w:r w:rsidRPr="00801059">
              <w:rPr>
                <w:rFonts w:ascii="Arial" w:hAnsi="Arial" w:cs="Arial"/>
                <w:b/>
                <w:sz w:val="24"/>
                <w:szCs w:val="24"/>
              </w:rPr>
              <w:t>Delegated Matter</w:t>
            </w:r>
          </w:p>
        </w:tc>
        <w:tc>
          <w:tcPr>
            <w:tcW w:w="1843" w:type="dxa"/>
          </w:tcPr>
          <w:p w:rsidR="00FA32B9" w:rsidRDefault="00FA32B9" w:rsidP="00BB25D3"/>
          <w:p w:rsidR="00FA32B9" w:rsidRPr="00801059" w:rsidRDefault="00FA32B9" w:rsidP="00BB25D3">
            <w:pPr>
              <w:rPr>
                <w:rFonts w:ascii="Arial" w:hAnsi="Arial" w:cs="Arial"/>
                <w:b/>
                <w:sz w:val="24"/>
                <w:szCs w:val="24"/>
              </w:rPr>
            </w:pPr>
            <w:r w:rsidRPr="00801059">
              <w:rPr>
                <w:rFonts w:ascii="Arial" w:hAnsi="Arial" w:cs="Arial"/>
                <w:b/>
                <w:sz w:val="24"/>
                <w:szCs w:val="24"/>
              </w:rPr>
              <w:t>Table</w:t>
            </w:r>
          </w:p>
          <w:p w:rsidR="00FA32B9" w:rsidRDefault="00FA32B9" w:rsidP="00BB25D3">
            <w:r w:rsidRPr="00801059">
              <w:rPr>
                <w:rFonts w:ascii="Arial" w:hAnsi="Arial" w:cs="Arial"/>
                <w:b/>
                <w:sz w:val="24"/>
                <w:szCs w:val="24"/>
              </w:rPr>
              <w:t>Reference No.</w:t>
            </w:r>
          </w:p>
        </w:tc>
      </w:tr>
      <w:tr w:rsidR="00FA32B9" w:rsidTr="00BB25D3">
        <w:trPr>
          <w:trHeight w:val="250"/>
        </w:trPr>
        <w:tc>
          <w:tcPr>
            <w:tcW w:w="6946" w:type="dxa"/>
          </w:tcPr>
          <w:p w:rsidR="00FA32B9" w:rsidRDefault="00FA32B9" w:rsidP="00BB25D3"/>
        </w:tc>
        <w:tc>
          <w:tcPr>
            <w:tcW w:w="1843" w:type="dxa"/>
          </w:tcPr>
          <w:p w:rsidR="00FA32B9" w:rsidRDefault="00FA32B9" w:rsidP="00BB25D3"/>
        </w:tc>
      </w:tr>
      <w:tr w:rsidR="00FA32B9" w:rsidTr="00BB25D3">
        <w:trPr>
          <w:trHeight w:val="250"/>
        </w:trPr>
        <w:tc>
          <w:tcPr>
            <w:tcW w:w="6946" w:type="dxa"/>
          </w:tcPr>
          <w:p w:rsidR="00FA32B9" w:rsidRPr="00385901" w:rsidRDefault="00FA32B9" w:rsidP="00BB25D3">
            <w:pPr>
              <w:rPr>
                <w:rFonts w:ascii="Arial" w:hAnsi="Arial" w:cs="Arial"/>
                <w:sz w:val="18"/>
                <w:szCs w:val="18"/>
              </w:rPr>
            </w:pPr>
            <w:r w:rsidRPr="0038267C">
              <w:rPr>
                <w:rFonts w:ascii="Arial" w:hAnsi="Arial" w:cs="Arial"/>
                <w:sz w:val="18"/>
                <w:szCs w:val="18"/>
              </w:rPr>
              <w:t>STANDING ORDERS/STANDING FINANCIAL INSTRUCTIONS</w:t>
            </w:r>
            <w:r w:rsidRPr="00385901">
              <w:rPr>
                <w:rFonts w:ascii="Arial" w:hAnsi="Arial" w:cs="Arial"/>
                <w:sz w:val="18"/>
                <w:szCs w:val="18"/>
              </w:rPr>
              <w:t xml:space="preserve"> </w:t>
            </w:r>
            <w:r>
              <w:rPr>
                <w:rFonts w:ascii="Arial" w:hAnsi="Arial" w:cs="Arial"/>
                <w:sz w:val="18"/>
                <w:szCs w:val="18"/>
              </w:rPr>
              <w:t xml:space="preserve">                           </w:t>
            </w:r>
            <w:r w:rsidRPr="00385901">
              <w:rPr>
                <w:rFonts w:ascii="Arial" w:hAnsi="Arial" w:cs="Arial"/>
                <w:sz w:val="18"/>
                <w:szCs w:val="18"/>
              </w:rPr>
              <w:t xml:space="preserve">   </w:t>
            </w:r>
          </w:p>
        </w:tc>
        <w:tc>
          <w:tcPr>
            <w:tcW w:w="1843" w:type="dxa"/>
          </w:tcPr>
          <w:p w:rsidR="00FA32B9" w:rsidRPr="00385901" w:rsidRDefault="00FA32B9" w:rsidP="00BB25D3">
            <w:pPr>
              <w:rPr>
                <w:rFonts w:ascii="Arial" w:hAnsi="Arial" w:cs="Arial"/>
                <w:sz w:val="18"/>
                <w:szCs w:val="18"/>
              </w:rPr>
            </w:pPr>
            <w:r w:rsidRPr="00385901">
              <w:rPr>
                <w:rFonts w:ascii="Arial" w:hAnsi="Arial" w:cs="Arial"/>
                <w:sz w:val="18"/>
                <w:szCs w:val="18"/>
              </w:rPr>
              <w:t>1</w:t>
            </w:r>
          </w:p>
        </w:tc>
      </w:tr>
      <w:tr w:rsidR="00FA32B9" w:rsidTr="00BB25D3">
        <w:trPr>
          <w:trHeight w:val="250"/>
        </w:trPr>
        <w:tc>
          <w:tcPr>
            <w:tcW w:w="6946" w:type="dxa"/>
          </w:tcPr>
          <w:p w:rsidR="00FA32B9" w:rsidRPr="00385901" w:rsidRDefault="00FA32B9" w:rsidP="00BB25D3">
            <w:pPr>
              <w:rPr>
                <w:rFonts w:ascii="Arial" w:hAnsi="Arial" w:cs="Arial"/>
                <w:sz w:val="18"/>
                <w:szCs w:val="18"/>
              </w:rPr>
            </w:pPr>
            <w:r w:rsidRPr="00385901">
              <w:rPr>
                <w:rFonts w:ascii="Arial" w:hAnsi="Arial" w:cs="Arial"/>
                <w:sz w:val="18"/>
                <w:szCs w:val="18"/>
              </w:rPr>
              <w:t>MEETINGS</w:t>
            </w:r>
          </w:p>
        </w:tc>
        <w:tc>
          <w:tcPr>
            <w:tcW w:w="1843" w:type="dxa"/>
          </w:tcPr>
          <w:p w:rsidR="00FA32B9" w:rsidRPr="00385901" w:rsidRDefault="00FA32B9" w:rsidP="00BB25D3">
            <w:pPr>
              <w:rPr>
                <w:rFonts w:ascii="Arial" w:hAnsi="Arial" w:cs="Arial"/>
                <w:sz w:val="18"/>
                <w:szCs w:val="18"/>
              </w:rPr>
            </w:pPr>
            <w:r w:rsidRPr="00385901">
              <w:rPr>
                <w:rFonts w:ascii="Arial" w:hAnsi="Arial" w:cs="Arial"/>
                <w:sz w:val="18"/>
                <w:szCs w:val="18"/>
              </w:rPr>
              <w:t>2</w:t>
            </w:r>
          </w:p>
        </w:tc>
      </w:tr>
      <w:tr w:rsidR="00FA32B9" w:rsidTr="00BB25D3">
        <w:trPr>
          <w:trHeight w:val="250"/>
        </w:trPr>
        <w:tc>
          <w:tcPr>
            <w:tcW w:w="6946" w:type="dxa"/>
          </w:tcPr>
          <w:p w:rsidR="00FA32B9" w:rsidRPr="00385901" w:rsidRDefault="00FA32B9" w:rsidP="00BB25D3">
            <w:pPr>
              <w:rPr>
                <w:rFonts w:ascii="Arial" w:hAnsi="Arial" w:cs="Arial"/>
                <w:sz w:val="18"/>
                <w:szCs w:val="18"/>
              </w:rPr>
            </w:pPr>
            <w:r w:rsidRPr="00385901">
              <w:rPr>
                <w:rFonts w:ascii="Arial" w:hAnsi="Arial" w:cs="Arial"/>
                <w:sz w:val="18"/>
                <w:szCs w:val="18"/>
              </w:rPr>
              <w:t xml:space="preserve">FINANCIAL PLANNING/BUDGETARY RESPONSIBILITY          </w:t>
            </w:r>
            <w:r>
              <w:rPr>
                <w:rFonts w:ascii="Arial" w:hAnsi="Arial" w:cs="Arial"/>
                <w:sz w:val="18"/>
                <w:szCs w:val="18"/>
              </w:rPr>
              <w:t xml:space="preserve">                             </w:t>
            </w:r>
          </w:p>
        </w:tc>
        <w:tc>
          <w:tcPr>
            <w:tcW w:w="1843" w:type="dxa"/>
          </w:tcPr>
          <w:p w:rsidR="00FA32B9" w:rsidRPr="00385901" w:rsidRDefault="00FA32B9" w:rsidP="00BB25D3">
            <w:pPr>
              <w:rPr>
                <w:rFonts w:ascii="Arial" w:hAnsi="Arial" w:cs="Arial"/>
                <w:sz w:val="18"/>
                <w:szCs w:val="18"/>
              </w:rPr>
            </w:pPr>
            <w:r w:rsidRPr="00385901">
              <w:rPr>
                <w:rFonts w:ascii="Arial" w:hAnsi="Arial" w:cs="Arial"/>
                <w:sz w:val="18"/>
                <w:szCs w:val="18"/>
              </w:rPr>
              <w:t>3</w:t>
            </w:r>
          </w:p>
        </w:tc>
      </w:tr>
      <w:tr w:rsidR="00FA32B9" w:rsidTr="00BB25D3">
        <w:trPr>
          <w:trHeight w:val="250"/>
        </w:trPr>
        <w:tc>
          <w:tcPr>
            <w:tcW w:w="6946" w:type="dxa"/>
          </w:tcPr>
          <w:p w:rsidR="00FA32B9" w:rsidRPr="00385901" w:rsidRDefault="00FA32B9" w:rsidP="00BB25D3">
            <w:pPr>
              <w:rPr>
                <w:rFonts w:ascii="Arial" w:hAnsi="Arial" w:cs="Arial"/>
                <w:sz w:val="18"/>
                <w:szCs w:val="18"/>
              </w:rPr>
            </w:pPr>
            <w:r w:rsidRPr="00385901">
              <w:rPr>
                <w:rFonts w:ascii="Arial" w:hAnsi="Arial" w:cs="Arial"/>
                <w:sz w:val="18"/>
                <w:szCs w:val="18"/>
              </w:rPr>
              <w:t xml:space="preserve">BANK/PGO ACCOUNTS (EXCLUDING CHARITABLE FUND ACCOUNTS)  </w:t>
            </w:r>
            <w:r>
              <w:rPr>
                <w:rFonts w:ascii="Arial" w:hAnsi="Arial" w:cs="Arial"/>
                <w:sz w:val="18"/>
                <w:szCs w:val="18"/>
              </w:rPr>
              <w:t xml:space="preserve">         </w:t>
            </w:r>
            <w:r w:rsidRPr="00385901">
              <w:rPr>
                <w:rFonts w:ascii="Arial" w:hAnsi="Arial" w:cs="Arial"/>
                <w:sz w:val="18"/>
                <w:szCs w:val="18"/>
              </w:rPr>
              <w:t xml:space="preserve">                                                                               </w:t>
            </w:r>
            <w:r>
              <w:rPr>
                <w:rFonts w:ascii="Arial" w:hAnsi="Arial" w:cs="Arial"/>
                <w:sz w:val="18"/>
                <w:szCs w:val="18"/>
              </w:rPr>
              <w:t xml:space="preserve">      </w:t>
            </w:r>
          </w:p>
        </w:tc>
        <w:tc>
          <w:tcPr>
            <w:tcW w:w="1843" w:type="dxa"/>
          </w:tcPr>
          <w:p w:rsidR="00FA32B9" w:rsidRPr="00385901" w:rsidRDefault="00FA32B9" w:rsidP="00BB25D3">
            <w:pPr>
              <w:rPr>
                <w:rFonts w:ascii="Arial" w:hAnsi="Arial" w:cs="Arial"/>
                <w:sz w:val="18"/>
                <w:szCs w:val="18"/>
              </w:rPr>
            </w:pPr>
            <w:r w:rsidRPr="00385901">
              <w:rPr>
                <w:rFonts w:ascii="Arial" w:hAnsi="Arial" w:cs="Arial"/>
                <w:sz w:val="18"/>
                <w:szCs w:val="18"/>
              </w:rPr>
              <w:t>4</w:t>
            </w:r>
          </w:p>
        </w:tc>
      </w:tr>
      <w:tr w:rsidR="00FA32B9" w:rsidTr="00BB25D3">
        <w:trPr>
          <w:trHeight w:val="250"/>
        </w:trPr>
        <w:tc>
          <w:tcPr>
            <w:tcW w:w="6946" w:type="dxa"/>
          </w:tcPr>
          <w:p w:rsidR="00FA32B9" w:rsidRPr="00385901" w:rsidRDefault="00FA32B9" w:rsidP="00BB25D3">
            <w:pPr>
              <w:rPr>
                <w:rFonts w:ascii="Arial" w:hAnsi="Arial" w:cs="Arial"/>
                <w:sz w:val="18"/>
                <w:szCs w:val="18"/>
              </w:rPr>
            </w:pPr>
            <w:r w:rsidRPr="00385901">
              <w:rPr>
                <w:rFonts w:ascii="Arial" w:hAnsi="Arial" w:cs="Arial"/>
                <w:sz w:val="18"/>
                <w:szCs w:val="18"/>
              </w:rPr>
              <w:t xml:space="preserve">EXTERNAL BORROWING  </w:t>
            </w:r>
          </w:p>
        </w:tc>
        <w:tc>
          <w:tcPr>
            <w:tcW w:w="1843" w:type="dxa"/>
          </w:tcPr>
          <w:p w:rsidR="00FA32B9" w:rsidRPr="00385901" w:rsidRDefault="00FA32B9" w:rsidP="00BB25D3">
            <w:pPr>
              <w:rPr>
                <w:rFonts w:ascii="Arial" w:hAnsi="Arial" w:cs="Arial"/>
                <w:sz w:val="18"/>
                <w:szCs w:val="18"/>
              </w:rPr>
            </w:pPr>
            <w:r w:rsidRPr="00385901">
              <w:rPr>
                <w:rFonts w:ascii="Arial" w:hAnsi="Arial" w:cs="Arial"/>
                <w:sz w:val="18"/>
                <w:szCs w:val="18"/>
              </w:rPr>
              <w:t>5</w:t>
            </w:r>
          </w:p>
        </w:tc>
      </w:tr>
      <w:tr w:rsidR="00FA32B9" w:rsidTr="00BB25D3">
        <w:trPr>
          <w:trHeight w:val="250"/>
        </w:trPr>
        <w:tc>
          <w:tcPr>
            <w:tcW w:w="6946" w:type="dxa"/>
          </w:tcPr>
          <w:p w:rsidR="00FA32B9" w:rsidRPr="00385901" w:rsidRDefault="00FA32B9" w:rsidP="00BB25D3">
            <w:pPr>
              <w:rPr>
                <w:rFonts w:ascii="Arial" w:hAnsi="Arial" w:cs="Arial"/>
                <w:sz w:val="18"/>
                <w:szCs w:val="18"/>
              </w:rPr>
            </w:pPr>
            <w:r w:rsidRPr="00385901">
              <w:rPr>
                <w:rFonts w:ascii="Arial" w:hAnsi="Arial" w:cs="Arial"/>
                <w:sz w:val="18"/>
                <w:szCs w:val="18"/>
              </w:rPr>
              <w:t>NON PAY EX</w:t>
            </w:r>
            <w:r>
              <w:rPr>
                <w:rFonts w:ascii="Arial" w:hAnsi="Arial" w:cs="Arial"/>
                <w:sz w:val="18"/>
                <w:szCs w:val="18"/>
              </w:rPr>
              <w:t>P</w:t>
            </w:r>
            <w:r w:rsidRPr="00385901">
              <w:rPr>
                <w:rFonts w:ascii="Arial" w:hAnsi="Arial" w:cs="Arial"/>
                <w:sz w:val="18"/>
                <w:szCs w:val="18"/>
              </w:rPr>
              <w:t>ENDITURE</w:t>
            </w:r>
          </w:p>
        </w:tc>
        <w:tc>
          <w:tcPr>
            <w:tcW w:w="1843" w:type="dxa"/>
          </w:tcPr>
          <w:p w:rsidR="00FA32B9" w:rsidRPr="00385901" w:rsidRDefault="00FA32B9" w:rsidP="00BB25D3">
            <w:pPr>
              <w:rPr>
                <w:rFonts w:ascii="Arial" w:hAnsi="Arial" w:cs="Arial"/>
                <w:sz w:val="18"/>
                <w:szCs w:val="18"/>
              </w:rPr>
            </w:pPr>
            <w:r>
              <w:rPr>
                <w:rFonts w:ascii="Arial" w:hAnsi="Arial" w:cs="Arial"/>
                <w:sz w:val="18"/>
                <w:szCs w:val="18"/>
              </w:rPr>
              <w:t>6</w:t>
            </w:r>
          </w:p>
        </w:tc>
      </w:tr>
      <w:tr w:rsidR="00FA32B9" w:rsidTr="00BB25D3">
        <w:trPr>
          <w:trHeight w:val="250"/>
        </w:trPr>
        <w:tc>
          <w:tcPr>
            <w:tcW w:w="6946" w:type="dxa"/>
          </w:tcPr>
          <w:p w:rsidR="00FA32B9" w:rsidRPr="00385901" w:rsidRDefault="00FA32B9" w:rsidP="00BB25D3">
            <w:pPr>
              <w:rPr>
                <w:rFonts w:ascii="Arial" w:hAnsi="Arial" w:cs="Arial"/>
                <w:sz w:val="18"/>
                <w:szCs w:val="18"/>
              </w:rPr>
            </w:pPr>
            <w:r w:rsidRPr="00385901">
              <w:rPr>
                <w:rFonts w:ascii="Arial" w:hAnsi="Arial" w:cs="Arial"/>
                <w:sz w:val="18"/>
                <w:szCs w:val="18"/>
              </w:rPr>
              <w:t xml:space="preserve">STORES AND RECEIPT OF GOODS                                           </w:t>
            </w:r>
            <w:r>
              <w:rPr>
                <w:rFonts w:ascii="Arial" w:hAnsi="Arial" w:cs="Arial"/>
                <w:sz w:val="18"/>
                <w:szCs w:val="18"/>
              </w:rPr>
              <w:t xml:space="preserve">                   </w:t>
            </w:r>
            <w:r w:rsidRPr="00385901">
              <w:rPr>
                <w:rFonts w:ascii="Arial" w:hAnsi="Arial" w:cs="Arial"/>
                <w:sz w:val="18"/>
                <w:szCs w:val="18"/>
              </w:rPr>
              <w:t xml:space="preserve"> </w:t>
            </w:r>
            <w:r>
              <w:rPr>
                <w:rFonts w:ascii="Arial" w:hAnsi="Arial" w:cs="Arial"/>
                <w:sz w:val="18"/>
                <w:szCs w:val="18"/>
              </w:rPr>
              <w:t xml:space="preserve">         </w:t>
            </w:r>
          </w:p>
        </w:tc>
        <w:tc>
          <w:tcPr>
            <w:tcW w:w="1843" w:type="dxa"/>
          </w:tcPr>
          <w:p w:rsidR="00FA32B9" w:rsidRPr="00385901" w:rsidRDefault="00FA32B9" w:rsidP="00BB25D3">
            <w:pPr>
              <w:rPr>
                <w:rFonts w:ascii="Arial" w:hAnsi="Arial" w:cs="Arial"/>
                <w:sz w:val="18"/>
                <w:szCs w:val="18"/>
              </w:rPr>
            </w:pPr>
            <w:r>
              <w:rPr>
                <w:rFonts w:ascii="Arial" w:hAnsi="Arial" w:cs="Arial"/>
                <w:sz w:val="18"/>
                <w:szCs w:val="18"/>
              </w:rPr>
              <w:t>7</w:t>
            </w:r>
          </w:p>
        </w:tc>
      </w:tr>
      <w:tr w:rsidR="00FA32B9" w:rsidTr="00BB25D3">
        <w:trPr>
          <w:trHeight w:val="250"/>
        </w:trPr>
        <w:tc>
          <w:tcPr>
            <w:tcW w:w="6946" w:type="dxa"/>
          </w:tcPr>
          <w:p w:rsidR="00FA32B9" w:rsidRPr="00385901" w:rsidRDefault="00FA32B9" w:rsidP="00BB25D3">
            <w:pPr>
              <w:rPr>
                <w:rFonts w:ascii="Arial" w:hAnsi="Arial" w:cs="Arial"/>
                <w:sz w:val="18"/>
                <w:szCs w:val="18"/>
              </w:rPr>
            </w:pPr>
            <w:r w:rsidRPr="00385901">
              <w:rPr>
                <w:rFonts w:ascii="Arial" w:hAnsi="Arial" w:cs="Arial"/>
                <w:sz w:val="18"/>
                <w:szCs w:val="18"/>
              </w:rPr>
              <w:t>CAPITAL INVESTMENT MANAGEMENT</w:t>
            </w:r>
          </w:p>
        </w:tc>
        <w:tc>
          <w:tcPr>
            <w:tcW w:w="1843" w:type="dxa"/>
          </w:tcPr>
          <w:p w:rsidR="00FA32B9" w:rsidRPr="00385901" w:rsidRDefault="00FA32B9" w:rsidP="00BB25D3">
            <w:pPr>
              <w:rPr>
                <w:rFonts w:ascii="Arial" w:hAnsi="Arial" w:cs="Arial"/>
                <w:sz w:val="18"/>
                <w:szCs w:val="18"/>
              </w:rPr>
            </w:pPr>
            <w:r>
              <w:rPr>
                <w:rFonts w:ascii="Arial" w:hAnsi="Arial" w:cs="Arial"/>
                <w:sz w:val="18"/>
                <w:szCs w:val="18"/>
              </w:rPr>
              <w:t>8</w:t>
            </w:r>
          </w:p>
        </w:tc>
      </w:tr>
      <w:tr w:rsidR="00FA32B9" w:rsidTr="00BB25D3">
        <w:trPr>
          <w:trHeight w:val="250"/>
        </w:trPr>
        <w:tc>
          <w:tcPr>
            <w:tcW w:w="6946" w:type="dxa"/>
          </w:tcPr>
          <w:p w:rsidR="00FA32B9" w:rsidRPr="00385901" w:rsidRDefault="00FA32B9" w:rsidP="00BB25D3">
            <w:pPr>
              <w:rPr>
                <w:rFonts w:ascii="Arial" w:hAnsi="Arial" w:cs="Arial"/>
                <w:sz w:val="18"/>
                <w:szCs w:val="18"/>
              </w:rPr>
            </w:pPr>
            <w:r w:rsidRPr="00385901">
              <w:rPr>
                <w:rFonts w:ascii="Arial" w:hAnsi="Arial" w:cs="Arial"/>
                <w:sz w:val="18"/>
                <w:szCs w:val="18"/>
              </w:rPr>
              <w:t xml:space="preserve">QUOTATIONS, TENDERING &amp; CONTRACT PROCEDURES     </w:t>
            </w:r>
            <w:r>
              <w:rPr>
                <w:rFonts w:ascii="Arial" w:hAnsi="Arial" w:cs="Arial"/>
                <w:sz w:val="18"/>
                <w:szCs w:val="18"/>
              </w:rPr>
              <w:t xml:space="preserve">                             </w:t>
            </w:r>
          </w:p>
        </w:tc>
        <w:tc>
          <w:tcPr>
            <w:tcW w:w="1843" w:type="dxa"/>
          </w:tcPr>
          <w:p w:rsidR="00FA32B9" w:rsidRPr="00385901" w:rsidRDefault="00FA32B9" w:rsidP="00BB25D3">
            <w:pPr>
              <w:rPr>
                <w:rFonts w:ascii="Arial" w:hAnsi="Arial" w:cs="Arial"/>
                <w:sz w:val="18"/>
                <w:szCs w:val="18"/>
              </w:rPr>
            </w:pPr>
            <w:r>
              <w:rPr>
                <w:rFonts w:ascii="Arial" w:hAnsi="Arial" w:cs="Arial"/>
                <w:sz w:val="18"/>
                <w:szCs w:val="18"/>
              </w:rPr>
              <w:t>9</w:t>
            </w:r>
          </w:p>
        </w:tc>
      </w:tr>
      <w:tr w:rsidR="00FA32B9" w:rsidTr="00BB25D3">
        <w:trPr>
          <w:trHeight w:val="250"/>
        </w:trPr>
        <w:tc>
          <w:tcPr>
            <w:tcW w:w="6946" w:type="dxa"/>
          </w:tcPr>
          <w:p w:rsidR="00FA32B9" w:rsidRPr="00385901" w:rsidRDefault="00FA32B9" w:rsidP="00BB25D3">
            <w:pPr>
              <w:rPr>
                <w:rFonts w:ascii="Arial" w:hAnsi="Arial" w:cs="Arial"/>
                <w:sz w:val="18"/>
                <w:szCs w:val="18"/>
              </w:rPr>
            </w:pPr>
            <w:r w:rsidRPr="00385901">
              <w:rPr>
                <w:rFonts w:ascii="Arial" w:hAnsi="Arial" w:cs="Arial"/>
                <w:sz w:val="18"/>
                <w:szCs w:val="18"/>
              </w:rPr>
              <w:t xml:space="preserve">FIXED ASSETS                                                                             </w:t>
            </w:r>
            <w:r>
              <w:rPr>
                <w:rFonts w:ascii="Arial" w:hAnsi="Arial" w:cs="Arial"/>
                <w:sz w:val="18"/>
                <w:szCs w:val="18"/>
              </w:rPr>
              <w:t xml:space="preserve">                           </w:t>
            </w:r>
          </w:p>
        </w:tc>
        <w:tc>
          <w:tcPr>
            <w:tcW w:w="1843" w:type="dxa"/>
          </w:tcPr>
          <w:p w:rsidR="00FA32B9" w:rsidRPr="00385901" w:rsidRDefault="00FA32B9" w:rsidP="00BB25D3">
            <w:pPr>
              <w:rPr>
                <w:rFonts w:ascii="Arial" w:hAnsi="Arial" w:cs="Arial"/>
                <w:sz w:val="18"/>
                <w:szCs w:val="18"/>
              </w:rPr>
            </w:pPr>
            <w:r w:rsidRPr="00385901">
              <w:rPr>
                <w:rFonts w:ascii="Arial" w:hAnsi="Arial" w:cs="Arial"/>
                <w:sz w:val="18"/>
                <w:szCs w:val="18"/>
              </w:rPr>
              <w:t>1</w:t>
            </w:r>
            <w:r>
              <w:rPr>
                <w:rFonts w:ascii="Arial" w:hAnsi="Arial" w:cs="Arial"/>
                <w:sz w:val="18"/>
                <w:szCs w:val="18"/>
              </w:rPr>
              <w:t>0</w:t>
            </w:r>
          </w:p>
        </w:tc>
      </w:tr>
      <w:tr w:rsidR="00FA32B9" w:rsidTr="00BB25D3">
        <w:trPr>
          <w:trHeight w:val="250"/>
        </w:trPr>
        <w:tc>
          <w:tcPr>
            <w:tcW w:w="6946" w:type="dxa"/>
          </w:tcPr>
          <w:p w:rsidR="00FA32B9" w:rsidRPr="00385901" w:rsidRDefault="00FA32B9" w:rsidP="00BB25D3">
            <w:pPr>
              <w:rPr>
                <w:rFonts w:ascii="Arial" w:hAnsi="Arial" w:cs="Arial"/>
                <w:sz w:val="18"/>
                <w:szCs w:val="18"/>
              </w:rPr>
            </w:pPr>
            <w:r w:rsidRPr="00385901">
              <w:rPr>
                <w:rFonts w:ascii="Arial" w:hAnsi="Arial" w:cs="Arial"/>
                <w:sz w:val="18"/>
                <w:szCs w:val="18"/>
              </w:rPr>
              <w:t xml:space="preserve">PERSONNEL &amp; PAY                                                                    </w:t>
            </w:r>
            <w:r>
              <w:rPr>
                <w:rFonts w:ascii="Arial" w:hAnsi="Arial" w:cs="Arial"/>
                <w:sz w:val="18"/>
                <w:szCs w:val="18"/>
              </w:rPr>
              <w:t xml:space="preserve">                            </w:t>
            </w:r>
          </w:p>
        </w:tc>
        <w:tc>
          <w:tcPr>
            <w:tcW w:w="1843" w:type="dxa"/>
          </w:tcPr>
          <w:p w:rsidR="00FA32B9" w:rsidRPr="00385901" w:rsidRDefault="00FA32B9" w:rsidP="00BB25D3">
            <w:pPr>
              <w:rPr>
                <w:rFonts w:ascii="Arial" w:hAnsi="Arial" w:cs="Arial"/>
                <w:sz w:val="18"/>
                <w:szCs w:val="18"/>
              </w:rPr>
            </w:pPr>
            <w:r w:rsidRPr="00385901">
              <w:rPr>
                <w:rFonts w:ascii="Arial" w:hAnsi="Arial" w:cs="Arial"/>
                <w:sz w:val="18"/>
                <w:szCs w:val="18"/>
              </w:rPr>
              <w:t>1</w:t>
            </w:r>
            <w:r>
              <w:rPr>
                <w:rFonts w:ascii="Arial" w:hAnsi="Arial" w:cs="Arial"/>
                <w:sz w:val="18"/>
                <w:szCs w:val="18"/>
              </w:rPr>
              <w:t>1</w:t>
            </w:r>
          </w:p>
        </w:tc>
      </w:tr>
      <w:tr w:rsidR="00FA32B9" w:rsidTr="00BB25D3">
        <w:trPr>
          <w:trHeight w:val="250"/>
        </w:trPr>
        <w:tc>
          <w:tcPr>
            <w:tcW w:w="6946" w:type="dxa"/>
          </w:tcPr>
          <w:p w:rsidR="00FA32B9" w:rsidRPr="00385901" w:rsidRDefault="00FA32B9" w:rsidP="00BB25D3">
            <w:pPr>
              <w:rPr>
                <w:rFonts w:ascii="Arial" w:hAnsi="Arial" w:cs="Arial"/>
                <w:sz w:val="18"/>
                <w:szCs w:val="18"/>
              </w:rPr>
            </w:pPr>
            <w:r w:rsidRPr="00385901">
              <w:rPr>
                <w:rFonts w:ascii="Arial" w:hAnsi="Arial" w:cs="Arial"/>
                <w:sz w:val="18"/>
                <w:szCs w:val="18"/>
              </w:rPr>
              <w:t xml:space="preserve">ENGAGEMENT OF STAFF (NOT ON THE ESTABLISHMENT) </w:t>
            </w:r>
            <w:r>
              <w:rPr>
                <w:rFonts w:ascii="Arial" w:hAnsi="Arial" w:cs="Arial"/>
                <w:sz w:val="18"/>
                <w:szCs w:val="18"/>
              </w:rPr>
              <w:t xml:space="preserve">                            </w:t>
            </w:r>
          </w:p>
        </w:tc>
        <w:tc>
          <w:tcPr>
            <w:tcW w:w="1843" w:type="dxa"/>
          </w:tcPr>
          <w:p w:rsidR="00FA32B9" w:rsidRPr="00385901" w:rsidRDefault="00FA32B9" w:rsidP="00BB25D3">
            <w:pPr>
              <w:rPr>
                <w:rFonts w:ascii="Arial" w:hAnsi="Arial" w:cs="Arial"/>
                <w:sz w:val="18"/>
                <w:szCs w:val="18"/>
              </w:rPr>
            </w:pPr>
            <w:r w:rsidRPr="00385901">
              <w:rPr>
                <w:rFonts w:ascii="Arial" w:hAnsi="Arial" w:cs="Arial"/>
                <w:sz w:val="18"/>
                <w:szCs w:val="18"/>
              </w:rPr>
              <w:t>1</w:t>
            </w:r>
            <w:r>
              <w:rPr>
                <w:rFonts w:ascii="Arial" w:hAnsi="Arial" w:cs="Arial"/>
                <w:sz w:val="18"/>
                <w:szCs w:val="18"/>
              </w:rPr>
              <w:t>2</w:t>
            </w:r>
          </w:p>
        </w:tc>
      </w:tr>
      <w:tr w:rsidR="00FA32B9" w:rsidTr="00BB25D3">
        <w:trPr>
          <w:trHeight w:val="250"/>
        </w:trPr>
        <w:tc>
          <w:tcPr>
            <w:tcW w:w="6946" w:type="dxa"/>
          </w:tcPr>
          <w:p w:rsidR="00FA32B9" w:rsidRPr="00385901" w:rsidRDefault="00FA32B9" w:rsidP="00BB25D3">
            <w:pPr>
              <w:rPr>
                <w:rFonts w:ascii="Arial" w:hAnsi="Arial" w:cs="Arial"/>
                <w:sz w:val="18"/>
                <w:szCs w:val="18"/>
              </w:rPr>
            </w:pPr>
            <w:r w:rsidRPr="00385901">
              <w:rPr>
                <w:rFonts w:ascii="Arial" w:hAnsi="Arial" w:cs="Arial"/>
                <w:sz w:val="18"/>
                <w:szCs w:val="18"/>
              </w:rPr>
              <w:t xml:space="preserve">CHARITABLE FUNDS HELD ON LHB                                         </w:t>
            </w:r>
            <w:r>
              <w:rPr>
                <w:rFonts w:ascii="Arial" w:hAnsi="Arial" w:cs="Arial"/>
                <w:sz w:val="18"/>
                <w:szCs w:val="18"/>
              </w:rPr>
              <w:t xml:space="preserve">                            </w:t>
            </w:r>
          </w:p>
        </w:tc>
        <w:tc>
          <w:tcPr>
            <w:tcW w:w="1843" w:type="dxa"/>
          </w:tcPr>
          <w:p w:rsidR="00FA32B9" w:rsidRPr="00385901" w:rsidRDefault="00FA32B9" w:rsidP="00BB25D3">
            <w:pPr>
              <w:rPr>
                <w:rFonts w:ascii="Arial" w:hAnsi="Arial" w:cs="Arial"/>
                <w:sz w:val="18"/>
                <w:szCs w:val="18"/>
              </w:rPr>
            </w:pPr>
            <w:r w:rsidRPr="00385901">
              <w:rPr>
                <w:rFonts w:ascii="Arial" w:hAnsi="Arial" w:cs="Arial"/>
                <w:sz w:val="18"/>
                <w:szCs w:val="18"/>
              </w:rPr>
              <w:t>1</w:t>
            </w:r>
            <w:r>
              <w:rPr>
                <w:rFonts w:ascii="Arial" w:hAnsi="Arial" w:cs="Arial"/>
                <w:sz w:val="18"/>
                <w:szCs w:val="18"/>
              </w:rPr>
              <w:t>3</w:t>
            </w:r>
          </w:p>
        </w:tc>
      </w:tr>
      <w:tr w:rsidR="00FA32B9" w:rsidTr="00BB25D3">
        <w:trPr>
          <w:trHeight w:val="250"/>
        </w:trPr>
        <w:tc>
          <w:tcPr>
            <w:tcW w:w="6946" w:type="dxa"/>
          </w:tcPr>
          <w:p w:rsidR="00FA32B9" w:rsidRPr="00385901" w:rsidRDefault="00FA32B9" w:rsidP="00BB25D3">
            <w:pPr>
              <w:rPr>
                <w:rFonts w:ascii="Arial" w:hAnsi="Arial" w:cs="Arial"/>
                <w:sz w:val="18"/>
                <w:szCs w:val="18"/>
              </w:rPr>
            </w:pPr>
            <w:r w:rsidRPr="00385901">
              <w:rPr>
                <w:rFonts w:ascii="Arial" w:hAnsi="Arial" w:cs="Arial"/>
                <w:sz w:val="18"/>
                <w:szCs w:val="18"/>
              </w:rPr>
              <w:t xml:space="preserve">PRIMARY CARE PATIENT SERVICES/HEALTHCARE AGREEMENTS </w:t>
            </w:r>
            <w:r>
              <w:rPr>
                <w:rFonts w:ascii="Arial" w:hAnsi="Arial" w:cs="Arial"/>
                <w:sz w:val="18"/>
                <w:szCs w:val="18"/>
              </w:rPr>
              <w:t xml:space="preserve">               </w:t>
            </w:r>
          </w:p>
        </w:tc>
        <w:tc>
          <w:tcPr>
            <w:tcW w:w="1843" w:type="dxa"/>
          </w:tcPr>
          <w:p w:rsidR="00FA32B9" w:rsidRPr="00385901" w:rsidRDefault="00FA32B9" w:rsidP="00BB25D3">
            <w:pPr>
              <w:rPr>
                <w:rFonts w:ascii="Arial" w:hAnsi="Arial" w:cs="Arial"/>
                <w:sz w:val="18"/>
                <w:szCs w:val="18"/>
              </w:rPr>
            </w:pPr>
            <w:r>
              <w:rPr>
                <w:rFonts w:ascii="Arial" w:hAnsi="Arial" w:cs="Arial"/>
                <w:sz w:val="18"/>
                <w:szCs w:val="18"/>
              </w:rPr>
              <w:t>14</w:t>
            </w:r>
          </w:p>
        </w:tc>
      </w:tr>
      <w:tr w:rsidR="00FA32B9" w:rsidTr="00BB25D3">
        <w:trPr>
          <w:trHeight w:val="250"/>
        </w:trPr>
        <w:tc>
          <w:tcPr>
            <w:tcW w:w="6946" w:type="dxa"/>
          </w:tcPr>
          <w:p w:rsidR="00FA32B9" w:rsidRPr="00385901" w:rsidRDefault="00FA32B9" w:rsidP="00BB25D3">
            <w:pPr>
              <w:rPr>
                <w:rFonts w:ascii="Arial" w:hAnsi="Arial" w:cs="Arial"/>
                <w:sz w:val="18"/>
                <w:szCs w:val="18"/>
              </w:rPr>
            </w:pPr>
            <w:r w:rsidRPr="00385901">
              <w:rPr>
                <w:rFonts w:ascii="Arial" w:hAnsi="Arial" w:cs="Arial"/>
                <w:sz w:val="18"/>
                <w:szCs w:val="18"/>
              </w:rPr>
              <w:t xml:space="preserve">INCOME SYSTEMS, FEES &amp; CHARGES                                      </w:t>
            </w:r>
            <w:r>
              <w:rPr>
                <w:rFonts w:ascii="Arial" w:hAnsi="Arial" w:cs="Arial"/>
                <w:sz w:val="18"/>
                <w:szCs w:val="18"/>
              </w:rPr>
              <w:t xml:space="preserve">                          </w:t>
            </w:r>
          </w:p>
        </w:tc>
        <w:tc>
          <w:tcPr>
            <w:tcW w:w="1843" w:type="dxa"/>
          </w:tcPr>
          <w:p w:rsidR="00FA32B9" w:rsidRPr="00385901" w:rsidRDefault="00FA32B9" w:rsidP="00BB25D3">
            <w:pPr>
              <w:rPr>
                <w:rFonts w:ascii="Arial" w:hAnsi="Arial" w:cs="Arial"/>
                <w:sz w:val="18"/>
                <w:szCs w:val="18"/>
              </w:rPr>
            </w:pPr>
            <w:r w:rsidRPr="00385901">
              <w:rPr>
                <w:rFonts w:ascii="Arial" w:hAnsi="Arial" w:cs="Arial"/>
                <w:sz w:val="18"/>
                <w:szCs w:val="18"/>
              </w:rPr>
              <w:t>1</w:t>
            </w:r>
            <w:r>
              <w:rPr>
                <w:rFonts w:ascii="Arial" w:hAnsi="Arial" w:cs="Arial"/>
                <w:sz w:val="18"/>
                <w:szCs w:val="18"/>
              </w:rPr>
              <w:t>5</w:t>
            </w:r>
          </w:p>
        </w:tc>
      </w:tr>
      <w:tr w:rsidR="00FA32B9" w:rsidTr="00BB25D3">
        <w:trPr>
          <w:trHeight w:val="250"/>
        </w:trPr>
        <w:tc>
          <w:tcPr>
            <w:tcW w:w="6946" w:type="dxa"/>
          </w:tcPr>
          <w:p w:rsidR="00FA32B9" w:rsidRPr="00385901" w:rsidRDefault="00FA32B9" w:rsidP="00BB25D3">
            <w:pPr>
              <w:rPr>
                <w:rFonts w:ascii="Arial" w:hAnsi="Arial" w:cs="Arial"/>
                <w:sz w:val="18"/>
                <w:szCs w:val="18"/>
              </w:rPr>
            </w:pPr>
            <w:r w:rsidRPr="00385901">
              <w:rPr>
                <w:rFonts w:ascii="Arial" w:hAnsi="Arial" w:cs="Arial"/>
                <w:sz w:val="18"/>
                <w:szCs w:val="18"/>
              </w:rPr>
              <w:t>DISPOSAL AND CONDEMN</w:t>
            </w:r>
            <w:r>
              <w:rPr>
                <w:rFonts w:ascii="Arial" w:hAnsi="Arial" w:cs="Arial"/>
                <w:sz w:val="18"/>
                <w:szCs w:val="18"/>
              </w:rPr>
              <w:t>A</w:t>
            </w:r>
            <w:r w:rsidRPr="00385901">
              <w:rPr>
                <w:rFonts w:ascii="Arial" w:hAnsi="Arial" w:cs="Arial"/>
                <w:sz w:val="18"/>
                <w:szCs w:val="18"/>
              </w:rPr>
              <w:t xml:space="preserve">TIONS                                         </w:t>
            </w:r>
            <w:r>
              <w:rPr>
                <w:rFonts w:ascii="Arial" w:hAnsi="Arial" w:cs="Arial"/>
                <w:sz w:val="18"/>
                <w:szCs w:val="18"/>
              </w:rPr>
              <w:t xml:space="preserve">                             </w:t>
            </w:r>
          </w:p>
        </w:tc>
        <w:tc>
          <w:tcPr>
            <w:tcW w:w="1843" w:type="dxa"/>
          </w:tcPr>
          <w:p w:rsidR="00FA32B9" w:rsidRPr="00385901" w:rsidRDefault="00FA32B9" w:rsidP="00BB25D3">
            <w:pPr>
              <w:rPr>
                <w:rFonts w:ascii="Arial" w:hAnsi="Arial" w:cs="Arial"/>
                <w:sz w:val="18"/>
                <w:szCs w:val="18"/>
              </w:rPr>
            </w:pPr>
            <w:r w:rsidRPr="00385901">
              <w:rPr>
                <w:rFonts w:ascii="Arial" w:hAnsi="Arial" w:cs="Arial"/>
                <w:sz w:val="18"/>
                <w:szCs w:val="18"/>
              </w:rPr>
              <w:t>1</w:t>
            </w:r>
            <w:r>
              <w:rPr>
                <w:rFonts w:ascii="Arial" w:hAnsi="Arial" w:cs="Arial"/>
                <w:sz w:val="18"/>
                <w:szCs w:val="18"/>
              </w:rPr>
              <w:t>6</w:t>
            </w:r>
          </w:p>
        </w:tc>
      </w:tr>
      <w:tr w:rsidR="00FA32B9" w:rsidTr="00BB25D3">
        <w:trPr>
          <w:trHeight w:val="250"/>
        </w:trPr>
        <w:tc>
          <w:tcPr>
            <w:tcW w:w="6946" w:type="dxa"/>
          </w:tcPr>
          <w:p w:rsidR="00FA32B9" w:rsidRPr="00385901" w:rsidRDefault="00FA32B9" w:rsidP="00BB25D3">
            <w:pPr>
              <w:rPr>
                <w:rFonts w:ascii="Arial" w:hAnsi="Arial" w:cs="Arial"/>
                <w:sz w:val="18"/>
                <w:szCs w:val="18"/>
              </w:rPr>
            </w:pPr>
            <w:r w:rsidRPr="00385901">
              <w:rPr>
                <w:rFonts w:ascii="Arial" w:hAnsi="Arial" w:cs="Arial"/>
                <w:sz w:val="18"/>
                <w:szCs w:val="18"/>
              </w:rPr>
              <w:t>LOSSES, WRITE-OFFS &amp; COMPENSATION AND EX-GRATIA PAYMENTS</w:t>
            </w:r>
            <w:r>
              <w:rPr>
                <w:rFonts w:ascii="Arial" w:hAnsi="Arial" w:cs="Arial"/>
                <w:sz w:val="18"/>
                <w:szCs w:val="18"/>
              </w:rPr>
              <w:t xml:space="preserve">        </w:t>
            </w:r>
          </w:p>
        </w:tc>
        <w:tc>
          <w:tcPr>
            <w:tcW w:w="1843" w:type="dxa"/>
          </w:tcPr>
          <w:p w:rsidR="00FA32B9" w:rsidRPr="00385901" w:rsidRDefault="00FA32B9" w:rsidP="00BB25D3">
            <w:pPr>
              <w:rPr>
                <w:rFonts w:ascii="Arial" w:hAnsi="Arial" w:cs="Arial"/>
                <w:sz w:val="18"/>
                <w:szCs w:val="18"/>
              </w:rPr>
            </w:pPr>
            <w:r>
              <w:rPr>
                <w:rFonts w:ascii="Arial" w:hAnsi="Arial" w:cs="Arial"/>
                <w:sz w:val="18"/>
                <w:szCs w:val="18"/>
              </w:rPr>
              <w:t>17</w:t>
            </w:r>
          </w:p>
        </w:tc>
      </w:tr>
      <w:tr w:rsidR="00FA32B9" w:rsidTr="00BB25D3">
        <w:trPr>
          <w:trHeight w:val="250"/>
        </w:trPr>
        <w:tc>
          <w:tcPr>
            <w:tcW w:w="6946" w:type="dxa"/>
          </w:tcPr>
          <w:p w:rsidR="00FA32B9" w:rsidRPr="00385901" w:rsidRDefault="00FA32B9" w:rsidP="00BB25D3">
            <w:pPr>
              <w:rPr>
                <w:rFonts w:ascii="Arial" w:hAnsi="Arial" w:cs="Arial"/>
                <w:sz w:val="18"/>
                <w:szCs w:val="18"/>
              </w:rPr>
            </w:pPr>
            <w:r w:rsidRPr="00385901">
              <w:rPr>
                <w:rFonts w:ascii="Arial" w:hAnsi="Arial" w:cs="Arial"/>
                <w:sz w:val="18"/>
                <w:szCs w:val="18"/>
              </w:rPr>
              <w:t xml:space="preserve">REPORTING INCIDENTS TO THE POLICE                                </w:t>
            </w:r>
            <w:r>
              <w:rPr>
                <w:rFonts w:ascii="Arial" w:hAnsi="Arial" w:cs="Arial"/>
                <w:sz w:val="18"/>
                <w:szCs w:val="18"/>
              </w:rPr>
              <w:t xml:space="preserve">                            </w:t>
            </w:r>
          </w:p>
        </w:tc>
        <w:tc>
          <w:tcPr>
            <w:tcW w:w="1843" w:type="dxa"/>
          </w:tcPr>
          <w:p w:rsidR="00FA32B9" w:rsidRPr="00385901" w:rsidRDefault="00FA32B9" w:rsidP="00BB25D3">
            <w:pPr>
              <w:rPr>
                <w:rFonts w:ascii="Arial" w:hAnsi="Arial" w:cs="Arial"/>
                <w:sz w:val="18"/>
                <w:szCs w:val="18"/>
              </w:rPr>
            </w:pPr>
            <w:r>
              <w:rPr>
                <w:rFonts w:ascii="Arial" w:hAnsi="Arial" w:cs="Arial"/>
                <w:sz w:val="18"/>
                <w:szCs w:val="18"/>
              </w:rPr>
              <w:t>18</w:t>
            </w:r>
          </w:p>
        </w:tc>
      </w:tr>
      <w:tr w:rsidR="00FA32B9" w:rsidTr="00BB25D3">
        <w:trPr>
          <w:trHeight w:val="250"/>
        </w:trPr>
        <w:tc>
          <w:tcPr>
            <w:tcW w:w="6946" w:type="dxa"/>
          </w:tcPr>
          <w:p w:rsidR="00FA32B9" w:rsidRPr="00385901" w:rsidRDefault="00FA32B9" w:rsidP="00BB25D3">
            <w:pPr>
              <w:rPr>
                <w:rFonts w:ascii="Arial" w:hAnsi="Arial" w:cs="Arial"/>
                <w:sz w:val="18"/>
                <w:szCs w:val="18"/>
              </w:rPr>
            </w:pPr>
            <w:r w:rsidRPr="00385901">
              <w:rPr>
                <w:rFonts w:ascii="Arial" w:hAnsi="Arial" w:cs="Arial"/>
                <w:sz w:val="18"/>
                <w:szCs w:val="18"/>
              </w:rPr>
              <w:t xml:space="preserve">FINANCIAL PROCEDURES                                                         </w:t>
            </w:r>
            <w:r>
              <w:rPr>
                <w:rFonts w:ascii="Arial" w:hAnsi="Arial" w:cs="Arial"/>
                <w:sz w:val="18"/>
                <w:szCs w:val="18"/>
              </w:rPr>
              <w:t xml:space="preserve">                            </w:t>
            </w:r>
          </w:p>
        </w:tc>
        <w:tc>
          <w:tcPr>
            <w:tcW w:w="1843" w:type="dxa"/>
          </w:tcPr>
          <w:p w:rsidR="00FA32B9" w:rsidRPr="00385901" w:rsidRDefault="00FA32B9" w:rsidP="00BB25D3">
            <w:pPr>
              <w:rPr>
                <w:rFonts w:ascii="Arial" w:hAnsi="Arial" w:cs="Arial"/>
                <w:sz w:val="18"/>
                <w:szCs w:val="18"/>
              </w:rPr>
            </w:pPr>
            <w:r>
              <w:rPr>
                <w:rFonts w:ascii="Arial" w:hAnsi="Arial" w:cs="Arial"/>
                <w:sz w:val="18"/>
                <w:szCs w:val="18"/>
              </w:rPr>
              <w:t>19</w:t>
            </w:r>
          </w:p>
        </w:tc>
      </w:tr>
      <w:tr w:rsidR="00FA32B9" w:rsidTr="00BB25D3">
        <w:trPr>
          <w:trHeight w:val="250"/>
        </w:trPr>
        <w:tc>
          <w:tcPr>
            <w:tcW w:w="6946" w:type="dxa"/>
          </w:tcPr>
          <w:p w:rsidR="00FA32B9" w:rsidRPr="00385901" w:rsidRDefault="00FA32B9" w:rsidP="00BB25D3">
            <w:pPr>
              <w:rPr>
                <w:rFonts w:ascii="Arial" w:hAnsi="Arial" w:cs="Arial"/>
                <w:sz w:val="18"/>
                <w:szCs w:val="18"/>
              </w:rPr>
            </w:pPr>
            <w:r w:rsidRPr="00385901">
              <w:rPr>
                <w:rFonts w:ascii="Arial" w:hAnsi="Arial" w:cs="Arial"/>
                <w:sz w:val="18"/>
                <w:szCs w:val="18"/>
              </w:rPr>
              <w:t xml:space="preserve">AUDIT ARRANGEMENTS  </w:t>
            </w:r>
          </w:p>
        </w:tc>
        <w:tc>
          <w:tcPr>
            <w:tcW w:w="1843" w:type="dxa"/>
          </w:tcPr>
          <w:p w:rsidR="00FA32B9" w:rsidRPr="00385901" w:rsidRDefault="00FA32B9" w:rsidP="00BB25D3">
            <w:pPr>
              <w:rPr>
                <w:rFonts w:ascii="Arial" w:hAnsi="Arial" w:cs="Arial"/>
                <w:sz w:val="18"/>
                <w:szCs w:val="18"/>
              </w:rPr>
            </w:pPr>
            <w:r>
              <w:rPr>
                <w:rFonts w:ascii="Arial" w:hAnsi="Arial" w:cs="Arial"/>
                <w:sz w:val="18"/>
                <w:szCs w:val="18"/>
              </w:rPr>
              <w:t>20</w:t>
            </w:r>
          </w:p>
        </w:tc>
      </w:tr>
      <w:tr w:rsidR="00FA32B9" w:rsidTr="00BB25D3">
        <w:trPr>
          <w:trHeight w:val="250"/>
        </w:trPr>
        <w:tc>
          <w:tcPr>
            <w:tcW w:w="6946" w:type="dxa"/>
          </w:tcPr>
          <w:p w:rsidR="00FA32B9" w:rsidRPr="00385901" w:rsidRDefault="00FA32B9" w:rsidP="00BB25D3">
            <w:pPr>
              <w:rPr>
                <w:rFonts w:ascii="Arial" w:hAnsi="Arial" w:cs="Arial"/>
                <w:sz w:val="18"/>
                <w:szCs w:val="18"/>
              </w:rPr>
            </w:pPr>
            <w:r w:rsidRPr="00385901">
              <w:rPr>
                <w:rFonts w:ascii="Arial" w:hAnsi="Arial" w:cs="Arial"/>
                <w:sz w:val="18"/>
                <w:szCs w:val="18"/>
              </w:rPr>
              <w:t>LEGAL PROCEEDINGS</w:t>
            </w:r>
          </w:p>
        </w:tc>
        <w:tc>
          <w:tcPr>
            <w:tcW w:w="1843" w:type="dxa"/>
          </w:tcPr>
          <w:p w:rsidR="00FA32B9" w:rsidRPr="00385901" w:rsidRDefault="00FA32B9" w:rsidP="00BB25D3">
            <w:pPr>
              <w:rPr>
                <w:rFonts w:ascii="Arial" w:hAnsi="Arial" w:cs="Arial"/>
                <w:sz w:val="18"/>
                <w:szCs w:val="18"/>
              </w:rPr>
            </w:pPr>
            <w:r w:rsidRPr="00385901">
              <w:rPr>
                <w:rFonts w:ascii="Arial" w:hAnsi="Arial" w:cs="Arial"/>
                <w:sz w:val="18"/>
                <w:szCs w:val="18"/>
              </w:rPr>
              <w:t>2</w:t>
            </w:r>
            <w:r>
              <w:rPr>
                <w:rFonts w:ascii="Arial" w:hAnsi="Arial" w:cs="Arial"/>
                <w:sz w:val="18"/>
                <w:szCs w:val="18"/>
              </w:rPr>
              <w:t>1</w:t>
            </w:r>
          </w:p>
        </w:tc>
      </w:tr>
      <w:tr w:rsidR="00FA32B9" w:rsidTr="00BB25D3">
        <w:trPr>
          <w:trHeight w:val="250"/>
        </w:trPr>
        <w:tc>
          <w:tcPr>
            <w:tcW w:w="6946" w:type="dxa"/>
          </w:tcPr>
          <w:p w:rsidR="00FA32B9" w:rsidRPr="00385901" w:rsidRDefault="00FA32B9" w:rsidP="00BB25D3">
            <w:pPr>
              <w:rPr>
                <w:rFonts w:ascii="Arial" w:hAnsi="Arial" w:cs="Arial"/>
                <w:sz w:val="18"/>
                <w:szCs w:val="18"/>
              </w:rPr>
            </w:pPr>
            <w:r w:rsidRPr="00385901">
              <w:rPr>
                <w:rFonts w:ascii="Arial" w:hAnsi="Arial" w:cs="Arial"/>
                <w:sz w:val="18"/>
                <w:szCs w:val="18"/>
              </w:rPr>
              <w:t xml:space="preserve">INSURANCE POLICIES AND RISK MANAGEMENT                 </w:t>
            </w:r>
            <w:r>
              <w:rPr>
                <w:rFonts w:ascii="Arial" w:hAnsi="Arial" w:cs="Arial"/>
                <w:sz w:val="18"/>
                <w:szCs w:val="18"/>
              </w:rPr>
              <w:t xml:space="preserve">                             </w:t>
            </w:r>
          </w:p>
        </w:tc>
        <w:tc>
          <w:tcPr>
            <w:tcW w:w="1843" w:type="dxa"/>
          </w:tcPr>
          <w:p w:rsidR="00FA32B9" w:rsidRPr="00385901" w:rsidRDefault="00FA32B9" w:rsidP="00BB25D3">
            <w:pPr>
              <w:rPr>
                <w:rFonts w:ascii="Arial" w:hAnsi="Arial" w:cs="Arial"/>
                <w:sz w:val="18"/>
                <w:szCs w:val="18"/>
              </w:rPr>
            </w:pPr>
            <w:r w:rsidRPr="00385901">
              <w:rPr>
                <w:rFonts w:ascii="Arial" w:hAnsi="Arial" w:cs="Arial"/>
                <w:sz w:val="18"/>
                <w:szCs w:val="18"/>
              </w:rPr>
              <w:t>2</w:t>
            </w:r>
            <w:r>
              <w:rPr>
                <w:rFonts w:ascii="Arial" w:hAnsi="Arial" w:cs="Arial"/>
                <w:sz w:val="18"/>
                <w:szCs w:val="18"/>
              </w:rPr>
              <w:t>2</w:t>
            </w:r>
          </w:p>
        </w:tc>
      </w:tr>
      <w:tr w:rsidR="00FA32B9" w:rsidTr="00BB25D3">
        <w:trPr>
          <w:trHeight w:val="250"/>
        </w:trPr>
        <w:tc>
          <w:tcPr>
            <w:tcW w:w="6946" w:type="dxa"/>
          </w:tcPr>
          <w:p w:rsidR="00FA32B9" w:rsidRPr="00385901" w:rsidRDefault="00FA32B9" w:rsidP="00BB25D3">
            <w:pPr>
              <w:rPr>
                <w:rFonts w:ascii="Arial" w:hAnsi="Arial" w:cs="Arial"/>
                <w:sz w:val="18"/>
                <w:szCs w:val="18"/>
              </w:rPr>
            </w:pPr>
            <w:r w:rsidRPr="00385901">
              <w:rPr>
                <w:rFonts w:ascii="Arial" w:hAnsi="Arial" w:cs="Arial"/>
                <w:sz w:val="18"/>
                <w:szCs w:val="18"/>
              </w:rPr>
              <w:t xml:space="preserve">CLINICAL AUDIT                                                                        </w:t>
            </w:r>
            <w:r>
              <w:rPr>
                <w:rFonts w:ascii="Arial" w:hAnsi="Arial" w:cs="Arial"/>
                <w:sz w:val="18"/>
                <w:szCs w:val="18"/>
              </w:rPr>
              <w:t xml:space="preserve">                             </w:t>
            </w:r>
            <w:r w:rsidRPr="00385901">
              <w:rPr>
                <w:rFonts w:ascii="Arial" w:hAnsi="Arial" w:cs="Arial"/>
                <w:sz w:val="18"/>
                <w:szCs w:val="18"/>
              </w:rPr>
              <w:t xml:space="preserve"> </w:t>
            </w:r>
          </w:p>
        </w:tc>
        <w:tc>
          <w:tcPr>
            <w:tcW w:w="1843" w:type="dxa"/>
          </w:tcPr>
          <w:p w:rsidR="00FA32B9" w:rsidRPr="00385901" w:rsidRDefault="00FA32B9" w:rsidP="00BB25D3">
            <w:pPr>
              <w:rPr>
                <w:rFonts w:ascii="Arial" w:hAnsi="Arial" w:cs="Arial"/>
                <w:sz w:val="18"/>
                <w:szCs w:val="18"/>
              </w:rPr>
            </w:pPr>
            <w:r w:rsidRPr="00385901">
              <w:rPr>
                <w:rFonts w:ascii="Arial" w:hAnsi="Arial" w:cs="Arial"/>
                <w:sz w:val="18"/>
                <w:szCs w:val="18"/>
              </w:rPr>
              <w:t>2</w:t>
            </w:r>
            <w:r>
              <w:rPr>
                <w:rFonts w:ascii="Arial" w:hAnsi="Arial" w:cs="Arial"/>
                <w:sz w:val="18"/>
                <w:szCs w:val="18"/>
              </w:rPr>
              <w:t>3</w:t>
            </w:r>
          </w:p>
        </w:tc>
      </w:tr>
      <w:tr w:rsidR="00FA32B9" w:rsidTr="00BB25D3">
        <w:trPr>
          <w:trHeight w:val="250"/>
        </w:trPr>
        <w:tc>
          <w:tcPr>
            <w:tcW w:w="6946" w:type="dxa"/>
          </w:tcPr>
          <w:p w:rsidR="00FA32B9" w:rsidRPr="00385901" w:rsidRDefault="00FA32B9" w:rsidP="00BB25D3">
            <w:pPr>
              <w:rPr>
                <w:rFonts w:ascii="Arial" w:hAnsi="Arial" w:cs="Arial"/>
                <w:sz w:val="18"/>
                <w:szCs w:val="18"/>
              </w:rPr>
            </w:pPr>
            <w:r w:rsidRPr="00385901">
              <w:rPr>
                <w:rFonts w:ascii="Arial" w:hAnsi="Arial" w:cs="Arial"/>
                <w:sz w:val="18"/>
                <w:szCs w:val="18"/>
              </w:rPr>
              <w:t>PATIENTS’</w:t>
            </w:r>
            <w:r>
              <w:rPr>
                <w:rFonts w:ascii="Arial" w:hAnsi="Arial" w:cs="Arial"/>
                <w:sz w:val="18"/>
                <w:szCs w:val="18"/>
              </w:rPr>
              <w:t xml:space="preserve"> PROPERTY</w:t>
            </w:r>
          </w:p>
        </w:tc>
        <w:tc>
          <w:tcPr>
            <w:tcW w:w="1843" w:type="dxa"/>
          </w:tcPr>
          <w:p w:rsidR="00FA32B9" w:rsidRPr="00385901" w:rsidRDefault="00FA32B9" w:rsidP="00BB25D3">
            <w:pPr>
              <w:rPr>
                <w:rFonts w:ascii="Arial" w:hAnsi="Arial" w:cs="Arial"/>
                <w:sz w:val="18"/>
                <w:szCs w:val="18"/>
              </w:rPr>
            </w:pPr>
            <w:r w:rsidRPr="00385901">
              <w:rPr>
                <w:rFonts w:ascii="Arial" w:hAnsi="Arial" w:cs="Arial"/>
                <w:sz w:val="18"/>
                <w:szCs w:val="18"/>
              </w:rPr>
              <w:t>2</w:t>
            </w:r>
            <w:r>
              <w:rPr>
                <w:rFonts w:ascii="Arial" w:hAnsi="Arial" w:cs="Arial"/>
                <w:sz w:val="18"/>
                <w:szCs w:val="18"/>
              </w:rPr>
              <w:t>4</w:t>
            </w:r>
          </w:p>
        </w:tc>
      </w:tr>
      <w:tr w:rsidR="00FA32B9" w:rsidTr="00BB25D3">
        <w:trPr>
          <w:trHeight w:val="250"/>
        </w:trPr>
        <w:tc>
          <w:tcPr>
            <w:tcW w:w="6946" w:type="dxa"/>
          </w:tcPr>
          <w:p w:rsidR="00FA32B9" w:rsidRPr="00385901" w:rsidRDefault="00FA32B9" w:rsidP="00BB25D3">
            <w:pPr>
              <w:rPr>
                <w:rFonts w:ascii="Arial" w:hAnsi="Arial" w:cs="Arial"/>
                <w:sz w:val="18"/>
                <w:szCs w:val="18"/>
              </w:rPr>
            </w:pPr>
            <w:r>
              <w:rPr>
                <w:rFonts w:ascii="Arial" w:hAnsi="Arial" w:cs="Arial"/>
                <w:sz w:val="18"/>
                <w:szCs w:val="18"/>
              </w:rPr>
              <w:t xml:space="preserve">PATIENTS &amp; RELATIVES COMPLAINTS                                                              </w:t>
            </w:r>
          </w:p>
        </w:tc>
        <w:tc>
          <w:tcPr>
            <w:tcW w:w="1843" w:type="dxa"/>
          </w:tcPr>
          <w:p w:rsidR="00FA32B9" w:rsidRPr="00385901" w:rsidRDefault="00FA32B9" w:rsidP="00BB25D3">
            <w:pPr>
              <w:rPr>
                <w:rFonts w:ascii="Arial" w:hAnsi="Arial" w:cs="Arial"/>
                <w:sz w:val="18"/>
                <w:szCs w:val="18"/>
              </w:rPr>
            </w:pPr>
            <w:r>
              <w:rPr>
                <w:rFonts w:ascii="Arial" w:hAnsi="Arial" w:cs="Arial"/>
                <w:sz w:val="18"/>
                <w:szCs w:val="18"/>
              </w:rPr>
              <w:t>25</w:t>
            </w:r>
          </w:p>
        </w:tc>
      </w:tr>
      <w:tr w:rsidR="00FA32B9" w:rsidTr="00BB25D3">
        <w:trPr>
          <w:trHeight w:val="250"/>
        </w:trPr>
        <w:tc>
          <w:tcPr>
            <w:tcW w:w="6946" w:type="dxa"/>
          </w:tcPr>
          <w:p w:rsidR="00FA32B9" w:rsidRPr="00385901" w:rsidRDefault="00FA32B9" w:rsidP="00BB25D3">
            <w:pPr>
              <w:rPr>
                <w:rFonts w:ascii="Arial" w:hAnsi="Arial" w:cs="Arial"/>
                <w:sz w:val="18"/>
                <w:szCs w:val="18"/>
              </w:rPr>
            </w:pPr>
            <w:r>
              <w:rPr>
                <w:rFonts w:ascii="Arial" w:hAnsi="Arial" w:cs="Arial"/>
                <w:sz w:val="18"/>
                <w:szCs w:val="18"/>
              </w:rPr>
              <w:t>SEAL</w:t>
            </w:r>
          </w:p>
        </w:tc>
        <w:tc>
          <w:tcPr>
            <w:tcW w:w="1843" w:type="dxa"/>
          </w:tcPr>
          <w:p w:rsidR="00FA32B9" w:rsidRPr="00385901" w:rsidRDefault="00FA32B9" w:rsidP="00BB25D3">
            <w:pPr>
              <w:rPr>
                <w:rFonts w:ascii="Arial" w:hAnsi="Arial" w:cs="Arial"/>
                <w:sz w:val="18"/>
                <w:szCs w:val="18"/>
              </w:rPr>
            </w:pPr>
            <w:r>
              <w:rPr>
                <w:rFonts w:ascii="Arial" w:hAnsi="Arial" w:cs="Arial"/>
                <w:sz w:val="18"/>
                <w:szCs w:val="18"/>
              </w:rPr>
              <w:t>26</w:t>
            </w:r>
          </w:p>
        </w:tc>
      </w:tr>
      <w:tr w:rsidR="00FA32B9" w:rsidTr="00BB25D3">
        <w:trPr>
          <w:trHeight w:val="250"/>
        </w:trPr>
        <w:tc>
          <w:tcPr>
            <w:tcW w:w="6946" w:type="dxa"/>
          </w:tcPr>
          <w:p w:rsidR="00FA32B9" w:rsidRPr="00385901" w:rsidRDefault="00FA32B9" w:rsidP="00BB25D3">
            <w:pPr>
              <w:rPr>
                <w:rFonts w:ascii="Arial" w:hAnsi="Arial" w:cs="Arial"/>
                <w:sz w:val="18"/>
                <w:szCs w:val="18"/>
              </w:rPr>
            </w:pPr>
            <w:r>
              <w:rPr>
                <w:rFonts w:ascii="Arial" w:hAnsi="Arial" w:cs="Arial"/>
                <w:sz w:val="18"/>
                <w:szCs w:val="18"/>
              </w:rPr>
              <w:t xml:space="preserve">GIFTS &amp; HOSPITALITY                                                                                          </w:t>
            </w:r>
          </w:p>
        </w:tc>
        <w:tc>
          <w:tcPr>
            <w:tcW w:w="1843" w:type="dxa"/>
          </w:tcPr>
          <w:p w:rsidR="00FA32B9" w:rsidRPr="00385901" w:rsidRDefault="00FA32B9" w:rsidP="00BB25D3">
            <w:pPr>
              <w:rPr>
                <w:rFonts w:ascii="Arial" w:hAnsi="Arial" w:cs="Arial"/>
                <w:sz w:val="18"/>
                <w:szCs w:val="18"/>
              </w:rPr>
            </w:pPr>
            <w:r>
              <w:rPr>
                <w:rFonts w:ascii="Arial" w:hAnsi="Arial" w:cs="Arial"/>
                <w:sz w:val="18"/>
                <w:szCs w:val="18"/>
              </w:rPr>
              <w:t>27</w:t>
            </w:r>
          </w:p>
        </w:tc>
      </w:tr>
      <w:tr w:rsidR="00FA32B9" w:rsidTr="00BB25D3">
        <w:trPr>
          <w:trHeight w:val="250"/>
        </w:trPr>
        <w:tc>
          <w:tcPr>
            <w:tcW w:w="6946" w:type="dxa"/>
          </w:tcPr>
          <w:p w:rsidR="00FA32B9" w:rsidRPr="00385901" w:rsidRDefault="00FA32B9" w:rsidP="00BB25D3">
            <w:pPr>
              <w:rPr>
                <w:rFonts w:ascii="Arial" w:hAnsi="Arial" w:cs="Arial"/>
                <w:sz w:val="18"/>
                <w:szCs w:val="18"/>
              </w:rPr>
            </w:pPr>
            <w:r>
              <w:rPr>
                <w:rFonts w:ascii="Arial" w:hAnsi="Arial" w:cs="Arial"/>
                <w:sz w:val="18"/>
                <w:szCs w:val="18"/>
              </w:rPr>
              <w:t xml:space="preserve">DECLARATION OF INTERESTS                                                                           </w:t>
            </w:r>
          </w:p>
        </w:tc>
        <w:tc>
          <w:tcPr>
            <w:tcW w:w="1843" w:type="dxa"/>
          </w:tcPr>
          <w:p w:rsidR="00FA32B9" w:rsidRPr="00385901" w:rsidRDefault="00FA32B9" w:rsidP="00BB25D3">
            <w:pPr>
              <w:rPr>
                <w:rFonts w:ascii="Arial" w:hAnsi="Arial" w:cs="Arial"/>
                <w:sz w:val="18"/>
                <w:szCs w:val="18"/>
              </w:rPr>
            </w:pPr>
            <w:r>
              <w:rPr>
                <w:rFonts w:ascii="Arial" w:hAnsi="Arial" w:cs="Arial"/>
                <w:sz w:val="18"/>
                <w:szCs w:val="18"/>
              </w:rPr>
              <w:t>28</w:t>
            </w:r>
          </w:p>
        </w:tc>
      </w:tr>
      <w:tr w:rsidR="00FA32B9" w:rsidTr="00BB25D3">
        <w:trPr>
          <w:trHeight w:val="70"/>
        </w:trPr>
        <w:tc>
          <w:tcPr>
            <w:tcW w:w="6946" w:type="dxa"/>
          </w:tcPr>
          <w:p w:rsidR="00FA32B9" w:rsidRPr="00385901" w:rsidRDefault="00FA32B9" w:rsidP="00BB25D3">
            <w:pPr>
              <w:rPr>
                <w:rFonts w:ascii="Arial" w:hAnsi="Arial" w:cs="Arial"/>
                <w:sz w:val="18"/>
                <w:szCs w:val="18"/>
              </w:rPr>
            </w:pPr>
            <w:r>
              <w:rPr>
                <w:rFonts w:ascii="Arial" w:hAnsi="Arial" w:cs="Arial"/>
                <w:sz w:val="18"/>
                <w:szCs w:val="18"/>
              </w:rPr>
              <w:t xml:space="preserve">INFORMATICS AND THE DATA PROTECTION ACT                                           </w:t>
            </w:r>
          </w:p>
        </w:tc>
        <w:tc>
          <w:tcPr>
            <w:tcW w:w="1843" w:type="dxa"/>
          </w:tcPr>
          <w:p w:rsidR="00FA32B9" w:rsidRPr="00385901" w:rsidRDefault="00FA32B9" w:rsidP="00BB25D3">
            <w:pPr>
              <w:rPr>
                <w:rFonts w:ascii="Arial" w:hAnsi="Arial" w:cs="Arial"/>
                <w:sz w:val="18"/>
                <w:szCs w:val="18"/>
              </w:rPr>
            </w:pPr>
            <w:r>
              <w:rPr>
                <w:rFonts w:ascii="Arial" w:hAnsi="Arial" w:cs="Arial"/>
                <w:sz w:val="18"/>
                <w:szCs w:val="18"/>
              </w:rPr>
              <w:t>29</w:t>
            </w:r>
          </w:p>
        </w:tc>
      </w:tr>
      <w:tr w:rsidR="00FA32B9" w:rsidTr="00BB25D3">
        <w:trPr>
          <w:trHeight w:val="70"/>
        </w:trPr>
        <w:tc>
          <w:tcPr>
            <w:tcW w:w="6946" w:type="dxa"/>
          </w:tcPr>
          <w:p w:rsidR="00FA32B9" w:rsidRDefault="00FA32B9" w:rsidP="00BB25D3">
            <w:pPr>
              <w:rPr>
                <w:rFonts w:ascii="Arial" w:hAnsi="Arial" w:cs="Arial"/>
                <w:sz w:val="18"/>
                <w:szCs w:val="18"/>
              </w:rPr>
            </w:pPr>
            <w:r>
              <w:rPr>
                <w:rFonts w:ascii="Arial" w:hAnsi="Arial" w:cs="Arial"/>
                <w:sz w:val="18"/>
                <w:szCs w:val="18"/>
              </w:rPr>
              <w:t>RECORDS</w:t>
            </w:r>
          </w:p>
        </w:tc>
        <w:tc>
          <w:tcPr>
            <w:tcW w:w="1843" w:type="dxa"/>
          </w:tcPr>
          <w:p w:rsidR="00FA32B9" w:rsidRDefault="00FA32B9" w:rsidP="00BB25D3">
            <w:pPr>
              <w:rPr>
                <w:rFonts w:ascii="Arial" w:hAnsi="Arial" w:cs="Arial"/>
                <w:sz w:val="18"/>
                <w:szCs w:val="18"/>
              </w:rPr>
            </w:pPr>
            <w:r>
              <w:rPr>
                <w:rFonts w:ascii="Arial" w:hAnsi="Arial" w:cs="Arial"/>
                <w:sz w:val="18"/>
                <w:szCs w:val="18"/>
              </w:rPr>
              <w:t>30</w:t>
            </w:r>
          </w:p>
        </w:tc>
      </w:tr>
      <w:tr w:rsidR="00FA32B9" w:rsidTr="00BB25D3">
        <w:trPr>
          <w:trHeight w:val="70"/>
        </w:trPr>
        <w:tc>
          <w:tcPr>
            <w:tcW w:w="6946" w:type="dxa"/>
          </w:tcPr>
          <w:p w:rsidR="00FA32B9" w:rsidRDefault="00FA32B9" w:rsidP="00BB25D3">
            <w:pPr>
              <w:rPr>
                <w:rFonts w:ascii="Arial" w:hAnsi="Arial" w:cs="Arial"/>
                <w:sz w:val="18"/>
                <w:szCs w:val="18"/>
              </w:rPr>
            </w:pPr>
            <w:r>
              <w:rPr>
                <w:rFonts w:ascii="Arial" w:hAnsi="Arial" w:cs="Arial"/>
                <w:sz w:val="18"/>
                <w:szCs w:val="18"/>
              </w:rPr>
              <w:t xml:space="preserve">AUTHORISATION OF NEW DRUGS                                                                     </w:t>
            </w:r>
          </w:p>
        </w:tc>
        <w:tc>
          <w:tcPr>
            <w:tcW w:w="1843" w:type="dxa"/>
          </w:tcPr>
          <w:p w:rsidR="00FA32B9" w:rsidRDefault="00FA32B9" w:rsidP="00BB25D3">
            <w:pPr>
              <w:rPr>
                <w:rFonts w:ascii="Arial" w:hAnsi="Arial" w:cs="Arial"/>
                <w:sz w:val="18"/>
                <w:szCs w:val="18"/>
              </w:rPr>
            </w:pPr>
            <w:r>
              <w:rPr>
                <w:rFonts w:ascii="Arial" w:hAnsi="Arial" w:cs="Arial"/>
                <w:sz w:val="18"/>
                <w:szCs w:val="18"/>
              </w:rPr>
              <w:t>31</w:t>
            </w:r>
          </w:p>
        </w:tc>
      </w:tr>
      <w:tr w:rsidR="00FA32B9" w:rsidTr="00BB25D3">
        <w:trPr>
          <w:trHeight w:val="70"/>
        </w:trPr>
        <w:tc>
          <w:tcPr>
            <w:tcW w:w="6946" w:type="dxa"/>
          </w:tcPr>
          <w:p w:rsidR="00FA32B9" w:rsidRDefault="00FA32B9" w:rsidP="00BB25D3">
            <w:pPr>
              <w:rPr>
                <w:rFonts w:ascii="Arial" w:hAnsi="Arial" w:cs="Arial"/>
                <w:sz w:val="18"/>
                <w:szCs w:val="18"/>
              </w:rPr>
            </w:pPr>
            <w:r>
              <w:rPr>
                <w:rFonts w:ascii="Arial" w:hAnsi="Arial" w:cs="Arial"/>
                <w:sz w:val="18"/>
                <w:szCs w:val="18"/>
              </w:rPr>
              <w:t>AUTHORISATION OF RESEARCH PROJECTS</w:t>
            </w:r>
          </w:p>
        </w:tc>
        <w:tc>
          <w:tcPr>
            <w:tcW w:w="1843" w:type="dxa"/>
          </w:tcPr>
          <w:p w:rsidR="00FA32B9" w:rsidRDefault="00FA32B9" w:rsidP="00BB25D3">
            <w:pPr>
              <w:rPr>
                <w:rFonts w:ascii="Arial" w:hAnsi="Arial" w:cs="Arial"/>
                <w:sz w:val="18"/>
                <w:szCs w:val="18"/>
              </w:rPr>
            </w:pPr>
            <w:r>
              <w:rPr>
                <w:rFonts w:ascii="Arial" w:hAnsi="Arial" w:cs="Arial"/>
                <w:sz w:val="18"/>
                <w:szCs w:val="18"/>
              </w:rPr>
              <w:t>32</w:t>
            </w:r>
          </w:p>
        </w:tc>
      </w:tr>
      <w:tr w:rsidR="00FA32B9" w:rsidTr="00BB25D3">
        <w:trPr>
          <w:trHeight w:val="70"/>
        </w:trPr>
        <w:tc>
          <w:tcPr>
            <w:tcW w:w="6946" w:type="dxa"/>
          </w:tcPr>
          <w:p w:rsidR="00FA32B9" w:rsidRDefault="00FA32B9" w:rsidP="00BB25D3">
            <w:pPr>
              <w:rPr>
                <w:rFonts w:ascii="Arial" w:hAnsi="Arial" w:cs="Arial"/>
                <w:sz w:val="18"/>
                <w:szCs w:val="18"/>
              </w:rPr>
            </w:pPr>
            <w:r>
              <w:rPr>
                <w:rFonts w:ascii="Arial" w:hAnsi="Arial" w:cs="Arial"/>
                <w:sz w:val="18"/>
                <w:szCs w:val="18"/>
              </w:rPr>
              <w:t xml:space="preserve">AUTHORISATION OF CLINICAL TRIALS                                                             </w:t>
            </w:r>
          </w:p>
        </w:tc>
        <w:tc>
          <w:tcPr>
            <w:tcW w:w="1843" w:type="dxa"/>
          </w:tcPr>
          <w:p w:rsidR="00FA32B9" w:rsidRDefault="00FA32B9" w:rsidP="00BB25D3">
            <w:pPr>
              <w:rPr>
                <w:rFonts w:ascii="Arial" w:hAnsi="Arial" w:cs="Arial"/>
                <w:sz w:val="18"/>
                <w:szCs w:val="18"/>
              </w:rPr>
            </w:pPr>
            <w:r>
              <w:rPr>
                <w:rFonts w:ascii="Arial" w:hAnsi="Arial" w:cs="Arial"/>
                <w:sz w:val="18"/>
                <w:szCs w:val="18"/>
              </w:rPr>
              <w:t>33</w:t>
            </w:r>
          </w:p>
        </w:tc>
      </w:tr>
      <w:tr w:rsidR="00FA32B9" w:rsidTr="00BB25D3">
        <w:trPr>
          <w:trHeight w:val="70"/>
        </w:trPr>
        <w:tc>
          <w:tcPr>
            <w:tcW w:w="6946" w:type="dxa"/>
          </w:tcPr>
          <w:p w:rsidR="00FA32B9" w:rsidRDefault="00FA32B9" w:rsidP="00BB25D3">
            <w:pPr>
              <w:rPr>
                <w:rFonts w:ascii="Arial" w:hAnsi="Arial" w:cs="Arial"/>
                <w:sz w:val="18"/>
                <w:szCs w:val="18"/>
              </w:rPr>
            </w:pPr>
            <w:r>
              <w:rPr>
                <w:rFonts w:ascii="Arial" w:hAnsi="Arial" w:cs="Arial"/>
                <w:sz w:val="18"/>
                <w:szCs w:val="18"/>
              </w:rPr>
              <w:t xml:space="preserve">INFECTIOUS DISEASES &amp; NOTIFIABLE OUTBREAKS                                      </w:t>
            </w:r>
          </w:p>
        </w:tc>
        <w:tc>
          <w:tcPr>
            <w:tcW w:w="1843" w:type="dxa"/>
          </w:tcPr>
          <w:p w:rsidR="00FA32B9" w:rsidRDefault="00FA32B9" w:rsidP="00BB25D3">
            <w:pPr>
              <w:rPr>
                <w:rFonts w:ascii="Arial" w:hAnsi="Arial" w:cs="Arial"/>
                <w:sz w:val="18"/>
                <w:szCs w:val="18"/>
              </w:rPr>
            </w:pPr>
            <w:r>
              <w:rPr>
                <w:rFonts w:ascii="Arial" w:hAnsi="Arial" w:cs="Arial"/>
                <w:sz w:val="18"/>
                <w:szCs w:val="18"/>
              </w:rPr>
              <w:t>34</w:t>
            </w:r>
          </w:p>
        </w:tc>
      </w:tr>
      <w:tr w:rsidR="00FA32B9" w:rsidTr="00BB25D3">
        <w:trPr>
          <w:trHeight w:val="841"/>
        </w:trPr>
        <w:tc>
          <w:tcPr>
            <w:tcW w:w="6946" w:type="dxa"/>
          </w:tcPr>
          <w:p w:rsidR="00FA32B9" w:rsidRDefault="00FA32B9" w:rsidP="00BB25D3">
            <w:pPr>
              <w:jc w:val="center"/>
              <w:rPr>
                <w:rFonts w:ascii="Arial" w:hAnsi="Arial" w:cs="Arial"/>
                <w:b/>
                <w:sz w:val="24"/>
                <w:szCs w:val="24"/>
              </w:rPr>
            </w:pPr>
          </w:p>
          <w:p w:rsidR="00FA32B9" w:rsidRPr="00801059" w:rsidRDefault="00FA32B9" w:rsidP="00BB25D3">
            <w:pPr>
              <w:jc w:val="center"/>
              <w:rPr>
                <w:rFonts w:ascii="Arial" w:hAnsi="Arial" w:cs="Arial"/>
                <w:b/>
                <w:sz w:val="24"/>
                <w:szCs w:val="24"/>
              </w:rPr>
            </w:pPr>
            <w:r w:rsidRPr="00801059">
              <w:rPr>
                <w:rFonts w:ascii="Arial" w:hAnsi="Arial" w:cs="Arial"/>
                <w:b/>
                <w:sz w:val="24"/>
                <w:szCs w:val="24"/>
              </w:rPr>
              <w:t>Delegated Matter</w:t>
            </w:r>
          </w:p>
        </w:tc>
        <w:tc>
          <w:tcPr>
            <w:tcW w:w="1843" w:type="dxa"/>
          </w:tcPr>
          <w:p w:rsidR="00FA32B9" w:rsidRPr="00801059" w:rsidRDefault="00FA32B9" w:rsidP="00BB25D3">
            <w:pPr>
              <w:rPr>
                <w:rFonts w:ascii="Arial" w:hAnsi="Arial" w:cs="Arial"/>
                <w:b/>
                <w:sz w:val="24"/>
                <w:szCs w:val="24"/>
              </w:rPr>
            </w:pPr>
            <w:r w:rsidRPr="00801059">
              <w:rPr>
                <w:rFonts w:ascii="Arial" w:hAnsi="Arial" w:cs="Arial"/>
                <w:b/>
                <w:sz w:val="24"/>
                <w:szCs w:val="24"/>
              </w:rPr>
              <w:t>Table</w:t>
            </w:r>
          </w:p>
          <w:p w:rsidR="00FA32B9" w:rsidRPr="00385901" w:rsidRDefault="00FA32B9" w:rsidP="00BB25D3">
            <w:pPr>
              <w:rPr>
                <w:rFonts w:ascii="Arial" w:hAnsi="Arial" w:cs="Arial"/>
                <w:sz w:val="18"/>
                <w:szCs w:val="18"/>
              </w:rPr>
            </w:pPr>
            <w:r w:rsidRPr="00801059">
              <w:rPr>
                <w:rFonts w:ascii="Arial" w:hAnsi="Arial" w:cs="Arial"/>
                <w:b/>
                <w:sz w:val="24"/>
                <w:szCs w:val="24"/>
              </w:rPr>
              <w:t>Reference No.</w:t>
            </w:r>
          </w:p>
        </w:tc>
      </w:tr>
      <w:tr w:rsidR="00FA32B9" w:rsidTr="00BB25D3">
        <w:trPr>
          <w:trHeight w:val="250"/>
        </w:trPr>
        <w:tc>
          <w:tcPr>
            <w:tcW w:w="6946" w:type="dxa"/>
          </w:tcPr>
          <w:p w:rsidR="00FA32B9" w:rsidRDefault="00FA32B9" w:rsidP="00BB25D3">
            <w:pPr>
              <w:rPr>
                <w:rFonts w:ascii="Arial" w:hAnsi="Arial" w:cs="Arial"/>
                <w:sz w:val="18"/>
                <w:szCs w:val="18"/>
              </w:rPr>
            </w:pPr>
            <w:r>
              <w:rPr>
                <w:rFonts w:ascii="Arial" w:hAnsi="Arial" w:cs="Arial"/>
                <w:sz w:val="18"/>
                <w:szCs w:val="18"/>
              </w:rPr>
              <w:t xml:space="preserve">REVIEW OF FIRE PRECAUTIONS                                                                         </w:t>
            </w:r>
          </w:p>
        </w:tc>
        <w:tc>
          <w:tcPr>
            <w:tcW w:w="1843" w:type="dxa"/>
          </w:tcPr>
          <w:p w:rsidR="00FA32B9" w:rsidRDefault="00FA32B9" w:rsidP="00BB25D3">
            <w:pPr>
              <w:rPr>
                <w:rFonts w:ascii="Arial" w:hAnsi="Arial" w:cs="Arial"/>
                <w:sz w:val="18"/>
                <w:szCs w:val="18"/>
              </w:rPr>
            </w:pPr>
            <w:r>
              <w:rPr>
                <w:rFonts w:ascii="Arial" w:hAnsi="Arial" w:cs="Arial"/>
                <w:sz w:val="18"/>
                <w:szCs w:val="18"/>
              </w:rPr>
              <w:t>35</w:t>
            </w:r>
          </w:p>
        </w:tc>
      </w:tr>
      <w:tr w:rsidR="00FA32B9" w:rsidTr="00BB25D3">
        <w:trPr>
          <w:trHeight w:val="250"/>
        </w:trPr>
        <w:tc>
          <w:tcPr>
            <w:tcW w:w="6946" w:type="dxa"/>
          </w:tcPr>
          <w:p w:rsidR="00FA32B9" w:rsidRDefault="00FA32B9" w:rsidP="00BB25D3">
            <w:pPr>
              <w:rPr>
                <w:rFonts w:ascii="Arial" w:hAnsi="Arial" w:cs="Arial"/>
                <w:sz w:val="18"/>
                <w:szCs w:val="18"/>
              </w:rPr>
            </w:pPr>
            <w:r>
              <w:rPr>
                <w:rFonts w:ascii="Arial" w:hAnsi="Arial" w:cs="Arial"/>
                <w:sz w:val="18"/>
                <w:szCs w:val="18"/>
              </w:rPr>
              <w:t xml:space="preserve">HEALTH &amp; SAFETY                                                                                               </w:t>
            </w:r>
          </w:p>
        </w:tc>
        <w:tc>
          <w:tcPr>
            <w:tcW w:w="1843" w:type="dxa"/>
          </w:tcPr>
          <w:p w:rsidR="00FA32B9" w:rsidRDefault="00FA32B9" w:rsidP="00BB25D3">
            <w:pPr>
              <w:rPr>
                <w:rFonts w:ascii="Arial" w:hAnsi="Arial" w:cs="Arial"/>
                <w:sz w:val="18"/>
                <w:szCs w:val="18"/>
              </w:rPr>
            </w:pPr>
            <w:r>
              <w:rPr>
                <w:rFonts w:ascii="Arial" w:hAnsi="Arial" w:cs="Arial"/>
                <w:sz w:val="18"/>
                <w:szCs w:val="18"/>
              </w:rPr>
              <w:t>36</w:t>
            </w:r>
          </w:p>
        </w:tc>
      </w:tr>
      <w:tr w:rsidR="00FA32B9" w:rsidTr="00BB25D3">
        <w:trPr>
          <w:trHeight w:val="250"/>
        </w:trPr>
        <w:tc>
          <w:tcPr>
            <w:tcW w:w="6946" w:type="dxa"/>
          </w:tcPr>
          <w:p w:rsidR="00FA32B9" w:rsidRDefault="00FA32B9" w:rsidP="00BB25D3">
            <w:pPr>
              <w:rPr>
                <w:rFonts w:ascii="Arial" w:hAnsi="Arial" w:cs="Arial"/>
                <w:sz w:val="18"/>
                <w:szCs w:val="18"/>
              </w:rPr>
            </w:pPr>
            <w:r>
              <w:rPr>
                <w:rFonts w:ascii="Arial" w:hAnsi="Arial" w:cs="Arial"/>
                <w:sz w:val="18"/>
                <w:szCs w:val="18"/>
              </w:rPr>
              <w:t xml:space="preserve">MEDICINES INSPECTORATE REGULATIONS                                                    </w:t>
            </w:r>
          </w:p>
        </w:tc>
        <w:tc>
          <w:tcPr>
            <w:tcW w:w="1843" w:type="dxa"/>
          </w:tcPr>
          <w:p w:rsidR="00FA32B9" w:rsidRDefault="00FA32B9" w:rsidP="00BB25D3">
            <w:pPr>
              <w:rPr>
                <w:rFonts w:ascii="Arial" w:hAnsi="Arial" w:cs="Arial"/>
                <w:sz w:val="18"/>
                <w:szCs w:val="18"/>
              </w:rPr>
            </w:pPr>
            <w:r>
              <w:rPr>
                <w:rFonts w:ascii="Arial" w:hAnsi="Arial" w:cs="Arial"/>
                <w:sz w:val="18"/>
                <w:szCs w:val="18"/>
              </w:rPr>
              <w:t>37</w:t>
            </w:r>
          </w:p>
        </w:tc>
      </w:tr>
      <w:tr w:rsidR="00FA32B9" w:rsidTr="00BB25D3">
        <w:trPr>
          <w:trHeight w:val="250"/>
        </w:trPr>
        <w:tc>
          <w:tcPr>
            <w:tcW w:w="6946" w:type="dxa"/>
          </w:tcPr>
          <w:p w:rsidR="00FA32B9" w:rsidRDefault="00FA32B9" w:rsidP="00BB25D3">
            <w:pPr>
              <w:rPr>
                <w:rFonts w:ascii="Arial" w:hAnsi="Arial" w:cs="Arial"/>
                <w:sz w:val="18"/>
                <w:szCs w:val="18"/>
              </w:rPr>
            </w:pPr>
            <w:r>
              <w:rPr>
                <w:rFonts w:ascii="Arial" w:hAnsi="Arial" w:cs="Arial"/>
                <w:sz w:val="18"/>
                <w:szCs w:val="18"/>
              </w:rPr>
              <w:t>ENVIRONMENTAL REGULATIONS</w:t>
            </w:r>
          </w:p>
        </w:tc>
        <w:tc>
          <w:tcPr>
            <w:tcW w:w="1843" w:type="dxa"/>
          </w:tcPr>
          <w:p w:rsidR="00FA32B9" w:rsidRDefault="00FA32B9" w:rsidP="00BB25D3">
            <w:pPr>
              <w:rPr>
                <w:rFonts w:ascii="Arial" w:hAnsi="Arial" w:cs="Arial"/>
                <w:sz w:val="18"/>
                <w:szCs w:val="18"/>
              </w:rPr>
            </w:pPr>
            <w:r>
              <w:rPr>
                <w:rFonts w:ascii="Arial" w:hAnsi="Arial" w:cs="Arial"/>
                <w:sz w:val="18"/>
                <w:szCs w:val="18"/>
              </w:rPr>
              <w:t>38</w:t>
            </w:r>
          </w:p>
        </w:tc>
      </w:tr>
      <w:tr w:rsidR="00FA32B9" w:rsidTr="00BB25D3">
        <w:trPr>
          <w:trHeight w:val="250"/>
        </w:trPr>
        <w:tc>
          <w:tcPr>
            <w:tcW w:w="6946" w:type="dxa"/>
          </w:tcPr>
          <w:p w:rsidR="00FA32B9" w:rsidRDefault="00FA32B9" w:rsidP="00BB25D3">
            <w:pPr>
              <w:rPr>
                <w:rFonts w:ascii="Arial" w:hAnsi="Arial" w:cs="Arial"/>
                <w:sz w:val="18"/>
                <w:szCs w:val="18"/>
              </w:rPr>
            </w:pPr>
            <w:r>
              <w:rPr>
                <w:rFonts w:ascii="Arial" w:hAnsi="Arial" w:cs="Arial"/>
                <w:sz w:val="18"/>
                <w:szCs w:val="18"/>
              </w:rPr>
              <w:t>LEGAL &amp; RISK PAYMENTS</w:t>
            </w:r>
          </w:p>
        </w:tc>
        <w:tc>
          <w:tcPr>
            <w:tcW w:w="1843" w:type="dxa"/>
          </w:tcPr>
          <w:p w:rsidR="00FA32B9" w:rsidRDefault="00FA32B9" w:rsidP="00BB25D3">
            <w:pPr>
              <w:rPr>
                <w:rFonts w:ascii="Arial" w:hAnsi="Arial" w:cs="Arial"/>
                <w:sz w:val="18"/>
                <w:szCs w:val="18"/>
              </w:rPr>
            </w:pPr>
            <w:r>
              <w:rPr>
                <w:rFonts w:ascii="Arial" w:hAnsi="Arial" w:cs="Arial"/>
                <w:sz w:val="18"/>
                <w:szCs w:val="18"/>
              </w:rPr>
              <w:t>39</w:t>
            </w:r>
          </w:p>
        </w:tc>
      </w:tr>
      <w:tr w:rsidR="00FA32B9" w:rsidTr="00BB25D3">
        <w:trPr>
          <w:trHeight w:val="250"/>
        </w:trPr>
        <w:tc>
          <w:tcPr>
            <w:tcW w:w="6946" w:type="dxa"/>
          </w:tcPr>
          <w:p w:rsidR="00FA32B9" w:rsidRDefault="00FA32B9" w:rsidP="00BB25D3">
            <w:pPr>
              <w:rPr>
                <w:rFonts w:ascii="Arial" w:hAnsi="Arial" w:cs="Arial"/>
                <w:sz w:val="18"/>
                <w:szCs w:val="18"/>
              </w:rPr>
            </w:pPr>
            <w:r>
              <w:rPr>
                <w:rFonts w:ascii="Arial" w:hAnsi="Arial" w:cs="Arial"/>
                <w:sz w:val="18"/>
                <w:szCs w:val="18"/>
              </w:rPr>
              <w:t>INVESTIGATION OF FRAUD/CORRUPTION OR FINANCIAL IRREGULARITIES</w:t>
            </w:r>
          </w:p>
        </w:tc>
        <w:tc>
          <w:tcPr>
            <w:tcW w:w="1843" w:type="dxa"/>
          </w:tcPr>
          <w:p w:rsidR="00FA32B9" w:rsidRDefault="00FA32B9" w:rsidP="00BB25D3">
            <w:pPr>
              <w:rPr>
                <w:rFonts w:ascii="Arial" w:hAnsi="Arial" w:cs="Arial"/>
                <w:sz w:val="18"/>
                <w:szCs w:val="18"/>
              </w:rPr>
            </w:pPr>
            <w:r>
              <w:rPr>
                <w:rFonts w:ascii="Arial" w:hAnsi="Arial" w:cs="Arial"/>
                <w:sz w:val="18"/>
                <w:szCs w:val="18"/>
              </w:rPr>
              <w:t>40</w:t>
            </w:r>
          </w:p>
        </w:tc>
      </w:tr>
      <w:tr w:rsidR="00FA32B9" w:rsidTr="00BB25D3">
        <w:trPr>
          <w:trHeight w:val="250"/>
        </w:trPr>
        <w:tc>
          <w:tcPr>
            <w:tcW w:w="6946" w:type="dxa"/>
          </w:tcPr>
          <w:p w:rsidR="00FA32B9" w:rsidRDefault="00FA32B9" w:rsidP="00BB25D3">
            <w:pPr>
              <w:rPr>
                <w:rFonts w:ascii="Arial" w:hAnsi="Arial" w:cs="Arial"/>
                <w:sz w:val="18"/>
                <w:szCs w:val="18"/>
              </w:rPr>
            </w:pPr>
            <w:r>
              <w:rPr>
                <w:rFonts w:ascii="Arial" w:hAnsi="Arial" w:cs="Arial"/>
                <w:sz w:val="18"/>
                <w:szCs w:val="18"/>
              </w:rPr>
              <w:t>COMMERCIAL SPONSORSHIP</w:t>
            </w:r>
          </w:p>
        </w:tc>
        <w:tc>
          <w:tcPr>
            <w:tcW w:w="1843" w:type="dxa"/>
          </w:tcPr>
          <w:p w:rsidR="00FA32B9" w:rsidRDefault="00FA32B9" w:rsidP="00BB25D3">
            <w:pPr>
              <w:rPr>
                <w:rFonts w:ascii="Arial" w:hAnsi="Arial" w:cs="Arial"/>
                <w:sz w:val="18"/>
                <w:szCs w:val="18"/>
              </w:rPr>
            </w:pPr>
            <w:r>
              <w:rPr>
                <w:rFonts w:ascii="Arial" w:hAnsi="Arial" w:cs="Arial"/>
                <w:sz w:val="18"/>
                <w:szCs w:val="18"/>
              </w:rPr>
              <w:t>41</w:t>
            </w:r>
          </w:p>
        </w:tc>
      </w:tr>
      <w:tr w:rsidR="00FA32B9" w:rsidTr="00BB25D3">
        <w:trPr>
          <w:trHeight w:val="250"/>
        </w:trPr>
        <w:tc>
          <w:tcPr>
            <w:tcW w:w="6946" w:type="dxa"/>
          </w:tcPr>
          <w:p w:rsidR="00FA32B9" w:rsidRDefault="00FA32B9" w:rsidP="00BB25D3">
            <w:pPr>
              <w:rPr>
                <w:rFonts w:ascii="Arial" w:hAnsi="Arial" w:cs="Arial"/>
                <w:sz w:val="18"/>
                <w:szCs w:val="18"/>
              </w:rPr>
            </w:pPr>
            <w:r>
              <w:rPr>
                <w:rFonts w:ascii="Arial" w:hAnsi="Arial" w:cs="Arial"/>
                <w:sz w:val="18"/>
                <w:szCs w:val="18"/>
              </w:rPr>
              <w:t>COSTS/NOTIONAL RENT/THIRD PARTY DEVELOPER/IMPROVEMENT GRANTS</w:t>
            </w:r>
          </w:p>
        </w:tc>
        <w:tc>
          <w:tcPr>
            <w:tcW w:w="1843" w:type="dxa"/>
          </w:tcPr>
          <w:p w:rsidR="00FA32B9" w:rsidRDefault="00FA32B9" w:rsidP="00BB25D3">
            <w:pPr>
              <w:rPr>
                <w:rFonts w:ascii="Arial" w:hAnsi="Arial" w:cs="Arial"/>
                <w:sz w:val="18"/>
                <w:szCs w:val="18"/>
              </w:rPr>
            </w:pPr>
            <w:r>
              <w:rPr>
                <w:rFonts w:ascii="Arial" w:hAnsi="Arial" w:cs="Arial"/>
                <w:sz w:val="18"/>
                <w:szCs w:val="18"/>
              </w:rPr>
              <w:t>42</w:t>
            </w:r>
          </w:p>
        </w:tc>
      </w:tr>
      <w:tr w:rsidR="00FA32B9" w:rsidTr="00BB25D3">
        <w:trPr>
          <w:trHeight w:val="250"/>
        </w:trPr>
        <w:tc>
          <w:tcPr>
            <w:tcW w:w="6946" w:type="dxa"/>
          </w:tcPr>
          <w:p w:rsidR="00FA32B9" w:rsidRDefault="00FA32B9" w:rsidP="00BB25D3">
            <w:pPr>
              <w:rPr>
                <w:rFonts w:ascii="Arial" w:hAnsi="Arial" w:cs="Arial"/>
                <w:sz w:val="18"/>
                <w:szCs w:val="18"/>
              </w:rPr>
            </w:pPr>
            <w:r>
              <w:rPr>
                <w:rFonts w:ascii="Arial" w:hAnsi="Arial" w:cs="Arial"/>
                <w:sz w:val="18"/>
                <w:szCs w:val="18"/>
              </w:rPr>
              <w:t>FREEDOM OF INFORMATION</w:t>
            </w:r>
          </w:p>
        </w:tc>
        <w:tc>
          <w:tcPr>
            <w:tcW w:w="1843" w:type="dxa"/>
          </w:tcPr>
          <w:p w:rsidR="00FA32B9" w:rsidRDefault="00FA32B9" w:rsidP="00BB25D3">
            <w:pPr>
              <w:rPr>
                <w:rFonts w:ascii="Arial" w:hAnsi="Arial" w:cs="Arial"/>
                <w:sz w:val="18"/>
                <w:szCs w:val="18"/>
              </w:rPr>
            </w:pPr>
            <w:r>
              <w:rPr>
                <w:rFonts w:ascii="Arial" w:hAnsi="Arial" w:cs="Arial"/>
                <w:sz w:val="18"/>
                <w:szCs w:val="18"/>
              </w:rPr>
              <w:t>43</w:t>
            </w:r>
          </w:p>
        </w:tc>
      </w:tr>
      <w:tr w:rsidR="00FA32B9" w:rsidTr="00BB25D3">
        <w:trPr>
          <w:trHeight w:val="250"/>
        </w:trPr>
        <w:tc>
          <w:tcPr>
            <w:tcW w:w="6946" w:type="dxa"/>
          </w:tcPr>
          <w:p w:rsidR="00FA32B9" w:rsidRDefault="00775A18" w:rsidP="00BB25D3">
            <w:pPr>
              <w:rPr>
                <w:rFonts w:ascii="Arial" w:hAnsi="Arial" w:cs="Arial"/>
                <w:sz w:val="18"/>
                <w:szCs w:val="18"/>
              </w:rPr>
            </w:pPr>
            <w:r>
              <w:rPr>
                <w:rFonts w:ascii="Arial" w:hAnsi="Arial" w:cs="Arial"/>
                <w:sz w:val="18"/>
                <w:szCs w:val="18"/>
              </w:rPr>
              <w:t xml:space="preserve">COMPLIANCE LEAD ROLES: </w:t>
            </w:r>
            <w:r w:rsidR="00FA32B9">
              <w:rPr>
                <w:rFonts w:ascii="Arial" w:hAnsi="Arial" w:cs="Arial"/>
                <w:sz w:val="18"/>
                <w:szCs w:val="18"/>
              </w:rPr>
              <w:t>CALDICOTT GUARDIAN</w:t>
            </w:r>
            <w:r>
              <w:rPr>
                <w:rFonts w:ascii="Arial" w:hAnsi="Arial" w:cs="Arial"/>
                <w:sz w:val="18"/>
                <w:szCs w:val="18"/>
              </w:rPr>
              <w:t>, DPO, SIRO</w:t>
            </w:r>
          </w:p>
        </w:tc>
        <w:tc>
          <w:tcPr>
            <w:tcW w:w="1843" w:type="dxa"/>
          </w:tcPr>
          <w:p w:rsidR="00FA32B9" w:rsidRDefault="00FA32B9" w:rsidP="00BB25D3">
            <w:pPr>
              <w:rPr>
                <w:rFonts w:ascii="Arial" w:hAnsi="Arial" w:cs="Arial"/>
                <w:sz w:val="18"/>
                <w:szCs w:val="18"/>
              </w:rPr>
            </w:pPr>
            <w:r>
              <w:rPr>
                <w:rFonts w:ascii="Arial" w:hAnsi="Arial" w:cs="Arial"/>
                <w:sz w:val="18"/>
                <w:szCs w:val="18"/>
              </w:rPr>
              <w:t>44</w:t>
            </w:r>
          </w:p>
        </w:tc>
      </w:tr>
      <w:tr w:rsidR="00FA32B9" w:rsidTr="00BB25D3">
        <w:trPr>
          <w:trHeight w:val="250"/>
        </w:trPr>
        <w:tc>
          <w:tcPr>
            <w:tcW w:w="6946" w:type="dxa"/>
          </w:tcPr>
          <w:p w:rsidR="00FA32B9" w:rsidRDefault="00FA32B9" w:rsidP="00BB25D3">
            <w:pPr>
              <w:rPr>
                <w:rFonts w:ascii="Arial" w:hAnsi="Arial" w:cs="Arial"/>
                <w:sz w:val="18"/>
                <w:szCs w:val="18"/>
              </w:rPr>
            </w:pPr>
            <w:r>
              <w:rPr>
                <w:rFonts w:ascii="Arial" w:hAnsi="Arial" w:cs="Arial"/>
                <w:sz w:val="18"/>
                <w:szCs w:val="18"/>
              </w:rPr>
              <w:t>EMERGENCY PLANNING</w:t>
            </w:r>
          </w:p>
        </w:tc>
        <w:tc>
          <w:tcPr>
            <w:tcW w:w="1843" w:type="dxa"/>
          </w:tcPr>
          <w:p w:rsidR="00FA32B9" w:rsidRDefault="00FA32B9" w:rsidP="00BB25D3">
            <w:pPr>
              <w:rPr>
                <w:rFonts w:ascii="Arial" w:hAnsi="Arial" w:cs="Arial"/>
                <w:sz w:val="18"/>
                <w:szCs w:val="18"/>
              </w:rPr>
            </w:pPr>
            <w:r>
              <w:rPr>
                <w:rFonts w:ascii="Arial" w:hAnsi="Arial" w:cs="Arial"/>
                <w:sz w:val="18"/>
                <w:szCs w:val="18"/>
              </w:rPr>
              <w:t>45</w:t>
            </w:r>
          </w:p>
        </w:tc>
      </w:tr>
      <w:tr w:rsidR="00FA32B9" w:rsidTr="00BB25D3">
        <w:trPr>
          <w:trHeight w:val="250"/>
        </w:trPr>
        <w:tc>
          <w:tcPr>
            <w:tcW w:w="6946" w:type="dxa"/>
          </w:tcPr>
          <w:p w:rsidR="00FA32B9" w:rsidRDefault="00FA32B9" w:rsidP="00BB25D3">
            <w:pPr>
              <w:rPr>
                <w:rFonts w:ascii="Arial" w:hAnsi="Arial" w:cs="Arial"/>
                <w:sz w:val="18"/>
                <w:szCs w:val="18"/>
              </w:rPr>
            </w:pPr>
            <w:r>
              <w:rPr>
                <w:rFonts w:ascii="Arial" w:hAnsi="Arial" w:cs="Arial"/>
                <w:sz w:val="18"/>
                <w:szCs w:val="18"/>
              </w:rPr>
              <w:t>NHS ACT 2006 (WALES) SECTION 33 AGREEMENTS</w:t>
            </w:r>
          </w:p>
        </w:tc>
        <w:tc>
          <w:tcPr>
            <w:tcW w:w="1843" w:type="dxa"/>
          </w:tcPr>
          <w:p w:rsidR="00FA32B9" w:rsidRDefault="00FA32B9" w:rsidP="00BB25D3">
            <w:pPr>
              <w:rPr>
                <w:rFonts w:ascii="Arial" w:hAnsi="Arial" w:cs="Arial"/>
                <w:sz w:val="18"/>
                <w:szCs w:val="18"/>
              </w:rPr>
            </w:pPr>
            <w:r>
              <w:rPr>
                <w:rFonts w:ascii="Arial" w:hAnsi="Arial" w:cs="Arial"/>
                <w:sz w:val="18"/>
                <w:szCs w:val="18"/>
              </w:rPr>
              <w:t>46</w:t>
            </w:r>
          </w:p>
        </w:tc>
      </w:tr>
      <w:tr w:rsidR="00FA32B9" w:rsidTr="00BB25D3">
        <w:trPr>
          <w:trHeight w:val="250"/>
        </w:trPr>
        <w:tc>
          <w:tcPr>
            <w:tcW w:w="6946" w:type="dxa"/>
          </w:tcPr>
          <w:p w:rsidR="00FA32B9" w:rsidRDefault="00FA32B9" w:rsidP="00BB25D3">
            <w:pPr>
              <w:rPr>
                <w:rFonts w:ascii="Arial" w:hAnsi="Arial" w:cs="Arial"/>
                <w:sz w:val="18"/>
                <w:szCs w:val="18"/>
              </w:rPr>
            </w:pPr>
            <w:r>
              <w:rPr>
                <w:rFonts w:ascii="Arial" w:hAnsi="Arial" w:cs="Arial"/>
                <w:sz w:val="18"/>
                <w:szCs w:val="18"/>
              </w:rPr>
              <w:t>STATUTORY COMPLIANCE WITH RESPECTIVE LEGISLATION</w:t>
            </w:r>
          </w:p>
        </w:tc>
        <w:tc>
          <w:tcPr>
            <w:tcW w:w="1843" w:type="dxa"/>
          </w:tcPr>
          <w:p w:rsidR="00FA32B9" w:rsidRDefault="00FA32B9" w:rsidP="00BB25D3">
            <w:pPr>
              <w:rPr>
                <w:rFonts w:ascii="Arial" w:hAnsi="Arial" w:cs="Arial"/>
                <w:sz w:val="18"/>
                <w:szCs w:val="18"/>
              </w:rPr>
            </w:pPr>
            <w:r>
              <w:rPr>
                <w:rFonts w:ascii="Arial" w:hAnsi="Arial" w:cs="Arial"/>
                <w:sz w:val="18"/>
                <w:szCs w:val="18"/>
              </w:rPr>
              <w:t>47</w:t>
            </w:r>
          </w:p>
        </w:tc>
      </w:tr>
      <w:tr w:rsidR="00FA32B9" w:rsidTr="00BB25D3">
        <w:trPr>
          <w:trHeight w:val="250"/>
        </w:trPr>
        <w:tc>
          <w:tcPr>
            <w:tcW w:w="6946" w:type="dxa"/>
          </w:tcPr>
          <w:p w:rsidR="00FA32B9" w:rsidRDefault="00FA32B9" w:rsidP="00BB25D3">
            <w:pPr>
              <w:rPr>
                <w:rFonts w:ascii="Arial" w:hAnsi="Arial" w:cs="Arial"/>
                <w:sz w:val="18"/>
                <w:szCs w:val="18"/>
              </w:rPr>
            </w:pPr>
            <w:r>
              <w:rPr>
                <w:rFonts w:ascii="Arial" w:hAnsi="Arial" w:cs="Arial"/>
                <w:sz w:val="18"/>
                <w:szCs w:val="18"/>
              </w:rPr>
              <w:t>APPOINTMENT OF MEDICAL &amp; DENTAL CONSULTANT POSTS</w:t>
            </w:r>
          </w:p>
        </w:tc>
        <w:tc>
          <w:tcPr>
            <w:tcW w:w="1843" w:type="dxa"/>
          </w:tcPr>
          <w:p w:rsidR="00FA32B9" w:rsidRDefault="00FA32B9" w:rsidP="00BB25D3">
            <w:pPr>
              <w:rPr>
                <w:rFonts w:ascii="Arial" w:hAnsi="Arial" w:cs="Arial"/>
                <w:sz w:val="18"/>
                <w:szCs w:val="18"/>
              </w:rPr>
            </w:pPr>
            <w:r>
              <w:rPr>
                <w:rFonts w:ascii="Arial" w:hAnsi="Arial" w:cs="Arial"/>
                <w:sz w:val="18"/>
                <w:szCs w:val="18"/>
              </w:rPr>
              <w:t>48</w:t>
            </w:r>
          </w:p>
        </w:tc>
      </w:tr>
      <w:tr w:rsidR="00FA32B9" w:rsidTr="00BB25D3">
        <w:trPr>
          <w:trHeight w:val="250"/>
        </w:trPr>
        <w:tc>
          <w:tcPr>
            <w:tcW w:w="6946" w:type="dxa"/>
          </w:tcPr>
          <w:p w:rsidR="00FA32B9" w:rsidRDefault="00FA32B9" w:rsidP="00BB25D3">
            <w:pPr>
              <w:rPr>
                <w:rFonts w:ascii="Arial" w:hAnsi="Arial" w:cs="Arial"/>
                <w:sz w:val="18"/>
                <w:szCs w:val="18"/>
              </w:rPr>
            </w:pPr>
            <w:r>
              <w:rPr>
                <w:rFonts w:ascii="Arial" w:hAnsi="Arial" w:cs="Arial"/>
                <w:sz w:val="18"/>
                <w:szCs w:val="18"/>
              </w:rPr>
              <w:t>INDIVIDUAL PATIENT FUNDING REQUESTS</w:t>
            </w:r>
          </w:p>
        </w:tc>
        <w:tc>
          <w:tcPr>
            <w:tcW w:w="1843" w:type="dxa"/>
          </w:tcPr>
          <w:p w:rsidR="00FA32B9" w:rsidRDefault="00FA32B9" w:rsidP="00BB25D3">
            <w:pPr>
              <w:rPr>
                <w:rFonts w:ascii="Arial" w:hAnsi="Arial" w:cs="Arial"/>
                <w:sz w:val="18"/>
                <w:szCs w:val="18"/>
              </w:rPr>
            </w:pPr>
            <w:r>
              <w:rPr>
                <w:rFonts w:ascii="Arial" w:hAnsi="Arial" w:cs="Arial"/>
                <w:sz w:val="18"/>
                <w:szCs w:val="18"/>
              </w:rPr>
              <w:t>49</w:t>
            </w:r>
          </w:p>
        </w:tc>
      </w:tr>
      <w:tr w:rsidR="00FA32B9" w:rsidTr="00BB25D3">
        <w:trPr>
          <w:trHeight w:val="250"/>
        </w:trPr>
        <w:tc>
          <w:tcPr>
            <w:tcW w:w="6946" w:type="dxa"/>
          </w:tcPr>
          <w:p w:rsidR="00FA32B9" w:rsidRDefault="00FA32B9" w:rsidP="00BB25D3">
            <w:pPr>
              <w:rPr>
                <w:rFonts w:ascii="Arial" w:hAnsi="Arial" w:cs="Arial"/>
                <w:sz w:val="18"/>
                <w:szCs w:val="18"/>
              </w:rPr>
            </w:pPr>
            <w:r>
              <w:rPr>
                <w:rFonts w:ascii="Arial" w:hAnsi="Arial" w:cs="Arial"/>
                <w:sz w:val="18"/>
                <w:szCs w:val="18"/>
              </w:rPr>
              <w:t>CARBON REDUCTION COMMITMENT ORDER</w:t>
            </w:r>
          </w:p>
        </w:tc>
        <w:tc>
          <w:tcPr>
            <w:tcW w:w="1843" w:type="dxa"/>
          </w:tcPr>
          <w:p w:rsidR="00FA32B9" w:rsidRDefault="00FA32B9" w:rsidP="00BB25D3">
            <w:pPr>
              <w:rPr>
                <w:rFonts w:ascii="Arial" w:hAnsi="Arial" w:cs="Arial"/>
                <w:sz w:val="18"/>
                <w:szCs w:val="18"/>
              </w:rPr>
            </w:pPr>
            <w:r>
              <w:rPr>
                <w:rFonts w:ascii="Arial" w:hAnsi="Arial" w:cs="Arial"/>
                <w:sz w:val="18"/>
                <w:szCs w:val="18"/>
              </w:rPr>
              <w:t>50</w:t>
            </w:r>
          </w:p>
        </w:tc>
      </w:tr>
      <w:tr w:rsidR="00077087" w:rsidTr="00BB25D3">
        <w:trPr>
          <w:trHeight w:val="250"/>
        </w:trPr>
        <w:tc>
          <w:tcPr>
            <w:tcW w:w="6946" w:type="dxa"/>
          </w:tcPr>
          <w:p w:rsidR="00077087" w:rsidRDefault="00077087" w:rsidP="00BB25D3">
            <w:pPr>
              <w:rPr>
                <w:rFonts w:ascii="Arial" w:hAnsi="Arial" w:cs="Arial"/>
                <w:sz w:val="18"/>
                <w:szCs w:val="18"/>
              </w:rPr>
            </w:pPr>
            <w:r>
              <w:rPr>
                <w:rFonts w:ascii="Arial" w:hAnsi="Arial" w:cs="Arial"/>
                <w:sz w:val="18"/>
                <w:szCs w:val="18"/>
              </w:rPr>
              <w:t>HUMAN TISSUE ACT 2004</w:t>
            </w:r>
          </w:p>
        </w:tc>
        <w:tc>
          <w:tcPr>
            <w:tcW w:w="1843" w:type="dxa"/>
          </w:tcPr>
          <w:p w:rsidR="00077087" w:rsidRDefault="00077087" w:rsidP="00BB25D3">
            <w:pPr>
              <w:rPr>
                <w:rFonts w:ascii="Arial" w:hAnsi="Arial" w:cs="Arial"/>
                <w:sz w:val="18"/>
                <w:szCs w:val="18"/>
              </w:rPr>
            </w:pPr>
            <w:r>
              <w:rPr>
                <w:rFonts w:ascii="Arial" w:hAnsi="Arial" w:cs="Arial"/>
                <w:sz w:val="18"/>
                <w:szCs w:val="18"/>
              </w:rPr>
              <w:t>51</w:t>
            </w:r>
          </w:p>
        </w:tc>
      </w:tr>
      <w:tr w:rsidR="00E808C5" w:rsidTr="00BB25D3">
        <w:trPr>
          <w:trHeight w:val="250"/>
        </w:trPr>
        <w:tc>
          <w:tcPr>
            <w:tcW w:w="6946" w:type="dxa"/>
          </w:tcPr>
          <w:p w:rsidR="00E808C5" w:rsidRDefault="00E808C5" w:rsidP="00BB25D3">
            <w:pPr>
              <w:rPr>
                <w:rFonts w:ascii="Arial" w:hAnsi="Arial" w:cs="Arial"/>
                <w:sz w:val="18"/>
                <w:szCs w:val="18"/>
              </w:rPr>
            </w:pPr>
            <w:r>
              <w:rPr>
                <w:rFonts w:ascii="Arial" w:hAnsi="Arial" w:cs="Arial"/>
                <w:sz w:val="18"/>
                <w:szCs w:val="18"/>
              </w:rPr>
              <w:t>IONISING RADIATION (MEDICAL EXPOSURE) REGULATIONS 2017 [IR(ME)R]</w:t>
            </w:r>
          </w:p>
        </w:tc>
        <w:tc>
          <w:tcPr>
            <w:tcW w:w="1843" w:type="dxa"/>
          </w:tcPr>
          <w:p w:rsidR="00E808C5" w:rsidRDefault="00077087" w:rsidP="00BB25D3">
            <w:pPr>
              <w:rPr>
                <w:rFonts w:ascii="Arial" w:hAnsi="Arial" w:cs="Arial"/>
                <w:sz w:val="18"/>
                <w:szCs w:val="18"/>
              </w:rPr>
            </w:pPr>
            <w:r>
              <w:rPr>
                <w:rFonts w:ascii="Arial" w:hAnsi="Arial" w:cs="Arial"/>
                <w:sz w:val="18"/>
                <w:szCs w:val="18"/>
              </w:rPr>
              <w:t>52</w:t>
            </w:r>
          </w:p>
        </w:tc>
      </w:tr>
      <w:tr w:rsidR="00E808C5" w:rsidTr="00BB25D3">
        <w:trPr>
          <w:trHeight w:val="250"/>
        </w:trPr>
        <w:tc>
          <w:tcPr>
            <w:tcW w:w="6946" w:type="dxa"/>
          </w:tcPr>
          <w:p w:rsidR="00E808C5" w:rsidRDefault="00E808C5" w:rsidP="00BB25D3">
            <w:pPr>
              <w:rPr>
                <w:rFonts w:ascii="Arial" w:hAnsi="Arial" w:cs="Arial"/>
                <w:sz w:val="18"/>
                <w:szCs w:val="18"/>
              </w:rPr>
            </w:pPr>
            <w:r>
              <w:rPr>
                <w:rFonts w:ascii="Arial" w:hAnsi="Arial" w:cs="Arial"/>
                <w:sz w:val="18"/>
                <w:szCs w:val="18"/>
              </w:rPr>
              <w:t>NURSE STAFFING LEVELS (WALES) ACT 2016</w:t>
            </w:r>
          </w:p>
        </w:tc>
        <w:tc>
          <w:tcPr>
            <w:tcW w:w="1843" w:type="dxa"/>
          </w:tcPr>
          <w:p w:rsidR="00E808C5" w:rsidRDefault="00077087" w:rsidP="00BB25D3">
            <w:pPr>
              <w:rPr>
                <w:rFonts w:ascii="Arial" w:hAnsi="Arial" w:cs="Arial"/>
                <w:sz w:val="18"/>
                <w:szCs w:val="18"/>
              </w:rPr>
            </w:pPr>
            <w:r>
              <w:rPr>
                <w:rFonts w:ascii="Arial" w:hAnsi="Arial" w:cs="Arial"/>
                <w:sz w:val="18"/>
                <w:szCs w:val="18"/>
              </w:rPr>
              <w:t>53</w:t>
            </w:r>
          </w:p>
        </w:tc>
      </w:tr>
      <w:tr w:rsidR="00DC16C8" w:rsidTr="00BB25D3">
        <w:trPr>
          <w:trHeight w:val="250"/>
        </w:trPr>
        <w:tc>
          <w:tcPr>
            <w:tcW w:w="6946" w:type="dxa"/>
          </w:tcPr>
          <w:p w:rsidR="00DC16C8" w:rsidRDefault="00DC16C8" w:rsidP="00DC16C8">
            <w:pPr>
              <w:rPr>
                <w:rFonts w:ascii="Arial" w:hAnsi="Arial" w:cs="Arial"/>
                <w:sz w:val="18"/>
                <w:szCs w:val="18"/>
              </w:rPr>
            </w:pPr>
            <w:r>
              <w:rPr>
                <w:rFonts w:ascii="Arial" w:hAnsi="Arial" w:cs="Arial"/>
                <w:sz w:val="18"/>
                <w:szCs w:val="18"/>
              </w:rPr>
              <w:t>WELSH LANGUAGE STANDARD REPORTING</w:t>
            </w:r>
          </w:p>
        </w:tc>
        <w:tc>
          <w:tcPr>
            <w:tcW w:w="1843" w:type="dxa"/>
          </w:tcPr>
          <w:p w:rsidR="00DC16C8" w:rsidRDefault="00DC16C8" w:rsidP="00DC16C8">
            <w:pPr>
              <w:rPr>
                <w:rFonts w:ascii="Arial" w:hAnsi="Arial" w:cs="Arial"/>
                <w:sz w:val="18"/>
                <w:szCs w:val="18"/>
              </w:rPr>
            </w:pPr>
            <w:r>
              <w:rPr>
                <w:rFonts w:ascii="Arial" w:hAnsi="Arial" w:cs="Arial"/>
                <w:sz w:val="18"/>
                <w:szCs w:val="18"/>
              </w:rPr>
              <w:t>54</w:t>
            </w:r>
          </w:p>
        </w:tc>
      </w:tr>
      <w:tr w:rsidR="00DC16C8" w:rsidTr="00BB25D3">
        <w:trPr>
          <w:trHeight w:val="250"/>
        </w:trPr>
        <w:tc>
          <w:tcPr>
            <w:tcW w:w="6946" w:type="dxa"/>
          </w:tcPr>
          <w:p w:rsidR="00DC16C8" w:rsidRDefault="00DC16C8" w:rsidP="00DC16C8">
            <w:pPr>
              <w:rPr>
                <w:rFonts w:ascii="Arial" w:hAnsi="Arial" w:cs="Arial"/>
                <w:sz w:val="18"/>
                <w:szCs w:val="18"/>
              </w:rPr>
            </w:pPr>
            <w:r>
              <w:rPr>
                <w:rFonts w:ascii="Arial" w:hAnsi="Arial" w:cs="Arial"/>
                <w:sz w:val="18"/>
                <w:szCs w:val="18"/>
              </w:rPr>
              <w:t>CONTROLLED DRUGS ACCOUNTABLE OFFICER</w:t>
            </w:r>
          </w:p>
        </w:tc>
        <w:tc>
          <w:tcPr>
            <w:tcW w:w="1843" w:type="dxa"/>
          </w:tcPr>
          <w:p w:rsidR="00DC16C8" w:rsidRDefault="00DC16C8" w:rsidP="00DC16C8">
            <w:pPr>
              <w:rPr>
                <w:rFonts w:ascii="Arial" w:hAnsi="Arial" w:cs="Arial"/>
                <w:sz w:val="18"/>
                <w:szCs w:val="18"/>
              </w:rPr>
            </w:pPr>
            <w:r>
              <w:rPr>
                <w:rFonts w:ascii="Arial" w:hAnsi="Arial" w:cs="Arial"/>
                <w:sz w:val="18"/>
                <w:szCs w:val="18"/>
              </w:rPr>
              <w:t>55</w:t>
            </w:r>
          </w:p>
        </w:tc>
      </w:tr>
    </w:tbl>
    <w:p w:rsidR="00FA32B9" w:rsidRDefault="00FA32B9" w:rsidP="00BB25D3">
      <w:pPr>
        <w:spacing w:after="0" w:line="240" w:lineRule="auto"/>
      </w:pPr>
    </w:p>
    <w:p w:rsidR="00FA32B9" w:rsidRDefault="00FA32B9" w:rsidP="00BB25D3">
      <w:pPr>
        <w:spacing w:after="0" w:line="240" w:lineRule="auto"/>
      </w:pPr>
    </w:p>
    <w:p w:rsidR="00FA32B9" w:rsidRDefault="00FA32B9" w:rsidP="00BB25D3">
      <w:pPr>
        <w:spacing w:after="0" w:line="240" w:lineRule="auto"/>
      </w:pPr>
    </w:p>
    <w:p w:rsidR="00FA32B9" w:rsidRDefault="00FA32B9" w:rsidP="00BB25D3">
      <w:pPr>
        <w:spacing w:after="0" w:line="240" w:lineRule="auto"/>
      </w:pPr>
    </w:p>
    <w:p w:rsidR="00FA32B9" w:rsidRDefault="00FA32B9" w:rsidP="00BB25D3">
      <w:pPr>
        <w:spacing w:after="0" w:line="240" w:lineRule="auto"/>
      </w:pPr>
    </w:p>
    <w:p w:rsidR="00FA32B9" w:rsidRDefault="00FA32B9" w:rsidP="00BB25D3">
      <w:pPr>
        <w:spacing w:after="0" w:line="240" w:lineRule="auto"/>
      </w:pPr>
    </w:p>
    <w:p w:rsidR="00FA32B9" w:rsidRDefault="00FA32B9" w:rsidP="00BB25D3">
      <w:pPr>
        <w:spacing w:after="0" w:line="240" w:lineRule="auto"/>
      </w:pPr>
    </w:p>
    <w:p w:rsidR="00FA32B9" w:rsidRDefault="00FA32B9" w:rsidP="00BB25D3">
      <w:pPr>
        <w:spacing w:after="0" w:line="240" w:lineRule="auto"/>
      </w:pPr>
    </w:p>
    <w:p w:rsidR="00FA32B9" w:rsidRDefault="00FA32B9" w:rsidP="00BB25D3">
      <w:pPr>
        <w:spacing w:after="0" w:line="240" w:lineRule="auto"/>
      </w:pPr>
    </w:p>
    <w:p w:rsidR="00FA32B9" w:rsidRDefault="00FA32B9" w:rsidP="00BB25D3">
      <w:pPr>
        <w:spacing w:after="0" w:line="240" w:lineRule="auto"/>
      </w:pPr>
    </w:p>
    <w:p w:rsidR="00FA32B9" w:rsidRDefault="00FA32B9" w:rsidP="00BB25D3">
      <w:pPr>
        <w:spacing w:after="0" w:line="240" w:lineRule="auto"/>
      </w:pPr>
    </w:p>
    <w:p w:rsidR="00FA32B9" w:rsidRDefault="00FA32B9" w:rsidP="00BB25D3">
      <w:pPr>
        <w:spacing w:after="0" w:line="240" w:lineRule="auto"/>
      </w:pPr>
    </w:p>
    <w:p w:rsidR="00FA32B9" w:rsidRDefault="00FA32B9" w:rsidP="00BB25D3">
      <w:pPr>
        <w:spacing w:after="0" w:line="240" w:lineRule="auto"/>
      </w:pPr>
    </w:p>
    <w:p w:rsidR="00FA32B9" w:rsidRDefault="00FA32B9" w:rsidP="00BB25D3">
      <w:pPr>
        <w:spacing w:after="0" w:line="240" w:lineRule="auto"/>
      </w:pPr>
    </w:p>
    <w:p w:rsidR="00FA32B9" w:rsidRDefault="00FA32B9" w:rsidP="00BB25D3">
      <w:pPr>
        <w:spacing w:after="0" w:line="240" w:lineRule="auto"/>
      </w:pPr>
    </w:p>
    <w:p w:rsidR="00FA32B9" w:rsidRDefault="00FA32B9" w:rsidP="00BB25D3">
      <w:pPr>
        <w:spacing w:after="0" w:line="240" w:lineRule="auto"/>
      </w:pPr>
    </w:p>
    <w:p w:rsidR="00FA32B9" w:rsidRDefault="00FA32B9" w:rsidP="00BB25D3">
      <w:pPr>
        <w:spacing w:after="0" w:line="240" w:lineRule="auto"/>
      </w:pPr>
    </w:p>
    <w:p w:rsidR="00FA32B9" w:rsidRDefault="00FA32B9" w:rsidP="00BB25D3">
      <w:pPr>
        <w:spacing w:after="0" w:line="240" w:lineRule="auto"/>
      </w:pPr>
    </w:p>
    <w:p w:rsidR="00FA32B9" w:rsidRDefault="00FA32B9" w:rsidP="00BB25D3">
      <w:pPr>
        <w:spacing w:after="0" w:line="240" w:lineRule="auto"/>
      </w:pPr>
    </w:p>
    <w:p w:rsidR="00FA32B9" w:rsidRDefault="00FA32B9" w:rsidP="00BB25D3">
      <w:pPr>
        <w:spacing w:after="0" w:line="240" w:lineRule="auto"/>
      </w:pPr>
    </w:p>
    <w:p w:rsidR="00FA32B9" w:rsidRDefault="00FA32B9" w:rsidP="00BB25D3">
      <w:pPr>
        <w:spacing w:after="0" w:line="240" w:lineRule="auto"/>
      </w:pPr>
    </w:p>
    <w:p w:rsidR="00FA32B9" w:rsidRDefault="00FA32B9" w:rsidP="00BB25D3">
      <w:pPr>
        <w:spacing w:after="0" w:line="240" w:lineRule="auto"/>
      </w:pPr>
    </w:p>
    <w:p w:rsidR="00FA32B9" w:rsidRDefault="00FA32B9" w:rsidP="00BB25D3">
      <w:pPr>
        <w:spacing w:after="0" w:line="240" w:lineRule="auto"/>
      </w:pPr>
    </w:p>
    <w:p w:rsidR="00FA32B9" w:rsidRDefault="00FA32B9" w:rsidP="00BB25D3">
      <w:pPr>
        <w:spacing w:after="0" w:line="240" w:lineRule="auto"/>
      </w:pPr>
    </w:p>
    <w:p w:rsidR="00FA32B9" w:rsidRDefault="00FA32B9" w:rsidP="00BB25D3">
      <w:pPr>
        <w:spacing w:after="0" w:line="240" w:lineRule="auto"/>
      </w:pPr>
    </w:p>
    <w:p w:rsidR="00FA32B9" w:rsidRDefault="00FA32B9" w:rsidP="00BB25D3">
      <w:pPr>
        <w:spacing w:after="0" w:line="240" w:lineRule="auto"/>
      </w:pPr>
    </w:p>
    <w:p w:rsidR="00FA32B9" w:rsidRDefault="00FA32B9" w:rsidP="00BB25D3">
      <w:pPr>
        <w:spacing w:after="0" w:line="240" w:lineRule="auto"/>
      </w:pPr>
    </w:p>
    <w:p w:rsidR="00FA32B9" w:rsidRDefault="00FA32B9" w:rsidP="00BB25D3">
      <w:pPr>
        <w:spacing w:after="0" w:line="240" w:lineRule="auto"/>
      </w:pPr>
    </w:p>
    <w:p w:rsidR="005A69B5" w:rsidRDefault="005A69B5" w:rsidP="00BB25D3">
      <w:pPr>
        <w:spacing w:after="0" w:line="240" w:lineRule="auto"/>
        <w:jc w:val="right"/>
        <w:rPr>
          <w:rFonts w:ascii="Arial" w:hAnsi="Arial" w:cs="Arial"/>
          <w:b/>
          <w:sz w:val="44"/>
          <w:szCs w:val="44"/>
        </w:rPr>
      </w:pPr>
    </w:p>
    <w:p w:rsidR="005A69B5" w:rsidRDefault="005A69B5" w:rsidP="00BB25D3">
      <w:pPr>
        <w:spacing w:after="0" w:line="240" w:lineRule="auto"/>
        <w:jc w:val="right"/>
        <w:rPr>
          <w:rFonts w:ascii="Arial" w:hAnsi="Arial" w:cs="Arial"/>
          <w:b/>
          <w:sz w:val="44"/>
          <w:szCs w:val="44"/>
        </w:rPr>
      </w:pPr>
    </w:p>
    <w:p w:rsidR="00FA32B9" w:rsidRPr="0085612F" w:rsidRDefault="00FA32B9" w:rsidP="00BB25D3">
      <w:pPr>
        <w:spacing w:after="0" w:line="240" w:lineRule="auto"/>
        <w:jc w:val="right"/>
        <w:rPr>
          <w:rFonts w:ascii="Arial" w:hAnsi="Arial" w:cs="Arial"/>
          <w:b/>
          <w:sz w:val="44"/>
          <w:szCs w:val="44"/>
        </w:rPr>
      </w:pPr>
      <w:r w:rsidRPr="0085612F">
        <w:rPr>
          <w:rFonts w:ascii="Arial" w:hAnsi="Arial" w:cs="Arial"/>
          <w:b/>
          <w:sz w:val="44"/>
          <w:szCs w:val="44"/>
        </w:rPr>
        <w:t>Schedule 1</w:t>
      </w:r>
    </w:p>
    <w:p w:rsidR="00FA32B9" w:rsidRDefault="00EC0377" w:rsidP="00BB25D3">
      <w:pPr>
        <w:spacing w:after="0" w:line="240" w:lineRule="auto"/>
      </w:pPr>
      <w:r>
        <w:rPr>
          <w:noProof/>
          <w:lang w:eastAsia="en-GB"/>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230505</wp:posOffset>
                </wp:positionV>
                <wp:extent cx="5600700" cy="12668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266825"/>
                        </a:xfrm>
                        <a:prstGeom prst="rect">
                          <a:avLst/>
                        </a:prstGeom>
                        <a:solidFill>
                          <a:srgbClr val="FFFFFF"/>
                        </a:solidFill>
                        <a:ln w="9525">
                          <a:solidFill>
                            <a:srgbClr val="000000"/>
                          </a:solidFill>
                          <a:miter lim="800000"/>
                          <a:headEnd/>
                          <a:tailEnd/>
                        </a:ln>
                      </wps:spPr>
                      <wps:txbx>
                        <w:txbxContent>
                          <w:p w:rsidR="002C36A8" w:rsidRDefault="002C36A8" w:rsidP="00BB25D3">
                            <w:pPr>
                              <w:spacing w:line="240" w:lineRule="auto"/>
                              <w:jc w:val="center"/>
                              <w:rPr>
                                <w:b/>
                              </w:rPr>
                            </w:pPr>
                          </w:p>
                          <w:p w:rsidR="002C36A8" w:rsidRPr="0085612F" w:rsidRDefault="002C36A8" w:rsidP="00BB25D3">
                            <w:pPr>
                              <w:spacing w:after="0" w:line="240" w:lineRule="auto"/>
                              <w:jc w:val="center"/>
                              <w:rPr>
                                <w:rFonts w:ascii="Arial" w:hAnsi="Arial" w:cs="Arial"/>
                                <w:b/>
                                <w:sz w:val="32"/>
                                <w:szCs w:val="32"/>
                              </w:rPr>
                            </w:pPr>
                            <w:r w:rsidRPr="0085612F">
                              <w:rPr>
                                <w:rFonts w:ascii="Arial" w:hAnsi="Arial" w:cs="Arial"/>
                                <w:b/>
                                <w:sz w:val="32"/>
                                <w:szCs w:val="32"/>
                              </w:rPr>
                              <w:t>SCHEME OF RESERVATION</w:t>
                            </w:r>
                          </w:p>
                          <w:p w:rsidR="002C36A8" w:rsidRDefault="002C36A8" w:rsidP="00BB25D3">
                            <w:pPr>
                              <w:spacing w:after="0" w:line="240" w:lineRule="auto"/>
                              <w:jc w:val="center"/>
                              <w:rPr>
                                <w:rFonts w:ascii="Arial" w:hAnsi="Arial" w:cs="Arial"/>
                                <w:b/>
                                <w:sz w:val="32"/>
                                <w:szCs w:val="32"/>
                              </w:rPr>
                            </w:pPr>
                            <w:r w:rsidRPr="0085612F">
                              <w:rPr>
                                <w:rFonts w:ascii="Arial" w:hAnsi="Arial" w:cs="Arial"/>
                                <w:b/>
                                <w:sz w:val="32"/>
                                <w:szCs w:val="32"/>
                              </w:rPr>
                              <w:t>AND DELEGATION OF POWERS</w:t>
                            </w:r>
                          </w:p>
                          <w:p w:rsidR="004B588D" w:rsidRPr="002845FC" w:rsidRDefault="004B588D" w:rsidP="004B588D">
                            <w:pPr>
                              <w:spacing w:after="0" w:line="240" w:lineRule="auto"/>
                              <w:jc w:val="center"/>
                              <w:rPr>
                                <w:rFonts w:ascii="Arial" w:hAnsi="Arial" w:cs="Arial"/>
                                <w:sz w:val="28"/>
                                <w:szCs w:val="28"/>
                              </w:rPr>
                            </w:pPr>
                            <w:r w:rsidRPr="002845FC">
                              <w:rPr>
                                <w:rFonts w:ascii="Arial" w:hAnsi="Arial" w:cs="Arial"/>
                                <w:sz w:val="28"/>
                                <w:szCs w:val="28"/>
                              </w:rPr>
                              <w:t xml:space="preserve">Therapies &amp; Health Sciences </w:t>
                            </w:r>
                          </w:p>
                          <w:p w:rsidR="004B588D" w:rsidRPr="002845FC" w:rsidRDefault="000756DD" w:rsidP="004B588D">
                            <w:pPr>
                              <w:spacing w:after="0" w:line="240" w:lineRule="auto"/>
                              <w:jc w:val="center"/>
                              <w:rPr>
                                <w:rFonts w:ascii="Arial" w:hAnsi="Arial" w:cs="Arial"/>
                                <w:sz w:val="28"/>
                                <w:szCs w:val="28"/>
                              </w:rPr>
                            </w:pPr>
                            <w:r>
                              <w:rPr>
                                <w:rFonts w:ascii="Arial" w:hAnsi="Arial" w:cs="Arial"/>
                                <w:sz w:val="28"/>
                                <w:szCs w:val="28"/>
                              </w:rPr>
                              <w:t>Updated July 2020</w:t>
                            </w:r>
                          </w:p>
                          <w:p w:rsidR="004B588D" w:rsidRDefault="004B588D" w:rsidP="00BB25D3">
                            <w:pPr>
                              <w:spacing w:after="0" w:line="240" w:lineRule="auto"/>
                              <w:jc w:val="center"/>
                              <w:rPr>
                                <w:rFonts w:ascii="Arial" w:hAnsi="Arial" w:cs="Arial"/>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9.8pt;margin-top:18.15pt;width:441pt;height:99.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">
                <v:textbox>
                  <w:txbxContent>
                    <w:p w:rsidR="002C36A8" w:rsidRDefault="002C36A8" w:rsidP="00BB25D3">
                      <w:pPr>
                        <w:spacing w:line="240" w:lineRule="auto"/>
                        <w:jc w:val="center"/>
                        <w:rPr>
                          <w:b/>
                        </w:rPr>
                      </w:pPr>
                    </w:p>
                    <w:p w:rsidR="002C36A8" w:rsidRPr="0085612F" w:rsidRDefault="002C36A8" w:rsidP="00BB25D3">
                      <w:pPr>
                        <w:spacing w:after="0" w:line="240" w:lineRule="auto"/>
                        <w:jc w:val="center"/>
                        <w:rPr>
                          <w:rFonts w:ascii="Arial" w:hAnsi="Arial" w:cs="Arial"/>
                          <w:b/>
                          <w:sz w:val="32"/>
                          <w:szCs w:val="32"/>
                        </w:rPr>
                      </w:pPr>
                      <w:r w:rsidRPr="0085612F">
                        <w:rPr>
                          <w:rFonts w:ascii="Arial" w:hAnsi="Arial" w:cs="Arial"/>
                          <w:b/>
                          <w:sz w:val="32"/>
                          <w:szCs w:val="32"/>
                        </w:rPr>
                        <w:t>SCHEME OF RESERVATION</w:t>
                      </w:r>
                    </w:p>
                    <w:p w:rsidR="002C36A8" w:rsidRDefault="002C36A8" w:rsidP="00BB25D3">
                      <w:pPr>
                        <w:spacing w:after="0" w:line="240" w:lineRule="auto"/>
                        <w:jc w:val="center"/>
                        <w:rPr>
                          <w:rFonts w:ascii="Arial" w:hAnsi="Arial" w:cs="Arial"/>
                          <w:b/>
                          <w:sz w:val="32"/>
                          <w:szCs w:val="32"/>
                        </w:rPr>
                      </w:pPr>
                      <w:r w:rsidRPr="0085612F">
                        <w:rPr>
                          <w:rFonts w:ascii="Arial" w:hAnsi="Arial" w:cs="Arial"/>
                          <w:b/>
                          <w:sz w:val="32"/>
                          <w:szCs w:val="32"/>
                        </w:rPr>
                        <w:t>AND DELEGATION OF POWERS</w:t>
                      </w:r>
                    </w:p>
                    <w:p w:rsidR="004B588D" w:rsidRPr="002845FC" w:rsidRDefault="004B588D" w:rsidP="004B588D">
                      <w:pPr>
                        <w:spacing w:after="0" w:line="240" w:lineRule="auto"/>
                        <w:jc w:val="center"/>
                        <w:rPr>
                          <w:rFonts w:ascii="Arial" w:hAnsi="Arial" w:cs="Arial"/>
                          <w:sz w:val="28"/>
                          <w:szCs w:val="28"/>
                        </w:rPr>
                      </w:pPr>
                      <w:r w:rsidRPr="002845FC">
                        <w:rPr>
                          <w:rFonts w:ascii="Arial" w:hAnsi="Arial" w:cs="Arial"/>
                          <w:sz w:val="28"/>
                          <w:szCs w:val="28"/>
                        </w:rPr>
                        <w:t xml:space="preserve">Therapies &amp; Health Sciences </w:t>
                      </w:r>
                    </w:p>
                    <w:p w:rsidR="004B588D" w:rsidRPr="002845FC" w:rsidRDefault="000756DD" w:rsidP="004B588D">
                      <w:pPr>
                        <w:spacing w:after="0" w:line="240" w:lineRule="auto"/>
                        <w:jc w:val="center"/>
                        <w:rPr>
                          <w:rFonts w:ascii="Arial" w:hAnsi="Arial" w:cs="Arial"/>
                          <w:sz w:val="28"/>
                          <w:szCs w:val="28"/>
                        </w:rPr>
                      </w:pPr>
                      <w:r>
                        <w:rPr>
                          <w:rFonts w:ascii="Arial" w:hAnsi="Arial" w:cs="Arial"/>
                          <w:sz w:val="28"/>
                          <w:szCs w:val="28"/>
                        </w:rPr>
                        <w:t>Updated July 2020</w:t>
                      </w:r>
                    </w:p>
                    <w:p w:rsidR="004B588D" w:rsidRDefault="004B588D" w:rsidP="00BB25D3">
                      <w:pPr>
                        <w:spacing w:after="0" w:line="240" w:lineRule="auto"/>
                        <w:jc w:val="center"/>
                        <w:rPr>
                          <w:rFonts w:ascii="Arial" w:hAnsi="Arial" w:cs="Arial"/>
                          <w:b/>
                          <w:sz w:val="32"/>
                          <w:szCs w:val="32"/>
                        </w:rPr>
                      </w:pPr>
                    </w:p>
                  </w:txbxContent>
                </v:textbox>
                <w10:wrap type="square" anchorx="margin"/>
              </v:shape>
            </w:pict>
          </mc:Fallback>
        </mc:AlternateContent>
      </w:r>
    </w:p>
    <w:p w:rsidR="00FA32B9" w:rsidRDefault="00FA32B9" w:rsidP="00BB25D3">
      <w:pPr>
        <w:spacing w:after="0" w:line="240" w:lineRule="auto"/>
      </w:pPr>
    </w:p>
    <w:p w:rsidR="00FA32B9" w:rsidRDefault="00FA32B9" w:rsidP="00BB25D3">
      <w:pPr>
        <w:spacing w:after="0" w:line="240" w:lineRule="auto"/>
        <w:rPr>
          <w:rFonts w:ascii="Arial" w:hAnsi="Arial" w:cs="Arial"/>
          <w:sz w:val="24"/>
          <w:szCs w:val="24"/>
          <w:u w:val="single"/>
        </w:rPr>
      </w:pPr>
      <w:r w:rsidRPr="0085612F">
        <w:rPr>
          <w:rFonts w:ascii="Arial" w:hAnsi="Arial" w:cs="Arial"/>
          <w:sz w:val="24"/>
          <w:szCs w:val="24"/>
          <w:u w:val="single"/>
        </w:rPr>
        <w:t>Table A – Scheme of Delegation to Officers</w:t>
      </w:r>
    </w:p>
    <w:p w:rsidR="00FA32B9" w:rsidRPr="0085612F" w:rsidRDefault="00FA32B9" w:rsidP="00BB25D3">
      <w:pPr>
        <w:spacing w:after="0" w:line="240" w:lineRule="auto"/>
        <w:rPr>
          <w:rFonts w:ascii="Arial" w:hAnsi="Arial" w:cs="Arial"/>
          <w:sz w:val="24"/>
          <w:szCs w:val="24"/>
          <w:u w:val="single"/>
        </w:rPr>
      </w:pPr>
    </w:p>
    <w:tbl>
      <w:tblPr>
        <w:tblStyle w:val="TableGrid"/>
        <w:tblW w:w="9352" w:type="dxa"/>
        <w:tblLayout w:type="fixed"/>
        <w:tblLook w:val="04A0" w:firstRow="1" w:lastRow="0" w:firstColumn="1" w:lastColumn="0" w:noHBand="0" w:noVBand="1"/>
      </w:tblPr>
      <w:tblGrid>
        <w:gridCol w:w="4957"/>
        <w:gridCol w:w="1275"/>
        <w:gridCol w:w="1560"/>
        <w:gridCol w:w="1560"/>
      </w:tblGrid>
      <w:tr w:rsidR="002B65BF" w:rsidTr="002B65BF">
        <w:trPr>
          <w:tblHeader/>
        </w:trPr>
        <w:tc>
          <w:tcPr>
            <w:tcW w:w="4957" w:type="dxa"/>
          </w:tcPr>
          <w:p w:rsidR="002B65BF" w:rsidRPr="00A01110" w:rsidRDefault="002B65BF" w:rsidP="00BB25D3">
            <w:pPr>
              <w:jc w:val="center"/>
              <w:rPr>
                <w:rFonts w:ascii="Arial" w:hAnsi="Arial" w:cs="Arial"/>
                <w:b/>
                <w:color w:val="1F4E79" w:themeColor="accent1" w:themeShade="80"/>
                <w:sz w:val="20"/>
                <w:szCs w:val="20"/>
              </w:rPr>
            </w:pPr>
            <w:r w:rsidRPr="00A01110">
              <w:rPr>
                <w:rFonts w:ascii="Arial" w:hAnsi="Arial" w:cs="Arial"/>
                <w:b/>
                <w:color w:val="1F4E79" w:themeColor="accent1" w:themeShade="80"/>
                <w:sz w:val="20"/>
                <w:szCs w:val="20"/>
              </w:rPr>
              <w:t>DELEGATED MATTER</w:t>
            </w:r>
          </w:p>
        </w:tc>
        <w:tc>
          <w:tcPr>
            <w:tcW w:w="1275" w:type="dxa"/>
          </w:tcPr>
          <w:p w:rsidR="002B65BF" w:rsidRPr="00335A22" w:rsidRDefault="002B65BF" w:rsidP="00BB25D3">
            <w:pPr>
              <w:jc w:val="center"/>
              <w:rPr>
                <w:rFonts w:ascii="Arial" w:hAnsi="Arial" w:cs="Arial"/>
                <w:b/>
                <w:color w:val="1F4E79" w:themeColor="accent1" w:themeShade="80"/>
                <w:sz w:val="16"/>
                <w:szCs w:val="16"/>
              </w:rPr>
            </w:pPr>
            <w:r w:rsidRPr="00335A22">
              <w:rPr>
                <w:rFonts w:ascii="Arial" w:hAnsi="Arial" w:cs="Arial"/>
                <w:b/>
                <w:color w:val="1F4E79" w:themeColor="accent1" w:themeShade="80"/>
                <w:sz w:val="16"/>
                <w:szCs w:val="16"/>
              </w:rPr>
              <w:t>DELEGATED TO</w:t>
            </w:r>
          </w:p>
        </w:tc>
        <w:tc>
          <w:tcPr>
            <w:tcW w:w="1560" w:type="dxa"/>
          </w:tcPr>
          <w:p w:rsidR="002B65BF" w:rsidRPr="00335A22" w:rsidRDefault="002B65BF" w:rsidP="00BB25D3">
            <w:pPr>
              <w:jc w:val="center"/>
              <w:rPr>
                <w:rFonts w:ascii="Arial" w:hAnsi="Arial" w:cs="Arial"/>
                <w:b/>
                <w:color w:val="1F4E79" w:themeColor="accent1" w:themeShade="80"/>
                <w:sz w:val="16"/>
                <w:szCs w:val="16"/>
              </w:rPr>
            </w:pPr>
            <w:r w:rsidRPr="00335A22">
              <w:rPr>
                <w:rFonts w:ascii="Arial" w:hAnsi="Arial" w:cs="Arial"/>
                <w:b/>
                <w:color w:val="1F4E79" w:themeColor="accent1" w:themeShade="80"/>
                <w:sz w:val="16"/>
                <w:szCs w:val="16"/>
              </w:rPr>
              <w:t>OPERATIONAL RESPONSIBILITY</w:t>
            </w:r>
          </w:p>
        </w:tc>
        <w:tc>
          <w:tcPr>
            <w:tcW w:w="1560" w:type="dxa"/>
          </w:tcPr>
          <w:p w:rsidR="002B65BF" w:rsidRPr="00335A22" w:rsidRDefault="002B65BF" w:rsidP="00BB25D3">
            <w:pPr>
              <w:jc w:val="center"/>
              <w:rPr>
                <w:rFonts w:ascii="Arial" w:hAnsi="Arial" w:cs="Arial"/>
                <w:b/>
                <w:color w:val="1F4E79" w:themeColor="accent1" w:themeShade="80"/>
                <w:sz w:val="16"/>
                <w:szCs w:val="16"/>
              </w:rPr>
            </w:pPr>
            <w:r>
              <w:rPr>
                <w:rFonts w:ascii="Arial" w:hAnsi="Arial" w:cs="Arial"/>
                <w:b/>
                <w:color w:val="1F4E79" w:themeColor="accent1" w:themeShade="80"/>
                <w:sz w:val="20"/>
                <w:szCs w:val="20"/>
              </w:rPr>
              <w:t>Role responsible for implementing the delegated matter within the corporate function/Area/DGH</w:t>
            </w:r>
          </w:p>
        </w:tc>
      </w:tr>
      <w:tr w:rsidR="002B65BF" w:rsidTr="002B65BF">
        <w:tc>
          <w:tcPr>
            <w:tcW w:w="4957" w:type="dxa"/>
          </w:tcPr>
          <w:p w:rsidR="002B65BF" w:rsidRPr="004E06C1" w:rsidRDefault="002B65BF" w:rsidP="00FA32B9">
            <w:pPr>
              <w:pStyle w:val="ListParagraph"/>
              <w:numPr>
                <w:ilvl w:val="0"/>
                <w:numId w:val="9"/>
              </w:numPr>
              <w:rPr>
                <w:rFonts w:ascii="Arial" w:hAnsi="Arial" w:cs="Arial"/>
                <w:b/>
                <w:color w:val="1F4E79" w:themeColor="accent1" w:themeShade="80"/>
                <w:sz w:val="20"/>
                <w:szCs w:val="20"/>
              </w:rPr>
            </w:pPr>
            <w:r w:rsidRPr="00686E43">
              <w:rPr>
                <w:rFonts w:ascii="Arial" w:hAnsi="Arial" w:cs="Arial"/>
                <w:b/>
                <w:color w:val="1F4E79" w:themeColor="accent1" w:themeShade="80"/>
                <w:sz w:val="20"/>
                <w:szCs w:val="20"/>
              </w:rPr>
              <w:t>Standing Orders</w:t>
            </w:r>
            <w:r>
              <w:rPr>
                <w:rFonts w:ascii="Arial" w:hAnsi="Arial" w:cs="Arial"/>
                <w:b/>
                <w:color w:val="1F4E79" w:themeColor="accent1" w:themeShade="80"/>
                <w:sz w:val="20"/>
                <w:szCs w:val="20"/>
              </w:rPr>
              <w:t xml:space="preserve"> </w:t>
            </w:r>
            <w:r w:rsidRPr="00686E43">
              <w:rPr>
                <w:rFonts w:ascii="Arial" w:hAnsi="Arial" w:cs="Arial"/>
                <w:b/>
                <w:color w:val="1F4E79" w:themeColor="accent1" w:themeShade="80"/>
                <w:sz w:val="20"/>
                <w:szCs w:val="20"/>
              </w:rPr>
              <w:t>/</w:t>
            </w:r>
            <w:r>
              <w:rPr>
                <w:rFonts w:ascii="Arial" w:hAnsi="Arial" w:cs="Arial"/>
                <w:b/>
                <w:color w:val="1F4E79" w:themeColor="accent1" w:themeShade="80"/>
                <w:sz w:val="20"/>
                <w:szCs w:val="20"/>
              </w:rPr>
              <w:t xml:space="preserve"> </w:t>
            </w:r>
            <w:r w:rsidRPr="004E06C1">
              <w:rPr>
                <w:rFonts w:ascii="Arial" w:hAnsi="Arial" w:cs="Arial"/>
                <w:b/>
                <w:color w:val="1F4E79" w:themeColor="accent1" w:themeShade="80"/>
                <w:sz w:val="20"/>
                <w:szCs w:val="20"/>
              </w:rPr>
              <w:t xml:space="preserve">Standing </w:t>
            </w:r>
          </w:p>
          <w:p w:rsidR="002B65BF" w:rsidRDefault="002B65BF" w:rsidP="00BB25D3">
            <w:pPr>
              <w:rPr>
                <w:rFonts w:ascii="Arial" w:hAnsi="Arial" w:cs="Arial"/>
                <w:b/>
                <w:color w:val="1F4E79" w:themeColor="accent1" w:themeShade="80"/>
                <w:sz w:val="20"/>
                <w:szCs w:val="20"/>
              </w:rPr>
            </w:pPr>
            <w:r>
              <w:rPr>
                <w:rFonts w:ascii="Arial" w:hAnsi="Arial" w:cs="Arial"/>
                <w:b/>
                <w:color w:val="1F4E79" w:themeColor="accent1" w:themeShade="80"/>
                <w:sz w:val="20"/>
                <w:szCs w:val="20"/>
              </w:rPr>
              <w:t xml:space="preserve">             Financial Instructions</w:t>
            </w:r>
          </w:p>
          <w:p w:rsidR="002B65BF" w:rsidRPr="004E06C1" w:rsidRDefault="002B65BF" w:rsidP="00BB25D3">
            <w:pPr>
              <w:rPr>
                <w:rFonts w:ascii="Arial" w:hAnsi="Arial" w:cs="Arial"/>
                <w:sz w:val="20"/>
                <w:szCs w:val="20"/>
              </w:rPr>
            </w:pPr>
          </w:p>
        </w:tc>
        <w:tc>
          <w:tcPr>
            <w:tcW w:w="1275" w:type="dxa"/>
          </w:tcPr>
          <w:p w:rsidR="002B65BF" w:rsidRDefault="002B65BF" w:rsidP="00BB25D3">
            <w:pPr>
              <w:rPr>
                <w:rFonts w:ascii="Arial" w:hAnsi="Arial" w:cs="Arial"/>
                <w:sz w:val="20"/>
                <w:szCs w:val="20"/>
              </w:rPr>
            </w:pPr>
          </w:p>
        </w:tc>
        <w:tc>
          <w:tcPr>
            <w:tcW w:w="1560" w:type="dxa"/>
          </w:tcPr>
          <w:p w:rsidR="002B65BF" w:rsidRDefault="002B65BF" w:rsidP="00BB25D3">
            <w:pPr>
              <w:rPr>
                <w:rFonts w:ascii="Arial" w:hAnsi="Arial" w:cs="Arial"/>
                <w:sz w:val="20"/>
                <w:szCs w:val="20"/>
              </w:rPr>
            </w:pPr>
          </w:p>
        </w:tc>
        <w:tc>
          <w:tcPr>
            <w:tcW w:w="1560" w:type="dxa"/>
          </w:tcPr>
          <w:p w:rsidR="002B65BF" w:rsidRDefault="002B65BF" w:rsidP="00BB25D3">
            <w:pPr>
              <w:rPr>
                <w:rFonts w:ascii="Arial" w:hAnsi="Arial" w:cs="Arial"/>
                <w:sz w:val="20"/>
                <w:szCs w:val="20"/>
              </w:rPr>
            </w:pPr>
          </w:p>
        </w:tc>
      </w:tr>
      <w:tr w:rsidR="002C36A8" w:rsidTr="002B65BF">
        <w:tc>
          <w:tcPr>
            <w:tcW w:w="4957" w:type="dxa"/>
          </w:tcPr>
          <w:p w:rsidR="002C36A8" w:rsidRDefault="002C36A8" w:rsidP="002C36A8">
            <w:pPr>
              <w:pStyle w:val="ListParagraph"/>
              <w:numPr>
                <w:ilvl w:val="0"/>
                <w:numId w:val="42"/>
              </w:numPr>
              <w:rPr>
                <w:rFonts w:ascii="Arial" w:hAnsi="Arial" w:cs="Arial"/>
                <w:sz w:val="20"/>
                <w:szCs w:val="20"/>
              </w:rPr>
            </w:pPr>
            <w:r w:rsidRPr="004E06C1">
              <w:rPr>
                <w:rFonts w:ascii="Arial" w:hAnsi="Arial" w:cs="Arial"/>
                <w:sz w:val="20"/>
                <w:szCs w:val="20"/>
              </w:rPr>
              <w:t xml:space="preserve"> Final authority in interpretation of Standing Orders</w:t>
            </w:r>
          </w:p>
          <w:p w:rsidR="002C36A8" w:rsidRPr="004E06C1" w:rsidRDefault="002C36A8" w:rsidP="002C36A8">
            <w:pPr>
              <w:pStyle w:val="ListParagraph"/>
              <w:rPr>
                <w:rFonts w:ascii="Arial" w:hAnsi="Arial" w:cs="Arial"/>
                <w:sz w:val="20"/>
                <w:szCs w:val="20"/>
              </w:rPr>
            </w:pPr>
          </w:p>
        </w:tc>
        <w:tc>
          <w:tcPr>
            <w:tcW w:w="1275" w:type="dxa"/>
          </w:tcPr>
          <w:p w:rsidR="002C36A8" w:rsidRDefault="002C36A8" w:rsidP="002C36A8">
            <w:pPr>
              <w:rPr>
                <w:rFonts w:ascii="Arial" w:hAnsi="Arial" w:cs="Arial"/>
                <w:sz w:val="20"/>
                <w:szCs w:val="20"/>
              </w:rPr>
            </w:pPr>
            <w:r>
              <w:rPr>
                <w:rFonts w:ascii="Arial" w:hAnsi="Arial" w:cs="Arial"/>
                <w:sz w:val="20"/>
                <w:szCs w:val="20"/>
              </w:rPr>
              <w:t>Chair</w:t>
            </w:r>
          </w:p>
        </w:tc>
        <w:tc>
          <w:tcPr>
            <w:tcW w:w="1560" w:type="dxa"/>
          </w:tcPr>
          <w:p w:rsidR="002C36A8" w:rsidRDefault="002C36A8" w:rsidP="002C36A8">
            <w:pPr>
              <w:rPr>
                <w:rFonts w:ascii="Arial" w:hAnsi="Arial" w:cs="Arial"/>
                <w:sz w:val="20"/>
                <w:szCs w:val="20"/>
              </w:rPr>
            </w:pPr>
            <w:r>
              <w:rPr>
                <w:rFonts w:ascii="Arial" w:hAnsi="Arial" w:cs="Arial"/>
                <w:sz w:val="20"/>
                <w:szCs w:val="20"/>
              </w:rPr>
              <w:t>Chair</w:t>
            </w:r>
          </w:p>
        </w:tc>
        <w:tc>
          <w:tcPr>
            <w:tcW w:w="1560" w:type="dxa"/>
          </w:tcPr>
          <w:p w:rsidR="002C36A8" w:rsidRDefault="002C36A8" w:rsidP="002C36A8">
            <w:pPr>
              <w:rPr>
                <w:rFonts w:ascii="Arial" w:hAnsi="Arial" w:cs="Arial"/>
                <w:sz w:val="20"/>
                <w:szCs w:val="20"/>
              </w:rPr>
            </w:pPr>
            <w:r>
              <w:rPr>
                <w:rFonts w:ascii="Arial" w:hAnsi="Arial" w:cs="Arial"/>
                <w:sz w:val="20"/>
                <w:szCs w:val="20"/>
              </w:rPr>
              <w:t xml:space="preserve">Executive Director of Therapies &amp; Health Sciences </w:t>
            </w:r>
          </w:p>
        </w:tc>
      </w:tr>
      <w:tr w:rsidR="002C36A8" w:rsidTr="002B65BF">
        <w:tc>
          <w:tcPr>
            <w:tcW w:w="4957" w:type="dxa"/>
          </w:tcPr>
          <w:p w:rsidR="002C36A8" w:rsidRDefault="002C36A8" w:rsidP="002C36A8">
            <w:pPr>
              <w:pStyle w:val="ListParagraph"/>
              <w:numPr>
                <w:ilvl w:val="0"/>
                <w:numId w:val="41"/>
              </w:numPr>
              <w:rPr>
                <w:rFonts w:ascii="Arial" w:hAnsi="Arial" w:cs="Arial"/>
                <w:sz w:val="20"/>
                <w:szCs w:val="20"/>
              </w:rPr>
            </w:pPr>
            <w:r w:rsidRPr="004E06C1">
              <w:rPr>
                <w:rFonts w:ascii="Arial" w:hAnsi="Arial" w:cs="Arial"/>
                <w:sz w:val="20"/>
                <w:szCs w:val="20"/>
              </w:rPr>
              <w:t>Notifying Directors, employees and agents of their responsibilities within the Standing Orders and Standing Financial Instructions and ensuring that they understand the responsibilities</w:t>
            </w:r>
          </w:p>
          <w:p w:rsidR="002C36A8" w:rsidRPr="004E06C1" w:rsidRDefault="002C36A8" w:rsidP="002C36A8">
            <w:pPr>
              <w:pStyle w:val="ListParagraph"/>
              <w:rPr>
                <w:rFonts w:ascii="Arial" w:hAnsi="Arial" w:cs="Arial"/>
                <w:sz w:val="20"/>
                <w:szCs w:val="20"/>
              </w:rPr>
            </w:pPr>
          </w:p>
        </w:tc>
        <w:tc>
          <w:tcPr>
            <w:tcW w:w="1275" w:type="dxa"/>
          </w:tcPr>
          <w:p w:rsidR="002C36A8" w:rsidRPr="007062F6" w:rsidRDefault="002C36A8" w:rsidP="002C36A8">
            <w:pPr>
              <w:rPr>
                <w:rFonts w:ascii="Arial" w:hAnsi="Arial" w:cs="Arial"/>
                <w:sz w:val="20"/>
                <w:szCs w:val="20"/>
              </w:rPr>
            </w:pPr>
            <w:r>
              <w:rPr>
                <w:rFonts w:ascii="Arial" w:hAnsi="Arial" w:cs="Arial"/>
                <w:sz w:val="20"/>
                <w:szCs w:val="20"/>
              </w:rPr>
              <w:t>Executive Director of Finance/Board Secretary</w:t>
            </w:r>
          </w:p>
        </w:tc>
        <w:tc>
          <w:tcPr>
            <w:tcW w:w="1560" w:type="dxa"/>
          </w:tcPr>
          <w:p w:rsidR="002C36A8" w:rsidRPr="007062F6" w:rsidRDefault="002C36A8" w:rsidP="002C36A8">
            <w:pPr>
              <w:rPr>
                <w:rFonts w:ascii="Arial" w:hAnsi="Arial" w:cs="Arial"/>
                <w:sz w:val="20"/>
                <w:szCs w:val="20"/>
              </w:rPr>
            </w:pPr>
            <w:r>
              <w:rPr>
                <w:rFonts w:ascii="Arial" w:hAnsi="Arial" w:cs="Arial"/>
                <w:sz w:val="20"/>
                <w:szCs w:val="20"/>
              </w:rPr>
              <w:t>Directors</w:t>
            </w:r>
          </w:p>
        </w:tc>
        <w:tc>
          <w:tcPr>
            <w:tcW w:w="1560" w:type="dxa"/>
          </w:tcPr>
          <w:p w:rsidR="002C36A8" w:rsidRDefault="002C36A8" w:rsidP="002C36A8">
            <w:pPr>
              <w:rPr>
                <w:rFonts w:ascii="Arial" w:hAnsi="Arial" w:cs="Arial"/>
                <w:sz w:val="20"/>
                <w:szCs w:val="20"/>
              </w:rPr>
            </w:pPr>
            <w:r>
              <w:rPr>
                <w:rFonts w:ascii="Arial" w:hAnsi="Arial" w:cs="Arial"/>
                <w:sz w:val="20"/>
                <w:szCs w:val="20"/>
              </w:rPr>
              <w:t xml:space="preserve">Executive Director of Therapies &amp; Health Sciences, </w:t>
            </w:r>
          </w:p>
          <w:p w:rsidR="002C36A8" w:rsidRDefault="002C36A8" w:rsidP="002C36A8">
            <w:pPr>
              <w:rPr>
                <w:rFonts w:ascii="Arial" w:hAnsi="Arial" w:cs="Arial"/>
                <w:sz w:val="20"/>
                <w:szCs w:val="20"/>
              </w:rPr>
            </w:pPr>
            <w:r>
              <w:rPr>
                <w:rFonts w:ascii="Arial" w:hAnsi="Arial" w:cs="Arial"/>
                <w:sz w:val="20"/>
                <w:szCs w:val="20"/>
              </w:rPr>
              <w:t xml:space="preserve">Deputy Director of Therapies &amp; Health Sciences </w:t>
            </w:r>
          </w:p>
        </w:tc>
      </w:tr>
      <w:tr w:rsidR="002C36A8" w:rsidTr="002B65BF">
        <w:tc>
          <w:tcPr>
            <w:tcW w:w="4957" w:type="dxa"/>
          </w:tcPr>
          <w:p w:rsidR="002C36A8" w:rsidRDefault="002C36A8" w:rsidP="002C36A8">
            <w:pPr>
              <w:pStyle w:val="ListParagraph"/>
              <w:numPr>
                <w:ilvl w:val="0"/>
                <w:numId w:val="41"/>
              </w:numPr>
              <w:rPr>
                <w:rFonts w:ascii="Arial" w:hAnsi="Arial" w:cs="Arial"/>
                <w:sz w:val="20"/>
                <w:szCs w:val="20"/>
              </w:rPr>
            </w:pPr>
            <w:r w:rsidRPr="004E06C1">
              <w:rPr>
                <w:rFonts w:ascii="Arial" w:hAnsi="Arial" w:cs="Arial"/>
                <w:sz w:val="20"/>
                <w:szCs w:val="20"/>
              </w:rPr>
              <w:t xml:space="preserve">Responsibility for the security of the LHB’s property, avoiding loss, exercising economy and efficiency in using resources and conforming with Standing Orders, Financial </w:t>
            </w:r>
            <w:r>
              <w:rPr>
                <w:rFonts w:ascii="Arial" w:hAnsi="Arial" w:cs="Arial"/>
                <w:sz w:val="20"/>
                <w:szCs w:val="20"/>
              </w:rPr>
              <w:t>I</w:t>
            </w:r>
            <w:r w:rsidRPr="004E06C1">
              <w:rPr>
                <w:rFonts w:ascii="Arial" w:hAnsi="Arial" w:cs="Arial"/>
                <w:sz w:val="20"/>
                <w:szCs w:val="20"/>
              </w:rPr>
              <w:t>nstructions and financial procedures</w:t>
            </w:r>
          </w:p>
          <w:p w:rsidR="002C36A8" w:rsidRPr="004E06C1" w:rsidRDefault="002C36A8" w:rsidP="002C36A8">
            <w:pPr>
              <w:pStyle w:val="ListParagraph"/>
              <w:rPr>
                <w:rFonts w:ascii="Arial" w:hAnsi="Arial" w:cs="Arial"/>
                <w:sz w:val="20"/>
                <w:szCs w:val="20"/>
              </w:rPr>
            </w:pPr>
          </w:p>
        </w:tc>
        <w:tc>
          <w:tcPr>
            <w:tcW w:w="1275" w:type="dxa"/>
          </w:tcPr>
          <w:p w:rsidR="002C36A8" w:rsidRDefault="002C36A8" w:rsidP="002C36A8">
            <w:pPr>
              <w:rPr>
                <w:rFonts w:ascii="Arial" w:hAnsi="Arial" w:cs="Arial"/>
                <w:sz w:val="20"/>
                <w:szCs w:val="20"/>
              </w:rPr>
            </w:pPr>
            <w:r>
              <w:rPr>
                <w:rFonts w:ascii="Arial" w:hAnsi="Arial" w:cs="Arial"/>
                <w:sz w:val="20"/>
                <w:szCs w:val="20"/>
              </w:rPr>
              <w:t>Executive Director of Finance</w:t>
            </w:r>
          </w:p>
        </w:tc>
        <w:tc>
          <w:tcPr>
            <w:tcW w:w="1560" w:type="dxa"/>
          </w:tcPr>
          <w:p w:rsidR="002C36A8" w:rsidRDefault="002C36A8" w:rsidP="002C36A8">
            <w:pPr>
              <w:rPr>
                <w:rFonts w:ascii="Arial" w:hAnsi="Arial" w:cs="Arial"/>
                <w:sz w:val="20"/>
                <w:szCs w:val="20"/>
              </w:rPr>
            </w:pPr>
            <w:r>
              <w:rPr>
                <w:rFonts w:ascii="Arial" w:hAnsi="Arial" w:cs="Arial"/>
                <w:sz w:val="20"/>
                <w:szCs w:val="20"/>
              </w:rPr>
              <w:t>Directors</w:t>
            </w:r>
          </w:p>
        </w:tc>
        <w:tc>
          <w:tcPr>
            <w:tcW w:w="1560" w:type="dxa"/>
          </w:tcPr>
          <w:p w:rsidR="002C36A8" w:rsidRDefault="002C36A8" w:rsidP="002C36A8">
            <w:pPr>
              <w:jc w:val="center"/>
              <w:rPr>
                <w:rFonts w:ascii="Arial" w:hAnsi="Arial" w:cs="Arial"/>
                <w:sz w:val="20"/>
                <w:szCs w:val="20"/>
              </w:rPr>
            </w:pPr>
            <w:r>
              <w:rPr>
                <w:rFonts w:ascii="Arial" w:hAnsi="Arial" w:cs="Arial"/>
                <w:sz w:val="20"/>
                <w:szCs w:val="20"/>
              </w:rPr>
              <w:t>All Staff</w:t>
            </w:r>
          </w:p>
        </w:tc>
      </w:tr>
      <w:tr w:rsidR="002C36A8" w:rsidTr="002B65BF">
        <w:tc>
          <w:tcPr>
            <w:tcW w:w="4957" w:type="dxa"/>
          </w:tcPr>
          <w:p w:rsidR="002C36A8" w:rsidRDefault="002C36A8" w:rsidP="002C36A8">
            <w:pPr>
              <w:pStyle w:val="ListParagraph"/>
              <w:numPr>
                <w:ilvl w:val="0"/>
                <w:numId w:val="41"/>
              </w:numPr>
              <w:rPr>
                <w:rFonts w:ascii="Arial" w:hAnsi="Arial" w:cs="Arial"/>
                <w:sz w:val="20"/>
                <w:szCs w:val="20"/>
              </w:rPr>
            </w:pPr>
            <w:r>
              <w:rPr>
                <w:rFonts w:ascii="Arial" w:hAnsi="Arial" w:cs="Arial"/>
                <w:sz w:val="20"/>
                <w:szCs w:val="20"/>
              </w:rPr>
              <w:t>Ensuring Standing Orders are compatible with Welsh Government requirements re building and engineering contracts</w:t>
            </w:r>
          </w:p>
          <w:p w:rsidR="002C36A8" w:rsidRDefault="002C36A8" w:rsidP="002C36A8">
            <w:pPr>
              <w:pStyle w:val="ListParagraph"/>
              <w:rPr>
                <w:rFonts w:ascii="Arial" w:hAnsi="Arial" w:cs="Arial"/>
                <w:sz w:val="20"/>
                <w:szCs w:val="20"/>
              </w:rPr>
            </w:pPr>
          </w:p>
        </w:tc>
        <w:tc>
          <w:tcPr>
            <w:tcW w:w="1275" w:type="dxa"/>
          </w:tcPr>
          <w:p w:rsidR="002C36A8" w:rsidRDefault="002C36A8" w:rsidP="002C36A8">
            <w:pPr>
              <w:rPr>
                <w:rFonts w:ascii="Arial" w:hAnsi="Arial" w:cs="Arial"/>
                <w:sz w:val="20"/>
                <w:szCs w:val="20"/>
              </w:rPr>
            </w:pPr>
            <w:r>
              <w:rPr>
                <w:rFonts w:ascii="Arial" w:hAnsi="Arial" w:cs="Arial"/>
                <w:sz w:val="20"/>
                <w:szCs w:val="20"/>
              </w:rPr>
              <w:t>Chief Executive</w:t>
            </w:r>
          </w:p>
        </w:tc>
        <w:tc>
          <w:tcPr>
            <w:tcW w:w="1560" w:type="dxa"/>
          </w:tcPr>
          <w:p w:rsidR="002C36A8" w:rsidRDefault="002C36A8" w:rsidP="002C36A8">
            <w:pPr>
              <w:rPr>
                <w:rFonts w:ascii="Arial" w:hAnsi="Arial" w:cs="Arial"/>
                <w:sz w:val="20"/>
                <w:szCs w:val="20"/>
              </w:rPr>
            </w:pPr>
            <w:r>
              <w:rPr>
                <w:rFonts w:ascii="Arial" w:hAnsi="Arial" w:cs="Arial"/>
                <w:sz w:val="20"/>
                <w:szCs w:val="20"/>
              </w:rPr>
              <w:t>Executive Director of Planning &amp; Performance</w:t>
            </w:r>
          </w:p>
        </w:tc>
        <w:tc>
          <w:tcPr>
            <w:tcW w:w="1560" w:type="dxa"/>
          </w:tcPr>
          <w:p w:rsidR="002C36A8" w:rsidRDefault="002C36A8" w:rsidP="002C36A8">
            <w:pPr>
              <w:jc w:val="center"/>
              <w:rPr>
                <w:rFonts w:ascii="Arial" w:hAnsi="Arial" w:cs="Arial"/>
                <w:sz w:val="20"/>
                <w:szCs w:val="20"/>
              </w:rPr>
            </w:pPr>
            <w:r>
              <w:rPr>
                <w:rFonts w:ascii="Arial" w:hAnsi="Arial" w:cs="Arial"/>
                <w:sz w:val="20"/>
                <w:szCs w:val="20"/>
              </w:rPr>
              <w:t>N/A</w:t>
            </w:r>
          </w:p>
        </w:tc>
      </w:tr>
      <w:tr w:rsidR="002C36A8" w:rsidTr="002B65BF">
        <w:tc>
          <w:tcPr>
            <w:tcW w:w="4957" w:type="dxa"/>
          </w:tcPr>
          <w:p w:rsidR="002C36A8" w:rsidRDefault="002C36A8" w:rsidP="002C36A8">
            <w:pPr>
              <w:ind w:left="360"/>
              <w:rPr>
                <w:rFonts w:ascii="Arial" w:hAnsi="Arial" w:cs="Arial"/>
                <w:sz w:val="20"/>
                <w:szCs w:val="20"/>
              </w:rPr>
            </w:pPr>
          </w:p>
          <w:p w:rsidR="00F76F6B" w:rsidRPr="00320680" w:rsidRDefault="00F76F6B" w:rsidP="002C36A8">
            <w:pPr>
              <w:ind w:left="360"/>
              <w:rPr>
                <w:rFonts w:ascii="Arial" w:hAnsi="Arial" w:cs="Arial"/>
                <w:sz w:val="20"/>
                <w:szCs w:val="20"/>
              </w:rPr>
            </w:pPr>
          </w:p>
        </w:tc>
        <w:tc>
          <w:tcPr>
            <w:tcW w:w="1275" w:type="dxa"/>
          </w:tcPr>
          <w:p w:rsidR="002C36A8" w:rsidRDefault="002C36A8" w:rsidP="002C36A8">
            <w:pPr>
              <w:rPr>
                <w:rFonts w:ascii="Arial" w:hAnsi="Arial" w:cs="Arial"/>
                <w:sz w:val="20"/>
                <w:szCs w:val="20"/>
              </w:rPr>
            </w:pPr>
          </w:p>
        </w:tc>
        <w:tc>
          <w:tcPr>
            <w:tcW w:w="1560" w:type="dxa"/>
          </w:tcPr>
          <w:p w:rsidR="002C36A8" w:rsidRDefault="002C36A8" w:rsidP="002C36A8">
            <w:pPr>
              <w:rPr>
                <w:rFonts w:ascii="Arial" w:hAnsi="Arial" w:cs="Arial"/>
                <w:sz w:val="20"/>
                <w:szCs w:val="20"/>
              </w:rPr>
            </w:pPr>
          </w:p>
        </w:tc>
        <w:tc>
          <w:tcPr>
            <w:tcW w:w="1560" w:type="dxa"/>
          </w:tcPr>
          <w:p w:rsidR="002C36A8" w:rsidRDefault="002C36A8" w:rsidP="002C36A8">
            <w:pPr>
              <w:rPr>
                <w:rFonts w:ascii="Arial" w:hAnsi="Arial" w:cs="Arial"/>
                <w:sz w:val="20"/>
                <w:szCs w:val="20"/>
              </w:rPr>
            </w:pPr>
          </w:p>
        </w:tc>
      </w:tr>
      <w:tr w:rsidR="002C36A8" w:rsidTr="002B65BF">
        <w:tc>
          <w:tcPr>
            <w:tcW w:w="4957" w:type="dxa"/>
          </w:tcPr>
          <w:p w:rsidR="002C36A8" w:rsidRPr="004E06C1" w:rsidRDefault="002C36A8" w:rsidP="002C36A8">
            <w:pPr>
              <w:pStyle w:val="ListParagraph"/>
              <w:numPr>
                <w:ilvl w:val="0"/>
                <w:numId w:val="9"/>
              </w:numPr>
              <w:rPr>
                <w:rFonts w:ascii="Arial" w:hAnsi="Arial" w:cs="Arial"/>
                <w:b/>
                <w:sz w:val="20"/>
                <w:szCs w:val="20"/>
              </w:rPr>
            </w:pPr>
            <w:r w:rsidRPr="004E06C1">
              <w:rPr>
                <w:rFonts w:ascii="Arial" w:hAnsi="Arial" w:cs="Arial"/>
                <w:b/>
                <w:color w:val="1F4E79" w:themeColor="accent1" w:themeShade="80"/>
                <w:sz w:val="20"/>
                <w:szCs w:val="20"/>
              </w:rPr>
              <w:t>Meetings</w:t>
            </w:r>
          </w:p>
          <w:p w:rsidR="002C36A8" w:rsidRPr="00686E43" w:rsidRDefault="002C36A8" w:rsidP="002C36A8">
            <w:pPr>
              <w:pStyle w:val="ListParagraph"/>
              <w:rPr>
                <w:rFonts w:ascii="Arial" w:hAnsi="Arial" w:cs="Arial"/>
                <w:b/>
                <w:sz w:val="20"/>
                <w:szCs w:val="20"/>
              </w:rPr>
            </w:pPr>
          </w:p>
        </w:tc>
        <w:tc>
          <w:tcPr>
            <w:tcW w:w="1275" w:type="dxa"/>
          </w:tcPr>
          <w:p w:rsidR="002C36A8" w:rsidRDefault="002C36A8" w:rsidP="002C36A8">
            <w:pPr>
              <w:rPr>
                <w:rFonts w:ascii="Arial" w:hAnsi="Arial" w:cs="Arial"/>
                <w:sz w:val="20"/>
                <w:szCs w:val="20"/>
              </w:rPr>
            </w:pPr>
          </w:p>
        </w:tc>
        <w:tc>
          <w:tcPr>
            <w:tcW w:w="1560" w:type="dxa"/>
          </w:tcPr>
          <w:p w:rsidR="002C36A8" w:rsidRDefault="002C36A8" w:rsidP="002C36A8">
            <w:pPr>
              <w:rPr>
                <w:rFonts w:ascii="Arial" w:hAnsi="Arial" w:cs="Arial"/>
                <w:sz w:val="20"/>
                <w:szCs w:val="20"/>
              </w:rPr>
            </w:pPr>
          </w:p>
        </w:tc>
        <w:tc>
          <w:tcPr>
            <w:tcW w:w="1560" w:type="dxa"/>
          </w:tcPr>
          <w:p w:rsidR="002C36A8" w:rsidRDefault="002C36A8" w:rsidP="002C36A8">
            <w:pPr>
              <w:rPr>
                <w:rFonts w:ascii="Arial" w:hAnsi="Arial" w:cs="Arial"/>
                <w:sz w:val="20"/>
                <w:szCs w:val="20"/>
              </w:rPr>
            </w:pPr>
          </w:p>
        </w:tc>
      </w:tr>
      <w:tr w:rsidR="002C36A8" w:rsidTr="002B65BF">
        <w:tc>
          <w:tcPr>
            <w:tcW w:w="4957" w:type="dxa"/>
          </w:tcPr>
          <w:p w:rsidR="002C36A8" w:rsidRDefault="002C36A8" w:rsidP="002C36A8">
            <w:pPr>
              <w:pStyle w:val="ListParagraph"/>
              <w:numPr>
                <w:ilvl w:val="0"/>
                <w:numId w:val="11"/>
              </w:numPr>
              <w:rPr>
                <w:rFonts w:ascii="Arial" w:hAnsi="Arial" w:cs="Arial"/>
                <w:sz w:val="20"/>
                <w:szCs w:val="20"/>
              </w:rPr>
            </w:pPr>
            <w:r w:rsidRPr="00320680">
              <w:rPr>
                <w:rFonts w:ascii="Arial" w:hAnsi="Arial" w:cs="Arial"/>
                <w:sz w:val="20"/>
                <w:szCs w:val="20"/>
              </w:rPr>
              <w:t>Calling meetings of the LHB</w:t>
            </w:r>
          </w:p>
          <w:p w:rsidR="002C36A8" w:rsidRPr="00320680" w:rsidRDefault="002C36A8" w:rsidP="002C36A8">
            <w:pPr>
              <w:pStyle w:val="ListParagraph"/>
              <w:rPr>
                <w:rFonts w:ascii="Arial" w:hAnsi="Arial" w:cs="Arial"/>
                <w:sz w:val="20"/>
                <w:szCs w:val="20"/>
              </w:rPr>
            </w:pPr>
          </w:p>
        </w:tc>
        <w:tc>
          <w:tcPr>
            <w:tcW w:w="1275" w:type="dxa"/>
          </w:tcPr>
          <w:p w:rsidR="002C36A8" w:rsidRDefault="002C36A8" w:rsidP="002C36A8">
            <w:pPr>
              <w:rPr>
                <w:rFonts w:ascii="Arial" w:hAnsi="Arial" w:cs="Arial"/>
                <w:sz w:val="20"/>
                <w:szCs w:val="20"/>
              </w:rPr>
            </w:pPr>
            <w:r>
              <w:rPr>
                <w:rFonts w:ascii="Arial" w:hAnsi="Arial" w:cs="Arial"/>
                <w:sz w:val="20"/>
                <w:szCs w:val="20"/>
              </w:rPr>
              <w:t>Chair</w:t>
            </w:r>
          </w:p>
        </w:tc>
        <w:tc>
          <w:tcPr>
            <w:tcW w:w="1560" w:type="dxa"/>
          </w:tcPr>
          <w:p w:rsidR="002C36A8" w:rsidRDefault="002C36A8" w:rsidP="002C36A8">
            <w:pPr>
              <w:rPr>
                <w:rFonts w:ascii="Arial" w:hAnsi="Arial" w:cs="Arial"/>
                <w:sz w:val="20"/>
                <w:szCs w:val="20"/>
              </w:rPr>
            </w:pPr>
            <w:r>
              <w:rPr>
                <w:rFonts w:ascii="Arial" w:hAnsi="Arial" w:cs="Arial"/>
                <w:sz w:val="20"/>
                <w:szCs w:val="20"/>
              </w:rPr>
              <w:t>Board Secretary</w:t>
            </w:r>
          </w:p>
        </w:tc>
        <w:tc>
          <w:tcPr>
            <w:tcW w:w="1560" w:type="dxa"/>
          </w:tcPr>
          <w:p w:rsidR="002C36A8" w:rsidRDefault="002C36A8" w:rsidP="002C36A8">
            <w:pPr>
              <w:jc w:val="center"/>
              <w:rPr>
                <w:rFonts w:ascii="Arial" w:hAnsi="Arial" w:cs="Arial"/>
                <w:sz w:val="20"/>
                <w:szCs w:val="20"/>
              </w:rPr>
            </w:pPr>
            <w:r>
              <w:rPr>
                <w:rFonts w:ascii="Arial" w:hAnsi="Arial" w:cs="Arial"/>
                <w:sz w:val="20"/>
                <w:szCs w:val="20"/>
              </w:rPr>
              <w:t>N/A</w:t>
            </w:r>
          </w:p>
        </w:tc>
      </w:tr>
      <w:tr w:rsidR="002C36A8" w:rsidTr="002B65BF">
        <w:tc>
          <w:tcPr>
            <w:tcW w:w="4957" w:type="dxa"/>
          </w:tcPr>
          <w:p w:rsidR="002C36A8" w:rsidRDefault="002C36A8" w:rsidP="002C36A8">
            <w:pPr>
              <w:pStyle w:val="ListParagraph"/>
              <w:numPr>
                <w:ilvl w:val="0"/>
                <w:numId w:val="11"/>
              </w:numPr>
              <w:rPr>
                <w:rFonts w:ascii="Arial" w:hAnsi="Arial" w:cs="Arial"/>
                <w:sz w:val="20"/>
                <w:szCs w:val="20"/>
              </w:rPr>
            </w:pPr>
            <w:r>
              <w:rPr>
                <w:rFonts w:ascii="Arial" w:hAnsi="Arial" w:cs="Arial"/>
                <w:sz w:val="20"/>
                <w:szCs w:val="20"/>
              </w:rPr>
              <w:t>Chair all LHB Board meetings and associated responsibilities</w:t>
            </w:r>
          </w:p>
        </w:tc>
        <w:tc>
          <w:tcPr>
            <w:tcW w:w="1275" w:type="dxa"/>
          </w:tcPr>
          <w:p w:rsidR="002C36A8" w:rsidRDefault="002C36A8" w:rsidP="002C36A8">
            <w:pPr>
              <w:rPr>
                <w:rFonts w:ascii="Arial" w:hAnsi="Arial" w:cs="Arial"/>
                <w:sz w:val="20"/>
                <w:szCs w:val="20"/>
              </w:rPr>
            </w:pPr>
            <w:r>
              <w:rPr>
                <w:rFonts w:ascii="Arial" w:hAnsi="Arial" w:cs="Arial"/>
                <w:sz w:val="20"/>
                <w:szCs w:val="20"/>
              </w:rPr>
              <w:t>Chair or Vice Chair in Chair’s absence</w:t>
            </w:r>
          </w:p>
        </w:tc>
        <w:tc>
          <w:tcPr>
            <w:tcW w:w="1560" w:type="dxa"/>
          </w:tcPr>
          <w:p w:rsidR="002C36A8" w:rsidRDefault="002C36A8" w:rsidP="002C36A8">
            <w:pPr>
              <w:rPr>
                <w:rFonts w:ascii="Arial" w:hAnsi="Arial" w:cs="Arial"/>
                <w:sz w:val="20"/>
                <w:szCs w:val="20"/>
              </w:rPr>
            </w:pPr>
            <w:r>
              <w:rPr>
                <w:rFonts w:ascii="Arial" w:hAnsi="Arial" w:cs="Arial"/>
                <w:sz w:val="20"/>
                <w:szCs w:val="20"/>
              </w:rPr>
              <w:t>Chair or Vice Chair in Chair’s absence</w:t>
            </w:r>
          </w:p>
        </w:tc>
        <w:tc>
          <w:tcPr>
            <w:tcW w:w="1560" w:type="dxa"/>
          </w:tcPr>
          <w:p w:rsidR="002C36A8" w:rsidRDefault="002C36A8" w:rsidP="002C36A8">
            <w:pPr>
              <w:jc w:val="center"/>
              <w:rPr>
                <w:rFonts w:ascii="Arial" w:hAnsi="Arial" w:cs="Arial"/>
                <w:sz w:val="20"/>
                <w:szCs w:val="20"/>
              </w:rPr>
            </w:pPr>
            <w:r>
              <w:rPr>
                <w:rFonts w:ascii="Arial" w:hAnsi="Arial" w:cs="Arial"/>
                <w:sz w:val="20"/>
                <w:szCs w:val="20"/>
              </w:rPr>
              <w:t>N/A</w:t>
            </w:r>
          </w:p>
        </w:tc>
      </w:tr>
      <w:tr w:rsidR="002C36A8" w:rsidTr="002B65BF">
        <w:tc>
          <w:tcPr>
            <w:tcW w:w="4957" w:type="dxa"/>
          </w:tcPr>
          <w:p w:rsidR="002C36A8" w:rsidRPr="004E06C1" w:rsidRDefault="002C36A8" w:rsidP="002C36A8">
            <w:pPr>
              <w:rPr>
                <w:rFonts w:ascii="Arial" w:hAnsi="Arial" w:cs="Arial"/>
                <w:b/>
                <w:color w:val="1F4E79" w:themeColor="accent1" w:themeShade="80"/>
                <w:sz w:val="20"/>
                <w:szCs w:val="20"/>
              </w:rPr>
            </w:pPr>
          </w:p>
        </w:tc>
        <w:tc>
          <w:tcPr>
            <w:tcW w:w="1275" w:type="dxa"/>
          </w:tcPr>
          <w:p w:rsidR="002C36A8" w:rsidRDefault="002C36A8" w:rsidP="002C36A8">
            <w:pPr>
              <w:rPr>
                <w:rFonts w:ascii="Arial" w:hAnsi="Arial" w:cs="Arial"/>
                <w:sz w:val="20"/>
                <w:szCs w:val="20"/>
              </w:rPr>
            </w:pPr>
          </w:p>
        </w:tc>
        <w:tc>
          <w:tcPr>
            <w:tcW w:w="1560" w:type="dxa"/>
          </w:tcPr>
          <w:p w:rsidR="002C36A8" w:rsidRDefault="002C36A8" w:rsidP="002C36A8">
            <w:pPr>
              <w:rPr>
                <w:rFonts w:ascii="Arial" w:hAnsi="Arial" w:cs="Arial"/>
                <w:sz w:val="20"/>
                <w:szCs w:val="20"/>
              </w:rPr>
            </w:pPr>
          </w:p>
        </w:tc>
        <w:tc>
          <w:tcPr>
            <w:tcW w:w="1560" w:type="dxa"/>
          </w:tcPr>
          <w:p w:rsidR="002C36A8" w:rsidRDefault="002C36A8" w:rsidP="002C36A8">
            <w:pPr>
              <w:rPr>
                <w:rFonts w:ascii="Arial" w:hAnsi="Arial" w:cs="Arial"/>
                <w:sz w:val="20"/>
                <w:szCs w:val="20"/>
              </w:rPr>
            </w:pPr>
          </w:p>
        </w:tc>
      </w:tr>
      <w:tr w:rsidR="002C36A8" w:rsidTr="002B65BF">
        <w:tc>
          <w:tcPr>
            <w:tcW w:w="4957" w:type="dxa"/>
          </w:tcPr>
          <w:p w:rsidR="002C36A8" w:rsidRPr="004E06C1" w:rsidRDefault="002C36A8" w:rsidP="002C36A8">
            <w:pPr>
              <w:pStyle w:val="ListParagraph"/>
              <w:numPr>
                <w:ilvl w:val="0"/>
                <w:numId w:val="9"/>
              </w:numPr>
              <w:rPr>
                <w:rFonts w:ascii="Arial" w:hAnsi="Arial" w:cs="Arial"/>
                <w:b/>
                <w:sz w:val="20"/>
                <w:szCs w:val="20"/>
              </w:rPr>
            </w:pPr>
            <w:r w:rsidRPr="00006A43">
              <w:rPr>
                <w:rFonts w:ascii="Arial" w:hAnsi="Arial" w:cs="Arial"/>
                <w:b/>
                <w:color w:val="1F4E79" w:themeColor="accent1" w:themeShade="80"/>
                <w:sz w:val="20"/>
                <w:szCs w:val="20"/>
              </w:rPr>
              <w:t>Financial Planning/Budgetary Responsibility</w:t>
            </w:r>
          </w:p>
          <w:p w:rsidR="002C36A8" w:rsidRPr="00006A43" w:rsidRDefault="002C36A8" w:rsidP="002C36A8">
            <w:pPr>
              <w:pStyle w:val="ListParagraph"/>
              <w:rPr>
                <w:rFonts w:ascii="Arial" w:hAnsi="Arial" w:cs="Arial"/>
                <w:b/>
                <w:sz w:val="20"/>
                <w:szCs w:val="20"/>
              </w:rPr>
            </w:pPr>
          </w:p>
        </w:tc>
        <w:tc>
          <w:tcPr>
            <w:tcW w:w="1275" w:type="dxa"/>
          </w:tcPr>
          <w:p w:rsidR="002C36A8" w:rsidRDefault="002C36A8" w:rsidP="002C36A8">
            <w:pPr>
              <w:rPr>
                <w:rFonts w:ascii="Arial" w:hAnsi="Arial" w:cs="Arial"/>
                <w:sz w:val="20"/>
                <w:szCs w:val="20"/>
              </w:rPr>
            </w:pPr>
          </w:p>
        </w:tc>
        <w:tc>
          <w:tcPr>
            <w:tcW w:w="1560" w:type="dxa"/>
          </w:tcPr>
          <w:p w:rsidR="002C36A8" w:rsidRDefault="002C36A8" w:rsidP="002C36A8">
            <w:pPr>
              <w:rPr>
                <w:rFonts w:ascii="Arial" w:hAnsi="Arial" w:cs="Arial"/>
                <w:sz w:val="20"/>
                <w:szCs w:val="20"/>
              </w:rPr>
            </w:pPr>
          </w:p>
        </w:tc>
        <w:tc>
          <w:tcPr>
            <w:tcW w:w="1560" w:type="dxa"/>
          </w:tcPr>
          <w:p w:rsidR="002C36A8" w:rsidRDefault="002C36A8" w:rsidP="002C36A8">
            <w:pPr>
              <w:rPr>
                <w:rFonts w:ascii="Arial" w:hAnsi="Arial" w:cs="Arial"/>
                <w:sz w:val="20"/>
                <w:szCs w:val="20"/>
              </w:rPr>
            </w:pPr>
          </w:p>
        </w:tc>
      </w:tr>
      <w:tr w:rsidR="002C36A8" w:rsidRPr="00E94C6A" w:rsidTr="002B65BF">
        <w:tc>
          <w:tcPr>
            <w:tcW w:w="4957" w:type="dxa"/>
          </w:tcPr>
          <w:p w:rsidR="002C36A8" w:rsidRDefault="002C36A8" w:rsidP="002C36A8">
            <w:pPr>
              <w:pStyle w:val="ListParagraph"/>
              <w:numPr>
                <w:ilvl w:val="0"/>
                <w:numId w:val="12"/>
              </w:numPr>
              <w:rPr>
                <w:rFonts w:ascii="Arial" w:hAnsi="Arial" w:cs="Arial"/>
                <w:sz w:val="20"/>
                <w:szCs w:val="20"/>
              </w:rPr>
            </w:pPr>
            <w:r w:rsidRPr="00E94C6A">
              <w:rPr>
                <w:rFonts w:ascii="Arial" w:hAnsi="Arial" w:cs="Arial"/>
                <w:sz w:val="20"/>
                <w:szCs w:val="20"/>
              </w:rPr>
              <w:t>Setting:</w:t>
            </w:r>
          </w:p>
          <w:p w:rsidR="002C36A8" w:rsidRPr="00E94C6A" w:rsidRDefault="002C36A8" w:rsidP="002C36A8">
            <w:pPr>
              <w:pStyle w:val="ListParagraph"/>
              <w:rPr>
                <w:rFonts w:ascii="Arial" w:hAnsi="Arial" w:cs="Arial"/>
                <w:sz w:val="20"/>
                <w:szCs w:val="20"/>
              </w:rPr>
            </w:pPr>
          </w:p>
          <w:p w:rsidR="002C36A8" w:rsidRPr="00E94C6A" w:rsidRDefault="002C36A8" w:rsidP="002C36A8">
            <w:pPr>
              <w:pStyle w:val="ListParagraph"/>
              <w:rPr>
                <w:rFonts w:ascii="Arial" w:hAnsi="Arial" w:cs="Arial"/>
                <w:sz w:val="20"/>
                <w:szCs w:val="20"/>
              </w:rPr>
            </w:pPr>
            <w:r w:rsidRPr="00E94C6A">
              <w:rPr>
                <w:rFonts w:ascii="Arial" w:hAnsi="Arial" w:cs="Arial"/>
                <w:sz w:val="20"/>
                <w:szCs w:val="20"/>
              </w:rPr>
              <w:t>Submit Three Year Plan and Annual Operating Plan to the LHB Board</w:t>
            </w:r>
          </w:p>
          <w:p w:rsidR="002C36A8" w:rsidRPr="00E94C6A" w:rsidRDefault="002C36A8" w:rsidP="002C36A8">
            <w:pPr>
              <w:pStyle w:val="ListParagraph"/>
              <w:rPr>
                <w:rFonts w:ascii="Arial" w:hAnsi="Arial" w:cs="Arial"/>
                <w:szCs w:val="20"/>
              </w:rPr>
            </w:pPr>
          </w:p>
        </w:tc>
        <w:tc>
          <w:tcPr>
            <w:tcW w:w="1275" w:type="dxa"/>
          </w:tcPr>
          <w:p w:rsidR="002C36A8" w:rsidRDefault="002C36A8" w:rsidP="002C36A8">
            <w:pPr>
              <w:rPr>
                <w:rFonts w:ascii="Arial" w:hAnsi="Arial" w:cs="Arial"/>
                <w:sz w:val="20"/>
                <w:szCs w:val="20"/>
              </w:rPr>
            </w:pPr>
          </w:p>
          <w:p w:rsidR="002C36A8" w:rsidRDefault="002C36A8" w:rsidP="002C36A8">
            <w:pPr>
              <w:rPr>
                <w:rFonts w:ascii="Arial" w:hAnsi="Arial" w:cs="Arial"/>
                <w:sz w:val="20"/>
                <w:szCs w:val="20"/>
              </w:rPr>
            </w:pPr>
          </w:p>
          <w:p w:rsidR="002C36A8" w:rsidRPr="00E94C6A" w:rsidRDefault="002C36A8" w:rsidP="002C36A8">
            <w:pPr>
              <w:rPr>
                <w:rFonts w:ascii="Arial" w:hAnsi="Arial" w:cs="Arial"/>
                <w:sz w:val="20"/>
                <w:szCs w:val="20"/>
              </w:rPr>
            </w:pPr>
            <w:r w:rsidRPr="00E94C6A">
              <w:rPr>
                <w:rFonts w:ascii="Arial" w:hAnsi="Arial" w:cs="Arial"/>
                <w:sz w:val="20"/>
                <w:szCs w:val="20"/>
              </w:rPr>
              <w:t>Chief Executive</w:t>
            </w:r>
          </w:p>
        </w:tc>
        <w:tc>
          <w:tcPr>
            <w:tcW w:w="1560" w:type="dxa"/>
          </w:tcPr>
          <w:p w:rsidR="002C36A8" w:rsidRDefault="002C36A8" w:rsidP="002C36A8">
            <w:pPr>
              <w:rPr>
                <w:rFonts w:ascii="Arial" w:hAnsi="Arial" w:cs="Arial"/>
                <w:sz w:val="20"/>
                <w:szCs w:val="20"/>
              </w:rPr>
            </w:pPr>
          </w:p>
          <w:p w:rsidR="002C36A8" w:rsidRPr="00E94C6A" w:rsidRDefault="002C36A8" w:rsidP="002C36A8">
            <w:pPr>
              <w:rPr>
                <w:rFonts w:ascii="Arial" w:hAnsi="Arial" w:cs="Arial"/>
                <w:sz w:val="20"/>
                <w:szCs w:val="20"/>
              </w:rPr>
            </w:pPr>
            <w:r w:rsidRPr="00E94C6A">
              <w:rPr>
                <w:rFonts w:ascii="Arial" w:hAnsi="Arial" w:cs="Arial"/>
                <w:sz w:val="20"/>
                <w:szCs w:val="20"/>
              </w:rPr>
              <w:t xml:space="preserve">Executive Director of </w:t>
            </w:r>
            <w:r w:rsidR="00F76F6B">
              <w:rPr>
                <w:rFonts w:ascii="Arial" w:hAnsi="Arial" w:cs="Arial"/>
                <w:sz w:val="20"/>
                <w:szCs w:val="20"/>
              </w:rPr>
              <w:t>Planning &amp; Performance</w:t>
            </w:r>
          </w:p>
        </w:tc>
        <w:tc>
          <w:tcPr>
            <w:tcW w:w="1560" w:type="dxa"/>
          </w:tcPr>
          <w:p w:rsidR="002C36A8" w:rsidRPr="00E94C6A" w:rsidRDefault="002C36A8" w:rsidP="002C36A8">
            <w:pPr>
              <w:jc w:val="center"/>
              <w:rPr>
                <w:rFonts w:ascii="Arial" w:hAnsi="Arial" w:cs="Arial"/>
                <w:sz w:val="20"/>
                <w:szCs w:val="20"/>
              </w:rPr>
            </w:pPr>
            <w:r>
              <w:rPr>
                <w:rFonts w:ascii="Arial" w:hAnsi="Arial" w:cs="Arial"/>
                <w:sz w:val="20"/>
                <w:szCs w:val="20"/>
              </w:rPr>
              <w:t>N/A</w:t>
            </w:r>
          </w:p>
        </w:tc>
      </w:tr>
      <w:tr w:rsidR="002C36A8" w:rsidTr="002B65BF">
        <w:tc>
          <w:tcPr>
            <w:tcW w:w="4957" w:type="dxa"/>
          </w:tcPr>
          <w:p w:rsidR="002C36A8" w:rsidRDefault="002C36A8" w:rsidP="002C36A8">
            <w:pPr>
              <w:pStyle w:val="ListParagraph"/>
              <w:rPr>
                <w:rFonts w:ascii="Arial" w:hAnsi="Arial" w:cs="Arial"/>
                <w:sz w:val="20"/>
                <w:szCs w:val="20"/>
              </w:rPr>
            </w:pPr>
            <w:r>
              <w:rPr>
                <w:rFonts w:ascii="Arial" w:hAnsi="Arial" w:cs="Arial"/>
                <w:sz w:val="20"/>
                <w:szCs w:val="20"/>
              </w:rPr>
              <w:t>Submit budgets to the LHB Board</w:t>
            </w:r>
          </w:p>
          <w:p w:rsidR="002C36A8" w:rsidRDefault="002C36A8" w:rsidP="002C36A8">
            <w:pPr>
              <w:pStyle w:val="ListParagraph"/>
              <w:rPr>
                <w:rFonts w:ascii="Arial" w:hAnsi="Arial" w:cs="Arial"/>
                <w:sz w:val="20"/>
                <w:szCs w:val="20"/>
              </w:rPr>
            </w:pPr>
          </w:p>
          <w:p w:rsidR="002C36A8" w:rsidRDefault="002C36A8" w:rsidP="002C36A8">
            <w:pPr>
              <w:pStyle w:val="ListParagraph"/>
              <w:rPr>
                <w:rFonts w:ascii="Arial" w:hAnsi="Arial" w:cs="Arial"/>
                <w:sz w:val="20"/>
                <w:szCs w:val="20"/>
              </w:rPr>
            </w:pPr>
          </w:p>
        </w:tc>
        <w:tc>
          <w:tcPr>
            <w:tcW w:w="1275" w:type="dxa"/>
          </w:tcPr>
          <w:p w:rsidR="002C36A8" w:rsidRDefault="002C36A8" w:rsidP="002C36A8">
            <w:pPr>
              <w:rPr>
                <w:rFonts w:ascii="Arial" w:hAnsi="Arial" w:cs="Arial"/>
                <w:sz w:val="20"/>
                <w:szCs w:val="20"/>
              </w:rPr>
            </w:pPr>
            <w:r>
              <w:rPr>
                <w:rFonts w:ascii="Arial" w:hAnsi="Arial" w:cs="Arial"/>
                <w:sz w:val="20"/>
                <w:szCs w:val="20"/>
              </w:rPr>
              <w:t>Chief Executive</w:t>
            </w:r>
          </w:p>
        </w:tc>
        <w:tc>
          <w:tcPr>
            <w:tcW w:w="1560" w:type="dxa"/>
          </w:tcPr>
          <w:p w:rsidR="002C36A8" w:rsidRDefault="002C36A8" w:rsidP="002C36A8">
            <w:pPr>
              <w:rPr>
                <w:rFonts w:ascii="Arial" w:hAnsi="Arial" w:cs="Arial"/>
                <w:sz w:val="20"/>
                <w:szCs w:val="20"/>
              </w:rPr>
            </w:pPr>
            <w:r>
              <w:rPr>
                <w:rFonts w:ascii="Arial" w:hAnsi="Arial" w:cs="Arial"/>
                <w:sz w:val="20"/>
                <w:szCs w:val="20"/>
              </w:rPr>
              <w:t>Executive Director of Finance</w:t>
            </w:r>
          </w:p>
        </w:tc>
        <w:tc>
          <w:tcPr>
            <w:tcW w:w="1560" w:type="dxa"/>
          </w:tcPr>
          <w:p w:rsidR="002C36A8" w:rsidRPr="00E94C6A" w:rsidRDefault="002C36A8" w:rsidP="002C36A8">
            <w:pPr>
              <w:jc w:val="center"/>
              <w:rPr>
                <w:rFonts w:ascii="Arial" w:hAnsi="Arial" w:cs="Arial"/>
                <w:sz w:val="20"/>
                <w:szCs w:val="20"/>
              </w:rPr>
            </w:pPr>
            <w:r>
              <w:rPr>
                <w:rFonts w:ascii="Arial" w:hAnsi="Arial" w:cs="Arial"/>
                <w:sz w:val="20"/>
                <w:szCs w:val="20"/>
              </w:rPr>
              <w:t>N/A</w:t>
            </w:r>
          </w:p>
        </w:tc>
      </w:tr>
      <w:tr w:rsidR="002C36A8" w:rsidTr="002B65BF">
        <w:tc>
          <w:tcPr>
            <w:tcW w:w="4957" w:type="dxa"/>
          </w:tcPr>
          <w:p w:rsidR="002C36A8" w:rsidRDefault="002C36A8" w:rsidP="002C36A8">
            <w:pPr>
              <w:pStyle w:val="ListParagraph"/>
              <w:rPr>
                <w:rFonts w:ascii="Arial" w:hAnsi="Arial" w:cs="Arial"/>
                <w:sz w:val="20"/>
                <w:szCs w:val="20"/>
              </w:rPr>
            </w:pPr>
            <w:r>
              <w:rPr>
                <w:rFonts w:ascii="Arial" w:hAnsi="Arial" w:cs="Arial"/>
                <w:sz w:val="20"/>
                <w:szCs w:val="20"/>
              </w:rPr>
              <w:t>Submit to Board financial estimates and forecasts</w:t>
            </w:r>
          </w:p>
          <w:p w:rsidR="002C36A8" w:rsidRDefault="002C36A8" w:rsidP="002C36A8">
            <w:pPr>
              <w:pStyle w:val="ListParagraph"/>
              <w:rPr>
                <w:rFonts w:ascii="Arial" w:hAnsi="Arial" w:cs="Arial"/>
                <w:sz w:val="20"/>
                <w:szCs w:val="20"/>
              </w:rPr>
            </w:pPr>
          </w:p>
        </w:tc>
        <w:tc>
          <w:tcPr>
            <w:tcW w:w="1275" w:type="dxa"/>
          </w:tcPr>
          <w:p w:rsidR="002C36A8" w:rsidRDefault="002C36A8" w:rsidP="002C36A8">
            <w:pPr>
              <w:rPr>
                <w:rFonts w:ascii="Arial" w:hAnsi="Arial" w:cs="Arial"/>
                <w:sz w:val="20"/>
                <w:szCs w:val="20"/>
              </w:rPr>
            </w:pPr>
            <w:r>
              <w:rPr>
                <w:rFonts w:ascii="Arial" w:hAnsi="Arial" w:cs="Arial"/>
                <w:sz w:val="20"/>
                <w:szCs w:val="20"/>
              </w:rPr>
              <w:t>Chief Executive</w:t>
            </w:r>
          </w:p>
        </w:tc>
        <w:tc>
          <w:tcPr>
            <w:tcW w:w="1560" w:type="dxa"/>
          </w:tcPr>
          <w:p w:rsidR="002C36A8" w:rsidRDefault="002C36A8" w:rsidP="002C36A8">
            <w:pPr>
              <w:rPr>
                <w:rFonts w:ascii="Arial" w:hAnsi="Arial" w:cs="Arial"/>
                <w:sz w:val="20"/>
                <w:szCs w:val="20"/>
              </w:rPr>
            </w:pPr>
            <w:r>
              <w:rPr>
                <w:rFonts w:ascii="Arial" w:hAnsi="Arial" w:cs="Arial"/>
                <w:sz w:val="20"/>
                <w:szCs w:val="20"/>
              </w:rPr>
              <w:t>Executive Director of Finance</w:t>
            </w:r>
          </w:p>
        </w:tc>
        <w:tc>
          <w:tcPr>
            <w:tcW w:w="1560" w:type="dxa"/>
          </w:tcPr>
          <w:p w:rsidR="002C36A8" w:rsidRPr="00E94C6A" w:rsidRDefault="002C36A8" w:rsidP="002C36A8">
            <w:pPr>
              <w:jc w:val="center"/>
              <w:rPr>
                <w:rFonts w:ascii="Arial" w:hAnsi="Arial" w:cs="Arial"/>
                <w:sz w:val="20"/>
                <w:szCs w:val="20"/>
              </w:rPr>
            </w:pPr>
            <w:r>
              <w:rPr>
                <w:rFonts w:ascii="Arial" w:hAnsi="Arial" w:cs="Arial"/>
                <w:sz w:val="20"/>
                <w:szCs w:val="20"/>
              </w:rPr>
              <w:t>N/A</w:t>
            </w:r>
          </w:p>
        </w:tc>
      </w:tr>
      <w:tr w:rsidR="002C36A8" w:rsidTr="002B65BF">
        <w:tc>
          <w:tcPr>
            <w:tcW w:w="4957" w:type="dxa"/>
          </w:tcPr>
          <w:p w:rsidR="002C36A8" w:rsidRDefault="002C36A8" w:rsidP="002C36A8">
            <w:pPr>
              <w:pStyle w:val="ListParagraph"/>
              <w:numPr>
                <w:ilvl w:val="0"/>
                <w:numId w:val="12"/>
              </w:numPr>
              <w:rPr>
                <w:rFonts w:ascii="Arial" w:hAnsi="Arial" w:cs="Arial"/>
                <w:sz w:val="20"/>
                <w:szCs w:val="20"/>
              </w:rPr>
            </w:pPr>
            <w:r>
              <w:rPr>
                <w:rFonts w:ascii="Arial" w:hAnsi="Arial" w:cs="Arial"/>
                <w:sz w:val="20"/>
                <w:szCs w:val="20"/>
              </w:rPr>
              <w:t>Implementing financial policies, plans and procedures, providing advice and co-ordinating any corrective action necessary</w:t>
            </w:r>
          </w:p>
          <w:p w:rsidR="002C36A8" w:rsidRDefault="002C36A8" w:rsidP="002C36A8">
            <w:pPr>
              <w:pStyle w:val="ListParagraph"/>
              <w:rPr>
                <w:rFonts w:ascii="Arial" w:hAnsi="Arial" w:cs="Arial"/>
                <w:sz w:val="20"/>
                <w:szCs w:val="20"/>
              </w:rPr>
            </w:pPr>
          </w:p>
        </w:tc>
        <w:tc>
          <w:tcPr>
            <w:tcW w:w="1275" w:type="dxa"/>
          </w:tcPr>
          <w:p w:rsidR="002C36A8" w:rsidRDefault="002C36A8" w:rsidP="002C36A8">
            <w:pPr>
              <w:rPr>
                <w:rFonts w:ascii="Arial" w:hAnsi="Arial" w:cs="Arial"/>
                <w:sz w:val="20"/>
                <w:szCs w:val="20"/>
              </w:rPr>
            </w:pPr>
            <w:r>
              <w:rPr>
                <w:rFonts w:ascii="Arial" w:hAnsi="Arial" w:cs="Arial"/>
                <w:sz w:val="20"/>
                <w:szCs w:val="20"/>
              </w:rPr>
              <w:t>Executive Director of Finance</w:t>
            </w:r>
          </w:p>
        </w:tc>
        <w:tc>
          <w:tcPr>
            <w:tcW w:w="1560" w:type="dxa"/>
          </w:tcPr>
          <w:p w:rsidR="002C36A8" w:rsidRDefault="002C36A8" w:rsidP="002C36A8">
            <w:pPr>
              <w:rPr>
                <w:rFonts w:ascii="Arial" w:hAnsi="Arial" w:cs="Arial"/>
                <w:sz w:val="20"/>
                <w:szCs w:val="20"/>
              </w:rPr>
            </w:pPr>
            <w:r>
              <w:rPr>
                <w:rFonts w:ascii="Arial" w:hAnsi="Arial" w:cs="Arial"/>
                <w:sz w:val="20"/>
                <w:szCs w:val="20"/>
              </w:rPr>
              <w:t>Finance Director (Operational)</w:t>
            </w:r>
          </w:p>
        </w:tc>
        <w:tc>
          <w:tcPr>
            <w:tcW w:w="1560" w:type="dxa"/>
          </w:tcPr>
          <w:p w:rsidR="002C36A8" w:rsidRPr="00E94C6A" w:rsidRDefault="002C36A8" w:rsidP="002C36A8">
            <w:pPr>
              <w:jc w:val="center"/>
              <w:rPr>
                <w:rFonts w:ascii="Arial" w:hAnsi="Arial" w:cs="Arial"/>
                <w:sz w:val="20"/>
                <w:szCs w:val="20"/>
              </w:rPr>
            </w:pPr>
            <w:r>
              <w:rPr>
                <w:rFonts w:ascii="Arial" w:hAnsi="Arial" w:cs="Arial"/>
                <w:sz w:val="20"/>
                <w:szCs w:val="20"/>
              </w:rPr>
              <w:t>N/A</w:t>
            </w:r>
          </w:p>
        </w:tc>
      </w:tr>
      <w:tr w:rsidR="002C36A8" w:rsidTr="002B65BF">
        <w:tc>
          <w:tcPr>
            <w:tcW w:w="4957" w:type="dxa"/>
          </w:tcPr>
          <w:p w:rsidR="002C36A8" w:rsidRDefault="002C36A8" w:rsidP="002C36A8">
            <w:pPr>
              <w:pStyle w:val="ListParagraph"/>
              <w:numPr>
                <w:ilvl w:val="0"/>
                <w:numId w:val="12"/>
              </w:numPr>
              <w:rPr>
                <w:rFonts w:ascii="Arial" w:hAnsi="Arial" w:cs="Arial"/>
                <w:sz w:val="20"/>
                <w:szCs w:val="20"/>
              </w:rPr>
            </w:pPr>
            <w:r>
              <w:rPr>
                <w:rFonts w:ascii="Arial" w:hAnsi="Arial" w:cs="Arial"/>
                <w:sz w:val="20"/>
                <w:szCs w:val="20"/>
              </w:rPr>
              <w:t>Issuing Budgets</w:t>
            </w:r>
          </w:p>
        </w:tc>
        <w:tc>
          <w:tcPr>
            <w:tcW w:w="1275" w:type="dxa"/>
          </w:tcPr>
          <w:p w:rsidR="002C36A8" w:rsidRDefault="002C36A8" w:rsidP="002C36A8">
            <w:pPr>
              <w:rPr>
                <w:rFonts w:ascii="Arial" w:hAnsi="Arial" w:cs="Arial"/>
                <w:sz w:val="20"/>
                <w:szCs w:val="20"/>
              </w:rPr>
            </w:pPr>
            <w:r>
              <w:rPr>
                <w:rFonts w:ascii="Arial" w:hAnsi="Arial" w:cs="Arial"/>
                <w:sz w:val="20"/>
                <w:szCs w:val="20"/>
              </w:rPr>
              <w:t>Executive Director of Finance</w:t>
            </w:r>
          </w:p>
        </w:tc>
        <w:tc>
          <w:tcPr>
            <w:tcW w:w="1560" w:type="dxa"/>
          </w:tcPr>
          <w:p w:rsidR="002C36A8" w:rsidRDefault="002C36A8" w:rsidP="002C36A8">
            <w:pPr>
              <w:rPr>
                <w:rFonts w:ascii="Arial" w:hAnsi="Arial" w:cs="Arial"/>
                <w:sz w:val="20"/>
                <w:szCs w:val="20"/>
              </w:rPr>
            </w:pPr>
            <w:r>
              <w:rPr>
                <w:rFonts w:ascii="Arial" w:hAnsi="Arial" w:cs="Arial"/>
                <w:sz w:val="20"/>
                <w:szCs w:val="20"/>
              </w:rPr>
              <w:t>Finance Director (Operational)</w:t>
            </w:r>
          </w:p>
          <w:p w:rsidR="002C36A8" w:rsidRDefault="002C36A8" w:rsidP="002C36A8">
            <w:pPr>
              <w:rPr>
                <w:rFonts w:ascii="Arial" w:hAnsi="Arial" w:cs="Arial"/>
                <w:sz w:val="20"/>
                <w:szCs w:val="20"/>
              </w:rPr>
            </w:pPr>
          </w:p>
        </w:tc>
        <w:tc>
          <w:tcPr>
            <w:tcW w:w="1560" w:type="dxa"/>
          </w:tcPr>
          <w:p w:rsidR="002C36A8" w:rsidRPr="00E94C6A" w:rsidRDefault="002C36A8" w:rsidP="002C36A8">
            <w:pPr>
              <w:jc w:val="center"/>
              <w:rPr>
                <w:rFonts w:ascii="Arial" w:hAnsi="Arial" w:cs="Arial"/>
                <w:sz w:val="20"/>
                <w:szCs w:val="20"/>
              </w:rPr>
            </w:pPr>
            <w:r>
              <w:rPr>
                <w:rFonts w:ascii="Arial" w:hAnsi="Arial" w:cs="Arial"/>
                <w:sz w:val="20"/>
                <w:szCs w:val="20"/>
              </w:rPr>
              <w:t>N/A</w:t>
            </w:r>
          </w:p>
        </w:tc>
      </w:tr>
      <w:tr w:rsidR="002C36A8" w:rsidTr="002B65BF">
        <w:tc>
          <w:tcPr>
            <w:tcW w:w="4957" w:type="dxa"/>
          </w:tcPr>
          <w:p w:rsidR="002C36A8" w:rsidRDefault="002C36A8" w:rsidP="002C36A8">
            <w:pPr>
              <w:pStyle w:val="ListParagraph"/>
              <w:numPr>
                <w:ilvl w:val="0"/>
                <w:numId w:val="12"/>
              </w:numPr>
              <w:rPr>
                <w:rFonts w:ascii="Arial" w:hAnsi="Arial" w:cs="Arial"/>
                <w:sz w:val="20"/>
                <w:szCs w:val="20"/>
              </w:rPr>
            </w:pPr>
            <w:r>
              <w:rPr>
                <w:rFonts w:ascii="Arial" w:hAnsi="Arial" w:cs="Arial"/>
                <w:sz w:val="20"/>
                <w:szCs w:val="20"/>
              </w:rPr>
              <w:t>Monitoring:</w:t>
            </w:r>
          </w:p>
          <w:p w:rsidR="002C36A8" w:rsidRDefault="002C36A8" w:rsidP="002C36A8">
            <w:pPr>
              <w:pStyle w:val="ListParagraph"/>
              <w:rPr>
                <w:rFonts w:ascii="Arial" w:hAnsi="Arial" w:cs="Arial"/>
                <w:sz w:val="20"/>
                <w:szCs w:val="20"/>
              </w:rPr>
            </w:pPr>
          </w:p>
          <w:p w:rsidR="002C36A8" w:rsidRDefault="002C36A8" w:rsidP="002C36A8">
            <w:pPr>
              <w:pStyle w:val="ListParagraph"/>
              <w:rPr>
                <w:rFonts w:ascii="Arial" w:hAnsi="Arial" w:cs="Arial"/>
                <w:sz w:val="20"/>
                <w:szCs w:val="20"/>
              </w:rPr>
            </w:pPr>
            <w:r>
              <w:rPr>
                <w:rFonts w:ascii="Arial" w:hAnsi="Arial" w:cs="Arial"/>
                <w:sz w:val="20"/>
                <w:szCs w:val="20"/>
              </w:rPr>
              <w:t>Monitor performance against budget</w:t>
            </w:r>
          </w:p>
        </w:tc>
        <w:tc>
          <w:tcPr>
            <w:tcW w:w="1275" w:type="dxa"/>
          </w:tcPr>
          <w:p w:rsidR="002C36A8" w:rsidRDefault="002C36A8" w:rsidP="002C36A8">
            <w:pPr>
              <w:rPr>
                <w:rFonts w:ascii="Arial" w:hAnsi="Arial" w:cs="Arial"/>
                <w:sz w:val="20"/>
                <w:szCs w:val="20"/>
              </w:rPr>
            </w:pPr>
          </w:p>
          <w:p w:rsidR="002C36A8" w:rsidRDefault="002C36A8" w:rsidP="002C36A8">
            <w:pPr>
              <w:rPr>
                <w:rFonts w:ascii="Arial" w:hAnsi="Arial" w:cs="Arial"/>
                <w:sz w:val="20"/>
                <w:szCs w:val="20"/>
              </w:rPr>
            </w:pPr>
            <w:r>
              <w:rPr>
                <w:rFonts w:ascii="Arial" w:hAnsi="Arial" w:cs="Arial"/>
                <w:sz w:val="20"/>
                <w:szCs w:val="20"/>
              </w:rPr>
              <w:t>Executive Director of Finance</w:t>
            </w:r>
          </w:p>
        </w:tc>
        <w:tc>
          <w:tcPr>
            <w:tcW w:w="1560" w:type="dxa"/>
          </w:tcPr>
          <w:p w:rsidR="002C36A8" w:rsidRDefault="002C36A8" w:rsidP="002C36A8">
            <w:pPr>
              <w:rPr>
                <w:rFonts w:ascii="Arial" w:hAnsi="Arial" w:cs="Arial"/>
                <w:sz w:val="20"/>
                <w:szCs w:val="20"/>
              </w:rPr>
            </w:pPr>
          </w:p>
          <w:p w:rsidR="002C36A8" w:rsidRDefault="002C36A8" w:rsidP="002C36A8">
            <w:pPr>
              <w:rPr>
                <w:rFonts w:ascii="Arial" w:hAnsi="Arial" w:cs="Arial"/>
                <w:sz w:val="20"/>
                <w:szCs w:val="20"/>
              </w:rPr>
            </w:pPr>
            <w:r>
              <w:rPr>
                <w:rFonts w:ascii="Arial" w:hAnsi="Arial" w:cs="Arial"/>
                <w:sz w:val="20"/>
                <w:szCs w:val="20"/>
              </w:rPr>
              <w:t>Directors</w:t>
            </w:r>
          </w:p>
          <w:p w:rsidR="002C36A8" w:rsidRDefault="002C36A8" w:rsidP="002C36A8">
            <w:pPr>
              <w:rPr>
                <w:rFonts w:ascii="Arial" w:hAnsi="Arial" w:cs="Arial"/>
                <w:sz w:val="20"/>
                <w:szCs w:val="20"/>
              </w:rPr>
            </w:pPr>
          </w:p>
          <w:p w:rsidR="002C36A8" w:rsidRDefault="002C36A8" w:rsidP="002C36A8">
            <w:pPr>
              <w:rPr>
                <w:rFonts w:ascii="Arial" w:hAnsi="Arial" w:cs="Arial"/>
                <w:sz w:val="20"/>
                <w:szCs w:val="20"/>
              </w:rPr>
            </w:pPr>
          </w:p>
        </w:tc>
        <w:tc>
          <w:tcPr>
            <w:tcW w:w="1560" w:type="dxa"/>
          </w:tcPr>
          <w:p w:rsidR="002C36A8" w:rsidRDefault="002C36A8" w:rsidP="002C36A8">
            <w:pPr>
              <w:rPr>
                <w:rFonts w:ascii="Arial" w:hAnsi="Arial" w:cs="Arial"/>
                <w:sz w:val="20"/>
                <w:szCs w:val="20"/>
              </w:rPr>
            </w:pPr>
            <w:r>
              <w:rPr>
                <w:rFonts w:ascii="Arial" w:hAnsi="Arial" w:cs="Arial"/>
                <w:sz w:val="20"/>
                <w:szCs w:val="20"/>
              </w:rPr>
              <w:t xml:space="preserve">Executive Director of Therapies &amp; Health Sciences, </w:t>
            </w:r>
          </w:p>
          <w:p w:rsidR="002C36A8" w:rsidRDefault="002C36A8" w:rsidP="002C36A8">
            <w:pPr>
              <w:rPr>
                <w:rFonts w:ascii="Arial" w:hAnsi="Arial" w:cs="Arial"/>
                <w:sz w:val="20"/>
                <w:szCs w:val="20"/>
              </w:rPr>
            </w:pPr>
            <w:r>
              <w:rPr>
                <w:rFonts w:ascii="Arial" w:hAnsi="Arial" w:cs="Arial"/>
                <w:sz w:val="20"/>
                <w:szCs w:val="20"/>
              </w:rPr>
              <w:t>Deputy Director</w:t>
            </w:r>
            <w:r w:rsidR="00F76F6B">
              <w:rPr>
                <w:rFonts w:ascii="Arial" w:hAnsi="Arial" w:cs="Arial"/>
                <w:sz w:val="20"/>
                <w:szCs w:val="20"/>
              </w:rPr>
              <w:t xml:space="preserve"> of Therapies &amp; Health Sciences</w:t>
            </w:r>
          </w:p>
        </w:tc>
      </w:tr>
      <w:tr w:rsidR="002C36A8" w:rsidTr="002B65BF">
        <w:tc>
          <w:tcPr>
            <w:tcW w:w="4957" w:type="dxa"/>
          </w:tcPr>
          <w:p w:rsidR="002C36A8" w:rsidRDefault="002C36A8" w:rsidP="002C36A8">
            <w:pPr>
              <w:pStyle w:val="ListParagraph"/>
              <w:rPr>
                <w:rFonts w:ascii="Arial" w:hAnsi="Arial" w:cs="Arial"/>
                <w:sz w:val="20"/>
                <w:szCs w:val="20"/>
              </w:rPr>
            </w:pPr>
            <w:r>
              <w:rPr>
                <w:rFonts w:ascii="Arial" w:hAnsi="Arial" w:cs="Arial"/>
                <w:sz w:val="20"/>
                <w:szCs w:val="20"/>
              </w:rPr>
              <w:t>Submit monitoring returns</w:t>
            </w:r>
          </w:p>
        </w:tc>
        <w:tc>
          <w:tcPr>
            <w:tcW w:w="1275" w:type="dxa"/>
          </w:tcPr>
          <w:p w:rsidR="002C36A8" w:rsidRDefault="002C36A8" w:rsidP="002C36A8">
            <w:pPr>
              <w:rPr>
                <w:rFonts w:ascii="Arial" w:hAnsi="Arial" w:cs="Arial"/>
                <w:sz w:val="20"/>
                <w:szCs w:val="20"/>
              </w:rPr>
            </w:pPr>
            <w:r>
              <w:rPr>
                <w:rFonts w:ascii="Arial" w:hAnsi="Arial" w:cs="Arial"/>
                <w:sz w:val="20"/>
                <w:szCs w:val="20"/>
              </w:rPr>
              <w:t>Chief Executive</w:t>
            </w:r>
          </w:p>
        </w:tc>
        <w:tc>
          <w:tcPr>
            <w:tcW w:w="1560" w:type="dxa"/>
          </w:tcPr>
          <w:p w:rsidR="002C36A8" w:rsidRDefault="00F76F6B" w:rsidP="002C36A8">
            <w:pPr>
              <w:rPr>
                <w:rFonts w:ascii="Arial" w:hAnsi="Arial" w:cs="Arial"/>
                <w:sz w:val="20"/>
                <w:szCs w:val="20"/>
              </w:rPr>
            </w:pPr>
            <w:r>
              <w:rPr>
                <w:rFonts w:ascii="Arial" w:hAnsi="Arial" w:cs="Arial"/>
                <w:sz w:val="20"/>
                <w:szCs w:val="20"/>
              </w:rPr>
              <w:t>Executive Director of Finance</w:t>
            </w:r>
          </w:p>
        </w:tc>
        <w:tc>
          <w:tcPr>
            <w:tcW w:w="1560" w:type="dxa"/>
          </w:tcPr>
          <w:p w:rsidR="002C36A8" w:rsidRDefault="002C36A8" w:rsidP="002C36A8">
            <w:pPr>
              <w:jc w:val="center"/>
              <w:rPr>
                <w:rFonts w:ascii="Arial" w:hAnsi="Arial" w:cs="Arial"/>
                <w:sz w:val="20"/>
                <w:szCs w:val="20"/>
              </w:rPr>
            </w:pPr>
            <w:r>
              <w:rPr>
                <w:rFonts w:ascii="Arial" w:hAnsi="Arial" w:cs="Arial"/>
                <w:sz w:val="20"/>
                <w:szCs w:val="20"/>
              </w:rPr>
              <w:t>N/A</w:t>
            </w:r>
          </w:p>
        </w:tc>
      </w:tr>
      <w:tr w:rsidR="003218AA" w:rsidTr="002B65BF">
        <w:trPr>
          <w:trHeight w:val="556"/>
        </w:trPr>
        <w:tc>
          <w:tcPr>
            <w:tcW w:w="4957" w:type="dxa"/>
          </w:tcPr>
          <w:p w:rsidR="003218AA" w:rsidRDefault="003218AA" w:rsidP="003218AA">
            <w:pPr>
              <w:pStyle w:val="ListParagraph"/>
              <w:rPr>
                <w:rFonts w:ascii="Arial" w:hAnsi="Arial" w:cs="Arial"/>
                <w:sz w:val="20"/>
                <w:szCs w:val="20"/>
              </w:rPr>
            </w:pPr>
            <w:r>
              <w:rPr>
                <w:rFonts w:ascii="Arial" w:hAnsi="Arial" w:cs="Arial"/>
                <w:sz w:val="20"/>
                <w:szCs w:val="20"/>
              </w:rPr>
              <w:t>Effective budgetary control and a balanced budget</w:t>
            </w:r>
          </w:p>
        </w:tc>
        <w:tc>
          <w:tcPr>
            <w:tcW w:w="1275" w:type="dxa"/>
          </w:tcPr>
          <w:p w:rsidR="003218AA" w:rsidRDefault="003218AA" w:rsidP="003218AA">
            <w:pPr>
              <w:rPr>
                <w:rFonts w:ascii="Arial" w:hAnsi="Arial" w:cs="Arial"/>
                <w:sz w:val="20"/>
                <w:szCs w:val="20"/>
              </w:rPr>
            </w:pPr>
            <w:r>
              <w:rPr>
                <w:rFonts w:ascii="Arial" w:hAnsi="Arial" w:cs="Arial"/>
                <w:sz w:val="20"/>
                <w:szCs w:val="20"/>
              </w:rPr>
              <w:t>Executive Director of Finance</w:t>
            </w:r>
          </w:p>
        </w:tc>
        <w:tc>
          <w:tcPr>
            <w:tcW w:w="1560" w:type="dxa"/>
          </w:tcPr>
          <w:p w:rsidR="003218AA" w:rsidRDefault="003218AA" w:rsidP="003218AA">
            <w:pPr>
              <w:rPr>
                <w:rFonts w:ascii="Arial" w:hAnsi="Arial" w:cs="Arial"/>
                <w:sz w:val="20"/>
                <w:szCs w:val="20"/>
              </w:rPr>
            </w:pPr>
            <w:r>
              <w:rPr>
                <w:rFonts w:ascii="Arial" w:hAnsi="Arial" w:cs="Arial"/>
                <w:sz w:val="20"/>
                <w:szCs w:val="20"/>
              </w:rPr>
              <w:t>Directors</w:t>
            </w:r>
          </w:p>
        </w:tc>
        <w:tc>
          <w:tcPr>
            <w:tcW w:w="1560" w:type="dxa"/>
          </w:tcPr>
          <w:p w:rsidR="003218AA" w:rsidRDefault="003218AA" w:rsidP="003218AA">
            <w:pPr>
              <w:rPr>
                <w:rFonts w:ascii="Arial" w:hAnsi="Arial" w:cs="Arial"/>
                <w:sz w:val="20"/>
                <w:szCs w:val="20"/>
              </w:rPr>
            </w:pPr>
            <w:r>
              <w:rPr>
                <w:rFonts w:ascii="Arial" w:hAnsi="Arial" w:cs="Arial"/>
                <w:sz w:val="20"/>
                <w:szCs w:val="20"/>
              </w:rPr>
              <w:t>Executive Director of Therapies &amp; Health Sciences</w:t>
            </w:r>
          </w:p>
          <w:p w:rsidR="003218AA" w:rsidRDefault="003218AA" w:rsidP="003218AA">
            <w:pPr>
              <w:rPr>
                <w:rFonts w:ascii="Arial" w:hAnsi="Arial" w:cs="Arial"/>
                <w:sz w:val="20"/>
                <w:szCs w:val="20"/>
              </w:rPr>
            </w:pPr>
            <w:r>
              <w:rPr>
                <w:rFonts w:ascii="Arial" w:hAnsi="Arial" w:cs="Arial"/>
                <w:sz w:val="20"/>
                <w:szCs w:val="20"/>
              </w:rPr>
              <w:t>Deputy Director of Therapies &amp; Health Sciences</w:t>
            </w:r>
          </w:p>
        </w:tc>
      </w:tr>
      <w:tr w:rsidR="003218AA" w:rsidTr="002B65BF">
        <w:tc>
          <w:tcPr>
            <w:tcW w:w="4957" w:type="dxa"/>
          </w:tcPr>
          <w:p w:rsidR="003218AA" w:rsidRDefault="003218AA" w:rsidP="003218AA">
            <w:pPr>
              <w:pStyle w:val="ListParagraph"/>
              <w:rPr>
                <w:rFonts w:ascii="Arial" w:hAnsi="Arial" w:cs="Arial"/>
                <w:sz w:val="20"/>
                <w:szCs w:val="20"/>
              </w:rPr>
            </w:pPr>
            <w:r>
              <w:rPr>
                <w:rFonts w:ascii="Arial" w:hAnsi="Arial" w:cs="Arial"/>
                <w:sz w:val="20"/>
                <w:szCs w:val="20"/>
              </w:rPr>
              <w:t>Preparation of annual accounts and returns</w:t>
            </w:r>
          </w:p>
        </w:tc>
        <w:tc>
          <w:tcPr>
            <w:tcW w:w="1275" w:type="dxa"/>
          </w:tcPr>
          <w:p w:rsidR="003218AA" w:rsidRDefault="003218AA" w:rsidP="003218AA">
            <w:pPr>
              <w:rPr>
                <w:rFonts w:ascii="Arial" w:hAnsi="Arial" w:cs="Arial"/>
                <w:sz w:val="20"/>
                <w:szCs w:val="20"/>
              </w:rPr>
            </w:pPr>
            <w:r>
              <w:rPr>
                <w:rFonts w:ascii="Arial" w:hAnsi="Arial" w:cs="Arial"/>
                <w:sz w:val="20"/>
                <w:szCs w:val="20"/>
              </w:rPr>
              <w:t>Executive Director of Finance</w:t>
            </w:r>
          </w:p>
        </w:tc>
        <w:tc>
          <w:tcPr>
            <w:tcW w:w="1560" w:type="dxa"/>
          </w:tcPr>
          <w:p w:rsidR="003218AA" w:rsidRDefault="00F76F6B" w:rsidP="003218AA">
            <w:pPr>
              <w:rPr>
                <w:rFonts w:ascii="Arial" w:hAnsi="Arial" w:cs="Arial"/>
                <w:sz w:val="20"/>
                <w:szCs w:val="20"/>
              </w:rPr>
            </w:pPr>
            <w:r>
              <w:rPr>
                <w:rFonts w:ascii="Arial" w:hAnsi="Arial" w:cs="Arial"/>
                <w:sz w:val="20"/>
                <w:szCs w:val="20"/>
              </w:rPr>
              <w:t>Executive Director of Finance</w:t>
            </w:r>
          </w:p>
        </w:tc>
        <w:tc>
          <w:tcPr>
            <w:tcW w:w="1560" w:type="dxa"/>
          </w:tcPr>
          <w:p w:rsidR="003218AA" w:rsidRDefault="003218AA" w:rsidP="003218AA">
            <w:pPr>
              <w:jc w:val="center"/>
              <w:rPr>
                <w:rFonts w:ascii="Arial" w:hAnsi="Arial" w:cs="Arial"/>
                <w:sz w:val="20"/>
                <w:szCs w:val="20"/>
              </w:rPr>
            </w:pPr>
            <w:r>
              <w:rPr>
                <w:rFonts w:ascii="Arial" w:hAnsi="Arial" w:cs="Arial"/>
                <w:sz w:val="20"/>
                <w:szCs w:val="20"/>
              </w:rPr>
              <w:t>N/A</w:t>
            </w:r>
          </w:p>
        </w:tc>
      </w:tr>
      <w:tr w:rsidR="003218AA" w:rsidTr="002B65BF">
        <w:tc>
          <w:tcPr>
            <w:tcW w:w="4957" w:type="dxa"/>
          </w:tcPr>
          <w:p w:rsidR="003218AA" w:rsidRDefault="003218AA" w:rsidP="003218AA">
            <w:pPr>
              <w:pStyle w:val="ListParagraph"/>
              <w:rPr>
                <w:rFonts w:ascii="Arial" w:hAnsi="Arial" w:cs="Arial"/>
                <w:sz w:val="20"/>
                <w:szCs w:val="20"/>
              </w:rPr>
            </w:pPr>
            <w:r>
              <w:rPr>
                <w:rFonts w:ascii="Arial" w:hAnsi="Arial" w:cs="Arial"/>
                <w:sz w:val="20"/>
                <w:szCs w:val="20"/>
              </w:rPr>
              <w:t>Identifying and implementing cost improvements and income generation initiatives</w:t>
            </w:r>
          </w:p>
        </w:tc>
        <w:tc>
          <w:tcPr>
            <w:tcW w:w="1275" w:type="dxa"/>
          </w:tcPr>
          <w:p w:rsidR="003218AA" w:rsidRDefault="003218AA" w:rsidP="003218AA">
            <w:pPr>
              <w:rPr>
                <w:rFonts w:ascii="Arial" w:hAnsi="Arial" w:cs="Arial"/>
                <w:sz w:val="20"/>
                <w:szCs w:val="20"/>
              </w:rPr>
            </w:pPr>
            <w:r>
              <w:rPr>
                <w:rFonts w:ascii="Arial" w:hAnsi="Arial" w:cs="Arial"/>
                <w:sz w:val="20"/>
                <w:szCs w:val="20"/>
              </w:rPr>
              <w:t>Executive Director of Finance</w:t>
            </w:r>
          </w:p>
          <w:p w:rsidR="003218AA" w:rsidRDefault="003218AA" w:rsidP="003218AA">
            <w:pPr>
              <w:rPr>
                <w:rFonts w:ascii="Arial" w:hAnsi="Arial" w:cs="Arial"/>
                <w:sz w:val="20"/>
                <w:szCs w:val="20"/>
              </w:rPr>
            </w:pPr>
          </w:p>
        </w:tc>
        <w:tc>
          <w:tcPr>
            <w:tcW w:w="1560" w:type="dxa"/>
          </w:tcPr>
          <w:p w:rsidR="003218AA" w:rsidRDefault="003218AA" w:rsidP="003218AA">
            <w:pPr>
              <w:rPr>
                <w:rFonts w:ascii="Arial" w:hAnsi="Arial" w:cs="Arial"/>
                <w:sz w:val="20"/>
                <w:szCs w:val="20"/>
              </w:rPr>
            </w:pPr>
            <w:r>
              <w:rPr>
                <w:rFonts w:ascii="Arial" w:hAnsi="Arial" w:cs="Arial"/>
                <w:sz w:val="20"/>
                <w:szCs w:val="20"/>
              </w:rPr>
              <w:t>Directors</w:t>
            </w:r>
          </w:p>
        </w:tc>
        <w:tc>
          <w:tcPr>
            <w:tcW w:w="1560" w:type="dxa"/>
          </w:tcPr>
          <w:p w:rsidR="003218AA" w:rsidRDefault="003218AA" w:rsidP="003218AA">
            <w:pPr>
              <w:rPr>
                <w:rFonts w:ascii="Arial" w:hAnsi="Arial" w:cs="Arial"/>
                <w:sz w:val="20"/>
                <w:szCs w:val="20"/>
              </w:rPr>
            </w:pPr>
            <w:r>
              <w:rPr>
                <w:rFonts w:ascii="Arial" w:hAnsi="Arial" w:cs="Arial"/>
                <w:sz w:val="20"/>
                <w:szCs w:val="20"/>
              </w:rPr>
              <w:t xml:space="preserve">Executive Director of Therapies &amp; Health Sciences, </w:t>
            </w:r>
          </w:p>
          <w:p w:rsidR="003218AA" w:rsidRDefault="003218AA" w:rsidP="003218AA">
            <w:pPr>
              <w:rPr>
                <w:rFonts w:ascii="Arial" w:hAnsi="Arial" w:cs="Arial"/>
                <w:sz w:val="20"/>
                <w:szCs w:val="20"/>
              </w:rPr>
            </w:pPr>
            <w:r>
              <w:rPr>
                <w:rFonts w:ascii="Arial" w:hAnsi="Arial" w:cs="Arial"/>
                <w:sz w:val="20"/>
                <w:szCs w:val="20"/>
              </w:rPr>
              <w:t>Deputy Director of Therapies &amp; Health Sciences</w:t>
            </w:r>
          </w:p>
        </w:tc>
      </w:tr>
      <w:tr w:rsidR="003218AA" w:rsidTr="002B65BF">
        <w:tc>
          <w:tcPr>
            <w:tcW w:w="4957" w:type="dxa"/>
          </w:tcPr>
          <w:p w:rsidR="003218AA" w:rsidRDefault="003218AA" w:rsidP="003218AA">
            <w:pPr>
              <w:pStyle w:val="ListParagraph"/>
              <w:numPr>
                <w:ilvl w:val="0"/>
                <w:numId w:val="12"/>
              </w:numPr>
              <w:rPr>
                <w:rFonts w:ascii="Arial" w:hAnsi="Arial" w:cs="Arial"/>
                <w:sz w:val="20"/>
                <w:szCs w:val="20"/>
              </w:rPr>
            </w:pPr>
            <w:r>
              <w:rPr>
                <w:rFonts w:ascii="Arial" w:hAnsi="Arial" w:cs="Arial"/>
                <w:sz w:val="20"/>
                <w:szCs w:val="20"/>
              </w:rPr>
              <w:t>Authorisation of Virement</w:t>
            </w:r>
          </w:p>
          <w:p w:rsidR="003218AA" w:rsidRDefault="003218AA" w:rsidP="003218AA">
            <w:pPr>
              <w:rPr>
                <w:rFonts w:ascii="Arial" w:hAnsi="Arial" w:cs="Arial"/>
                <w:sz w:val="20"/>
                <w:szCs w:val="20"/>
              </w:rPr>
            </w:pPr>
          </w:p>
          <w:p w:rsidR="003218AA" w:rsidRDefault="003218AA" w:rsidP="003218AA">
            <w:pPr>
              <w:rPr>
                <w:rFonts w:ascii="Arial" w:hAnsi="Arial" w:cs="Arial"/>
                <w:sz w:val="20"/>
                <w:szCs w:val="20"/>
              </w:rPr>
            </w:pPr>
            <w:r>
              <w:rPr>
                <w:rFonts w:ascii="Arial" w:hAnsi="Arial" w:cs="Arial"/>
                <w:sz w:val="20"/>
                <w:szCs w:val="20"/>
              </w:rPr>
              <w:t xml:space="preserve">It is not possible for any officer other than the Executive Director of Finance to vire from non-recurring headings to recurring budgets </w:t>
            </w:r>
            <w:r w:rsidRPr="00252158">
              <w:rPr>
                <w:rFonts w:ascii="Arial" w:hAnsi="Arial" w:cs="Arial"/>
                <w:sz w:val="20"/>
                <w:szCs w:val="20"/>
                <w:u w:val="single"/>
              </w:rPr>
              <w:t>or</w:t>
            </w:r>
            <w:r>
              <w:rPr>
                <w:rFonts w:ascii="Arial" w:hAnsi="Arial" w:cs="Arial"/>
                <w:sz w:val="20"/>
                <w:szCs w:val="20"/>
              </w:rPr>
              <w:t xml:space="preserve"> from capital to revenue/revenue to capital.  Virement </w:t>
            </w:r>
            <w:r w:rsidRPr="00252158">
              <w:rPr>
                <w:rFonts w:ascii="Arial" w:hAnsi="Arial" w:cs="Arial"/>
                <w:sz w:val="20"/>
                <w:szCs w:val="20"/>
                <w:u w:val="single"/>
              </w:rPr>
              <w:t xml:space="preserve">between </w:t>
            </w:r>
            <w:r>
              <w:rPr>
                <w:rFonts w:ascii="Arial" w:hAnsi="Arial" w:cs="Arial"/>
                <w:sz w:val="20"/>
                <w:szCs w:val="20"/>
              </w:rPr>
              <w:t xml:space="preserve">different budget holders (Directors) requires the agreement of </w:t>
            </w:r>
            <w:r w:rsidRPr="00252158">
              <w:rPr>
                <w:rFonts w:ascii="Arial" w:hAnsi="Arial" w:cs="Arial"/>
                <w:sz w:val="20"/>
                <w:szCs w:val="20"/>
                <w:u w:val="single"/>
              </w:rPr>
              <w:t>both</w:t>
            </w:r>
            <w:r>
              <w:rPr>
                <w:rFonts w:ascii="Arial" w:hAnsi="Arial" w:cs="Arial"/>
                <w:sz w:val="20"/>
                <w:szCs w:val="20"/>
              </w:rPr>
              <w:t xml:space="preserve"> parties </w:t>
            </w:r>
            <w:r w:rsidRPr="00252158">
              <w:rPr>
                <w:rFonts w:ascii="Arial" w:hAnsi="Arial" w:cs="Arial"/>
                <w:sz w:val="20"/>
                <w:szCs w:val="20"/>
                <w:u w:val="single"/>
              </w:rPr>
              <w:t>and</w:t>
            </w:r>
            <w:r>
              <w:rPr>
                <w:rFonts w:ascii="Arial" w:hAnsi="Arial" w:cs="Arial"/>
                <w:sz w:val="20"/>
                <w:szCs w:val="20"/>
              </w:rPr>
              <w:t xml:space="preserve"> the Executive Director of Finance</w:t>
            </w:r>
          </w:p>
          <w:p w:rsidR="003218AA" w:rsidRPr="00252158" w:rsidRDefault="003218AA" w:rsidP="003218AA">
            <w:pPr>
              <w:rPr>
                <w:rFonts w:ascii="Arial" w:hAnsi="Arial" w:cs="Arial"/>
                <w:sz w:val="20"/>
                <w:szCs w:val="20"/>
              </w:rPr>
            </w:pPr>
          </w:p>
        </w:tc>
        <w:tc>
          <w:tcPr>
            <w:tcW w:w="1275" w:type="dxa"/>
            <w:shd w:val="clear" w:color="auto" w:fill="auto"/>
          </w:tcPr>
          <w:p w:rsidR="003218AA" w:rsidRPr="00A02EAF" w:rsidRDefault="003218AA" w:rsidP="003218AA">
            <w:pPr>
              <w:rPr>
                <w:rFonts w:ascii="Arial" w:hAnsi="Arial" w:cs="Arial"/>
                <w:sz w:val="20"/>
                <w:szCs w:val="20"/>
              </w:rPr>
            </w:pPr>
            <w:r w:rsidRPr="00A02EAF">
              <w:rPr>
                <w:rFonts w:ascii="Arial" w:hAnsi="Arial" w:cs="Arial"/>
                <w:sz w:val="20"/>
                <w:szCs w:val="20"/>
              </w:rPr>
              <w:t>Executive Director of Finance</w:t>
            </w:r>
          </w:p>
          <w:p w:rsidR="003218AA" w:rsidRPr="00A02EAF" w:rsidRDefault="003218AA" w:rsidP="003218AA">
            <w:pPr>
              <w:rPr>
                <w:rFonts w:ascii="Arial" w:hAnsi="Arial" w:cs="Arial"/>
                <w:sz w:val="20"/>
                <w:szCs w:val="20"/>
              </w:rPr>
            </w:pPr>
          </w:p>
        </w:tc>
        <w:tc>
          <w:tcPr>
            <w:tcW w:w="1560" w:type="dxa"/>
            <w:shd w:val="clear" w:color="auto" w:fill="auto"/>
          </w:tcPr>
          <w:p w:rsidR="003218AA" w:rsidRPr="00A02EAF" w:rsidRDefault="003218AA" w:rsidP="003218AA">
            <w:pPr>
              <w:jc w:val="center"/>
              <w:rPr>
                <w:rFonts w:ascii="Arial" w:hAnsi="Arial" w:cs="Arial"/>
                <w:sz w:val="20"/>
                <w:szCs w:val="20"/>
              </w:rPr>
            </w:pPr>
            <w:r w:rsidRPr="00A02EAF">
              <w:rPr>
                <w:rFonts w:ascii="Arial" w:hAnsi="Arial" w:cs="Arial"/>
                <w:sz w:val="20"/>
                <w:szCs w:val="20"/>
              </w:rPr>
              <w:t>Please refer to Table B – Delegated Limits</w:t>
            </w:r>
          </w:p>
        </w:tc>
        <w:tc>
          <w:tcPr>
            <w:tcW w:w="1560" w:type="dxa"/>
          </w:tcPr>
          <w:p w:rsidR="003218AA" w:rsidRPr="00A02EAF" w:rsidRDefault="003218AA" w:rsidP="003218AA">
            <w:pPr>
              <w:jc w:val="center"/>
              <w:rPr>
                <w:rFonts w:ascii="Arial" w:hAnsi="Arial" w:cs="Arial"/>
                <w:sz w:val="20"/>
                <w:szCs w:val="20"/>
              </w:rPr>
            </w:pPr>
          </w:p>
        </w:tc>
      </w:tr>
      <w:tr w:rsidR="003218AA" w:rsidTr="002B65BF">
        <w:tc>
          <w:tcPr>
            <w:tcW w:w="4957" w:type="dxa"/>
          </w:tcPr>
          <w:p w:rsidR="003218AA" w:rsidRDefault="003218AA" w:rsidP="003218AA">
            <w:pPr>
              <w:pStyle w:val="ListParagraph"/>
              <w:numPr>
                <w:ilvl w:val="0"/>
                <w:numId w:val="12"/>
              </w:numPr>
              <w:rPr>
                <w:rFonts w:ascii="Arial" w:hAnsi="Arial" w:cs="Arial"/>
                <w:sz w:val="20"/>
                <w:szCs w:val="20"/>
              </w:rPr>
            </w:pPr>
            <w:r>
              <w:rPr>
                <w:rFonts w:ascii="Arial" w:hAnsi="Arial" w:cs="Arial"/>
                <w:sz w:val="20"/>
                <w:szCs w:val="20"/>
              </w:rPr>
              <w:t>Maintaining an effective system of internal financial control</w:t>
            </w:r>
          </w:p>
          <w:p w:rsidR="003218AA" w:rsidRDefault="003218AA" w:rsidP="003218AA">
            <w:pPr>
              <w:pStyle w:val="ListParagraph"/>
              <w:rPr>
                <w:rFonts w:ascii="Arial" w:hAnsi="Arial" w:cs="Arial"/>
                <w:sz w:val="20"/>
                <w:szCs w:val="20"/>
              </w:rPr>
            </w:pPr>
          </w:p>
        </w:tc>
        <w:tc>
          <w:tcPr>
            <w:tcW w:w="1275" w:type="dxa"/>
          </w:tcPr>
          <w:p w:rsidR="003218AA" w:rsidRDefault="003218AA" w:rsidP="003218AA">
            <w:pPr>
              <w:rPr>
                <w:rFonts w:ascii="Arial" w:hAnsi="Arial" w:cs="Arial"/>
                <w:sz w:val="20"/>
                <w:szCs w:val="20"/>
              </w:rPr>
            </w:pPr>
            <w:r>
              <w:rPr>
                <w:rFonts w:ascii="Arial" w:hAnsi="Arial" w:cs="Arial"/>
                <w:sz w:val="20"/>
                <w:szCs w:val="20"/>
              </w:rPr>
              <w:t>Chief Executive</w:t>
            </w:r>
          </w:p>
        </w:tc>
        <w:tc>
          <w:tcPr>
            <w:tcW w:w="1560" w:type="dxa"/>
          </w:tcPr>
          <w:p w:rsidR="003218AA" w:rsidRDefault="003218AA" w:rsidP="003218AA">
            <w:pPr>
              <w:rPr>
                <w:rFonts w:ascii="Arial" w:hAnsi="Arial" w:cs="Arial"/>
                <w:sz w:val="20"/>
                <w:szCs w:val="20"/>
              </w:rPr>
            </w:pPr>
            <w:r>
              <w:rPr>
                <w:rFonts w:ascii="Arial" w:hAnsi="Arial" w:cs="Arial"/>
                <w:sz w:val="20"/>
                <w:szCs w:val="20"/>
              </w:rPr>
              <w:t>Executive Director of Finance</w:t>
            </w:r>
          </w:p>
        </w:tc>
        <w:tc>
          <w:tcPr>
            <w:tcW w:w="1560" w:type="dxa"/>
          </w:tcPr>
          <w:p w:rsidR="003218AA" w:rsidRDefault="003218AA" w:rsidP="003218AA">
            <w:pPr>
              <w:jc w:val="center"/>
              <w:rPr>
                <w:rFonts w:ascii="Arial" w:hAnsi="Arial" w:cs="Arial"/>
                <w:sz w:val="20"/>
                <w:szCs w:val="20"/>
              </w:rPr>
            </w:pPr>
            <w:r>
              <w:rPr>
                <w:rFonts w:ascii="Arial" w:hAnsi="Arial" w:cs="Arial"/>
                <w:sz w:val="20"/>
                <w:szCs w:val="20"/>
              </w:rPr>
              <w:t>N/A</w:t>
            </w:r>
          </w:p>
        </w:tc>
      </w:tr>
      <w:tr w:rsidR="003218AA" w:rsidTr="002B65BF">
        <w:tc>
          <w:tcPr>
            <w:tcW w:w="4957" w:type="dxa"/>
          </w:tcPr>
          <w:p w:rsidR="003218AA" w:rsidRDefault="003218AA" w:rsidP="003218AA">
            <w:pPr>
              <w:pStyle w:val="ListParagraph"/>
              <w:numPr>
                <w:ilvl w:val="0"/>
                <w:numId w:val="12"/>
              </w:numPr>
              <w:rPr>
                <w:rFonts w:ascii="Arial" w:hAnsi="Arial" w:cs="Arial"/>
                <w:sz w:val="20"/>
                <w:szCs w:val="20"/>
              </w:rPr>
            </w:pPr>
            <w:r>
              <w:rPr>
                <w:rFonts w:ascii="Arial" w:hAnsi="Arial" w:cs="Arial"/>
                <w:sz w:val="20"/>
                <w:szCs w:val="20"/>
              </w:rPr>
              <w:t>Delivery of financial training to budget holders (Directors)</w:t>
            </w:r>
          </w:p>
          <w:p w:rsidR="003218AA" w:rsidRDefault="003218AA" w:rsidP="003218AA">
            <w:pPr>
              <w:pStyle w:val="ListParagraph"/>
              <w:rPr>
                <w:rFonts w:ascii="Arial" w:hAnsi="Arial" w:cs="Arial"/>
                <w:sz w:val="20"/>
                <w:szCs w:val="20"/>
              </w:rPr>
            </w:pPr>
          </w:p>
        </w:tc>
        <w:tc>
          <w:tcPr>
            <w:tcW w:w="1275" w:type="dxa"/>
          </w:tcPr>
          <w:p w:rsidR="003218AA" w:rsidRDefault="003218AA" w:rsidP="003218AA">
            <w:pPr>
              <w:rPr>
                <w:rFonts w:ascii="Arial" w:hAnsi="Arial" w:cs="Arial"/>
                <w:sz w:val="20"/>
                <w:szCs w:val="20"/>
              </w:rPr>
            </w:pPr>
            <w:r>
              <w:rPr>
                <w:rFonts w:ascii="Arial" w:hAnsi="Arial" w:cs="Arial"/>
                <w:sz w:val="20"/>
                <w:szCs w:val="20"/>
              </w:rPr>
              <w:t>Executive Director of Finance</w:t>
            </w:r>
          </w:p>
        </w:tc>
        <w:tc>
          <w:tcPr>
            <w:tcW w:w="1560" w:type="dxa"/>
          </w:tcPr>
          <w:p w:rsidR="003218AA" w:rsidRDefault="003218AA" w:rsidP="003218AA">
            <w:pPr>
              <w:rPr>
                <w:rFonts w:ascii="Arial" w:hAnsi="Arial" w:cs="Arial"/>
                <w:sz w:val="20"/>
                <w:szCs w:val="20"/>
              </w:rPr>
            </w:pPr>
            <w:r>
              <w:rPr>
                <w:rFonts w:ascii="Arial" w:hAnsi="Arial" w:cs="Arial"/>
                <w:sz w:val="20"/>
                <w:szCs w:val="20"/>
              </w:rPr>
              <w:t>Finance Director (Operational)</w:t>
            </w:r>
          </w:p>
        </w:tc>
        <w:tc>
          <w:tcPr>
            <w:tcW w:w="1560" w:type="dxa"/>
          </w:tcPr>
          <w:p w:rsidR="003218AA" w:rsidRDefault="003218AA" w:rsidP="003218AA">
            <w:pPr>
              <w:jc w:val="center"/>
              <w:rPr>
                <w:rFonts w:ascii="Arial" w:hAnsi="Arial" w:cs="Arial"/>
                <w:sz w:val="20"/>
                <w:szCs w:val="20"/>
              </w:rPr>
            </w:pPr>
            <w:r>
              <w:rPr>
                <w:rFonts w:ascii="Arial" w:hAnsi="Arial" w:cs="Arial"/>
                <w:sz w:val="20"/>
                <w:szCs w:val="20"/>
              </w:rPr>
              <w:t>N/A</w:t>
            </w:r>
          </w:p>
        </w:tc>
      </w:tr>
      <w:tr w:rsidR="003218AA" w:rsidTr="002B65BF">
        <w:tc>
          <w:tcPr>
            <w:tcW w:w="4957" w:type="dxa"/>
          </w:tcPr>
          <w:p w:rsidR="003218AA" w:rsidRPr="00D64994" w:rsidRDefault="003218AA" w:rsidP="003218AA">
            <w:pPr>
              <w:pStyle w:val="ListParagraph"/>
              <w:numPr>
                <w:ilvl w:val="0"/>
                <w:numId w:val="9"/>
              </w:numPr>
              <w:rPr>
                <w:rFonts w:ascii="Arial" w:hAnsi="Arial" w:cs="Arial"/>
                <w:b/>
                <w:sz w:val="20"/>
                <w:szCs w:val="20"/>
              </w:rPr>
            </w:pPr>
            <w:r w:rsidRPr="00686E43">
              <w:rPr>
                <w:rFonts w:ascii="Arial" w:hAnsi="Arial" w:cs="Arial"/>
                <w:b/>
                <w:color w:val="1F4E79" w:themeColor="accent1" w:themeShade="80"/>
                <w:sz w:val="20"/>
                <w:szCs w:val="20"/>
              </w:rPr>
              <w:t>Bank/PGO Accounts (Excluding Charitable Fund Accounts)</w:t>
            </w:r>
          </w:p>
          <w:p w:rsidR="003218AA" w:rsidRPr="00686E43" w:rsidRDefault="003218AA" w:rsidP="003218AA">
            <w:pPr>
              <w:pStyle w:val="ListParagraph"/>
              <w:rPr>
                <w:rFonts w:ascii="Arial" w:hAnsi="Arial" w:cs="Arial"/>
                <w:b/>
                <w:sz w:val="20"/>
                <w:szCs w:val="20"/>
              </w:rPr>
            </w:pPr>
          </w:p>
        </w:tc>
        <w:tc>
          <w:tcPr>
            <w:tcW w:w="1275" w:type="dxa"/>
          </w:tcPr>
          <w:p w:rsidR="003218AA" w:rsidRDefault="003218AA" w:rsidP="003218AA">
            <w:pPr>
              <w:rPr>
                <w:rFonts w:ascii="Arial" w:hAnsi="Arial" w:cs="Arial"/>
                <w:sz w:val="20"/>
                <w:szCs w:val="20"/>
              </w:rPr>
            </w:pPr>
          </w:p>
        </w:tc>
        <w:tc>
          <w:tcPr>
            <w:tcW w:w="1560" w:type="dxa"/>
          </w:tcPr>
          <w:p w:rsidR="003218AA" w:rsidRDefault="003218AA" w:rsidP="003218AA">
            <w:pPr>
              <w:jc w:val="center"/>
              <w:rPr>
                <w:rFonts w:ascii="Arial" w:hAnsi="Arial" w:cs="Arial"/>
                <w:sz w:val="20"/>
                <w:szCs w:val="20"/>
              </w:rPr>
            </w:pPr>
          </w:p>
        </w:tc>
        <w:tc>
          <w:tcPr>
            <w:tcW w:w="1560" w:type="dxa"/>
          </w:tcPr>
          <w:p w:rsidR="003218AA" w:rsidRDefault="003218AA" w:rsidP="003218AA">
            <w:pPr>
              <w:jc w:val="center"/>
              <w:rPr>
                <w:rFonts w:ascii="Arial" w:hAnsi="Arial" w:cs="Arial"/>
                <w:sz w:val="20"/>
                <w:szCs w:val="20"/>
              </w:rPr>
            </w:pPr>
          </w:p>
        </w:tc>
      </w:tr>
      <w:tr w:rsidR="003218AA" w:rsidTr="002B65BF">
        <w:tc>
          <w:tcPr>
            <w:tcW w:w="4957" w:type="dxa"/>
          </w:tcPr>
          <w:p w:rsidR="003218AA" w:rsidRDefault="003218AA" w:rsidP="003218AA">
            <w:pPr>
              <w:pStyle w:val="ListParagraph"/>
              <w:numPr>
                <w:ilvl w:val="0"/>
                <w:numId w:val="13"/>
              </w:numPr>
              <w:rPr>
                <w:rFonts w:ascii="Arial" w:hAnsi="Arial" w:cs="Arial"/>
                <w:sz w:val="20"/>
                <w:szCs w:val="20"/>
              </w:rPr>
            </w:pPr>
            <w:r>
              <w:rPr>
                <w:rFonts w:ascii="Arial" w:hAnsi="Arial" w:cs="Arial"/>
                <w:sz w:val="20"/>
                <w:szCs w:val="20"/>
              </w:rPr>
              <w:t>Operation:</w:t>
            </w:r>
          </w:p>
          <w:p w:rsidR="003218AA" w:rsidRDefault="003218AA" w:rsidP="003218AA">
            <w:pPr>
              <w:pStyle w:val="ListParagraph"/>
              <w:rPr>
                <w:rFonts w:ascii="Arial" w:hAnsi="Arial" w:cs="Arial"/>
                <w:sz w:val="20"/>
                <w:szCs w:val="20"/>
              </w:rPr>
            </w:pPr>
          </w:p>
          <w:p w:rsidR="003218AA" w:rsidRDefault="003218AA" w:rsidP="003218AA">
            <w:pPr>
              <w:pStyle w:val="ListParagraph"/>
              <w:rPr>
                <w:rFonts w:ascii="Arial" w:hAnsi="Arial" w:cs="Arial"/>
                <w:sz w:val="20"/>
                <w:szCs w:val="20"/>
              </w:rPr>
            </w:pPr>
            <w:r>
              <w:rPr>
                <w:rFonts w:ascii="Arial" w:hAnsi="Arial" w:cs="Arial"/>
                <w:sz w:val="20"/>
                <w:szCs w:val="20"/>
              </w:rPr>
              <w:t>Managing banking arrangements and operation of bank accounts</w:t>
            </w:r>
          </w:p>
          <w:p w:rsidR="003218AA" w:rsidRPr="00252158" w:rsidRDefault="003218AA" w:rsidP="003218AA">
            <w:pPr>
              <w:pStyle w:val="ListParagraph"/>
              <w:rPr>
                <w:rFonts w:ascii="Arial" w:hAnsi="Arial" w:cs="Arial"/>
                <w:sz w:val="20"/>
                <w:szCs w:val="20"/>
              </w:rPr>
            </w:pPr>
          </w:p>
        </w:tc>
        <w:tc>
          <w:tcPr>
            <w:tcW w:w="1275" w:type="dxa"/>
          </w:tcPr>
          <w:p w:rsidR="003218AA" w:rsidRDefault="003218AA" w:rsidP="003218AA">
            <w:pPr>
              <w:rPr>
                <w:rFonts w:ascii="Arial" w:hAnsi="Arial" w:cs="Arial"/>
                <w:sz w:val="20"/>
                <w:szCs w:val="20"/>
              </w:rPr>
            </w:pPr>
          </w:p>
          <w:p w:rsidR="003218AA" w:rsidRDefault="003218AA" w:rsidP="003218AA">
            <w:pPr>
              <w:rPr>
                <w:rFonts w:ascii="Arial" w:hAnsi="Arial" w:cs="Arial"/>
                <w:sz w:val="20"/>
                <w:szCs w:val="20"/>
              </w:rPr>
            </w:pPr>
          </w:p>
          <w:p w:rsidR="003218AA" w:rsidRDefault="003218AA" w:rsidP="003218AA">
            <w:pPr>
              <w:rPr>
                <w:rFonts w:ascii="Arial" w:hAnsi="Arial" w:cs="Arial"/>
                <w:sz w:val="20"/>
                <w:szCs w:val="20"/>
              </w:rPr>
            </w:pPr>
            <w:r>
              <w:rPr>
                <w:rFonts w:ascii="Arial" w:hAnsi="Arial" w:cs="Arial"/>
                <w:sz w:val="20"/>
                <w:szCs w:val="20"/>
              </w:rPr>
              <w:t>Executive Director of Finance</w:t>
            </w:r>
          </w:p>
        </w:tc>
        <w:tc>
          <w:tcPr>
            <w:tcW w:w="1560" w:type="dxa"/>
          </w:tcPr>
          <w:p w:rsidR="003218AA" w:rsidRDefault="003218AA" w:rsidP="003218AA">
            <w:pPr>
              <w:rPr>
                <w:rFonts w:ascii="Arial" w:hAnsi="Arial" w:cs="Arial"/>
                <w:sz w:val="20"/>
                <w:szCs w:val="20"/>
              </w:rPr>
            </w:pPr>
          </w:p>
          <w:p w:rsidR="003218AA" w:rsidRDefault="003218AA" w:rsidP="003218AA">
            <w:pPr>
              <w:rPr>
                <w:rFonts w:ascii="Arial" w:hAnsi="Arial" w:cs="Arial"/>
                <w:sz w:val="20"/>
                <w:szCs w:val="20"/>
              </w:rPr>
            </w:pPr>
          </w:p>
          <w:p w:rsidR="003218AA" w:rsidRDefault="003218AA" w:rsidP="003218AA">
            <w:pPr>
              <w:rPr>
                <w:rFonts w:ascii="Arial" w:hAnsi="Arial" w:cs="Arial"/>
                <w:sz w:val="20"/>
                <w:szCs w:val="20"/>
              </w:rPr>
            </w:pPr>
            <w:r>
              <w:rPr>
                <w:rFonts w:ascii="Arial" w:hAnsi="Arial" w:cs="Arial"/>
                <w:sz w:val="20"/>
                <w:szCs w:val="20"/>
              </w:rPr>
              <w:t>Finance Director (Operational)</w:t>
            </w:r>
          </w:p>
        </w:tc>
        <w:tc>
          <w:tcPr>
            <w:tcW w:w="1560" w:type="dxa"/>
          </w:tcPr>
          <w:p w:rsidR="003218AA" w:rsidRDefault="003218AA" w:rsidP="003218AA">
            <w:pPr>
              <w:jc w:val="center"/>
              <w:rPr>
                <w:rFonts w:ascii="Arial" w:hAnsi="Arial" w:cs="Arial"/>
                <w:sz w:val="20"/>
                <w:szCs w:val="20"/>
              </w:rPr>
            </w:pPr>
            <w:r>
              <w:rPr>
                <w:rFonts w:ascii="Arial" w:hAnsi="Arial" w:cs="Arial"/>
                <w:sz w:val="20"/>
                <w:szCs w:val="20"/>
              </w:rPr>
              <w:t>N/A</w:t>
            </w:r>
          </w:p>
        </w:tc>
      </w:tr>
      <w:tr w:rsidR="003218AA" w:rsidTr="002B65BF">
        <w:tc>
          <w:tcPr>
            <w:tcW w:w="4957" w:type="dxa"/>
          </w:tcPr>
          <w:p w:rsidR="003218AA" w:rsidRDefault="003218AA" w:rsidP="003218AA">
            <w:pPr>
              <w:pStyle w:val="ListParagraph"/>
              <w:rPr>
                <w:rFonts w:ascii="Arial" w:hAnsi="Arial" w:cs="Arial"/>
                <w:sz w:val="20"/>
                <w:szCs w:val="20"/>
              </w:rPr>
            </w:pPr>
            <w:r>
              <w:rPr>
                <w:rFonts w:ascii="Arial" w:hAnsi="Arial" w:cs="Arial"/>
                <w:sz w:val="20"/>
                <w:szCs w:val="20"/>
              </w:rPr>
              <w:t>Opening bank accounts</w:t>
            </w:r>
          </w:p>
        </w:tc>
        <w:tc>
          <w:tcPr>
            <w:tcW w:w="1275" w:type="dxa"/>
          </w:tcPr>
          <w:p w:rsidR="003218AA" w:rsidRDefault="003218AA" w:rsidP="003218AA">
            <w:pPr>
              <w:rPr>
                <w:rFonts w:ascii="Arial" w:hAnsi="Arial" w:cs="Arial"/>
                <w:sz w:val="20"/>
                <w:szCs w:val="20"/>
              </w:rPr>
            </w:pPr>
            <w:r>
              <w:rPr>
                <w:rFonts w:ascii="Arial" w:hAnsi="Arial" w:cs="Arial"/>
                <w:sz w:val="20"/>
                <w:szCs w:val="20"/>
              </w:rPr>
              <w:t>Executive Director of Finance</w:t>
            </w:r>
          </w:p>
          <w:p w:rsidR="003218AA" w:rsidRDefault="003218AA" w:rsidP="003218AA">
            <w:pPr>
              <w:rPr>
                <w:rFonts w:ascii="Arial" w:hAnsi="Arial" w:cs="Arial"/>
                <w:sz w:val="20"/>
                <w:szCs w:val="20"/>
              </w:rPr>
            </w:pPr>
          </w:p>
        </w:tc>
        <w:tc>
          <w:tcPr>
            <w:tcW w:w="1560" w:type="dxa"/>
          </w:tcPr>
          <w:p w:rsidR="003218AA" w:rsidRDefault="003218AA" w:rsidP="003218AA">
            <w:pPr>
              <w:rPr>
                <w:rFonts w:ascii="Arial" w:hAnsi="Arial" w:cs="Arial"/>
                <w:sz w:val="20"/>
                <w:szCs w:val="20"/>
              </w:rPr>
            </w:pPr>
            <w:r>
              <w:rPr>
                <w:rFonts w:ascii="Arial" w:hAnsi="Arial" w:cs="Arial"/>
                <w:sz w:val="20"/>
                <w:szCs w:val="20"/>
              </w:rPr>
              <w:t>Finance Director (Operational)</w:t>
            </w:r>
          </w:p>
        </w:tc>
        <w:tc>
          <w:tcPr>
            <w:tcW w:w="1560" w:type="dxa"/>
          </w:tcPr>
          <w:p w:rsidR="003218AA" w:rsidRDefault="003218AA" w:rsidP="003218AA">
            <w:pPr>
              <w:jc w:val="center"/>
              <w:rPr>
                <w:rFonts w:ascii="Arial" w:hAnsi="Arial" w:cs="Arial"/>
                <w:sz w:val="20"/>
                <w:szCs w:val="20"/>
              </w:rPr>
            </w:pPr>
            <w:r>
              <w:rPr>
                <w:rFonts w:ascii="Arial" w:hAnsi="Arial" w:cs="Arial"/>
                <w:sz w:val="20"/>
                <w:szCs w:val="20"/>
              </w:rPr>
              <w:t>N/A</w:t>
            </w:r>
          </w:p>
        </w:tc>
      </w:tr>
      <w:tr w:rsidR="003218AA" w:rsidTr="002B65BF">
        <w:tc>
          <w:tcPr>
            <w:tcW w:w="4957" w:type="dxa"/>
          </w:tcPr>
          <w:p w:rsidR="003218AA" w:rsidRDefault="003218AA" w:rsidP="003218AA">
            <w:pPr>
              <w:pStyle w:val="ListParagraph"/>
              <w:rPr>
                <w:rFonts w:ascii="Arial" w:hAnsi="Arial" w:cs="Arial"/>
                <w:sz w:val="20"/>
                <w:szCs w:val="20"/>
              </w:rPr>
            </w:pPr>
            <w:r>
              <w:rPr>
                <w:rFonts w:ascii="Arial" w:hAnsi="Arial" w:cs="Arial"/>
                <w:sz w:val="20"/>
                <w:szCs w:val="20"/>
              </w:rPr>
              <w:t>Authorisation of transfers between LHB bank accounts</w:t>
            </w:r>
          </w:p>
        </w:tc>
        <w:tc>
          <w:tcPr>
            <w:tcW w:w="1275" w:type="dxa"/>
          </w:tcPr>
          <w:p w:rsidR="003218AA" w:rsidRDefault="003218AA" w:rsidP="003218AA">
            <w:pPr>
              <w:rPr>
                <w:rFonts w:ascii="Arial" w:hAnsi="Arial" w:cs="Arial"/>
                <w:sz w:val="20"/>
                <w:szCs w:val="20"/>
              </w:rPr>
            </w:pPr>
            <w:r>
              <w:rPr>
                <w:rFonts w:ascii="Arial" w:hAnsi="Arial" w:cs="Arial"/>
                <w:sz w:val="20"/>
                <w:szCs w:val="20"/>
              </w:rPr>
              <w:t>Executive Director of Finance</w:t>
            </w:r>
          </w:p>
        </w:tc>
        <w:tc>
          <w:tcPr>
            <w:tcW w:w="1560" w:type="dxa"/>
          </w:tcPr>
          <w:p w:rsidR="003218AA" w:rsidRDefault="003218AA" w:rsidP="003218AA">
            <w:pPr>
              <w:rPr>
                <w:rFonts w:ascii="Arial" w:hAnsi="Arial" w:cs="Arial"/>
                <w:sz w:val="20"/>
                <w:szCs w:val="20"/>
              </w:rPr>
            </w:pPr>
            <w:r>
              <w:rPr>
                <w:rFonts w:ascii="Arial" w:hAnsi="Arial" w:cs="Arial"/>
                <w:sz w:val="20"/>
                <w:szCs w:val="20"/>
              </w:rPr>
              <w:t>Finance Director (Operational)</w:t>
            </w:r>
          </w:p>
          <w:p w:rsidR="003218AA" w:rsidRDefault="003218AA" w:rsidP="003218AA">
            <w:pPr>
              <w:rPr>
                <w:rFonts w:ascii="Arial" w:hAnsi="Arial" w:cs="Arial"/>
                <w:sz w:val="20"/>
                <w:szCs w:val="20"/>
              </w:rPr>
            </w:pPr>
          </w:p>
        </w:tc>
        <w:tc>
          <w:tcPr>
            <w:tcW w:w="1560" w:type="dxa"/>
          </w:tcPr>
          <w:p w:rsidR="003218AA" w:rsidRDefault="003218AA" w:rsidP="003218AA">
            <w:pPr>
              <w:jc w:val="center"/>
              <w:rPr>
                <w:rFonts w:ascii="Arial" w:hAnsi="Arial" w:cs="Arial"/>
                <w:sz w:val="20"/>
                <w:szCs w:val="20"/>
              </w:rPr>
            </w:pPr>
            <w:r>
              <w:rPr>
                <w:rFonts w:ascii="Arial" w:hAnsi="Arial" w:cs="Arial"/>
                <w:sz w:val="20"/>
                <w:szCs w:val="20"/>
              </w:rPr>
              <w:t>N/A</w:t>
            </w:r>
          </w:p>
        </w:tc>
      </w:tr>
      <w:tr w:rsidR="003218AA" w:rsidTr="002B65BF">
        <w:tc>
          <w:tcPr>
            <w:tcW w:w="4957" w:type="dxa"/>
          </w:tcPr>
          <w:p w:rsidR="003218AA" w:rsidRDefault="003218AA" w:rsidP="003218AA">
            <w:pPr>
              <w:pStyle w:val="ListParagraph"/>
              <w:rPr>
                <w:rFonts w:ascii="Arial" w:hAnsi="Arial" w:cs="Arial"/>
                <w:sz w:val="20"/>
                <w:szCs w:val="20"/>
              </w:rPr>
            </w:pPr>
            <w:r>
              <w:rPr>
                <w:rFonts w:ascii="Arial" w:hAnsi="Arial" w:cs="Arial"/>
                <w:sz w:val="20"/>
                <w:szCs w:val="20"/>
              </w:rPr>
              <w:t>Authorisation of:</w:t>
            </w:r>
          </w:p>
          <w:p w:rsidR="003218AA" w:rsidRDefault="003218AA" w:rsidP="003218AA">
            <w:pPr>
              <w:pStyle w:val="ListParagraph"/>
              <w:rPr>
                <w:rFonts w:ascii="Arial" w:hAnsi="Arial" w:cs="Arial"/>
                <w:sz w:val="20"/>
                <w:szCs w:val="20"/>
              </w:rPr>
            </w:pPr>
            <w:r>
              <w:rPr>
                <w:rFonts w:ascii="Arial" w:hAnsi="Arial" w:cs="Arial"/>
                <w:sz w:val="20"/>
                <w:szCs w:val="20"/>
              </w:rPr>
              <w:t>-PGO/GBS Schedules</w:t>
            </w:r>
          </w:p>
          <w:p w:rsidR="003218AA" w:rsidRDefault="003218AA" w:rsidP="003218AA">
            <w:pPr>
              <w:pStyle w:val="ListParagraph"/>
              <w:rPr>
                <w:rFonts w:ascii="Arial" w:hAnsi="Arial" w:cs="Arial"/>
                <w:sz w:val="20"/>
                <w:szCs w:val="20"/>
              </w:rPr>
            </w:pPr>
            <w:r>
              <w:rPr>
                <w:rFonts w:ascii="Arial" w:hAnsi="Arial" w:cs="Arial"/>
                <w:sz w:val="20"/>
                <w:szCs w:val="20"/>
              </w:rPr>
              <w:t>-BACS Schedules</w:t>
            </w:r>
          </w:p>
          <w:p w:rsidR="003218AA" w:rsidRDefault="003218AA" w:rsidP="003218AA">
            <w:pPr>
              <w:pStyle w:val="ListParagraph"/>
              <w:rPr>
                <w:rFonts w:ascii="Arial" w:hAnsi="Arial" w:cs="Arial"/>
                <w:sz w:val="20"/>
                <w:szCs w:val="20"/>
              </w:rPr>
            </w:pPr>
            <w:r>
              <w:rPr>
                <w:rFonts w:ascii="Arial" w:hAnsi="Arial" w:cs="Arial"/>
                <w:sz w:val="20"/>
                <w:szCs w:val="20"/>
              </w:rPr>
              <w:t>-Automated cheque schedules</w:t>
            </w:r>
          </w:p>
          <w:p w:rsidR="003218AA" w:rsidRDefault="003218AA" w:rsidP="003218AA">
            <w:pPr>
              <w:pStyle w:val="ListParagraph"/>
              <w:rPr>
                <w:rFonts w:ascii="Arial" w:hAnsi="Arial" w:cs="Arial"/>
                <w:sz w:val="20"/>
                <w:szCs w:val="20"/>
              </w:rPr>
            </w:pPr>
            <w:r>
              <w:rPr>
                <w:rFonts w:ascii="Arial" w:hAnsi="Arial" w:cs="Arial"/>
                <w:sz w:val="20"/>
                <w:szCs w:val="20"/>
              </w:rPr>
              <w:t>-Manual cheques</w:t>
            </w:r>
          </w:p>
          <w:p w:rsidR="003218AA" w:rsidRDefault="003218AA" w:rsidP="003218AA">
            <w:pPr>
              <w:pStyle w:val="ListParagraph"/>
              <w:rPr>
                <w:rFonts w:ascii="Arial" w:hAnsi="Arial" w:cs="Arial"/>
                <w:sz w:val="20"/>
                <w:szCs w:val="20"/>
              </w:rPr>
            </w:pPr>
          </w:p>
        </w:tc>
        <w:tc>
          <w:tcPr>
            <w:tcW w:w="1275" w:type="dxa"/>
          </w:tcPr>
          <w:p w:rsidR="003218AA" w:rsidRDefault="003218AA" w:rsidP="003218AA">
            <w:pPr>
              <w:rPr>
                <w:rFonts w:ascii="Arial" w:hAnsi="Arial" w:cs="Arial"/>
                <w:sz w:val="20"/>
                <w:szCs w:val="20"/>
              </w:rPr>
            </w:pPr>
            <w:r>
              <w:rPr>
                <w:rFonts w:ascii="Arial" w:hAnsi="Arial" w:cs="Arial"/>
                <w:sz w:val="20"/>
                <w:szCs w:val="20"/>
              </w:rPr>
              <w:t>Executive Director of Finance</w:t>
            </w:r>
          </w:p>
        </w:tc>
        <w:tc>
          <w:tcPr>
            <w:tcW w:w="1560" w:type="dxa"/>
          </w:tcPr>
          <w:p w:rsidR="003218AA" w:rsidRDefault="003218AA" w:rsidP="003218AA">
            <w:pPr>
              <w:rPr>
                <w:rFonts w:ascii="Arial" w:hAnsi="Arial" w:cs="Arial"/>
                <w:sz w:val="20"/>
                <w:szCs w:val="20"/>
              </w:rPr>
            </w:pPr>
            <w:r>
              <w:rPr>
                <w:rFonts w:ascii="Arial" w:hAnsi="Arial" w:cs="Arial"/>
                <w:sz w:val="20"/>
                <w:szCs w:val="20"/>
              </w:rPr>
              <w:t>Finance Director (Operational)</w:t>
            </w:r>
          </w:p>
        </w:tc>
        <w:tc>
          <w:tcPr>
            <w:tcW w:w="1560" w:type="dxa"/>
          </w:tcPr>
          <w:p w:rsidR="003218AA" w:rsidRDefault="003218AA" w:rsidP="003218AA">
            <w:pPr>
              <w:jc w:val="center"/>
              <w:rPr>
                <w:rFonts w:ascii="Arial" w:hAnsi="Arial" w:cs="Arial"/>
                <w:sz w:val="20"/>
                <w:szCs w:val="20"/>
              </w:rPr>
            </w:pPr>
            <w:r>
              <w:rPr>
                <w:rFonts w:ascii="Arial" w:hAnsi="Arial" w:cs="Arial"/>
                <w:sz w:val="20"/>
                <w:szCs w:val="20"/>
              </w:rPr>
              <w:t>N/A</w:t>
            </w:r>
          </w:p>
        </w:tc>
      </w:tr>
      <w:tr w:rsidR="003218AA" w:rsidTr="002B65BF">
        <w:tc>
          <w:tcPr>
            <w:tcW w:w="4957" w:type="dxa"/>
          </w:tcPr>
          <w:p w:rsidR="003218AA" w:rsidRDefault="003218AA" w:rsidP="003218AA">
            <w:pPr>
              <w:pStyle w:val="ListParagraph"/>
              <w:numPr>
                <w:ilvl w:val="0"/>
                <w:numId w:val="13"/>
              </w:numPr>
              <w:rPr>
                <w:rFonts w:ascii="Arial" w:hAnsi="Arial" w:cs="Arial"/>
                <w:sz w:val="20"/>
                <w:szCs w:val="20"/>
              </w:rPr>
            </w:pPr>
            <w:r>
              <w:rPr>
                <w:rFonts w:ascii="Arial" w:hAnsi="Arial" w:cs="Arial"/>
                <w:sz w:val="20"/>
                <w:szCs w:val="20"/>
              </w:rPr>
              <w:t>Investments:</w:t>
            </w:r>
          </w:p>
          <w:p w:rsidR="003218AA" w:rsidRDefault="003218AA" w:rsidP="003218AA">
            <w:pPr>
              <w:pStyle w:val="ListParagraph"/>
              <w:rPr>
                <w:rFonts w:ascii="Arial" w:hAnsi="Arial" w:cs="Arial"/>
                <w:sz w:val="20"/>
                <w:szCs w:val="20"/>
              </w:rPr>
            </w:pPr>
          </w:p>
          <w:p w:rsidR="003218AA" w:rsidRDefault="003218AA" w:rsidP="003218AA">
            <w:pPr>
              <w:pStyle w:val="ListParagraph"/>
              <w:rPr>
                <w:rFonts w:ascii="Arial" w:hAnsi="Arial" w:cs="Arial"/>
                <w:sz w:val="20"/>
                <w:szCs w:val="20"/>
              </w:rPr>
            </w:pPr>
            <w:r>
              <w:rPr>
                <w:rFonts w:ascii="Arial" w:hAnsi="Arial" w:cs="Arial"/>
                <w:sz w:val="20"/>
                <w:szCs w:val="20"/>
              </w:rPr>
              <w:t>Investment of surplus funds in accordance with the LHB’s investment policy</w:t>
            </w:r>
          </w:p>
          <w:p w:rsidR="003218AA" w:rsidRPr="00397D68" w:rsidRDefault="003218AA" w:rsidP="003218AA">
            <w:pPr>
              <w:pStyle w:val="ListParagraph"/>
              <w:rPr>
                <w:rFonts w:ascii="Arial" w:hAnsi="Arial" w:cs="Arial"/>
                <w:sz w:val="20"/>
                <w:szCs w:val="20"/>
              </w:rPr>
            </w:pPr>
          </w:p>
        </w:tc>
        <w:tc>
          <w:tcPr>
            <w:tcW w:w="1275" w:type="dxa"/>
          </w:tcPr>
          <w:p w:rsidR="003218AA" w:rsidRDefault="003218AA" w:rsidP="003218AA">
            <w:pPr>
              <w:rPr>
                <w:rFonts w:ascii="Arial" w:hAnsi="Arial" w:cs="Arial"/>
                <w:sz w:val="20"/>
                <w:szCs w:val="20"/>
              </w:rPr>
            </w:pPr>
          </w:p>
          <w:p w:rsidR="003218AA" w:rsidRDefault="003218AA" w:rsidP="003218AA">
            <w:pPr>
              <w:rPr>
                <w:rFonts w:ascii="Arial" w:hAnsi="Arial" w:cs="Arial"/>
                <w:sz w:val="20"/>
                <w:szCs w:val="20"/>
              </w:rPr>
            </w:pPr>
          </w:p>
          <w:p w:rsidR="003218AA" w:rsidRDefault="003218AA" w:rsidP="003218AA">
            <w:pPr>
              <w:rPr>
                <w:rFonts w:ascii="Arial" w:hAnsi="Arial" w:cs="Arial"/>
                <w:sz w:val="20"/>
                <w:szCs w:val="20"/>
              </w:rPr>
            </w:pPr>
            <w:r>
              <w:rPr>
                <w:rFonts w:ascii="Arial" w:hAnsi="Arial" w:cs="Arial"/>
                <w:sz w:val="20"/>
                <w:szCs w:val="20"/>
              </w:rPr>
              <w:t>Executive Director of Finance</w:t>
            </w:r>
          </w:p>
        </w:tc>
        <w:tc>
          <w:tcPr>
            <w:tcW w:w="1560" w:type="dxa"/>
          </w:tcPr>
          <w:p w:rsidR="003218AA" w:rsidRDefault="003218AA" w:rsidP="003218AA">
            <w:pPr>
              <w:rPr>
                <w:rFonts w:ascii="Arial" w:hAnsi="Arial" w:cs="Arial"/>
                <w:sz w:val="20"/>
                <w:szCs w:val="20"/>
              </w:rPr>
            </w:pPr>
          </w:p>
          <w:p w:rsidR="003218AA" w:rsidRDefault="003218AA" w:rsidP="003218AA">
            <w:pPr>
              <w:rPr>
                <w:rFonts w:ascii="Arial" w:hAnsi="Arial" w:cs="Arial"/>
                <w:sz w:val="20"/>
                <w:szCs w:val="20"/>
              </w:rPr>
            </w:pPr>
          </w:p>
          <w:p w:rsidR="003218AA" w:rsidRDefault="003218AA" w:rsidP="003218AA">
            <w:pPr>
              <w:rPr>
                <w:rFonts w:ascii="Arial" w:hAnsi="Arial" w:cs="Arial"/>
                <w:sz w:val="20"/>
                <w:szCs w:val="20"/>
              </w:rPr>
            </w:pPr>
            <w:r>
              <w:rPr>
                <w:rFonts w:ascii="Arial" w:hAnsi="Arial" w:cs="Arial"/>
                <w:sz w:val="20"/>
                <w:szCs w:val="20"/>
              </w:rPr>
              <w:t>Finance Director (Operational)</w:t>
            </w:r>
          </w:p>
        </w:tc>
        <w:tc>
          <w:tcPr>
            <w:tcW w:w="1560" w:type="dxa"/>
          </w:tcPr>
          <w:p w:rsidR="003218AA" w:rsidRDefault="003218AA" w:rsidP="003218AA">
            <w:pPr>
              <w:jc w:val="center"/>
              <w:rPr>
                <w:rFonts w:ascii="Arial" w:hAnsi="Arial" w:cs="Arial"/>
                <w:sz w:val="20"/>
                <w:szCs w:val="20"/>
              </w:rPr>
            </w:pPr>
            <w:r>
              <w:rPr>
                <w:rFonts w:ascii="Arial" w:hAnsi="Arial" w:cs="Arial"/>
                <w:sz w:val="20"/>
                <w:szCs w:val="20"/>
              </w:rPr>
              <w:t>N/A</w:t>
            </w:r>
          </w:p>
        </w:tc>
      </w:tr>
      <w:tr w:rsidR="003218AA" w:rsidTr="002B65BF">
        <w:tc>
          <w:tcPr>
            <w:tcW w:w="4957" w:type="dxa"/>
          </w:tcPr>
          <w:p w:rsidR="003218AA" w:rsidRPr="00A01110" w:rsidRDefault="003218AA" w:rsidP="003218AA">
            <w:pPr>
              <w:pStyle w:val="ListParagraph"/>
              <w:rPr>
                <w:rFonts w:ascii="Arial" w:hAnsi="Arial" w:cs="Arial"/>
                <w:b/>
                <w:color w:val="1F4E79" w:themeColor="accent1" w:themeShade="80"/>
                <w:sz w:val="20"/>
                <w:szCs w:val="20"/>
              </w:rPr>
            </w:pPr>
          </w:p>
        </w:tc>
        <w:tc>
          <w:tcPr>
            <w:tcW w:w="1275" w:type="dxa"/>
          </w:tcPr>
          <w:p w:rsidR="003218AA" w:rsidRPr="00A01110" w:rsidRDefault="003218AA" w:rsidP="003218AA">
            <w:pPr>
              <w:rPr>
                <w:rFonts w:ascii="Arial" w:hAnsi="Arial" w:cs="Arial"/>
                <w:b/>
                <w:color w:val="1F4E79" w:themeColor="accent1" w:themeShade="80"/>
                <w:sz w:val="20"/>
                <w:szCs w:val="20"/>
              </w:rPr>
            </w:pPr>
          </w:p>
        </w:tc>
        <w:tc>
          <w:tcPr>
            <w:tcW w:w="1560" w:type="dxa"/>
          </w:tcPr>
          <w:p w:rsidR="003218AA" w:rsidRPr="00A01110" w:rsidRDefault="003218AA" w:rsidP="003218AA">
            <w:pPr>
              <w:rPr>
                <w:rFonts w:ascii="Arial" w:hAnsi="Arial" w:cs="Arial"/>
                <w:b/>
                <w:color w:val="1F4E79" w:themeColor="accent1" w:themeShade="80"/>
                <w:sz w:val="20"/>
                <w:szCs w:val="20"/>
              </w:rPr>
            </w:pPr>
          </w:p>
        </w:tc>
        <w:tc>
          <w:tcPr>
            <w:tcW w:w="1560" w:type="dxa"/>
          </w:tcPr>
          <w:p w:rsidR="003218AA" w:rsidRPr="00A01110" w:rsidRDefault="003218AA" w:rsidP="003218AA">
            <w:pPr>
              <w:rPr>
                <w:rFonts w:ascii="Arial" w:hAnsi="Arial" w:cs="Arial"/>
                <w:b/>
                <w:color w:val="1F4E79" w:themeColor="accent1" w:themeShade="80"/>
                <w:sz w:val="20"/>
                <w:szCs w:val="20"/>
              </w:rPr>
            </w:pPr>
          </w:p>
        </w:tc>
      </w:tr>
      <w:tr w:rsidR="003218AA" w:rsidTr="002B65BF">
        <w:tc>
          <w:tcPr>
            <w:tcW w:w="4957" w:type="dxa"/>
          </w:tcPr>
          <w:p w:rsidR="003218AA" w:rsidRPr="00D64994" w:rsidRDefault="003218AA" w:rsidP="003218AA">
            <w:pPr>
              <w:pStyle w:val="ListParagraph"/>
              <w:numPr>
                <w:ilvl w:val="0"/>
                <w:numId w:val="9"/>
              </w:numPr>
              <w:rPr>
                <w:rFonts w:ascii="Arial" w:hAnsi="Arial" w:cs="Arial"/>
                <w:b/>
                <w:sz w:val="20"/>
                <w:szCs w:val="20"/>
              </w:rPr>
            </w:pPr>
            <w:r w:rsidRPr="00686E43">
              <w:rPr>
                <w:rFonts w:ascii="Arial" w:hAnsi="Arial" w:cs="Arial"/>
                <w:b/>
                <w:color w:val="1F4E79" w:themeColor="accent1" w:themeShade="80"/>
                <w:sz w:val="20"/>
                <w:szCs w:val="20"/>
              </w:rPr>
              <w:t>External Borrowing</w:t>
            </w:r>
          </w:p>
          <w:p w:rsidR="003218AA" w:rsidRPr="00686E43" w:rsidRDefault="003218AA" w:rsidP="003218AA">
            <w:pPr>
              <w:pStyle w:val="ListParagraph"/>
              <w:rPr>
                <w:rFonts w:ascii="Arial" w:hAnsi="Arial" w:cs="Arial"/>
                <w:b/>
                <w:sz w:val="20"/>
                <w:szCs w:val="20"/>
              </w:rPr>
            </w:pPr>
          </w:p>
        </w:tc>
        <w:tc>
          <w:tcPr>
            <w:tcW w:w="1275" w:type="dxa"/>
          </w:tcPr>
          <w:p w:rsidR="003218AA" w:rsidRDefault="003218AA" w:rsidP="003218AA">
            <w:pPr>
              <w:jc w:val="center"/>
              <w:rPr>
                <w:rFonts w:ascii="Arial" w:hAnsi="Arial" w:cs="Arial"/>
                <w:sz w:val="20"/>
                <w:szCs w:val="20"/>
              </w:rPr>
            </w:pPr>
          </w:p>
        </w:tc>
        <w:tc>
          <w:tcPr>
            <w:tcW w:w="1560" w:type="dxa"/>
          </w:tcPr>
          <w:p w:rsidR="003218AA" w:rsidRDefault="003218AA" w:rsidP="003218AA">
            <w:pPr>
              <w:jc w:val="center"/>
              <w:rPr>
                <w:rFonts w:ascii="Arial" w:hAnsi="Arial" w:cs="Arial"/>
                <w:sz w:val="20"/>
                <w:szCs w:val="20"/>
              </w:rPr>
            </w:pPr>
          </w:p>
        </w:tc>
        <w:tc>
          <w:tcPr>
            <w:tcW w:w="1560" w:type="dxa"/>
          </w:tcPr>
          <w:p w:rsidR="003218AA" w:rsidRDefault="003218AA" w:rsidP="003218AA">
            <w:pPr>
              <w:jc w:val="center"/>
              <w:rPr>
                <w:rFonts w:ascii="Arial" w:hAnsi="Arial" w:cs="Arial"/>
                <w:sz w:val="20"/>
                <w:szCs w:val="20"/>
              </w:rPr>
            </w:pPr>
          </w:p>
        </w:tc>
      </w:tr>
      <w:tr w:rsidR="003218AA" w:rsidTr="002B65BF">
        <w:tc>
          <w:tcPr>
            <w:tcW w:w="4957" w:type="dxa"/>
          </w:tcPr>
          <w:p w:rsidR="003218AA" w:rsidRDefault="003218AA" w:rsidP="003218AA">
            <w:pPr>
              <w:pStyle w:val="ListParagraph"/>
              <w:numPr>
                <w:ilvl w:val="0"/>
                <w:numId w:val="14"/>
              </w:numPr>
              <w:rPr>
                <w:rFonts w:ascii="Arial" w:hAnsi="Arial" w:cs="Arial"/>
                <w:sz w:val="20"/>
                <w:szCs w:val="20"/>
              </w:rPr>
            </w:pPr>
            <w:r>
              <w:rPr>
                <w:rFonts w:ascii="Arial" w:hAnsi="Arial" w:cs="Arial"/>
                <w:sz w:val="20"/>
                <w:szCs w:val="20"/>
              </w:rPr>
              <w:t>Advise LHB Board of the requirements to meet payment of interest and originating capital debt</w:t>
            </w:r>
          </w:p>
          <w:p w:rsidR="003218AA" w:rsidRPr="00397D68" w:rsidRDefault="003218AA" w:rsidP="003218AA">
            <w:pPr>
              <w:pStyle w:val="ListParagraph"/>
              <w:rPr>
                <w:rFonts w:ascii="Arial" w:hAnsi="Arial" w:cs="Arial"/>
                <w:sz w:val="20"/>
                <w:szCs w:val="20"/>
              </w:rPr>
            </w:pPr>
          </w:p>
        </w:tc>
        <w:tc>
          <w:tcPr>
            <w:tcW w:w="1275" w:type="dxa"/>
          </w:tcPr>
          <w:p w:rsidR="003218AA" w:rsidRDefault="003218AA" w:rsidP="003218AA">
            <w:pPr>
              <w:rPr>
                <w:rFonts w:ascii="Arial" w:hAnsi="Arial" w:cs="Arial"/>
                <w:sz w:val="20"/>
                <w:szCs w:val="20"/>
              </w:rPr>
            </w:pPr>
            <w:r>
              <w:rPr>
                <w:rFonts w:ascii="Arial" w:hAnsi="Arial" w:cs="Arial"/>
                <w:sz w:val="20"/>
                <w:szCs w:val="20"/>
              </w:rPr>
              <w:t>Executive Director of Finance</w:t>
            </w:r>
          </w:p>
        </w:tc>
        <w:tc>
          <w:tcPr>
            <w:tcW w:w="1560" w:type="dxa"/>
          </w:tcPr>
          <w:p w:rsidR="003218AA" w:rsidRDefault="003218AA" w:rsidP="003218AA">
            <w:pPr>
              <w:rPr>
                <w:rFonts w:ascii="Arial" w:hAnsi="Arial" w:cs="Arial"/>
                <w:sz w:val="20"/>
                <w:szCs w:val="20"/>
              </w:rPr>
            </w:pPr>
            <w:r>
              <w:rPr>
                <w:rFonts w:ascii="Arial" w:hAnsi="Arial" w:cs="Arial"/>
                <w:sz w:val="20"/>
                <w:szCs w:val="20"/>
              </w:rPr>
              <w:t>Finance Director (Operational)</w:t>
            </w:r>
          </w:p>
        </w:tc>
        <w:tc>
          <w:tcPr>
            <w:tcW w:w="1560" w:type="dxa"/>
          </w:tcPr>
          <w:p w:rsidR="003218AA" w:rsidRDefault="003218AA" w:rsidP="003218AA">
            <w:pPr>
              <w:jc w:val="center"/>
              <w:rPr>
                <w:rFonts w:ascii="Arial" w:hAnsi="Arial" w:cs="Arial"/>
                <w:sz w:val="20"/>
                <w:szCs w:val="20"/>
              </w:rPr>
            </w:pPr>
            <w:r>
              <w:rPr>
                <w:rFonts w:ascii="Arial" w:hAnsi="Arial" w:cs="Arial"/>
                <w:sz w:val="20"/>
                <w:szCs w:val="20"/>
              </w:rPr>
              <w:t>N/A</w:t>
            </w:r>
          </w:p>
        </w:tc>
      </w:tr>
      <w:tr w:rsidR="003218AA" w:rsidTr="002B65BF">
        <w:tc>
          <w:tcPr>
            <w:tcW w:w="4957" w:type="dxa"/>
          </w:tcPr>
          <w:p w:rsidR="003218AA" w:rsidRDefault="003218AA" w:rsidP="003218AA">
            <w:pPr>
              <w:pStyle w:val="ListParagraph"/>
              <w:numPr>
                <w:ilvl w:val="0"/>
                <w:numId w:val="14"/>
              </w:numPr>
              <w:rPr>
                <w:rFonts w:ascii="Arial" w:hAnsi="Arial" w:cs="Arial"/>
                <w:sz w:val="20"/>
                <w:szCs w:val="20"/>
              </w:rPr>
            </w:pPr>
            <w:r>
              <w:rPr>
                <w:rFonts w:ascii="Arial" w:hAnsi="Arial" w:cs="Arial"/>
                <w:sz w:val="20"/>
                <w:szCs w:val="20"/>
              </w:rPr>
              <w:t>Application for loan(s) and overdrafts</w:t>
            </w:r>
          </w:p>
        </w:tc>
        <w:tc>
          <w:tcPr>
            <w:tcW w:w="1275" w:type="dxa"/>
          </w:tcPr>
          <w:p w:rsidR="003218AA" w:rsidRDefault="003218AA" w:rsidP="003218AA">
            <w:pPr>
              <w:rPr>
                <w:rFonts w:ascii="Arial" w:hAnsi="Arial" w:cs="Arial"/>
                <w:sz w:val="20"/>
                <w:szCs w:val="20"/>
              </w:rPr>
            </w:pPr>
            <w:r>
              <w:rPr>
                <w:rFonts w:ascii="Arial" w:hAnsi="Arial" w:cs="Arial"/>
                <w:sz w:val="20"/>
                <w:szCs w:val="20"/>
              </w:rPr>
              <w:t>Executive Director of Finance</w:t>
            </w:r>
          </w:p>
          <w:p w:rsidR="003218AA" w:rsidRDefault="003218AA" w:rsidP="003218AA">
            <w:pPr>
              <w:rPr>
                <w:rFonts w:ascii="Arial" w:hAnsi="Arial" w:cs="Arial"/>
                <w:sz w:val="20"/>
                <w:szCs w:val="20"/>
              </w:rPr>
            </w:pPr>
          </w:p>
        </w:tc>
        <w:tc>
          <w:tcPr>
            <w:tcW w:w="1560" w:type="dxa"/>
          </w:tcPr>
          <w:p w:rsidR="003218AA" w:rsidRDefault="003218AA" w:rsidP="003218AA">
            <w:pPr>
              <w:rPr>
                <w:rFonts w:ascii="Arial" w:hAnsi="Arial" w:cs="Arial"/>
                <w:sz w:val="20"/>
                <w:szCs w:val="20"/>
              </w:rPr>
            </w:pPr>
            <w:r>
              <w:rPr>
                <w:rFonts w:ascii="Arial" w:hAnsi="Arial" w:cs="Arial"/>
                <w:sz w:val="20"/>
                <w:szCs w:val="20"/>
              </w:rPr>
              <w:t>Finance Director (Operational)</w:t>
            </w:r>
          </w:p>
        </w:tc>
        <w:tc>
          <w:tcPr>
            <w:tcW w:w="1560" w:type="dxa"/>
          </w:tcPr>
          <w:p w:rsidR="003218AA" w:rsidRDefault="003218AA" w:rsidP="003218AA">
            <w:pPr>
              <w:jc w:val="center"/>
              <w:rPr>
                <w:rFonts w:ascii="Arial" w:hAnsi="Arial" w:cs="Arial"/>
                <w:sz w:val="20"/>
                <w:szCs w:val="20"/>
              </w:rPr>
            </w:pPr>
            <w:r>
              <w:rPr>
                <w:rFonts w:ascii="Arial" w:hAnsi="Arial" w:cs="Arial"/>
                <w:sz w:val="20"/>
                <w:szCs w:val="20"/>
              </w:rPr>
              <w:t>N/A</w:t>
            </w:r>
          </w:p>
        </w:tc>
      </w:tr>
      <w:tr w:rsidR="00B91A1E" w:rsidTr="002B65BF">
        <w:tc>
          <w:tcPr>
            <w:tcW w:w="4957" w:type="dxa"/>
          </w:tcPr>
          <w:p w:rsidR="00B91A1E" w:rsidRDefault="00B91A1E" w:rsidP="00B91A1E">
            <w:pPr>
              <w:pStyle w:val="ListParagraph"/>
              <w:numPr>
                <w:ilvl w:val="0"/>
                <w:numId w:val="14"/>
              </w:numPr>
              <w:rPr>
                <w:rFonts w:ascii="Arial" w:hAnsi="Arial" w:cs="Arial"/>
                <w:sz w:val="20"/>
                <w:szCs w:val="20"/>
              </w:rPr>
            </w:pPr>
            <w:r>
              <w:rPr>
                <w:rFonts w:ascii="Arial" w:hAnsi="Arial" w:cs="Arial"/>
                <w:sz w:val="20"/>
                <w:szCs w:val="20"/>
              </w:rPr>
              <w:t>Preparation of procedural instructions</w:t>
            </w:r>
          </w:p>
        </w:tc>
        <w:tc>
          <w:tcPr>
            <w:tcW w:w="1275" w:type="dxa"/>
          </w:tcPr>
          <w:p w:rsidR="00B91A1E" w:rsidRDefault="00B91A1E" w:rsidP="00B91A1E">
            <w:pPr>
              <w:rPr>
                <w:rFonts w:ascii="Arial" w:hAnsi="Arial" w:cs="Arial"/>
                <w:sz w:val="20"/>
                <w:szCs w:val="20"/>
              </w:rPr>
            </w:pPr>
            <w:r>
              <w:rPr>
                <w:rFonts w:ascii="Arial" w:hAnsi="Arial" w:cs="Arial"/>
                <w:sz w:val="20"/>
                <w:szCs w:val="20"/>
              </w:rPr>
              <w:t>Executive Director of Finance</w:t>
            </w:r>
          </w:p>
          <w:p w:rsidR="00B91A1E" w:rsidRDefault="00B91A1E" w:rsidP="00B91A1E">
            <w:pPr>
              <w:rPr>
                <w:rFonts w:ascii="Arial" w:hAnsi="Arial" w:cs="Arial"/>
                <w:sz w:val="20"/>
                <w:szCs w:val="20"/>
              </w:rPr>
            </w:pPr>
          </w:p>
        </w:tc>
        <w:tc>
          <w:tcPr>
            <w:tcW w:w="1560" w:type="dxa"/>
          </w:tcPr>
          <w:p w:rsidR="00B91A1E" w:rsidRDefault="00B91A1E" w:rsidP="00B91A1E">
            <w:pPr>
              <w:rPr>
                <w:rFonts w:ascii="Arial" w:hAnsi="Arial" w:cs="Arial"/>
                <w:sz w:val="20"/>
                <w:szCs w:val="20"/>
              </w:rPr>
            </w:pPr>
            <w:r>
              <w:rPr>
                <w:rFonts w:ascii="Arial" w:hAnsi="Arial" w:cs="Arial"/>
                <w:sz w:val="20"/>
                <w:szCs w:val="20"/>
              </w:rPr>
              <w:t>Finance Director (Operational)</w:t>
            </w:r>
          </w:p>
        </w:tc>
        <w:tc>
          <w:tcPr>
            <w:tcW w:w="1560" w:type="dxa"/>
          </w:tcPr>
          <w:p w:rsidR="00B91A1E" w:rsidRDefault="00B91A1E" w:rsidP="00B91A1E">
            <w:pPr>
              <w:jc w:val="center"/>
              <w:rPr>
                <w:rFonts w:ascii="Arial" w:hAnsi="Arial" w:cs="Arial"/>
                <w:sz w:val="20"/>
                <w:szCs w:val="20"/>
              </w:rPr>
            </w:pPr>
            <w:r>
              <w:rPr>
                <w:rFonts w:ascii="Arial" w:hAnsi="Arial" w:cs="Arial"/>
                <w:sz w:val="20"/>
                <w:szCs w:val="20"/>
              </w:rPr>
              <w:t>N/A</w:t>
            </w:r>
          </w:p>
        </w:tc>
      </w:tr>
      <w:tr w:rsidR="00B91A1E" w:rsidTr="002B65BF">
        <w:tc>
          <w:tcPr>
            <w:tcW w:w="4957" w:type="dxa"/>
          </w:tcPr>
          <w:p w:rsidR="00B91A1E" w:rsidRPr="00686E43" w:rsidRDefault="00B91A1E" w:rsidP="00B91A1E">
            <w:pPr>
              <w:pStyle w:val="ListParagraph"/>
              <w:rPr>
                <w:rFonts w:ascii="Arial" w:hAnsi="Arial" w:cs="Arial"/>
                <w:b/>
                <w:color w:val="1F4E79" w:themeColor="accent1" w:themeShade="80"/>
                <w:sz w:val="20"/>
                <w:szCs w:val="20"/>
              </w:rPr>
            </w:pPr>
          </w:p>
        </w:tc>
        <w:tc>
          <w:tcPr>
            <w:tcW w:w="1275" w:type="dxa"/>
          </w:tcPr>
          <w:p w:rsidR="00B91A1E" w:rsidRDefault="00B91A1E" w:rsidP="00B91A1E">
            <w:pPr>
              <w:rPr>
                <w:rFonts w:ascii="Arial" w:hAnsi="Arial" w:cs="Arial"/>
                <w:sz w:val="20"/>
                <w:szCs w:val="20"/>
              </w:rPr>
            </w:pPr>
          </w:p>
        </w:tc>
        <w:tc>
          <w:tcPr>
            <w:tcW w:w="1560" w:type="dxa"/>
          </w:tcPr>
          <w:p w:rsidR="00B91A1E" w:rsidRDefault="00B91A1E" w:rsidP="00B91A1E">
            <w:pPr>
              <w:rPr>
                <w:rFonts w:ascii="Arial" w:hAnsi="Arial" w:cs="Arial"/>
                <w:sz w:val="20"/>
                <w:szCs w:val="20"/>
              </w:rPr>
            </w:pPr>
          </w:p>
        </w:tc>
        <w:tc>
          <w:tcPr>
            <w:tcW w:w="1560" w:type="dxa"/>
          </w:tcPr>
          <w:p w:rsidR="00B91A1E" w:rsidRDefault="00B91A1E" w:rsidP="00B91A1E">
            <w:pPr>
              <w:rPr>
                <w:rFonts w:ascii="Arial" w:hAnsi="Arial" w:cs="Arial"/>
                <w:sz w:val="20"/>
                <w:szCs w:val="20"/>
              </w:rPr>
            </w:pPr>
          </w:p>
        </w:tc>
      </w:tr>
      <w:tr w:rsidR="00B91A1E" w:rsidTr="002B65BF">
        <w:tc>
          <w:tcPr>
            <w:tcW w:w="4957" w:type="dxa"/>
          </w:tcPr>
          <w:p w:rsidR="00B91A1E" w:rsidRDefault="00B91A1E" w:rsidP="00B91A1E">
            <w:pPr>
              <w:pStyle w:val="ListParagraph"/>
              <w:numPr>
                <w:ilvl w:val="0"/>
                <w:numId w:val="9"/>
              </w:numPr>
              <w:rPr>
                <w:rFonts w:ascii="Arial" w:hAnsi="Arial" w:cs="Arial"/>
                <w:b/>
                <w:color w:val="1F4E79" w:themeColor="accent1" w:themeShade="80"/>
                <w:sz w:val="20"/>
                <w:szCs w:val="20"/>
              </w:rPr>
            </w:pPr>
            <w:r w:rsidRPr="00686E43">
              <w:rPr>
                <w:rFonts w:ascii="Arial" w:hAnsi="Arial" w:cs="Arial"/>
                <w:b/>
                <w:color w:val="1F4E79" w:themeColor="accent1" w:themeShade="80"/>
                <w:sz w:val="20"/>
                <w:szCs w:val="20"/>
              </w:rPr>
              <w:t>Non Pay Expenditure</w:t>
            </w:r>
          </w:p>
          <w:p w:rsidR="00B91A1E" w:rsidRPr="00686E43" w:rsidRDefault="00B91A1E" w:rsidP="00B91A1E">
            <w:pPr>
              <w:pStyle w:val="ListParagraph"/>
              <w:rPr>
                <w:rFonts w:ascii="Arial" w:hAnsi="Arial" w:cs="Arial"/>
                <w:b/>
                <w:color w:val="1F4E79" w:themeColor="accent1" w:themeShade="80"/>
                <w:sz w:val="20"/>
                <w:szCs w:val="20"/>
              </w:rPr>
            </w:pPr>
          </w:p>
        </w:tc>
        <w:tc>
          <w:tcPr>
            <w:tcW w:w="1275" w:type="dxa"/>
          </w:tcPr>
          <w:p w:rsidR="00B91A1E" w:rsidRDefault="00B91A1E" w:rsidP="00B91A1E">
            <w:pPr>
              <w:rPr>
                <w:rFonts w:ascii="Arial" w:hAnsi="Arial" w:cs="Arial"/>
                <w:sz w:val="20"/>
                <w:szCs w:val="20"/>
              </w:rPr>
            </w:pPr>
          </w:p>
        </w:tc>
        <w:tc>
          <w:tcPr>
            <w:tcW w:w="1560" w:type="dxa"/>
          </w:tcPr>
          <w:p w:rsidR="00B91A1E" w:rsidRDefault="00B91A1E" w:rsidP="00B91A1E">
            <w:pPr>
              <w:rPr>
                <w:rFonts w:ascii="Arial" w:hAnsi="Arial" w:cs="Arial"/>
                <w:sz w:val="20"/>
                <w:szCs w:val="20"/>
              </w:rPr>
            </w:pPr>
          </w:p>
        </w:tc>
        <w:tc>
          <w:tcPr>
            <w:tcW w:w="1560" w:type="dxa"/>
          </w:tcPr>
          <w:p w:rsidR="00B91A1E" w:rsidRDefault="00B91A1E" w:rsidP="00B91A1E">
            <w:pPr>
              <w:rPr>
                <w:rFonts w:ascii="Arial" w:hAnsi="Arial" w:cs="Arial"/>
                <w:sz w:val="20"/>
                <w:szCs w:val="20"/>
              </w:rPr>
            </w:pPr>
          </w:p>
        </w:tc>
      </w:tr>
      <w:tr w:rsidR="00B91A1E" w:rsidTr="002B65BF">
        <w:tc>
          <w:tcPr>
            <w:tcW w:w="4957" w:type="dxa"/>
          </w:tcPr>
          <w:p w:rsidR="00B91A1E" w:rsidRDefault="00B91A1E" w:rsidP="00B91A1E">
            <w:pPr>
              <w:rPr>
                <w:rFonts w:ascii="Arial" w:hAnsi="Arial" w:cs="Arial"/>
                <w:sz w:val="20"/>
                <w:szCs w:val="20"/>
              </w:rPr>
            </w:pPr>
            <w:r>
              <w:rPr>
                <w:rFonts w:ascii="Arial" w:hAnsi="Arial" w:cs="Arial"/>
                <w:sz w:val="20"/>
                <w:szCs w:val="20"/>
              </w:rPr>
              <w:t>For details of Delegated Limits please refer to Table B</w:t>
            </w:r>
          </w:p>
          <w:p w:rsidR="00B91A1E" w:rsidRPr="00361F62" w:rsidRDefault="00B91A1E" w:rsidP="00B91A1E">
            <w:pPr>
              <w:rPr>
                <w:rFonts w:ascii="Arial" w:hAnsi="Arial" w:cs="Arial"/>
                <w:sz w:val="20"/>
                <w:szCs w:val="20"/>
              </w:rPr>
            </w:pPr>
          </w:p>
        </w:tc>
        <w:tc>
          <w:tcPr>
            <w:tcW w:w="1275" w:type="dxa"/>
          </w:tcPr>
          <w:p w:rsidR="00B91A1E" w:rsidRDefault="00B91A1E" w:rsidP="00B91A1E">
            <w:pPr>
              <w:rPr>
                <w:rFonts w:ascii="Arial" w:hAnsi="Arial" w:cs="Arial"/>
                <w:sz w:val="20"/>
                <w:szCs w:val="20"/>
              </w:rPr>
            </w:pPr>
          </w:p>
        </w:tc>
        <w:tc>
          <w:tcPr>
            <w:tcW w:w="1560" w:type="dxa"/>
          </w:tcPr>
          <w:p w:rsidR="00B91A1E" w:rsidRDefault="00B91A1E" w:rsidP="00B91A1E">
            <w:pPr>
              <w:rPr>
                <w:rFonts w:ascii="Arial" w:hAnsi="Arial" w:cs="Arial"/>
                <w:sz w:val="20"/>
                <w:szCs w:val="20"/>
              </w:rPr>
            </w:pPr>
          </w:p>
        </w:tc>
        <w:tc>
          <w:tcPr>
            <w:tcW w:w="1560" w:type="dxa"/>
          </w:tcPr>
          <w:p w:rsidR="00B91A1E" w:rsidRDefault="00B91A1E" w:rsidP="00B91A1E">
            <w:pPr>
              <w:rPr>
                <w:rFonts w:ascii="Arial" w:hAnsi="Arial" w:cs="Arial"/>
                <w:sz w:val="20"/>
                <w:szCs w:val="20"/>
              </w:rPr>
            </w:pPr>
          </w:p>
        </w:tc>
      </w:tr>
      <w:tr w:rsidR="00B91A1E" w:rsidTr="002B65BF">
        <w:tc>
          <w:tcPr>
            <w:tcW w:w="4957" w:type="dxa"/>
          </w:tcPr>
          <w:p w:rsidR="00B91A1E" w:rsidRDefault="00B91A1E" w:rsidP="00B91A1E">
            <w:pPr>
              <w:pStyle w:val="ListParagraph"/>
              <w:numPr>
                <w:ilvl w:val="0"/>
                <w:numId w:val="15"/>
              </w:numPr>
              <w:rPr>
                <w:rFonts w:ascii="Arial" w:hAnsi="Arial" w:cs="Arial"/>
                <w:sz w:val="20"/>
                <w:szCs w:val="20"/>
              </w:rPr>
            </w:pPr>
            <w:r>
              <w:rPr>
                <w:rFonts w:ascii="Arial" w:hAnsi="Arial" w:cs="Arial"/>
                <w:sz w:val="20"/>
                <w:szCs w:val="20"/>
              </w:rPr>
              <w:t>Completion of an Operational Scheme of Delegation and Authorisation by each Budget Holder ensuring maintenance of a list of officers authorised to place requisitions/orders (including emergency verbal orders) and record receipts within the E-Financials Business Suite.</w:t>
            </w:r>
          </w:p>
          <w:p w:rsidR="00B91A1E" w:rsidRPr="00361F62" w:rsidRDefault="00B91A1E" w:rsidP="00B91A1E">
            <w:pPr>
              <w:pStyle w:val="ListParagraph"/>
              <w:rPr>
                <w:rFonts w:ascii="Arial" w:hAnsi="Arial" w:cs="Arial"/>
                <w:sz w:val="20"/>
                <w:szCs w:val="20"/>
              </w:rPr>
            </w:pPr>
          </w:p>
        </w:tc>
        <w:tc>
          <w:tcPr>
            <w:tcW w:w="1275" w:type="dxa"/>
          </w:tcPr>
          <w:p w:rsidR="00B91A1E" w:rsidRDefault="00B91A1E" w:rsidP="00B91A1E">
            <w:pPr>
              <w:rPr>
                <w:rFonts w:ascii="Arial" w:hAnsi="Arial" w:cs="Arial"/>
                <w:sz w:val="20"/>
                <w:szCs w:val="20"/>
              </w:rPr>
            </w:pPr>
            <w:r>
              <w:rPr>
                <w:rFonts w:ascii="Arial" w:hAnsi="Arial" w:cs="Arial"/>
                <w:sz w:val="20"/>
                <w:szCs w:val="20"/>
              </w:rPr>
              <w:t>Executive Director of Finance</w:t>
            </w:r>
          </w:p>
        </w:tc>
        <w:tc>
          <w:tcPr>
            <w:tcW w:w="1560" w:type="dxa"/>
          </w:tcPr>
          <w:p w:rsidR="00B91A1E" w:rsidRDefault="00B91A1E" w:rsidP="00B91A1E">
            <w:pPr>
              <w:rPr>
                <w:rFonts w:ascii="Arial" w:hAnsi="Arial" w:cs="Arial"/>
                <w:sz w:val="20"/>
                <w:szCs w:val="20"/>
              </w:rPr>
            </w:pPr>
            <w:r>
              <w:rPr>
                <w:rFonts w:ascii="Arial" w:hAnsi="Arial" w:cs="Arial"/>
                <w:sz w:val="20"/>
                <w:szCs w:val="20"/>
              </w:rPr>
              <w:t>Directors</w:t>
            </w:r>
          </w:p>
        </w:tc>
        <w:tc>
          <w:tcPr>
            <w:tcW w:w="1560" w:type="dxa"/>
          </w:tcPr>
          <w:p w:rsidR="00B91A1E" w:rsidRDefault="00B91A1E" w:rsidP="00B91A1E">
            <w:pPr>
              <w:rPr>
                <w:rFonts w:ascii="Arial" w:hAnsi="Arial" w:cs="Arial"/>
                <w:sz w:val="20"/>
                <w:szCs w:val="20"/>
              </w:rPr>
            </w:pPr>
            <w:r>
              <w:rPr>
                <w:rFonts w:ascii="Arial" w:hAnsi="Arial" w:cs="Arial"/>
                <w:sz w:val="20"/>
                <w:szCs w:val="20"/>
              </w:rPr>
              <w:t>Executive Director of Therapies &amp; Health Sciences</w:t>
            </w:r>
          </w:p>
        </w:tc>
      </w:tr>
      <w:tr w:rsidR="00B91A1E" w:rsidTr="002B65BF">
        <w:tc>
          <w:tcPr>
            <w:tcW w:w="4957" w:type="dxa"/>
          </w:tcPr>
          <w:p w:rsidR="00B91A1E" w:rsidRDefault="00B91A1E" w:rsidP="00B91A1E">
            <w:pPr>
              <w:pStyle w:val="ListParagraph"/>
              <w:numPr>
                <w:ilvl w:val="0"/>
                <w:numId w:val="15"/>
              </w:numPr>
              <w:rPr>
                <w:rFonts w:ascii="Arial" w:hAnsi="Arial" w:cs="Arial"/>
                <w:sz w:val="20"/>
                <w:szCs w:val="20"/>
              </w:rPr>
            </w:pPr>
            <w:r>
              <w:rPr>
                <w:rFonts w:ascii="Arial" w:hAnsi="Arial" w:cs="Arial"/>
                <w:sz w:val="20"/>
                <w:szCs w:val="20"/>
              </w:rPr>
              <w:t>Obtain the best value for money when requisitioning goods/services</w:t>
            </w:r>
          </w:p>
          <w:p w:rsidR="00B91A1E" w:rsidRDefault="00B91A1E" w:rsidP="00B91A1E">
            <w:pPr>
              <w:pStyle w:val="ListParagraph"/>
              <w:rPr>
                <w:rFonts w:ascii="Arial" w:hAnsi="Arial" w:cs="Arial"/>
                <w:sz w:val="20"/>
                <w:szCs w:val="20"/>
              </w:rPr>
            </w:pPr>
          </w:p>
        </w:tc>
        <w:tc>
          <w:tcPr>
            <w:tcW w:w="1275" w:type="dxa"/>
          </w:tcPr>
          <w:p w:rsidR="00B91A1E" w:rsidRDefault="00B91A1E" w:rsidP="00B91A1E">
            <w:pPr>
              <w:rPr>
                <w:rFonts w:ascii="Arial" w:hAnsi="Arial" w:cs="Arial"/>
                <w:sz w:val="20"/>
                <w:szCs w:val="20"/>
              </w:rPr>
            </w:pPr>
            <w:r>
              <w:rPr>
                <w:rFonts w:ascii="Arial" w:hAnsi="Arial" w:cs="Arial"/>
                <w:sz w:val="20"/>
                <w:szCs w:val="20"/>
              </w:rPr>
              <w:t>Executive Director of Finance</w:t>
            </w:r>
          </w:p>
        </w:tc>
        <w:tc>
          <w:tcPr>
            <w:tcW w:w="1560" w:type="dxa"/>
          </w:tcPr>
          <w:p w:rsidR="00B91A1E" w:rsidRDefault="00B91A1E" w:rsidP="00B91A1E">
            <w:pPr>
              <w:rPr>
                <w:rFonts w:ascii="Arial" w:hAnsi="Arial" w:cs="Arial"/>
                <w:sz w:val="20"/>
                <w:szCs w:val="20"/>
              </w:rPr>
            </w:pPr>
            <w:r>
              <w:rPr>
                <w:rFonts w:ascii="Arial" w:hAnsi="Arial" w:cs="Arial"/>
                <w:sz w:val="20"/>
                <w:szCs w:val="20"/>
              </w:rPr>
              <w:t>Directors</w:t>
            </w:r>
          </w:p>
        </w:tc>
        <w:tc>
          <w:tcPr>
            <w:tcW w:w="1560" w:type="dxa"/>
          </w:tcPr>
          <w:p w:rsidR="00B91A1E" w:rsidRDefault="00B91A1E" w:rsidP="00B91A1E">
            <w:pPr>
              <w:rPr>
                <w:rFonts w:ascii="Arial" w:hAnsi="Arial" w:cs="Arial"/>
                <w:sz w:val="20"/>
                <w:szCs w:val="20"/>
              </w:rPr>
            </w:pPr>
            <w:r>
              <w:rPr>
                <w:rFonts w:ascii="Arial" w:hAnsi="Arial" w:cs="Arial"/>
                <w:sz w:val="20"/>
                <w:szCs w:val="20"/>
              </w:rPr>
              <w:t xml:space="preserve">Executive Director of Therapies &amp; Health Sciences, </w:t>
            </w:r>
          </w:p>
          <w:p w:rsidR="00B91A1E" w:rsidRDefault="00B91A1E" w:rsidP="00B91A1E">
            <w:pPr>
              <w:rPr>
                <w:rFonts w:ascii="Arial" w:hAnsi="Arial" w:cs="Arial"/>
                <w:sz w:val="20"/>
                <w:szCs w:val="20"/>
              </w:rPr>
            </w:pPr>
            <w:r>
              <w:rPr>
                <w:rFonts w:ascii="Arial" w:hAnsi="Arial" w:cs="Arial"/>
                <w:sz w:val="20"/>
                <w:szCs w:val="20"/>
              </w:rPr>
              <w:t>Deputy Director of Therapies &amp; Health Sciences</w:t>
            </w:r>
          </w:p>
        </w:tc>
      </w:tr>
      <w:tr w:rsidR="00B91A1E" w:rsidTr="002B65BF">
        <w:tc>
          <w:tcPr>
            <w:tcW w:w="4957" w:type="dxa"/>
          </w:tcPr>
          <w:p w:rsidR="00B91A1E" w:rsidRDefault="00B91A1E" w:rsidP="00B91A1E">
            <w:pPr>
              <w:pStyle w:val="ListParagraph"/>
              <w:numPr>
                <w:ilvl w:val="0"/>
                <w:numId w:val="15"/>
              </w:numPr>
              <w:rPr>
                <w:rFonts w:ascii="Arial" w:hAnsi="Arial" w:cs="Arial"/>
                <w:sz w:val="20"/>
                <w:szCs w:val="20"/>
              </w:rPr>
            </w:pPr>
            <w:r>
              <w:rPr>
                <w:rFonts w:ascii="Arial" w:hAnsi="Arial" w:cs="Arial"/>
                <w:sz w:val="20"/>
                <w:szCs w:val="20"/>
              </w:rPr>
              <w:t>Ensuring expenditure is within budget</w:t>
            </w:r>
          </w:p>
          <w:p w:rsidR="00B91A1E" w:rsidRDefault="00B91A1E" w:rsidP="00B91A1E">
            <w:pPr>
              <w:pStyle w:val="ListParagraph"/>
              <w:rPr>
                <w:rFonts w:ascii="Arial" w:hAnsi="Arial" w:cs="Arial"/>
                <w:sz w:val="20"/>
                <w:szCs w:val="20"/>
              </w:rPr>
            </w:pPr>
          </w:p>
        </w:tc>
        <w:tc>
          <w:tcPr>
            <w:tcW w:w="1275" w:type="dxa"/>
          </w:tcPr>
          <w:p w:rsidR="00B91A1E" w:rsidRDefault="00B91A1E" w:rsidP="00B91A1E">
            <w:pPr>
              <w:rPr>
                <w:rFonts w:ascii="Arial" w:hAnsi="Arial" w:cs="Arial"/>
                <w:sz w:val="20"/>
                <w:szCs w:val="20"/>
              </w:rPr>
            </w:pPr>
            <w:r>
              <w:rPr>
                <w:rFonts w:ascii="Arial" w:hAnsi="Arial" w:cs="Arial"/>
                <w:sz w:val="20"/>
                <w:szCs w:val="20"/>
              </w:rPr>
              <w:t>Chief Executive</w:t>
            </w:r>
          </w:p>
        </w:tc>
        <w:tc>
          <w:tcPr>
            <w:tcW w:w="1560" w:type="dxa"/>
          </w:tcPr>
          <w:p w:rsidR="00B91A1E" w:rsidRDefault="00B91A1E" w:rsidP="00B91A1E">
            <w:pPr>
              <w:rPr>
                <w:rFonts w:ascii="Arial" w:hAnsi="Arial" w:cs="Arial"/>
                <w:sz w:val="20"/>
                <w:szCs w:val="20"/>
              </w:rPr>
            </w:pPr>
            <w:r>
              <w:rPr>
                <w:rFonts w:ascii="Arial" w:hAnsi="Arial" w:cs="Arial"/>
                <w:sz w:val="20"/>
                <w:szCs w:val="20"/>
              </w:rPr>
              <w:t>Directors</w:t>
            </w:r>
          </w:p>
        </w:tc>
        <w:tc>
          <w:tcPr>
            <w:tcW w:w="1560" w:type="dxa"/>
          </w:tcPr>
          <w:p w:rsidR="00B91A1E" w:rsidRDefault="00B91A1E" w:rsidP="00B91A1E">
            <w:pPr>
              <w:rPr>
                <w:rFonts w:ascii="Arial" w:hAnsi="Arial" w:cs="Arial"/>
                <w:sz w:val="20"/>
                <w:szCs w:val="20"/>
              </w:rPr>
            </w:pPr>
            <w:r>
              <w:rPr>
                <w:rFonts w:ascii="Arial" w:hAnsi="Arial" w:cs="Arial"/>
                <w:sz w:val="20"/>
                <w:szCs w:val="20"/>
              </w:rPr>
              <w:t xml:space="preserve">Executive Director of Therapies &amp; Health Sciences, </w:t>
            </w:r>
          </w:p>
          <w:p w:rsidR="00B91A1E" w:rsidRDefault="00B91A1E" w:rsidP="00B91A1E">
            <w:pPr>
              <w:rPr>
                <w:rFonts w:ascii="Arial" w:hAnsi="Arial" w:cs="Arial"/>
                <w:sz w:val="20"/>
                <w:szCs w:val="20"/>
              </w:rPr>
            </w:pPr>
            <w:r>
              <w:rPr>
                <w:rFonts w:ascii="Arial" w:hAnsi="Arial" w:cs="Arial"/>
                <w:sz w:val="20"/>
                <w:szCs w:val="20"/>
              </w:rPr>
              <w:t>Deputy Director of Therapies &amp; Health Sciences</w:t>
            </w:r>
          </w:p>
        </w:tc>
      </w:tr>
      <w:tr w:rsidR="00B91A1E" w:rsidTr="002B65BF">
        <w:tc>
          <w:tcPr>
            <w:tcW w:w="4957" w:type="dxa"/>
          </w:tcPr>
          <w:p w:rsidR="00B91A1E" w:rsidRDefault="00B91A1E" w:rsidP="00B91A1E">
            <w:pPr>
              <w:pStyle w:val="ListParagraph"/>
              <w:numPr>
                <w:ilvl w:val="0"/>
                <w:numId w:val="15"/>
              </w:numPr>
              <w:rPr>
                <w:rFonts w:ascii="Arial" w:hAnsi="Arial" w:cs="Arial"/>
                <w:sz w:val="20"/>
                <w:szCs w:val="20"/>
              </w:rPr>
            </w:pPr>
            <w:r>
              <w:rPr>
                <w:rFonts w:ascii="Arial" w:hAnsi="Arial" w:cs="Arial"/>
                <w:sz w:val="20"/>
                <w:szCs w:val="20"/>
              </w:rPr>
              <w:t>Non-Pay Expenditure for which no specific budget has been set up and which is not subject to funding under delegated powers of virement</w:t>
            </w:r>
          </w:p>
          <w:p w:rsidR="00B91A1E" w:rsidRDefault="00B91A1E" w:rsidP="00B91A1E">
            <w:pPr>
              <w:pStyle w:val="ListParagraph"/>
              <w:rPr>
                <w:rFonts w:ascii="Arial" w:hAnsi="Arial" w:cs="Arial"/>
                <w:sz w:val="20"/>
                <w:szCs w:val="20"/>
              </w:rPr>
            </w:pPr>
          </w:p>
        </w:tc>
        <w:tc>
          <w:tcPr>
            <w:tcW w:w="1275" w:type="dxa"/>
          </w:tcPr>
          <w:p w:rsidR="00B91A1E" w:rsidRDefault="00B91A1E" w:rsidP="00B91A1E">
            <w:pPr>
              <w:rPr>
                <w:rFonts w:ascii="Arial" w:hAnsi="Arial" w:cs="Arial"/>
                <w:sz w:val="20"/>
                <w:szCs w:val="20"/>
              </w:rPr>
            </w:pPr>
            <w:r>
              <w:rPr>
                <w:rFonts w:ascii="Arial" w:hAnsi="Arial" w:cs="Arial"/>
                <w:sz w:val="20"/>
                <w:szCs w:val="20"/>
              </w:rPr>
              <w:t>Chief Executive</w:t>
            </w:r>
          </w:p>
        </w:tc>
        <w:tc>
          <w:tcPr>
            <w:tcW w:w="1560" w:type="dxa"/>
          </w:tcPr>
          <w:p w:rsidR="00B91A1E" w:rsidRDefault="00B91A1E" w:rsidP="00B91A1E">
            <w:pPr>
              <w:rPr>
                <w:rFonts w:ascii="Arial" w:hAnsi="Arial" w:cs="Arial"/>
                <w:sz w:val="20"/>
                <w:szCs w:val="20"/>
              </w:rPr>
            </w:pPr>
            <w:r>
              <w:rPr>
                <w:rFonts w:ascii="Arial" w:hAnsi="Arial" w:cs="Arial"/>
                <w:sz w:val="20"/>
                <w:szCs w:val="20"/>
              </w:rPr>
              <w:t>Executive Director of Finance</w:t>
            </w:r>
          </w:p>
        </w:tc>
        <w:tc>
          <w:tcPr>
            <w:tcW w:w="1560" w:type="dxa"/>
          </w:tcPr>
          <w:p w:rsidR="00B91A1E" w:rsidRDefault="00B91A1E" w:rsidP="00B91A1E">
            <w:pPr>
              <w:jc w:val="center"/>
              <w:rPr>
                <w:rFonts w:ascii="Arial" w:hAnsi="Arial" w:cs="Arial"/>
                <w:sz w:val="20"/>
                <w:szCs w:val="20"/>
              </w:rPr>
            </w:pPr>
            <w:r>
              <w:rPr>
                <w:rFonts w:ascii="Arial" w:hAnsi="Arial" w:cs="Arial"/>
                <w:sz w:val="20"/>
                <w:szCs w:val="20"/>
              </w:rPr>
              <w:t>N/A</w:t>
            </w:r>
          </w:p>
        </w:tc>
      </w:tr>
      <w:tr w:rsidR="00B91A1E" w:rsidTr="002B65BF">
        <w:tc>
          <w:tcPr>
            <w:tcW w:w="4957" w:type="dxa"/>
          </w:tcPr>
          <w:p w:rsidR="00B91A1E" w:rsidRDefault="00B91A1E" w:rsidP="00B91A1E">
            <w:pPr>
              <w:pStyle w:val="ListParagraph"/>
              <w:numPr>
                <w:ilvl w:val="0"/>
                <w:numId w:val="15"/>
              </w:numPr>
              <w:rPr>
                <w:rFonts w:ascii="Arial" w:hAnsi="Arial" w:cs="Arial"/>
                <w:sz w:val="20"/>
                <w:szCs w:val="20"/>
              </w:rPr>
            </w:pPr>
            <w:r>
              <w:rPr>
                <w:rFonts w:ascii="Arial" w:hAnsi="Arial" w:cs="Arial"/>
                <w:sz w:val="20"/>
                <w:szCs w:val="20"/>
              </w:rPr>
              <w:t>Orders exceeding 12 month period</w:t>
            </w:r>
          </w:p>
        </w:tc>
        <w:tc>
          <w:tcPr>
            <w:tcW w:w="1275" w:type="dxa"/>
          </w:tcPr>
          <w:p w:rsidR="00B91A1E" w:rsidRDefault="00B91A1E" w:rsidP="00B91A1E">
            <w:pPr>
              <w:rPr>
                <w:rFonts w:ascii="Arial" w:hAnsi="Arial" w:cs="Arial"/>
                <w:sz w:val="20"/>
                <w:szCs w:val="20"/>
              </w:rPr>
            </w:pPr>
            <w:r>
              <w:rPr>
                <w:rFonts w:ascii="Arial" w:hAnsi="Arial" w:cs="Arial"/>
                <w:sz w:val="20"/>
                <w:szCs w:val="20"/>
              </w:rPr>
              <w:t>Executive Director of Finance</w:t>
            </w:r>
          </w:p>
          <w:p w:rsidR="00B91A1E" w:rsidRDefault="00B91A1E" w:rsidP="00B91A1E">
            <w:pPr>
              <w:rPr>
                <w:rFonts w:ascii="Arial" w:hAnsi="Arial" w:cs="Arial"/>
                <w:sz w:val="20"/>
                <w:szCs w:val="20"/>
              </w:rPr>
            </w:pPr>
          </w:p>
        </w:tc>
        <w:tc>
          <w:tcPr>
            <w:tcW w:w="1560" w:type="dxa"/>
          </w:tcPr>
          <w:p w:rsidR="00B91A1E" w:rsidRDefault="00B91A1E" w:rsidP="00B91A1E">
            <w:pPr>
              <w:rPr>
                <w:rFonts w:ascii="Arial" w:hAnsi="Arial" w:cs="Arial"/>
                <w:sz w:val="20"/>
                <w:szCs w:val="20"/>
              </w:rPr>
            </w:pPr>
            <w:r>
              <w:rPr>
                <w:rFonts w:ascii="Arial" w:hAnsi="Arial" w:cs="Arial"/>
                <w:sz w:val="20"/>
                <w:szCs w:val="20"/>
              </w:rPr>
              <w:t>Finance Director (Operational)</w:t>
            </w:r>
          </w:p>
        </w:tc>
        <w:tc>
          <w:tcPr>
            <w:tcW w:w="1560" w:type="dxa"/>
          </w:tcPr>
          <w:p w:rsidR="00B91A1E" w:rsidRDefault="00B91A1E" w:rsidP="00B91A1E">
            <w:pPr>
              <w:jc w:val="center"/>
              <w:rPr>
                <w:rFonts w:ascii="Arial" w:hAnsi="Arial" w:cs="Arial"/>
                <w:sz w:val="20"/>
                <w:szCs w:val="20"/>
              </w:rPr>
            </w:pPr>
            <w:r>
              <w:rPr>
                <w:rFonts w:ascii="Arial" w:hAnsi="Arial" w:cs="Arial"/>
                <w:sz w:val="20"/>
                <w:szCs w:val="20"/>
              </w:rPr>
              <w:t>N/A</w:t>
            </w:r>
          </w:p>
        </w:tc>
      </w:tr>
      <w:tr w:rsidR="00B91A1E" w:rsidTr="002B65BF">
        <w:tc>
          <w:tcPr>
            <w:tcW w:w="4957" w:type="dxa"/>
          </w:tcPr>
          <w:p w:rsidR="00B91A1E" w:rsidRDefault="00B91A1E" w:rsidP="00B91A1E">
            <w:pPr>
              <w:pStyle w:val="ListParagraph"/>
              <w:numPr>
                <w:ilvl w:val="0"/>
                <w:numId w:val="15"/>
              </w:numPr>
              <w:rPr>
                <w:rFonts w:ascii="Arial" w:hAnsi="Arial" w:cs="Arial"/>
                <w:sz w:val="20"/>
                <w:szCs w:val="20"/>
              </w:rPr>
            </w:pPr>
            <w:r>
              <w:rPr>
                <w:rFonts w:ascii="Arial" w:hAnsi="Arial" w:cs="Arial"/>
                <w:sz w:val="20"/>
                <w:szCs w:val="20"/>
              </w:rPr>
              <w:t>Prompt payment of accounts</w:t>
            </w:r>
          </w:p>
        </w:tc>
        <w:tc>
          <w:tcPr>
            <w:tcW w:w="1275" w:type="dxa"/>
          </w:tcPr>
          <w:p w:rsidR="00B91A1E" w:rsidRDefault="00B91A1E" w:rsidP="00B91A1E">
            <w:pPr>
              <w:rPr>
                <w:rFonts w:ascii="Arial" w:hAnsi="Arial" w:cs="Arial"/>
                <w:sz w:val="20"/>
                <w:szCs w:val="20"/>
              </w:rPr>
            </w:pPr>
            <w:r>
              <w:rPr>
                <w:rFonts w:ascii="Arial" w:hAnsi="Arial" w:cs="Arial"/>
                <w:sz w:val="20"/>
                <w:szCs w:val="20"/>
              </w:rPr>
              <w:t>Executive Director of Finance</w:t>
            </w:r>
          </w:p>
        </w:tc>
        <w:tc>
          <w:tcPr>
            <w:tcW w:w="1560" w:type="dxa"/>
          </w:tcPr>
          <w:p w:rsidR="00B91A1E" w:rsidRDefault="00B91A1E" w:rsidP="00B91A1E">
            <w:pPr>
              <w:rPr>
                <w:rFonts w:ascii="Arial" w:hAnsi="Arial" w:cs="Arial"/>
                <w:sz w:val="20"/>
                <w:szCs w:val="20"/>
              </w:rPr>
            </w:pPr>
            <w:r>
              <w:rPr>
                <w:rFonts w:ascii="Arial" w:hAnsi="Arial" w:cs="Arial"/>
                <w:sz w:val="20"/>
                <w:szCs w:val="20"/>
              </w:rPr>
              <w:t>Executive Director of Finance</w:t>
            </w:r>
          </w:p>
        </w:tc>
        <w:tc>
          <w:tcPr>
            <w:tcW w:w="1560" w:type="dxa"/>
          </w:tcPr>
          <w:p w:rsidR="00B91A1E" w:rsidRDefault="00B91A1E" w:rsidP="00B91A1E">
            <w:pPr>
              <w:jc w:val="center"/>
              <w:rPr>
                <w:rFonts w:ascii="Arial" w:hAnsi="Arial" w:cs="Arial"/>
                <w:sz w:val="20"/>
                <w:szCs w:val="20"/>
              </w:rPr>
            </w:pPr>
            <w:r>
              <w:rPr>
                <w:rFonts w:ascii="Arial" w:hAnsi="Arial" w:cs="Arial"/>
                <w:sz w:val="20"/>
                <w:szCs w:val="20"/>
              </w:rPr>
              <w:t>N/A</w:t>
            </w:r>
          </w:p>
        </w:tc>
      </w:tr>
      <w:tr w:rsidR="00B91A1E" w:rsidTr="002B65BF">
        <w:tc>
          <w:tcPr>
            <w:tcW w:w="4957" w:type="dxa"/>
          </w:tcPr>
          <w:p w:rsidR="00B91A1E" w:rsidRDefault="00B91A1E" w:rsidP="00B91A1E">
            <w:pPr>
              <w:pStyle w:val="ListParagraph"/>
              <w:numPr>
                <w:ilvl w:val="0"/>
                <w:numId w:val="15"/>
              </w:numPr>
              <w:rPr>
                <w:rFonts w:ascii="Arial" w:hAnsi="Arial" w:cs="Arial"/>
                <w:sz w:val="20"/>
                <w:szCs w:val="20"/>
              </w:rPr>
            </w:pPr>
            <w:r>
              <w:rPr>
                <w:rFonts w:ascii="Arial" w:hAnsi="Arial" w:cs="Arial"/>
                <w:sz w:val="20"/>
                <w:szCs w:val="20"/>
              </w:rPr>
              <w:t>Financial Limits</w:t>
            </w:r>
          </w:p>
        </w:tc>
        <w:tc>
          <w:tcPr>
            <w:tcW w:w="1275" w:type="dxa"/>
          </w:tcPr>
          <w:p w:rsidR="00B91A1E" w:rsidRPr="00A02EAF" w:rsidRDefault="00B91A1E" w:rsidP="00B91A1E">
            <w:pPr>
              <w:rPr>
                <w:rFonts w:ascii="Arial" w:hAnsi="Arial" w:cs="Arial"/>
                <w:sz w:val="20"/>
                <w:szCs w:val="20"/>
              </w:rPr>
            </w:pPr>
            <w:r w:rsidRPr="00A02EAF">
              <w:rPr>
                <w:rFonts w:ascii="Arial" w:hAnsi="Arial" w:cs="Arial"/>
                <w:sz w:val="20"/>
                <w:szCs w:val="20"/>
              </w:rPr>
              <w:t>Executive Director of Finance</w:t>
            </w:r>
          </w:p>
        </w:tc>
        <w:tc>
          <w:tcPr>
            <w:tcW w:w="1560" w:type="dxa"/>
          </w:tcPr>
          <w:p w:rsidR="00B91A1E" w:rsidRPr="00A02EAF" w:rsidRDefault="00B91A1E" w:rsidP="00B91A1E">
            <w:pPr>
              <w:rPr>
                <w:rFonts w:ascii="Arial" w:hAnsi="Arial" w:cs="Arial"/>
                <w:sz w:val="20"/>
                <w:szCs w:val="20"/>
              </w:rPr>
            </w:pPr>
            <w:r w:rsidRPr="00A02EAF">
              <w:rPr>
                <w:rFonts w:ascii="Arial" w:hAnsi="Arial" w:cs="Arial"/>
                <w:sz w:val="20"/>
                <w:szCs w:val="20"/>
              </w:rPr>
              <w:t>Please refer to Table B – Delegated Limits</w:t>
            </w:r>
          </w:p>
          <w:p w:rsidR="00B91A1E" w:rsidRPr="00A02EAF" w:rsidRDefault="00B91A1E" w:rsidP="00B91A1E">
            <w:pPr>
              <w:rPr>
                <w:rFonts w:ascii="Arial" w:hAnsi="Arial" w:cs="Arial"/>
                <w:sz w:val="20"/>
                <w:szCs w:val="20"/>
              </w:rPr>
            </w:pPr>
          </w:p>
        </w:tc>
        <w:tc>
          <w:tcPr>
            <w:tcW w:w="1560" w:type="dxa"/>
          </w:tcPr>
          <w:p w:rsidR="00B91A1E" w:rsidRDefault="00B91A1E" w:rsidP="00B91A1E">
            <w:pPr>
              <w:jc w:val="center"/>
              <w:rPr>
                <w:rFonts w:ascii="Arial" w:hAnsi="Arial" w:cs="Arial"/>
                <w:sz w:val="20"/>
                <w:szCs w:val="20"/>
              </w:rPr>
            </w:pPr>
            <w:r>
              <w:rPr>
                <w:rFonts w:ascii="Arial" w:hAnsi="Arial" w:cs="Arial"/>
                <w:sz w:val="20"/>
                <w:szCs w:val="20"/>
              </w:rPr>
              <w:t>N/A</w:t>
            </w:r>
          </w:p>
        </w:tc>
      </w:tr>
      <w:tr w:rsidR="00B91A1E" w:rsidTr="002B65BF">
        <w:tc>
          <w:tcPr>
            <w:tcW w:w="4957" w:type="dxa"/>
          </w:tcPr>
          <w:p w:rsidR="00B91A1E" w:rsidRDefault="00B91A1E" w:rsidP="00B91A1E">
            <w:pPr>
              <w:pStyle w:val="ListParagraph"/>
              <w:numPr>
                <w:ilvl w:val="0"/>
                <w:numId w:val="15"/>
              </w:numPr>
              <w:rPr>
                <w:rFonts w:ascii="Arial" w:hAnsi="Arial" w:cs="Arial"/>
                <w:sz w:val="20"/>
                <w:szCs w:val="20"/>
              </w:rPr>
            </w:pPr>
            <w:r>
              <w:rPr>
                <w:rFonts w:ascii="Arial" w:hAnsi="Arial" w:cs="Arial"/>
                <w:sz w:val="20"/>
                <w:szCs w:val="20"/>
              </w:rPr>
              <w:t>Maintenance of sufficient records to explain the LHB’s transactions and report on the LHB’s financial position</w:t>
            </w:r>
          </w:p>
          <w:p w:rsidR="00B91A1E" w:rsidRDefault="00B91A1E" w:rsidP="00B91A1E">
            <w:pPr>
              <w:pStyle w:val="ListParagraph"/>
              <w:rPr>
                <w:rFonts w:ascii="Arial" w:hAnsi="Arial" w:cs="Arial"/>
                <w:sz w:val="20"/>
                <w:szCs w:val="20"/>
              </w:rPr>
            </w:pPr>
          </w:p>
        </w:tc>
        <w:tc>
          <w:tcPr>
            <w:tcW w:w="1275" w:type="dxa"/>
          </w:tcPr>
          <w:p w:rsidR="00B91A1E" w:rsidRDefault="00B91A1E" w:rsidP="00B91A1E">
            <w:pPr>
              <w:rPr>
                <w:rFonts w:ascii="Arial" w:hAnsi="Arial" w:cs="Arial"/>
                <w:sz w:val="20"/>
                <w:szCs w:val="20"/>
              </w:rPr>
            </w:pPr>
            <w:r>
              <w:rPr>
                <w:rFonts w:ascii="Arial" w:hAnsi="Arial" w:cs="Arial"/>
                <w:sz w:val="20"/>
                <w:szCs w:val="20"/>
              </w:rPr>
              <w:t>Executive Director of Finance</w:t>
            </w:r>
          </w:p>
        </w:tc>
        <w:tc>
          <w:tcPr>
            <w:tcW w:w="1560" w:type="dxa"/>
          </w:tcPr>
          <w:p w:rsidR="00B91A1E" w:rsidRDefault="00B91A1E" w:rsidP="00B91A1E">
            <w:pPr>
              <w:rPr>
                <w:rFonts w:ascii="Arial" w:hAnsi="Arial" w:cs="Arial"/>
                <w:sz w:val="20"/>
                <w:szCs w:val="20"/>
              </w:rPr>
            </w:pPr>
            <w:r>
              <w:rPr>
                <w:rFonts w:ascii="Arial" w:hAnsi="Arial" w:cs="Arial"/>
                <w:sz w:val="20"/>
                <w:szCs w:val="20"/>
              </w:rPr>
              <w:t>Executive Director of Finance</w:t>
            </w:r>
          </w:p>
        </w:tc>
        <w:tc>
          <w:tcPr>
            <w:tcW w:w="1560" w:type="dxa"/>
          </w:tcPr>
          <w:p w:rsidR="00B91A1E" w:rsidRDefault="00B91A1E" w:rsidP="00B91A1E">
            <w:pPr>
              <w:jc w:val="center"/>
              <w:rPr>
                <w:rFonts w:ascii="Arial" w:hAnsi="Arial" w:cs="Arial"/>
                <w:sz w:val="20"/>
                <w:szCs w:val="20"/>
              </w:rPr>
            </w:pPr>
            <w:r>
              <w:rPr>
                <w:rFonts w:ascii="Arial" w:hAnsi="Arial" w:cs="Arial"/>
                <w:sz w:val="20"/>
                <w:szCs w:val="20"/>
              </w:rPr>
              <w:t>N/A</w:t>
            </w:r>
          </w:p>
        </w:tc>
      </w:tr>
      <w:tr w:rsidR="00B91A1E" w:rsidTr="002B65BF">
        <w:tc>
          <w:tcPr>
            <w:tcW w:w="4957" w:type="dxa"/>
          </w:tcPr>
          <w:p w:rsidR="00B91A1E" w:rsidRDefault="00B91A1E" w:rsidP="00B91A1E">
            <w:pPr>
              <w:pStyle w:val="ListParagraph"/>
              <w:numPr>
                <w:ilvl w:val="0"/>
                <w:numId w:val="15"/>
              </w:numPr>
              <w:rPr>
                <w:rFonts w:ascii="Arial" w:hAnsi="Arial" w:cs="Arial"/>
                <w:sz w:val="20"/>
                <w:szCs w:val="20"/>
              </w:rPr>
            </w:pPr>
            <w:r>
              <w:rPr>
                <w:rFonts w:ascii="Arial" w:hAnsi="Arial" w:cs="Arial"/>
                <w:sz w:val="20"/>
                <w:szCs w:val="20"/>
              </w:rPr>
              <w:t>Approval of visits at a supplier’s expense</w:t>
            </w:r>
          </w:p>
        </w:tc>
        <w:tc>
          <w:tcPr>
            <w:tcW w:w="1275" w:type="dxa"/>
          </w:tcPr>
          <w:p w:rsidR="00B91A1E" w:rsidRDefault="00B91A1E" w:rsidP="00B91A1E">
            <w:pPr>
              <w:rPr>
                <w:rFonts w:ascii="Arial" w:hAnsi="Arial" w:cs="Arial"/>
                <w:sz w:val="20"/>
                <w:szCs w:val="20"/>
              </w:rPr>
            </w:pPr>
            <w:r>
              <w:rPr>
                <w:rFonts w:ascii="Arial" w:hAnsi="Arial" w:cs="Arial"/>
                <w:sz w:val="20"/>
                <w:szCs w:val="20"/>
              </w:rPr>
              <w:t>Executive Director of Finance</w:t>
            </w:r>
          </w:p>
          <w:p w:rsidR="00B91A1E" w:rsidRDefault="00B91A1E" w:rsidP="00B91A1E">
            <w:pPr>
              <w:rPr>
                <w:rFonts w:ascii="Arial" w:hAnsi="Arial" w:cs="Arial"/>
                <w:sz w:val="20"/>
                <w:szCs w:val="20"/>
              </w:rPr>
            </w:pPr>
          </w:p>
        </w:tc>
        <w:tc>
          <w:tcPr>
            <w:tcW w:w="1560" w:type="dxa"/>
          </w:tcPr>
          <w:p w:rsidR="00B91A1E" w:rsidRDefault="00B91A1E" w:rsidP="00B91A1E">
            <w:pPr>
              <w:rPr>
                <w:rFonts w:ascii="Arial" w:hAnsi="Arial" w:cs="Arial"/>
                <w:sz w:val="20"/>
                <w:szCs w:val="20"/>
              </w:rPr>
            </w:pPr>
            <w:r>
              <w:rPr>
                <w:rFonts w:ascii="Arial" w:hAnsi="Arial" w:cs="Arial"/>
                <w:sz w:val="20"/>
                <w:szCs w:val="20"/>
              </w:rPr>
              <w:t xml:space="preserve">Executive Directors </w:t>
            </w:r>
          </w:p>
        </w:tc>
        <w:tc>
          <w:tcPr>
            <w:tcW w:w="1560" w:type="dxa"/>
          </w:tcPr>
          <w:p w:rsidR="00B91A1E" w:rsidRDefault="00B91A1E" w:rsidP="00B91A1E">
            <w:pPr>
              <w:jc w:val="center"/>
              <w:rPr>
                <w:rFonts w:ascii="Arial" w:hAnsi="Arial" w:cs="Arial"/>
                <w:sz w:val="20"/>
                <w:szCs w:val="20"/>
              </w:rPr>
            </w:pPr>
            <w:r>
              <w:rPr>
                <w:rFonts w:ascii="Arial" w:hAnsi="Arial" w:cs="Arial"/>
                <w:sz w:val="20"/>
                <w:szCs w:val="20"/>
              </w:rPr>
              <w:t>N/A</w:t>
            </w:r>
          </w:p>
        </w:tc>
      </w:tr>
      <w:tr w:rsidR="00B91A1E" w:rsidTr="002B65BF">
        <w:tc>
          <w:tcPr>
            <w:tcW w:w="4957" w:type="dxa"/>
          </w:tcPr>
          <w:p w:rsidR="00B91A1E" w:rsidRDefault="00B91A1E" w:rsidP="00B91A1E">
            <w:pPr>
              <w:pStyle w:val="ListParagraph"/>
              <w:numPr>
                <w:ilvl w:val="0"/>
                <w:numId w:val="15"/>
              </w:numPr>
              <w:rPr>
                <w:rFonts w:ascii="Arial" w:hAnsi="Arial" w:cs="Arial"/>
                <w:sz w:val="20"/>
                <w:szCs w:val="20"/>
              </w:rPr>
            </w:pPr>
            <w:r>
              <w:rPr>
                <w:rFonts w:ascii="Arial" w:hAnsi="Arial" w:cs="Arial"/>
                <w:sz w:val="20"/>
                <w:szCs w:val="20"/>
              </w:rPr>
              <w:t>Provision of electronic signatures within the E-Financials Business Suite in accordance with each Budget Holder’s Operational Scheme of Delegation and Authorisation</w:t>
            </w:r>
          </w:p>
          <w:p w:rsidR="00B91A1E" w:rsidRDefault="00B91A1E" w:rsidP="00B91A1E">
            <w:pPr>
              <w:pStyle w:val="ListParagraph"/>
              <w:rPr>
                <w:rFonts w:ascii="Arial" w:hAnsi="Arial" w:cs="Arial"/>
                <w:sz w:val="20"/>
                <w:szCs w:val="20"/>
              </w:rPr>
            </w:pPr>
          </w:p>
        </w:tc>
        <w:tc>
          <w:tcPr>
            <w:tcW w:w="1275" w:type="dxa"/>
          </w:tcPr>
          <w:p w:rsidR="00B91A1E" w:rsidRDefault="00B91A1E" w:rsidP="00B91A1E">
            <w:pPr>
              <w:rPr>
                <w:rFonts w:ascii="Arial" w:hAnsi="Arial" w:cs="Arial"/>
                <w:sz w:val="20"/>
                <w:szCs w:val="20"/>
              </w:rPr>
            </w:pPr>
            <w:r>
              <w:rPr>
                <w:rFonts w:ascii="Arial" w:hAnsi="Arial" w:cs="Arial"/>
                <w:sz w:val="20"/>
                <w:szCs w:val="20"/>
              </w:rPr>
              <w:t>Executive Director of Finance</w:t>
            </w:r>
          </w:p>
        </w:tc>
        <w:tc>
          <w:tcPr>
            <w:tcW w:w="1560" w:type="dxa"/>
          </w:tcPr>
          <w:p w:rsidR="00B91A1E" w:rsidRDefault="00B91A1E" w:rsidP="00B91A1E">
            <w:pPr>
              <w:rPr>
                <w:rFonts w:ascii="Arial" w:hAnsi="Arial" w:cs="Arial"/>
                <w:sz w:val="20"/>
                <w:szCs w:val="20"/>
              </w:rPr>
            </w:pPr>
            <w:r>
              <w:rPr>
                <w:rFonts w:ascii="Arial" w:hAnsi="Arial" w:cs="Arial"/>
                <w:sz w:val="20"/>
                <w:szCs w:val="20"/>
              </w:rPr>
              <w:t>Finance Director (Operational)</w:t>
            </w:r>
          </w:p>
        </w:tc>
        <w:tc>
          <w:tcPr>
            <w:tcW w:w="1560" w:type="dxa"/>
          </w:tcPr>
          <w:p w:rsidR="00B91A1E" w:rsidRDefault="00B91A1E" w:rsidP="00B91A1E">
            <w:pPr>
              <w:jc w:val="center"/>
              <w:rPr>
                <w:rFonts w:ascii="Arial" w:hAnsi="Arial" w:cs="Arial"/>
                <w:sz w:val="20"/>
                <w:szCs w:val="20"/>
              </w:rPr>
            </w:pPr>
            <w:r>
              <w:rPr>
                <w:rFonts w:ascii="Arial" w:hAnsi="Arial" w:cs="Arial"/>
                <w:sz w:val="20"/>
                <w:szCs w:val="20"/>
              </w:rPr>
              <w:t>N/A</w:t>
            </w:r>
          </w:p>
        </w:tc>
      </w:tr>
      <w:tr w:rsidR="00B91A1E" w:rsidTr="002B65BF">
        <w:tc>
          <w:tcPr>
            <w:tcW w:w="4957" w:type="dxa"/>
          </w:tcPr>
          <w:p w:rsidR="00B91A1E" w:rsidRPr="00D64994" w:rsidRDefault="00B91A1E" w:rsidP="00B91A1E">
            <w:pPr>
              <w:pStyle w:val="ListParagraph"/>
              <w:numPr>
                <w:ilvl w:val="0"/>
                <w:numId w:val="9"/>
              </w:numPr>
              <w:rPr>
                <w:rFonts w:ascii="Arial" w:hAnsi="Arial" w:cs="Arial"/>
                <w:b/>
                <w:sz w:val="20"/>
                <w:szCs w:val="20"/>
              </w:rPr>
            </w:pPr>
            <w:r w:rsidRPr="00B31E6D">
              <w:rPr>
                <w:rFonts w:ascii="Arial" w:hAnsi="Arial" w:cs="Arial"/>
                <w:b/>
                <w:color w:val="1F4E79" w:themeColor="accent1" w:themeShade="80"/>
                <w:sz w:val="20"/>
                <w:szCs w:val="20"/>
              </w:rPr>
              <w:t>Stores and Receipt of Goods</w:t>
            </w:r>
          </w:p>
          <w:p w:rsidR="00B91A1E" w:rsidRPr="00B31E6D" w:rsidRDefault="00B91A1E" w:rsidP="00B91A1E">
            <w:pPr>
              <w:pStyle w:val="ListParagraph"/>
              <w:rPr>
                <w:rFonts w:ascii="Arial" w:hAnsi="Arial" w:cs="Arial"/>
                <w:b/>
                <w:sz w:val="20"/>
                <w:szCs w:val="20"/>
              </w:rPr>
            </w:pPr>
          </w:p>
        </w:tc>
        <w:tc>
          <w:tcPr>
            <w:tcW w:w="1275" w:type="dxa"/>
          </w:tcPr>
          <w:p w:rsidR="00B91A1E" w:rsidRDefault="00B91A1E" w:rsidP="00B91A1E">
            <w:pPr>
              <w:rPr>
                <w:rFonts w:ascii="Arial" w:hAnsi="Arial" w:cs="Arial"/>
                <w:sz w:val="20"/>
                <w:szCs w:val="20"/>
              </w:rPr>
            </w:pPr>
          </w:p>
        </w:tc>
        <w:tc>
          <w:tcPr>
            <w:tcW w:w="1560" w:type="dxa"/>
          </w:tcPr>
          <w:p w:rsidR="00B91A1E" w:rsidRDefault="00B91A1E" w:rsidP="00B91A1E">
            <w:pPr>
              <w:rPr>
                <w:rFonts w:ascii="Arial" w:hAnsi="Arial" w:cs="Arial"/>
                <w:sz w:val="20"/>
                <w:szCs w:val="20"/>
              </w:rPr>
            </w:pPr>
          </w:p>
        </w:tc>
        <w:tc>
          <w:tcPr>
            <w:tcW w:w="1560" w:type="dxa"/>
          </w:tcPr>
          <w:p w:rsidR="00B91A1E" w:rsidRDefault="00B91A1E" w:rsidP="00B91A1E">
            <w:pPr>
              <w:rPr>
                <w:rFonts w:ascii="Arial" w:hAnsi="Arial" w:cs="Arial"/>
                <w:sz w:val="20"/>
                <w:szCs w:val="20"/>
              </w:rPr>
            </w:pPr>
          </w:p>
        </w:tc>
      </w:tr>
      <w:tr w:rsidR="00B91A1E" w:rsidTr="002B65BF">
        <w:tc>
          <w:tcPr>
            <w:tcW w:w="4957" w:type="dxa"/>
          </w:tcPr>
          <w:p w:rsidR="00B91A1E" w:rsidRDefault="00B91A1E" w:rsidP="00B91A1E">
            <w:pPr>
              <w:pStyle w:val="ListParagraph"/>
              <w:numPr>
                <w:ilvl w:val="0"/>
                <w:numId w:val="16"/>
              </w:numPr>
              <w:rPr>
                <w:rFonts w:ascii="Arial" w:hAnsi="Arial" w:cs="Arial"/>
                <w:sz w:val="20"/>
                <w:szCs w:val="20"/>
              </w:rPr>
            </w:pPr>
            <w:r>
              <w:rPr>
                <w:rFonts w:ascii="Arial" w:hAnsi="Arial" w:cs="Arial"/>
                <w:sz w:val="20"/>
                <w:szCs w:val="20"/>
              </w:rPr>
              <w:t>Responsibility for the systems of financial control over all stores including receipt of goods and returns</w:t>
            </w:r>
          </w:p>
          <w:p w:rsidR="00B91A1E" w:rsidRDefault="00B91A1E" w:rsidP="00B91A1E">
            <w:pPr>
              <w:pStyle w:val="ListParagraph"/>
              <w:rPr>
                <w:rFonts w:ascii="Arial" w:hAnsi="Arial" w:cs="Arial"/>
                <w:sz w:val="20"/>
                <w:szCs w:val="20"/>
              </w:rPr>
            </w:pPr>
          </w:p>
        </w:tc>
        <w:tc>
          <w:tcPr>
            <w:tcW w:w="1275" w:type="dxa"/>
          </w:tcPr>
          <w:p w:rsidR="00B91A1E" w:rsidRDefault="00B91A1E" w:rsidP="00B91A1E">
            <w:pPr>
              <w:rPr>
                <w:rFonts w:ascii="Arial" w:hAnsi="Arial" w:cs="Arial"/>
                <w:sz w:val="20"/>
                <w:szCs w:val="20"/>
              </w:rPr>
            </w:pPr>
            <w:r>
              <w:rPr>
                <w:rFonts w:ascii="Arial" w:hAnsi="Arial" w:cs="Arial"/>
                <w:sz w:val="20"/>
                <w:szCs w:val="20"/>
              </w:rPr>
              <w:t>Executive Director of Finance</w:t>
            </w:r>
          </w:p>
        </w:tc>
        <w:tc>
          <w:tcPr>
            <w:tcW w:w="1560" w:type="dxa"/>
          </w:tcPr>
          <w:p w:rsidR="00B91A1E" w:rsidRDefault="00B91A1E" w:rsidP="00B91A1E">
            <w:pPr>
              <w:rPr>
                <w:rFonts w:ascii="Arial" w:hAnsi="Arial" w:cs="Arial"/>
                <w:sz w:val="20"/>
                <w:szCs w:val="20"/>
              </w:rPr>
            </w:pPr>
            <w:r>
              <w:rPr>
                <w:rFonts w:ascii="Arial" w:hAnsi="Arial" w:cs="Arial"/>
                <w:sz w:val="20"/>
                <w:szCs w:val="20"/>
              </w:rPr>
              <w:t>Directors</w:t>
            </w:r>
          </w:p>
        </w:tc>
        <w:tc>
          <w:tcPr>
            <w:tcW w:w="1560" w:type="dxa"/>
          </w:tcPr>
          <w:p w:rsidR="00B91A1E" w:rsidRDefault="00B91A1E" w:rsidP="00B91A1E">
            <w:pPr>
              <w:jc w:val="center"/>
              <w:rPr>
                <w:rFonts w:ascii="Arial" w:hAnsi="Arial" w:cs="Arial"/>
                <w:sz w:val="20"/>
                <w:szCs w:val="20"/>
              </w:rPr>
            </w:pPr>
            <w:r>
              <w:rPr>
                <w:rFonts w:ascii="Arial" w:hAnsi="Arial" w:cs="Arial"/>
                <w:sz w:val="20"/>
                <w:szCs w:val="20"/>
              </w:rPr>
              <w:t>All Staff</w:t>
            </w:r>
          </w:p>
        </w:tc>
      </w:tr>
      <w:tr w:rsidR="00B91A1E" w:rsidTr="002B65BF">
        <w:tc>
          <w:tcPr>
            <w:tcW w:w="4957" w:type="dxa"/>
          </w:tcPr>
          <w:p w:rsidR="00B91A1E" w:rsidRDefault="00B91A1E" w:rsidP="00B91A1E">
            <w:pPr>
              <w:pStyle w:val="ListParagraph"/>
              <w:numPr>
                <w:ilvl w:val="0"/>
                <w:numId w:val="16"/>
              </w:numPr>
              <w:rPr>
                <w:rFonts w:ascii="Arial" w:hAnsi="Arial" w:cs="Arial"/>
                <w:sz w:val="20"/>
                <w:szCs w:val="20"/>
              </w:rPr>
            </w:pPr>
            <w:r>
              <w:rPr>
                <w:rFonts w:ascii="Arial" w:hAnsi="Arial" w:cs="Arial"/>
                <w:sz w:val="20"/>
                <w:szCs w:val="20"/>
              </w:rPr>
              <w:t>Responsibility for the control of stores and receipt of goods, issues and returns:</w:t>
            </w:r>
          </w:p>
          <w:p w:rsidR="00B91A1E" w:rsidRDefault="00B91A1E" w:rsidP="00B91A1E">
            <w:pPr>
              <w:pStyle w:val="ListParagraph"/>
              <w:rPr>
                <w:rFonts w:ascii="Arial" w:hAnsi="Arial" w:cs="Arial"/>
                <w:sz w:val="20"/>
                <w:szCs w:val="20"/>
              </w:rPr>
            </w:pPr>
            <w:r>
              <w:rPr>
                <w:rFonts w:ascii="Arial" w:hAnsi="Arial" w:cs="Arial"/>
                <w:sz w:val="20"/>
                <w:szCs w:val="20"/>
              </w:rPr>
              <w:t>All stores (excluding pharmaceutical, fuel, oil and coal – see following)</w:t>
            </w:r>
          </w:p>
          <w:p w:rsidR="00B91A1E" w:rsidRPr="00D64994" w:rsidRDefault="00B91A1E" w:rsidP="00B91A1E">
            <w:pPr>
              <w:rPr>
                <w:rFonts w:ascii="Arial" w:hAnsi="Arial" w:cs="Arial"/>
                <w:sz w:val="20"/>
                <w:szCs w:val="20"/>
              </w:rPr>
            </w:pPr>
          </w:p>
        </w:tc>
        <w:tc>
          <w:tcPr>
            <w:tcW w:w="1275" w:type="dxa"/>
          </w:tcPr>
          <w:p w:rsidR="00B91A1E" w:rsidRDefault="00B91A1E" w:rsidP="00B91A1E">
            <w:pPr>
              <w:rPr>
                <w:rFonts w:ascii="Arial" w:hAnsi="Arial" w:cs="Arial"/>
                <w:sz w:val="20"/>
                <w:szCs w:val="20"/>
              </w:rPr>
            </w:pPr>
          </w:p>
          <w:p w:rsidR="00B91A1E" w:rsidRDefault="00B91A1E" w:rsidP="00B91A1E">
            <w:pPr>
              <w:rPr>
                <w:rFonts w:ascii="Arial" w:hAnsi="Arial" w:cs="Arial"/>
                <w:sz w:val="20"/>
                <w:szCs w:val="20"/>
              </w:rPr>
            </w:pPr>
          </w:p>
          <w:p w:rsidR="00B91A1E" w:rsidRDefault="00B91A1E" w:rsidP="00B91A1E">
            <w:pPr>
              <w:rPr>
                <w:rFonts w:ascii="Arial" w:hAnsi="Arial" w:cs="Arial"/>
                <w:sz w:val="20"/>
                <w:szCs w:val="20"/>
              </w:rPr>
            </w:pPr>
          </w:p>
          <w:p w:rsidR="00B91A1E" w:rsidRDefault="00B91A1E" w:rsidP="00B91A1E">
            <w:pPr>
              <w:rPr>
                <w:rFonts w:ascii="Arial" w:hAnsi="Arial" w:cs="Arial"/>
                <w:sz w:val="20"/>
                <w:szCs w:val="20"/>
              </w:rPr>
            </w:pPr>
            <w:r>
              <w:rPr>
                <w:rFonts w:ascii="Arial" w:hAnsi="Arial" w:cs="Arial"/>
                <w:sz w:val="20"/>
                <w:szCs w:val="20"/>
              </w:rPr>
              <w:t>Executive Director of Finance</w:t>
            </w:r>
          </w:p>
        </w:tc>
        <w:tc>
          <w:tcPr>
            <w:tcW w:w="1560" w:type="dxa"/>
          </w:tcPr>
          <w:p w:rsidR="00B91A1E" w:rsidRDefault="00B91A1E" w:rsidP="00B91A1E">
            <w:pPr>
              <w:rPr>
                <w:rFonts w:ascii="Arial" w:hAnsi="Arial" w:cs="Arial"/>
                <w:sz w:val="20"/>
                <w:szCs w:val="20"/>
              </w:rPr>
            </w:pPr>
          </w:p>
          <w:p w:rsidR="00B91A1E" w:rsidRDefault="00B91A1E" w:rsidP="00B91A1E">
            <w:pPr>
              <w:rPr>
                <w:rFonts w:ascii="Arial" w:hAnsi="Arial" w:cs="Arial"/>
                <w:sz w:val="20"/>
                <w:szCs w:val="20"/>
              </w:rPr>
            </w:pPr>
          </w:p>
          <w:p w:rsidR="00B91A1E" w:rsidRDefault="00B91A1E" w:rsidP="00B91A1E">
            <w:pPr>
              <w:rPr>
                <w:rFonts w:ascii="Arial" w:hAnsi="Arial" w:cs="Arial"/>
                <w:sz w:val="20"/>
                <w:szCs w:val="20"/>
              </w:rPr>
            </w:pPr>
          </w:p>
          <w:p w:rsidR="00B91A1E" w:rsidRDefault="00B91A1E" w:rsidP="00B91A1E">
            <w:pPr>
              <w:rPr>
                <w:rFonts w:ascii="Arial" w:hAnsi="Arial" w:cs="Arial"/>
                <w:sz w:val="20"/>
                <w:szCs w:val="20"/>
              </w:rPr>
            </w:pPr>
            <w:r>
              <w:rPr>
                <w:rFonts w:ascii="Arial" w:hAnsi="Arial" w:cs="Arial"/>
                <w:sz w:val="20"/>
                <w:szCs w:val="20"/>
              </w:rPr>
              <w:t>Directors</w:t>
            </w:r>
          </w:p>
        </w:tc>
        <w:tc>
          <w:tcPr>
            <w:tcW w:w="1560" w:type="dxa"/>
          </w:tcPr>
          <w:p w:rsidR="00B91A1E" w:rsidRDefault="00B91A1E" w:rsidP="00B91A1E">
            <w:pPr>
              <w:jc w:val="center"/>
              <w:rPr>
                <w:rFonts w:ascii="Arial" w:hAnsi="Arial" w:cs="Arial"/>
                <w:sz w:val="20"/>
                <w:szCs w:val="20"/>
              </w:rPr>
            </w:pPr>
            <w:r>
              <w:rPr>
                <w:rFonts w:ascii="Arial" w:hAnsi="Arial" w:cs="Arial"/>
                <w:sz w:val="20"/>
                <w:szCs w:val="20"/>
              </w:rPr>
              <w:t>All Staff</w:t>
            </w:r>
          </w:p>
        </w:tc>
      </w:tr>
      <w:tr w:rsidR="00B91A1E" w:rsidTr="002B65BF">
        <w:tc>
          <w:tcPr>
            <w:tcW w:w="4957" w:type="dxa"/>
          </w:tcPr>
          <w:p w:rsidR="00B91A1E" w:rsidRDefault="00B91A1E" w:rsidP="00B91A1E">
            <w:pPr>
              <w:pStyle w:val="ListParagraph"/>
              <w:rPr>
                <w:rFonts w:ascii="Arial" w:hAnsi="Arial" w:cs="Arial"/>
                <w:sz w:val="20"/>
                <w:szCs w:val="20"/>
              </w:rPr>
            </w:pPr>
            <w:r>
              <w:rPr>
                <w:rFonts w:ascii="Arial" w:hAnsi="Arial" w:cs="Arial"/>
                <w:sz w:val="20"/>
                <w:szCs w:val="20"/>
              </w:rPr>
              <w:t>Pharmaceutical Stores</w:t>
            </w:r>
          </w:p>
        </w:tc>
        <w:tc>
          <w:tcPr>
            <w:tcW w:w="1275" w:type="dxa"/>
          </w:tcPr>
          <w:p w:rsidR="00B91A1E" w:rsidRDefault="00B91A1E" w:rsidP="00B91A1E">
            <w:pPr>
              <w:rPr>
                <w:rFonts w:ascii="Arial" w:hAnsi="Arial" w:cs="Arial"/>
                <w:sz w:val="20"/>
                <w:szCs w:val="20"/>
              </w:rPr>
            </w:pPr>
            <w:r>
              <w:rPr>
                <w:rFonts w:ascii="Arial" w:hAnsi="Arial" w:cs="Arial"/>
                <w:sz w:val="20"/>
                <w:szCs w:val="20"/>
              </w:rPr>
              <w:t>Executive Medical Director</w:t>
            </w:r>
          </w:p>
          <w:p w:rsidR="00B91A1E" w:rsidRDefault="00B91A1E" w:rsidP="00B91A1E">
            <w:pPr>
              <w:rPr>
                <w:rFonts w:ascii="Arial" w:hAnsi="Arial" w:cs="Arial"/>
                <w:sz w:val="20"/>
                <w:szCs w:val="20"/>
              </w:rPr>
            </w:pPr>
            <w:r>
              <w:rPr>
                <w:rFonts w:ascii="Arial" w:hAnsi="Arial" w:cs="Arial"/>
                <w:sz w:val="20"/>
                <w:szCs w:val="20"/>
              </w:rPr>
              <w:t xml:space="preserve"> </w:t>
            </w:r>
          </w:p>
        </w:tc>
        <w:tc>
          <w:tcPr>
            <w:tcW w:w="1560" w:type="dxa"/>
          </w:tcPr>
          <w:p w:rsidR="00B91A1E" w:rsidRDefault="00B91A1E" w:rsidP="00B91A1E">
            <w:pPr>
              <w:rPr>
                <w:rFonts w:ascii="Arial" w:hAnsi="Arial" w:cs="Arial"/>
                <w:sz w:val="20"/>
                <w:szCs w:val="20"/>
              </w:rPr>
            </w:pPr>
            <w:r>
              <w:rPr>
                <w:rFonts w:ascii="Arial" w:hAnsi="Arial" w:cs="Arial"/>
                <w:sz w:val="20"/>
                <w:szCs w:val="20"/>
              </w:rPr>
              <w:t>Chief Pharmacist</w:t>
            </w:r>
          </w:p>
        </w:tc>
        <w:tc>
          <w:tcPr>
            <w:tcW w:w="1560" w:type="dxa"/>
          </w:tcPr>
          <w:p w:rsidR="00B91A1E" w:rsidRDefault="00B91A1E" w:rsidP="00B91A1E">
            <w:pPr>
              <w:jc w:val="center"/>
              <w:rPr>
                <w:rFonts w:ascii="Arial" w:hAnsi="Arial" w:cs="Arial"/>
                <w:sz w:val="20"/>
                <w:szCs w:val="20"/>
              </w:rPr>
            </w:pPr>
            <w:r>
              <w:rPr>
                <w:rFonts w:ascii="Arial" w:hAnsi="Arial" w:cs="Arial"/>
                <w:sz w:val="20"/>
                <w:szCs w:val="20"/>
              </w:rPr>
              <w:t>N/A</w:t>
            </w:r>
          </w:p>
        </w:tc>
      </w:tr>
      <w:tr w:rsidR="00B91A1E" w:rsidTr="002B65BF">
        <w:tc>
          <w:tcPr>
            <w:tcW w:w="4957" w:type="dxa"/>
          </w:tcPr>
          <w:p w:rsidR="00B91A1E" w:rsidRDefault="00B91A1E" w:rsidP="00B91A1E">
            <w:pPr>
              <w:pStyle w:val="ListParagraph"/>
              <w:rPr>
                <w:rFonts w:ascii="Arial" w:hAnsi="Arial" w:cs="Arial"/>
                <w:sz w:val="20"/>
                <w:szCs w:val="20"/>
              </w:rPr>
            </w:pPr>
            <w:r>
              <w:rPr>
                <w:rFonts w:ascii="Arial" w:hAnsi="Arial" w:cs="Arial"/>
                <w:sz w:val="20"/>
                <w:szCs w:val="20"/>
              </w:rPr>
              <w:t>Fuel, oil and coal stocks</w:t>
            </w:r>
          </w:p>
        </w:tc>
        <w:tc>
          <w:tcPr>
            <w:tcW w:w="1275" w:type="dxa"/>
          </w:tcPr>
          <w:p w:rsidR="00B91A1E" w:rsidRDefault="00B91A1E" w:rsidP="00B91A1E">
            <w:pPr>
              <w:rPr>
                <w:rFonts w:ascii="Arial" w:hAnsi="Arial" w:cs="Arial"/>
                <w:sz w:val="20"/>
                <w:szCs w:val="20"/>
              </w:rPr>
            </w:pPr>
            <w:r>
              <w:rPr>
                <w:rFonts w:ascii="Arial" w:hAnsi="Arial" w:cs="Arial"/>
                <w:sz w:val="20"/>
                <w:szCs w:val="20"/>
              </w:rPr>
              <w:t>Executive Director of Planning &amp; Performance</w:t>
            </w:r>
          </w:p>
        </w:tc>
        <w:tc>
          <w:tcPr>
            <w:tcW w:w="1560" w:type="dxa"/>
          </w:tcPr>
          <w:p w:rsidR="00B91A1E" w:rsidRDefault="00B91A1E" w:rsidP="00B91A1E">
            <w:pPr>
              <w:rPr>
                <w:rFonts w:ascii="Arial" w:hAnsi="Arial" w:cs="Arial"/>
                <w:sz w:val="20"/>
                <w:szCs w:val="20"/>
              </w:rPr>
            </w:pPr>
            <w:r>
              <w:rPr>
                <w:rFonts w:ascii="Arial" w:hAnsi="Arial" w:cs="Arial"/>
                <w:sz w:val="20"/>
                <w:szCs w:val="20"/>
              </w:rPr>
              <w:t>Director of Estates &amp; Facilities</w:t>
            </w:r>
          </w:p>
          <w:p w:rsidR="00B91A1E" w:rsidRDefault="00B91A1E" w:rsidP="00B91A1E">
            <w:pPr>
              <w:rPr>
                <w:rFonts w:ascii="Arial" w:hAnsi="Arial" w:cs="Arial"/>
                <w:sz w:val="20"/>
                <w:szCs w:val="20"/>
              </w:rPr>
            </w:pPr>
          </w:p>
        </w:tc>
        <w:tc>
          <w:tcPr>
            <w:tcW w:w="1560" w:type="dxa"/>
          </w:tcPr>
          <w:p w:rsidR="00B91A1E" w:rsidRDefault="00B91A1E" w:rsidP="00B91A1E">
            <w:pPr>
              <w:jc w:val="center"/>
              <w:rPr>
                <w:rFonts w:ascii="Arial" w:hAnsi="Arial" w:cs="Arial"/>
                <w:sz w:val="20"/>
                <w:szCs w:val="20"/>
              </w:rPr>
            </w:pPr>
            <w:r>
              <w:rPr>
                <w:rFonts w:ascii="Arial" w:hAnsi="Arial" w:cs="Arial"/>
                <w:sz w:val="20"/>
                <w:szCs w:val="20"/>
              </w:rPr>
              <w:t>N/A</w:t>
            </w:r>
          </w:p>
        </w:tc>
      </w:tr>
      <w:tr w:rsidR="00B91A1E" w:rsidTr="002B65BF">
        <w:tc>
          <w:tcPr>
            <w:tcW w:w="4957" w:type="dxa"/>
          </w:tcPr>
          <w:p w:rsidR="00B91A1E" w:rsidRPr="00162F09" w:rsidRDefault="00B91A1E" w:rsidP="00B91A1E">
            <w:pPr>
              <w:pStyle w:val="ListParagraph"/>
              <w:numPr>
                <w:ilvl w:val="0"/>
                <w:numId w:val="16"/>
              </w:numPr>
              <w:rPr>
                <w:rFonts w:ascii="Arial" w:hAnsi="Arial" w:cs="Arial"/>
                <w:sz w:val="20"/>
                <w:szCs w:val="20"/>
              </w:rPr>
            </w:pPr>
            <w:r>
              <w:rPr>
                <w:rFonts w:ascii="Arial" w:hAnsi="Arial" w:cs="Arial"/>
                <w:sz w:val="20"/>
                <w:szCs w:val="20"/>
              </w:rPr>
              <w:t>Stocktaking arrangements</w:t>
            </w:r>
          </w:p>
        </w:tc>
        <w:tc>
          <w:tcPr>
            <w:tcW w:w="1275" w:type="dxa"/>
          </w:tcPr>
          <w:p w:rsidR="00B91A1E" w:rsidRDefault="00B91A1E" w:rsidP="00B91A1E">
            <w:pPr>
              <w:rPr>
                <w:rFonts w:ascii="Arial" w:hAnsi="Arial" w:cs="Arial"/>
                <w:sz w:val="20"/>
                <w:szCs w:val="20"/>
              </w:rPr>
            </w:pPr>
            <w:r>
              <w:rPr>
                <w:rFonts w:ascii="Arial" w:hAnsi="Arial" w:cs="Arial"/>
                <w:sz w:val="20"/>
                <w:szCs w:val="20"/>
              </w:rPr>
              <w:t>Executive Director of Finance</w:t>
            </w:r>
          </w:p>
        </w:tc>
        <w:tc>
          <w:tcPr>
            <w:tcW w:w="1560" w:type="dxa"/>
          </w:tcPr>
          <w:p w:rsidR="00B91A1E" w:rsidRDefault="00B91A1E" w:rsidP="00B91A1E">
            <w:pPr>
              <w:rPr>
                <w:rFonts w:ascii="Arial" w:hAnsi="Arial" w:cs="Arial"/>
                <w:sz w:val="20"/>
                <w:szCs w:val="20"/>
              </w:rPr>
            </w:pPr>
            <w:r>
              <w:rPr>
                <w:rFonts w:ascii="Arial" w:hAnsi="Arial" w:cs="Arial"/>
                <w:sz w:val="20"/>
                <w:szCs w:val="20"/>
              </w:rPr>
              <w:t>Directors</w:t>
            </w:r>
          </w:p>
          <w:p w:rsidR="00B91A1E" w:rsidRDefault="00B91A1E" w:rsidP="00B91A1E">
            <w:pPr>
              <w:rPr>
                <w:rFonts w:ascii="Arial" w:hAnsi="Arial" w:cs="Arial"/>
                <w:sz w:val="20"/>
                <w:szCs w:val="20"/>
              </w:rPr>
            </w:pPr>
          </w:p>
        </w:tc>
        <w:tc>
          <w:tcPr>
            <w:tcW w:w="1560" w:type="dxa"/>
          </w:tcPr>
          <w:p w:rsidR="00B91A1E" w:rsidRDefault="00B91A1E" w:rsidP="00B91A1E">
            <w:pPr>
              <w:jc w:val="center"/>
              <w:rPr>
                <w:rFonts w:ascii="Arial" w:hAnsi="Arial" w:cs="Arial"/>
                <w:sz w:val="20"/>
                <w:szCs w:val="20"/>
              </w:rPr>
            </w:pPr>
            <w:r>
              <w:rPr>
                <w:rFonts w:ascii="Arial" w:hAnsi="Arial" w:cs="Arial"/>
                <w:sz w:val="20"/>
                <w:szCs w:val="20"/>
              </w:rPr>
              <w:t>N/A</w:t>
            </w:r>
          </w:p>
        </w:tc>
      </w:tr>
      <w:tr w:rsidR="00B91A1E" w:rsidTr="002B65BF">
        <w:trPr>
          <w:trHeight w:val="70"/>
        </w:trPr>
        <w:tc>
          <w:tcPr>
            <w:tcW w:w="4957" w:type="dxa"/>
          </w:tcPr>
          <w:p w:rsidR="00B91A1E" w:rsidRPr="00686E43" w:rsidRDefault="00B91A1E" w:rsidP="00B91A1E">
            <w:pPr>
              <w:pStyle w:val="ListParagraph"/>
              <w:rPr>
                <w:rFonts w:ascii="Arial" w:hAnsi="Arial" w:cs="Arial"/>
                <w:b/>
                <w:color w:val="1F4E79" w:themeColor="accent1" w:themeShade="80"/>
                <w:sz w:val="20"/>
                <w:szCs w:val="20"/>
              </w:rPr>
            </w:pPr>
          </w:p>
        </w:tc>
        <w:tc>
          <w:tcPr>
            <w:tcW w:w="1275" w:type="dxa"/>
          </w:tcPr>
          <w:p w:rsidR="00B91A1E" w:rsidRPr="00686E43" w:rsidRDefault="00B91A1E" w:rsidP="00B91A1E">
            <w:pPr>
              <w:rPr>
                <w:rFonts w:ascii="Arial" w:hAnsi="Arial" w:cs="Arial"/>
                <w:b/>
                <w:color w:val="1F4E79" w:themeColor="accent1" w:themeShade="80"/>
                <w:sz w:val="20"/>
                <w:szCs w:val="20"/>
              </w:rPr>
            </w:pPr>
          </w:p>
        </w:tc>
        <w:tc>
          <w:tcPr>
            <w:tcW w:w="1560" w:type="dxa"/>
          </w:tcPr>
          <w:p w:rsidR="00B91A1E" w:rsidRPr="00686E43" w:rsidRDefault="00B91A1E" w:rsidP="00B91A1E">
            <w:pPr>
              <w:rPr>
                <w:rFonts w:ascii="Arial" w:hAnsi="Arial" w:cs="Arial"/>
                <w:b/>
                <w:color w:val="1F4E79" w:themeColor="accent1" w:themeShade="80"/>
                <w:sz w:val="20"/>
                <w:szCs w:val="20"/>
              </w:rPr>
            </w:pPr>
          </w:p>
        </w:tc>
        <w:tc>
          <w:tcPr>
            <w:tcW w:w="1560" w:type="dxa"/>
          </w:tcPr>
          <w:p w:rsidR="00B91A1E" w:rsidRPr="00686E43" w:rsidRDefault="00B91A1E" w:rsidP="00B91A1E">
            <w:pPr>
              <w:rPr>
                <w:rFonts w:ascii="Arial" w:hAnsi="Arial" w:cs="Arial"/>
                <w:b/>
                <w:color w:val="1F4E79" w:themeColor="accent1" w:themeShade="80"/>
                <w:sz w:val="20"/>
                <w:szCs w:val="20"/>
              </w:rPr>
            </w:pPr>
          </w:p>
        </w:tc>
      </w:tr>
      <w:tr w:rsidR="00B91A1E" w:rsidTr="002B65BF">
        <w:trPr>
          <w:trHeight w:val="70"/>
        </w:trPr>
        <w:tc>
          <w:tcPr>
            <w:tcW w:w="4957" w:type="dxa"/>
          </w:tcPr>
          <w:p w:rsidR="00B91A1E" w:rsidRPr="00774A0A" w:rsidRDefault="00B91A1E" w:rsidP="00B91A1E">
            <w:pPr>
              <w:pStyle w:val="ListParagraph"/>
              <w:numPr>
                <w:ilvl w:val="0"/>
                <w:numId w:val="9"/>
              </w:numPr>
              <w:rPr>
                <w:rFonts w:ascii="Arial" w:hAnsi="Arial" w:cs="Arial"/>
                <w:b/>
                <w:color w:val="1F4E79" w:themeColor="accent1" w:themeShade="80"/>
                <w:sz w:val="20"/>
                <w:szCs w:val="20"/>
              </w:rPr>
            </w:pPr>
            <w:r w:rsidRPr="00774A0A">
              <w:rPr>
                <w:rFonts w:ascii="Arial" w:hAnsi="Arial" w:cs="Arial"/>
                <w:b/>
                <w:color w:val="1F4E79" w:themeColor="accent1" w:themeShade="80"/>
                <w:sz w:val="20"/>
                <w:szCs w:val="20"/>
              </w:rPr>
              <w:t>Capital Investment Management</w:t>
            </w:r>
          </w:p>
          <w:p w:rsidR="00B91A1E" w:rsidRDefault="00B91A1E" w:rsidP="00B91A1E">
            <w:pPr>
              <w:pStyle w:val="ListParagraph"/>
              <w:rPr>
                <w:rFonts w:ascii="Arial" w:hAnsi="Arial" w:cs="Arial"/>
                <w:sz w:val="20"/>
                <w:szCs w:val="20"/>
              </w:rPr>
            </w:pPr>
          </w:p>
          <w:p w:rsidR="00B91A1E" w:rsidRDefault="00B91A1E" w:rsidP="00B91A1E">
            <w:pPr>
              <w:pStyle w:val="ListParagraph"/>
              <w:rPr>
                <w:rFonts w:ascii="Arial" w:hAnsi="Arial" w:cs="Arial"/>
                <w:sz w:val="20"/>
                <w:szCs w:val="20"/>
              </w:rPr>
            </w:pPr>
            <w:r>
              <w:rPr>
                <w:rFonts w:ascii="Arial" w:hAnsi="Arial" w:cs="Arial"/>
                <w:sz w:val="20"/>
                <w:szCs w:val="20"/>
              </w:rPr>
              <w:t>For details of Delegated Limits for Delegated Matter 8d, please refer to Table B – Leases.  In accordance with Welsh Government guidance:</w:t>
            </w:r>
          </w:p>
          <w:p w:rsidR="00B91A1E" w:rsidRPr="00162F09" w:rsidRDefault="00B91A1E" w:rsidP="00B91A1E">
            <w:pPr>
              <w:pStyle w:val="ListParagraph"/>
              <w:rPr>
                <w:rFonts w:ascii="Arial" w:hAnsi="Arial" w:cs="Arial"/>
                <w:sz w:val="20"/>
                <w:szCs w:val="20"/>
              </w:rPr>
            </w:pPr>
          </w:p>
        </w:tc>
        <w:tc>
          <w:tcPr>
            <w:tcW w:w="1275" w:type="dxa"/>
          </w:tcPr>
          <w:p w:rsidR="00B91A1E" w:rsidRDefault="00B91A1E" w:rsidP="00B91A1E">
            <w:pPr>
              <w:rPr>
                <w:rFonts w:ascii="Arial" w:hAnsi="Arial" w:cs="Arial"/>
                <w:sz w:val="20"/>
                <w:szCs w:val="20"/>
              </w:rPr>
            </w:pPr>
          </w:p>
        </w:tc>
        <w:tc>
          <w:tcPr>
            <w:tcW w:w="1560" w:type="dxa"/>
          </w:tcPr>
          <w:p w:rsidR="00B91A1E" w:rsidRDefault="00B91A1E" w:rsidP="00B91A1E">
            <w:pPr>
              <w:rPr>
                <w:rFonts w:ascii="Arial" w:hAnsi="Arial" w:cs="Arial"/>
                <w:sz w:val="20"/>
                <w:szCs w:val="20"/>
              </w:rPr>
            </w:pPr>
          </w:p>
        </w:tc>
        <w:tc>
          <w:tcPr>
            <w:tcW w:w="1560" w:type="dxa"/>
          </w:tcPr>
          <w:p w:rsidR="00B91A1E" w:rsidRDefault="00B91A1E" w:rsidP="00B91A1E">
            <w:pPr>
              <w:rPr>
                <w:rFonts w:ascii="Arial" w:hAnsi="Arial" w:cs="Arial"/>
                <w:sz w:val="20"/>
                <w:szCs w:val="20"/>
              </w:rPr>
            </w:pPr>
          </w:p>
        </w:tc>
      </w:tr>
      <w:tr w:rsidR="00B91A1E" w:rsidTr="002B65BF">
        <w:trPr>
          <w:trHeight w:val="70"/>
        </w:trPr>
        <w:tc>
          <w:tcPr>
            <w:tcW w:w="4957" w:type="dxa"/>
          </w:tcPr>
          <w:p w:rsidR="00B91A1E" w:rsidRDefault="00B91A1E" w:rsidP="00B91A1E">
            <w:pPr>
              <w:pStyle w:val="ListParagraph"/>
              <w:numPr>
                <w:ilvl w:val="0"/>
                <w:numId w:val="17"/>
              </w:numPr>
              <w:rPr>
                <w:rFonts w:ascii="Arial" w:hAnsi="Arial" w:cs="Arial"/>
                <w:sz w:val="20"/>
                <w:szCs w:val="20"/>
              </w:rPr>
            </w:pPr>
            <w:r>
              <w:rPr>
                <w:rFonts w:ascii="Arial" w:hAnsi="Arial" w:cs="Arial"/>
                <w:sz w:val="20"/>
                <w:szCs w:val="20"/>
              </w:rPr>
              <w:t>Programme:</w:t>
            </w:r>
          </w:p>
          <w:p w:rsidR="00B91A1E" w:rsidRPr="00162F09" w:rsidRDefault="00B91A1E" w:rsidP="00B91A1E">
            <w:pPr>
              <w:pStyle w:val="ListParagraph"/>
              <w:rPr>
                <w:rFonts w:ascii="Arial" w:hAnsi="Arial" w:cs="Arial"/>
                <w:sz w:val="20"/>
                <w:szCs w:val="20"/>
              </w:rPr>
            </w:pPr>
          </w:p>
        </w:tc>
        <w:tc>
          <w:tcPr>
            <w:tcW w:w="1275" w:type="dxa"/>
          </w:tcPr>
          <w:p w:rsidR="00B91A1E" w:rsidRDefault="00B91A1E" w:rsidP="00B91A1E">
            <w:pPr>
              <w:rPr>
                <w:rFonts w:ascii="Arial" w:hAnsi="Arial" w:cs="Arial"/>
                <w:sz w:val="20"/>
                <w:szCs w:val="20"/>
              </w:rPr>
            </w:pPr>
          </w:p>
        </w:tc>
        <w:tc>
          <w:tcPr>
            <w:tcW w:w="1560" w:type="dxa"/>
          </w:tcPr>
          <w:p w:rsidR="00B91A1E" w:rsidRDefault="00B91A1E" w:rsidP="00B91A1E">
            <w:pPr>
              <w:rPr>
                <w:rFonts w:ascii="Arial" w:hAnsi="Arial" w:cs="Arial"/>
                <w:sz w:val="20"/>
                <w:szCs w:val="20"/>
              </w:rPr>
            </w:pPr>
          </w:p>
        </w:tc>
        <w:tc>
          <w:tcPr>
            <w:tcW w:w="1560" w:type="dxa"/>
          </w:tcPr>
          <w:p w:rsidR="00B91A1E" w:rsidRDefault="00B91A1E" w:rsidP="00B91A1E">
            <w:pPr>
              <w:rPr>
                <w:rFonts w:ascii="Arial" w:hAnsi="Arial" w:cs="Arial"/>
                <w:sz w:val="20"/>
                <w:szCs w:val="20"/>
              </w:rPr>
            </w:pPr>
          </w:p>
        </w:tc>
      </w:tr>
      <w:tr w:rsidR="00B91A1E" w:rsidTr="002B65BF">
        <w:trPr>
          <w:trHeight w:val="70"/>
        </w:trPr>
        <w:tc>
          <w:tcPr>
            <w:tcW w:w="4957" w:type="dxa"/>
          </w:tcPr>
          <w:p w:rsidR="00B91A1E" w:rsidRDefault="00B91A1E" w:rsidP="00B91A1E">
            <w:pPr>
              <w:pStyle w:val="ListParagraph"/>
              <w:rPr>
                <w:rFonts w:ascii="Arial" w:hAnsi="Arial" w:cs="Arial"/>
                <w:sz w:val="20"/>
                <w:szCs w:val="20"/>
              </w:rPr>
            </w:pPr>
            <w:r>
              <w:rPr>
                <w:rFonts w:ascii="Arial" w:hAnsi="Arial" w:cs="Arial"/>
                <w:sz w:val="20"/>
                <w:szCs w:val="20"/>
              </w:rPr>
              <w:t>Preparation of Capital Investment Programme</w:t>
            </w:r>
          </w:p>
          <w:p w:rsidR="00B91A1E" w:rsidRDefault="00B91A1E" w:rsidP="00B91A1E">
            <w:pPr>
              <w:pStyle w:val="ListParagraph"/>
              <w:rPr>
                <w:rFonts w:ascii="Arial" w:hAnsi="Arial" w:cs="Arial"/>
                <w:sz w:val="20"/>
                <w:szCs w:val="20"/>
              </w:rPr>
            </w:pPr>
          </w:p>
        </w:tc>
        <w:tc>
          <w:tcPr>
            <w:tcW w:w="1275" w:type="dxa"/>
          </w:tcPr>
          <w:p w:rsidR="00B91A1E" w:rsidRDefault="00B91A1E" w:rsidP="00B91A1E">
            <w:pPr>
              <w:rPr>
                <w:rFonts w:ascii="Arial" w:hAnsi="Arial" w:cs="Arial"/>
                <w:sz w:val="20"/>
                <w:szCs w:val="20"/>
              </w:rPr>
            </w:pPr>
            <w:r>
              <w:rPr>
                <w:rFonts w:ascii="Arial" w:hAnsi="Arial" w:cs="Arial"/>
                <w:sz w:val="20"/>
                <w:szCs w:val="20"/>
              </w:rPr>
              <w:t>Chief Executive</w:t>
            </w:r>
          </w:p>
        </w:tc>
        <w:tc>
          <w:tcPr>
            <w:tcW w:w="1560" w:type="dxa"/>
          </w:tcPr>
          <w:p w:rsidR="00B91A1E" w:rsidRDefault="00B91A1E" w:rsidP="00B91A1E">
            <w:pPr>
              <w:rPr>
                <w:rFonts w:ascii="Arial" w:hAnsi="Arial" w:cs="Arial"/>
                <w:sz w:val="20"/>
                <w:szCs w:val="20"/>
              </w:rPr>
            </w:pPr>
            <w:r>
              <w:rPr>
                <w:rFonts w:ascii="Arial" w:hAnsi="Arial" w:cs="Arial"/>
                <w:sz w:val="20"/>
                <w:szCs w:val="20"/>
              </w:rPr>
              <w:t>Executive Director of Planning &amp; Performance</w:t>
            </w:r>
          </w:p>
        </w:tc>
        <w:tc>
          <w:tcPr>
            <w:tcW w:w="1560" w:type="dxa"/>
          </w:tcPr>
          <w:p w:rsidR="00B91A1E" w:rsidRDefault="00B91A1E" w:rsidP="00B91A1E">
            <w:pPr>
              <w:jc w:val="center"/>
              <w:rPr>
                <w:rFonts w:ascii="Arial" w:hAnsi="Arial" w:cs="Arial"/>
                <w:sz w:val="20"/>
                <w:szCs w:val="20"/>
              </w:rPr>
            </w:pPr>
            <w:r>
              <w:rPr>
                <w:rFonts w:ascii="Arial" w:hAnsi="Arial" w:cs="Arial"/>
                <w:sz w:val="20"/>
                <w:szCs w:val="20"/>
              </w:rPr>
              <w:t>N/A</w:t>
            </w:r>
          </w:p>
        </w:tc>
      </w:tr>
      <w:tr w:rsidR="00B91A1E" w:rsidTr="002B65BF">
        <w:trPr>
          <w:trHeight w:val="70"/>
        </w:trPr>
        <w:tc>
          <w:tcPr>
            <w:tcW w:w="4957" w:type="dxa"/>
          </w:tcPr>
          <w:p w:rsidR="00B91A1E" w:rsidRDefault="00B91A1E" w:rsidP="00B91A1E">
            <w:pPr>
              <w:pStyle w:val="ListParagraph"/>
              <w:rPr>
                <w:rFonts w:ascii="Arial" w:hAnsi="Arial" w:cs="Arial"/>
                <w:sz w:val="20"/>
                <w:szCs w:val="20"/>
              </w:rPr>
            </w:pPr>
            <w:r>
              <w:rPr>
                <w:rFonts w:ascii="Arial" w:hAnsi="Arial" w:cs="Arial"/>
                <w:sz w:val="20"/>
                <w:szCs w:val="20"/>
              </w:rPr>
              <w:t>Completion and signing off of a business case for approval</w:t>
            </w:r>
          </w:p>
          <w:p w:rsidR="00B91A1E" w:rsidRDefault="00B91A1E" w:rsidP="00B91A1E">
            <w:pPr>
              <w:pStyle w:val="ListParagraph"/>
              <w:rPr>
                <w:rFonts w:ascii="Arial" w:hAnsi="Arial" w:cs="Arial"/>
                <w:sz w:val="20"/>
                <w:szCs w:val="20"/>
              </w:rPr>
            </w:pPr>
          </w:p>
        </w:tc>
        <w:tc>
          <w:tcPr>
            <w:tcW w:w="1275" w:type="dxa"/>
          </w:tcPr>
          <w:p w:rsidR="00B91A1E" w:rsidRDefault="00B91A1E" w:rsidP="00B91A1E">
            <w:pPr>
              <w:rPr>
                <w:rFonts w:ascii="Arial" w:hAnsi="Arial" w:cs="Arial"/>
                <w:sz w:val="20"/>
                <w:szCs w:val="20"/>
              </w:rPr>
            </w:pPr>
            <w:r>
              <w:rPr>
                <w:rFonts w:ascii="Arial" w:hAnsi="Arial" w:cs="Arial"/>
                <w:sz w:val="20"/>
                <w:szCs w:val="20"/>
              </w:rPr>
              <w:t>Chief Executive/Executive Director of Finance</w:t>
            </w:r>
          </w:p>
        </w:tc>
        <w:tc>
          <w:tcPr>
            <w:tcW w:w="1560" w:type="dxa"/>
          </w:tcPr>
          <w:p w:rsidR="00B91A1E" w:rsidRDefault="00B91A1E" w:rsidP="00B91A1E">
            <w:pPr>
              <w:rPr>
                <w:rFonts w:ascii="Arial" w:hAnsi="Arial" w:cs="Arial"/>
                <w:sz w:val="20"/>
                <w:szCs w:val="20"/>
              </w:rPr>
            </w:pPr>
            <w:r>
              <w:rPr>
                <w:rFonts w:ascii="Arial" w:hAnsi="Arial" w:cs="Arial"/>
                <w:sz w:val="20"/>
                <w:szCs w:val="20"/>
              </w:rPr>
              <w:t>Executive Director of Planning &amp; Performance</w:t>
            </w:r>
          </w:p>
        </w:tc>
        <w:tc>
          <w:tcPr>
            <w:tcW w:w="1560" w:type="dxa"/>
          </w:tcPr>
          <w:p w:rsidR="00B91A1E" w:rsidRDefault="00B91A1E" w:rsidP="00B91A1E">
            <w:pPr>
              <w:jc w:val="center"/>
              <w:rPr>
                <w:rFonts w:ascii="Arial" w:hAnsi="Arial" w:cs="Arial"/>
                <w:sz w:val="20"/>
                <w:szCs w:val="20"/>
              </w:rPr>
            </w:pPr>
            <w:r>
              <w:rPr>
                <w:rFonts w:ascii="Arial" w:hAnsi="Arial" w:cs="Arial"/>
                <w:sz w:val="20"/>
                <w:szCs w:val="20"/>
              </w:rPr>
              <w:t>N/A</w:t>
            </w:r>
          </w:p>
        </w:tc>
      </w:tr>
      <w:tr w:rsidR="00B91A1E" w:rsidTr="002B65BF">
        <w:trPr>
          <w:trHeight w:val="70"/>
        </w:trPr>
        <w:tc>
          <w:tcPr>
            <w:tcW w:w="4957" w:type="dxa"/>
          </w:tcPr>
          <w:p w:rsidR="00B91A1E" w:rsidRDefault="00B91A1E" w:rsidP="00B91A1E">
            <w:pPr>
              <w:pStyle w:val="ListParagraph"/>
              <w:rPr>
                <w:rFonts w:ascii="Arial" w:hAnsi="Arial" w:cs="Arial"/>
                <w:sz w:val="20"/>
                <w:szCs w:val="20"/>
              </w:rPr>
            </w:pPr>
            <w:r>
              <w:rPr>
                <w:rFonts w:ascii="Arial" w:hAnsi="Arial" w:cs="Arial"/>
                <w:sz w:val="20"/>
                <w:szCs w:val="20"/>
              </w:rPr>
              <w:t>Appointment of Project Directors</w:t>
            </w:r>
          </w:p>
        </w:tc>
        <w:tc>
          <w:tcPr>
            <w:tcW w:w="1275" w:type="dxa"/>
          </w:tcPr>
          <w:p w:rsidR="00B91A1E" w:rsidRDefault="00B91A1E" w:rsidP="00B91A1E">
            <w:pPr>
              <w:rPr>
                <w:rFonts w:ascii="Arial" w:hAnsi="Arial" w:cs="Arial"/>
                <w:sz w:val="20"/>
                <w:szCs w:val="20"/>
              </w:rPr>
            </w:pPr>
            <w:r>
              <w:rPr>
                <w:rFonts w:ascii="Arial" w:hAnsi="Arial" w:cs="Arial"/>
                <w:sz w:val="20"/>
                <w:szCs w:val="20"/>
              </w:rPr>
              <w:t>Chief Executive</w:t>
            </w:r>
          </w:p>
        </w:tc>
        <w:tc>
          <w:tcPr>
            <w:tcW w:w="1560" w:type="dxa"/>
          </w:tcPr>
          <w:p w:rsidR="00B91A1E" w:rsidRDefault="00B91A1E" w:rsidP="00B91A1E">
            <w:pPr>
              <w:rPr>
                <w:rFonts w:ascii="Arial" w:hAnsi="Arial" w:cs="Arial"/>
                <w:sz w:val="20"/>
                <w:szCs w:val="20"/>
              </w:rPr>
            </w:pPr>
            <w:r>
              <w:rPr>
                <w:rFonts w:ascii="Arial" w:hAnsi="Arial" w:cs="Arial"/>
                <w:sz w:val="20"/>
                <w:szCs w:val="20"/>
              </w:rPr>
              <w:t>Executive Director of Planning &amp; Performance with support from relevant Directors</w:t>
            </w:r>
          </w:p>
          <w:p w:rsidR="00B91A1E" w:rsidRDefault="00B91A1E" w:rsidP="00B91A1E">
            <w:pPr>
              <w:rPr>
                <w:rFonts w:ascii="Arial" w:hAnsi="Arial" w:cs="Arial"/>
                <w:sz w:val="20"/>
                <w:szCs w:val="20"/>
              </w:rPr>
            </w:pPr>
          </w:p>
        </w:tc>
        <w:tc>
          <w:tcPr>
            <w:tcW w:w="1560" w:type="dxa"/>
          </w:tcPr>
          <w:p w:rsidR="00B91A1E" w:rsidRDefault="00B91A1E" w:rsidP="00B91A1E">
            <w:pPr>
              <w:jc w:val="center"/>
              <w:rPr>
                <w:rFonts w:ascii="Arial" w:hAnsi="Arial" w:cs="Arial"/>
                <w:sz w:val="20"/>
                <w:szCs w:val="20"/>
              </w:rPr>
            </w:pPr>
            <w:r>
              <w:rPr>
                <w:rFonts w:ascii="Arial" w:hAnsi="Arial" w:cs="Arial"/>
                <w:sz w:val="20"/>
                <w:szCs w:val="20"/>
              </w:rPr>
              <w:t>N/A</w:t>
            </w:r>
          </w:p>
        </w:tc>
      </w:tr>
      <w:tr w:rsidR="00B91A1E" w:rsidTr="002B65BF">
        <w:trPr>
          <w:trHeight w:val="70"/>
        </w:trPr>
        <w:tc>
          <w:tcPr>
            <w:tcW w:w="4957" w:type="dxa"/>
          </w:tcPr>
          <w:p w:rsidR="00B91A1E" w:rsidRDefault="00B91A1E" w:rsidP="00B91A1E">
            <w:pPr>
              <w:pStyle w:val="ListParagraph"/>
              <w:rPr>
                <w:rFonts w:ascii="Arial" w:hAnsi="Arial" w:cs="Arial"/>
                <w:sz w:val="20"/>
                <w:szCs w:val="20"/>
              </w:rPr>
            </w:pPr>
            <w:r>
              <w:rPr>
                <w:rFonts w:ascii="Arial" w:hAnsi="Arial" w:cs="Arial"/>
                <w:sz w:val="20"/>
                <w:szCs w:val="20"/>
              </w:rPr>
              <w:t>Financial monitoring and reporting on all capital scheme expenditure including variations to contract</w:t>
            </w:r>
          </w:p>
        </w:tc>
        <w:tc>
          <w:tcPr>
            <w:tcW w:w="1275" w:type="dxa"/>
          </w:tcPr>
          <w:p w:rsidR="00B91A1E" w:rsidRDefault="00B91A1E" w:rsidP="00B91A1E">
            <w:pPr>
              <w:rPr>
                <w:rFonts w:ascii="Arial" w:hAnsi="Arial" w:cs="Arial"/>
                <w:sz w:val="20"/>
                <w:szCs w:val="20"/>
              </w:rPr>
            </w:pPr>
            <w:r>
              <w:rPr>
                <w:rFonts w:ascii="Arial" w:hAnsi="Arial" w:cs="Arial"/>
                <w:sz w:val="20"/>
                <w:szCs w:val="20"/>
              </w:rPr>
              <w:t>Executive Director of Planning &amp; Performance</w:t>
            </w:r>
          </w:p>
        </w:tc>
        <w:tc>
          <w:tcPr>
            <w:tcW w:w="1560" w:type="dxa"/>
          </w:tcPr>
          <w:p w:rsidR="00B91A1E" w:rsidRDefault="00B91A1E" w:rsidP="00B91A1E">
            <w:pPr>
              <w:rPr>
                <w:rFonts w:ascii="Arial" w:hAnsi="Arial" w:cs="Arial"/>
                <w:sz w:val="20"/>
                <w:szCs w:val="20"/>
              </w:rPr>
            </w:pPr>
            <w:r>
              <w:rPr>
                <w:rFonts w:ascii="Arial" w:hAnsi="Arial" w:cs="Arial"/>
                <w:sz w:val="20"/>
                <w:szCs w:val="20"/>
              </w:rPr>
              <w:t>Executive Director of Finance/Executive Director of Planning &amp; Performance with support from relevant Directors.</w:t>
            </w:r>
          </w:p>
          <w:p w:rsidR="00B91A1E" w:rsidRDefault="00B91A1E" w:rsidP="00B91A1E">
            <w:pPr>
              <w:rPr>
                <w:rFonts w:ascii="Arial" w:hAnsi="Arial" w:cs="Arial"/>
                <w:sz w:val="20"/>
                <w:szCs w:val="20"/>
              </w:rPr>
            </w:pPr>
          </w:p>
        </w:tc>
        <w:tc>
          <w:tcPr>
            <w:tcW w:w="1560" w:type="dxa"/>
          </w:tcPr>
          <w:p w:rsidR="00B91A1E" w:rsidRDefault="00B91A1E" w:rsidP="00B91A1E">
            <w:pPr>
              <w:jc w:val="center"/>
              <w:rPr>
                <w:rFonts w:ascii="Arial" w:hAnsi="Arial" w:cs="Arial"/>
                <w:sz w:val="20"/>
                <w:szCs w:val="20"/>
              </w:rPr>
            </w:pPr>
            <w:r>
              <w:rPr>
                <w:rFonts w:ascii="Arial" w:hAnsi="Arial" w:cs="Arial"/>
                <w:sz w:val="20"/>
                <w:szCs w:val="20"/>
              </w:rPr>
              <w:t>N/A</w:t>
            </w:r>
          </w:p>
        </w:tc>
      </w:tr>
      <w:tr w:rsidR="00B91A1E" w:rsidTr="002B65BF">
        <w:trPr>
          <w:trHeight w:val="70"/>
        </w:trPr>
        <w:tc>
          <w:tcPr>
            <w:tcW w:w="4957" w:type="dxa"/>
          </w:tcPr>
          <w:p w:rsidR="00B91A1E" w:rsidRDefault="00B91A1E" w:rsidP="00B91A1E">
            <w:pPr>
              <w:pStyle w:val="ListParagraph"/>
              <w:rPr>
                <w:rFonts w:ascii="Arial" w:hAnsi="Arial" w:cs="Arial"/>
                <w:sz w:val="20"/>
                <w:szCs w:val="20"/>
              </w:rPr>
            </w:pPr>
            <w:r>
              <w:rPr>
                <w:rFonts w:ascii="Arial" w:hAnsi="Arial" w:cs="Arial"/>
                <w:sz w:val="20"/>
                <w:szCs w:val="20"/>
              </w:rPr>
              <w:t>Issuing of guidance on management of capital schemes</w:t>
            </w:r>
          </w:p>
        </w:tc>
        <w:tc>
          <w:tcPr>
            <w:tcW w:w="1275" w:type="dxa"/>
          </w:tcPr>
          <w:p w:rsidR="00B91A1E" w:rsidRDefault="00B91A1E" w:rsidP="00B91A1E">
            <w:pPr>
              <w:rPr>
                <w:rFonts w:ascii="Arial" w:hAnsi="Arial" w:cs="Arial"/>
                <w:sz w:val="20"/>
                <w:szCs w:val="20"/>
              </w:rPr>
            </w:pPr>
            <w:r>
              <w:rPr>
                <w:rFonts w:ascii="Arial" w:hAnsi="Arial" w:cs="Arial"/>
                <w:sz w:val="20"/>
                <w:szCs w:val="20"/>
              </w:rPr>
              <w:t>Executive Director of Planning &amp; Performance</w:t>
            </w:r>
          </w:p>
        </w:tc>
        <w:tc>
          <w:tcPr>
            <w:tcW w:w="1560" w:type="dxa"/>
          </w:tcPr>
          <w:p w:rsidR="00B91A1E" w:rsidRDefault="00B91A1E" w:rsidP="00B91A1E">
            <w:pPr>
              <w:rPr>
                <w:rFonts w:ascii="Arial" w:hAnsi="Arial" w:cs="Arial"/>
                <w:sz w:val="20"/>
                <w:szCs w:val="20"/>
              </w:rPr>
            </w:pPr>
            <w:r>
              <w:rPr>
                <w:rFonts w:ascii="Arial" w:hAnsi="Arial" w:cs="Arial"/>
                <w:sz w:val="20"/>
                <w:szCs w:val="20"/>
              </w:rPr>
              <w:t>Executive Director of Finance/Executive Director of Planning &amp; Performance</w:t>
            </w:r>
          </w:p>
          <w:p w:rsidR="00B91A1E" w:rsidRDefault="00B91A1E" w:rsidP="00B91A1E">
            <w:pPr>
              <w:rPr>
                <w:rFonts w:ascii="Arial" w:hAnsi="Arial" w:cs="Arial"/>
                <w:sz w:val="20"/>
                <w:szCs w:val="20"/>
              </w:rPr>
            </w:pPr>
          </w:p>
        </w:tc>
        <w:tc>
          <w:tcPr>
            <w:tcW w:w="1560" w:type="dxa"/>
          </w:tcPr>
          <w:p w:rsidR="00B91A1E" w:rsidRDefault="00B91A1E" w:rsidP="00B91A1E">
            <w:pPr>
              <w:jc w:val="center"/>
              <w:rPr>
                <w:rFonts w:ascii="Arial" w:hAnsi="Arial" w:cs="Arial"/>
                <w:sz w:val="20"/>
                <w:szCs w:val="20"/>
              </w:rPr>
            </w:pPr>
            <w:r>
              <w:rPr>
                <w:rFonts w:ascii="Arial" w:hAnsi="Arial" w:cs="Arial"/>
                <w:sz w:val="20"/>
                <w:szCs w:val="20"/>
              </w:rPr>
              <w:t>N/A</w:t>
            </w:r>
          </w:p>
        </w:tc>
      </w:tr>
      <w:tr w:rsidR="00B91A1E" w:rsidTr="002B65BF">
        <w:trPr>
          <w:trHeight w:val="70"/>
        </w:trPr>
        <w:tc>
          <w:tcPr>
            <w:tcW w:w="4957" w:type="dxa"/>
          </w:tcPr>
          <w:p w:rsidR="00B91A1E" w:rsidRDefault="00B91A1E" w:rsidP="00B91A1E">
            <w:pPr>
              <w:pStyle w:val="ListParagraph"/>
              <w:numPr>
                <w:ilvl w:val="0"/>
                <w:numId w:val="17"/>
              </w:numPr>
              <w:rPr>
                <w:rFonts w:ascii="Arial" w:hAnsi="Arial" w:cs="Arial"/>
                <w:sz w:val="20"/>
                <w:szCs w:val="20"/>
              </w:rPr>
            </w:pPr>
            <w:r>
              <w:rPr>
                <w:rFonts w:ascii="Arial" w:hAnsi="Arial" w:cs="Arial"/>
                <w:sz w:val="20"/>
                <w:szCs w:val="20"/>
              </w:rPr>
              <w:t>Contracting – Selection of 3</w:t>
            </w:r>
            <w:r w:rsidRPr="00DB6CF7">
              <w:rPr>
                <w:rFonts w:ascii="Arial" w:hAnsi="Arial" w:cs="Arial"/>
                <w:sz w:val="20"/>
                <w:szCs w:val="20"/>
                <w:vertAlign w:val="superscript"/>
              </w:rPr>
              <w:t>rd</w:t>
            </w:r>
            <w:r>
              <w:rPr>
                <w:rFonts w:ascii="Arial" w:hAnsi="Arial" w:cs="Arial"/>
                <w:sz w:val="20"/>
                <w:szCs w:val="20"/>
              </w:rPr>
              <w:t xml:space="preserve"> party developers, architects, quantity surveyors, consultant engineers and other professional advisors within EC regulations and LHB tender procedures</w:t>
            </w:r>
          </w:p>
          <w:p w:rsidR="00B91A1E" w:rsidRPr="00DB6CF7" w:rsidRDefault="00B91A1E" w:rsidP="00B91A1E">
            <w:pPr>
              <w:pStyle w:val="ListParagraph"/>
              <w:rPr>
                <w:rFonts w:ascii="Arial" w:hAnsi="Arial" w:cs="Arial"/>
                <w:sz w:val="20"/>
                <w:szCs w:val="20"/>
              </w:rPr>
            </w:pPr>
          </w:p>
        </w:tc>
        <w:tc>
          <w:tcPr>
            <w:tcW w:w="1275" w:type="dxa"/>
          </w:tcPr>
          <w:p w:rsidR="00B91A1E" w:rsidRDefault="00B91A1E" w:rsidP="00B91A1E">
            <w:pPr>
              <w:rPr>
                <w:rFonts w:ascii="Arial" w:hAnsi="Arial" w:cs="Arial"/>
                <w:sz w:val="20"/>
                <w:szCs w:val="20"/>
              </w:rPr>
            </w:pPr>
            <w:r>
              <w:rPr>
                <w:rFonts w:ascii="Arial" w:hAnsi="Arial" w:cs="Arial"/>
                <w:sz w:val="20"/>
                <w:szCs w:val="20"/>
              </w:rPr>
              <w:t>Chief Executive</w:t>
            </w:r>
          </w:p>
        </w:tc>
        <w:tc>
          <w:tcPr>
            <w:tcW w:w="1560" w:type="dxa"/>
          </w:tcPr>
          <w:p w:rsidR="00B91A1E" w:rsidRDefault="00B91A1E" w:rsidP="00B91A1E">
            <w:pPr>
              <w:rPr>
                <w:rFonts w:ascii="Arial" w:hAnsi="Arial" w:cs="Arial"/>
                <w:sz w:val="20"/>
                <w:szCs w:val="20"/>
              </w:rPr>
            </w:pPr>
            <w:r>
              <w:rPr>
                <w:rFonts w:ascii="Arial" w:hAnsi="Arial" w:cs="Arial"/>
                <w:sz w:val="20"/>
                <w:szCs w:val="20"/>
              </w:rPr>
              <w:t>Executive Director of Planning &amp; Performance</w:t>
            </w:r>
          </w:p>
        </w:tc>
        <w:tc>
          <w:tcPr>
            <w:tcW w:w="1560" w:type="dxa"/>
          </w:tcPr>
          <w:p w:rsidR="00B91A1E" w:rsidRDefault="00B91A1E" w:rsidP="00B91A1E">
            <w:pPr>
              <w:jc w:val="center"/>
              <w:rPr>
                <w:rFonts w:ascii="Arial" w:hAnsi="Arial" w:cs="Arial"/>
                <w:sz w:val="20"/>
                <w:szCs w:val="20"/>
              </w:rPr>
            </w:pPr>
            <w:r>
              <w:rPr>
                <w:rFonts w:ascii="Arial" w:hAnsi="Arial" w:cs="Arial"/>
                <w:sz w:val="20"/>
                <w:szCs w:val="20"/>
              </w:rPr>
              <w:t>N/A</w:t>
            </w:r>
          </w:p>
        </w:tc>
      </w:tr>
      <w:tr w:rsidR="00B91A1E" w:rsidTr="002B65BF">
        <w:trPr>
          <w:trHeight w:val="70"/>
        </w:trPr>
        <w:tc>
          <w:tcPr>
            <w:tcW w:w="4957" w:type="dxa"/>
          </w:tcPr>
          <w:p w:rsidR="00B91A1E" w:rsidRDefault="00B91A1E" w:rsidP="00B91A1E">
            <w:pPr>
              <w:pStyle w:val="ListParagraph"/>
              <w:numPr>
                <w:ilvl w:val="0"/>
                <w:numId w:val="17"/>
              </w:numPr>
              <w:rPr>
                <w:rFonts w:ascii="Arial" w:hAnsi="Arial" w:cs="Arial"/>
                <w:sz w:val="20"/>
                <w:szCs w:val="20"/>
              </w:rPr>
            </w:pPr>
            <w:r>
              <w:rPr>
                <w:rFonts w:ascii="Arial" w:hAnsi="Arial" w:cs="Arial"/>
                <w:sz w:val="20"/>
                <w:szCs w:val="20"/>
              </w:rPr>
              <w:t>Private Finance – Demonstrate that the use of private finance represents best value for money and transfers risk to the private sector</w:t>
            </w:r>
          </w:p>
          <w:p w:rsidR="00B91A1E" w:rsidRDefault="00B91A1E" w:rsidP="00B91A1E">
            <w:pPr>
              <w:pStyle w:val="ListParagraph"/>
              <w:rPr>
                <w:rFonts w:ascii="Arial" w:hAnsi="Arial" w:cs="Arial"/>
                <w:sz w:val="20"/>
                <w:szCs w:val="20"/>
              </w:rPr>
            </w:pPr>
          </w:p>
        </w:tc>
        <w:tc>
          <w:tcPr>
            <w:tcW w:w="1275" w:type="dxa"/>
          </w:tcPr>
          <w:p w:rsidR="00B91A1E" w:rsidRDefault="00B91A1E" w:rsidP="00B91A1E">
            <w:pPr>
              <w:rPr>
                <w:rFonts w:ascii="Arial" w:hAnsi="Arial" w:cs="Arial"/>
                <w:sz w:val="20"/>
                <w:szCs w:val="20"/>
              </w:rPr>
            </w:pPr>
            <w:r>
              <w:rPr>
                <w:rFonts w:ascii="Arial" w:hAnsi="Arial" w:cs="Arial"/>
                <w:sz w:val="20"/>
                <w:szCs w:val="20"/>
              </w:rPr>
              <w:t>Chief Executive</w:t>
            </w:r>
          </w:p>
        </w:tc>
        <w:tc>
          <w:tcPr>
            <w:tcW w:w="1560" w:type="dxa"/>
          </w:tcPr>
          <w:p w:rsidR="00B91A1E" w:rsidRDefault="00B91A1E" w:rsidP="00B91A1E">
            <w:pPr>
              <w:rPr>
                <w:rFonts w:ascii="Arial" w:hAnsi="Arial" w:cs="Arial"/>
                <w:sz w:val="20"/>
                <w:szCs w:val="20"/>
              </w:rPr>
            </w:pPr>
            <w:r>
              <w:rPr>
                <w:rFonts w:ascii="Arial" w:hAnsi="Arial" w:cs="Arial"/>
                <w:sz w:val="20"/>
                <w:szCs w:val="20"/>
              </w:rPr>
              <w:t>Executive Director of Finance</w:t>
            </w:r>
          </w:p>
        </w:tc>
        <w:tc>
          <w:tcPr>
            <w:tcW w:w="1560" w:type="dxa"/>
          </w:tcPr>
          <w:p w:rsidR="00B91A1E" w:rsidRDefault="00B91A1E" w:rsidP="00B91A1E">
            <w:pPr>
              <w:jc w:val="center"/>
              <w:rPr>
                <w:rFonts w:ascii="Arial" w:hAnsi="Arial" w:cs="Arial"/>
                <w:sz w:val="20"/>
                <w:szCs w:val="20"/>
              </w:rPr>
            </w:pPr>
            <w:r>
              <w:rPr>
                <w:rFonts w:ascii="Arial" w:hAnsi="Arial" w:cs="Arial"/>
                <w:sz w:val="20"/>
                <w:szCs w:val="20"/>
              </w:rPr>
              <w:t>N/A</w:t>
            </w:r>
          </w:p>
        </w:tc>
      </w:tr>
      <w:tr w:rsidR="00B91A1E" w:rsidTr="002B65BF">
        <w:trPr>
          <w:trHeight w:val="70"/>
        </w:trPr>
        <w:tc>
          <w:tcPr>
            <w:tcW w:w="4957" w:type="dxa"/>
          </w:tcPr>
          <w:p w:rsidR="00B91A1E" w:rsidRDefault="00B91A1E" w:rsidP="00B91A1E">
            <w:pPr>
              <w:pStyle w:val="ListParagraph"/>
              <w:numPr>
                <w:ilvl w:val="0"/>
                <w:numId w:val="17"/>
              </w:numPr>
              <w:rPr>
                <w:rFonts w:ascii="Arial" w:hAnsi="Arial" w:cs="Arial"/>
                <w:sz w:val="20"/>
                <w:szCs w:val="20"/>
              </w:rPr>
            </w:pPr>
            <w:r>
              <w:rPr>
                <w:rFonts w:ascii="Arial" w:hAnsi="Arial" w:cs="Arial"/>
                <w:sz w:val="20"/>
                <w:szCs w:val="20"/>
              </w:rPr>
              <w:t>Leases – Granting and termination of leases</w:t>
            </w:r>
          </w:p>
        </w:tc>
        <w:tc>
          <w:tcPr>
            <w:tcW w:w="1275" w:type="dxa"/>
          </w:tcPr>
          <w:p w:rsidR="00B91A1E" w:rsidRDefault="00B91A1E" w:rsidP="00B91A1E">
            <w:pPr>
              <w:rPr>
                <w:rFonts w:ascii="Arial" w:hAnsi="Arial" w:cs="Arial"/>
                <w:sz w:val="20"/>
                <w:szCs w:val="20"/>
              </w:rPr>
            </w:pPr>
            <w:r>
              <w:rPr>
                <w:rFonts w:ascii="Arial" w:hAnsi="Arial" w:cs="Arial"/>
                <w:sz w:val="20"/>
                <w:szCs w:val="20"/>
              </w:rPr>
              <w:t>Chief Executive</w:t>
            </w:r>
          </w:p>
        </w:tc>
        <w:tc>
          <w:tcPr>
            <w:tcW w:w="1560" w:type="dxa"/>
          </w:tcPr>
          <w:p w:rsidR="00B91A1E" w:rsidRDefault="00B91A1E" w:rsidP="00B91A1E">
            <w:pPr>
              <w:rPr>
                <w:rFonts w:ascii="Arial" w:hAnsi="Arial" w:cs="Arial"/>
                <w:sz w:val="20"/>
                <w:szCs w:val="20"/>
              </w:rPr>
            </w:pPr>
            <w:r>
              <w:rPr>
                <w:rFonts w:ascii="Arial" w:hAnsi="Arial" w:cs="Arial"/>
                <w:sz w:val="20"/>
                <w:szCs w:val="20"/>
              </w:rPr>
              <w:t>Executive Director of Planning &amp; Performance/ Executive Director of Finance</w:t>
            </w:r>
          </w:p>
          <w:p w:rsidR="00B91A1E" w:rsidRDefault="00B91A1E" w:rsidP="00B91A1E">
            <w:pPr>
              <w:rPr>
                <w:rFonts w:ascii="Arial" w:hAnsi="Arial" w:cs="Arial"/>
                <w:sz w:val="20"/>
                <w:szCs w:val="20"/>
              </w:rPr>
            </w:pPr>
          </w:p>
        </w:tc>
        <w:tc>
          <w:tcPr>
            <w:tcW w:w="1560" w:type="dxa"/>
          </w:tcPr>
          <w:p w:rsidR="00B91A1E" w:rsidRDefault="00B91A1E" w:rsidP="00B91A1E">
            <w:pPr>
              <w:jc w:val="center"/>
              <w:rPr>
                <w:rFonts w:ascii="Arial" w:hAnsi="Arial" w:cs="Arial"/>
                <w:sz w:val="20"/>
                <w:szCs w:val="20"/>
              </w:rPr>
            </w:pPr>
            <w:r>
              <w:rPr>
                <w:rFonts w:ascii="Arial" w:hAnsi="Arial" w:cs="Arial"/>
                <w:sz w:val="20"/>
                <w:szCs w:val="20"/>
              </w:rPr>
              <w:t>N/A</w:t>
            </w:r>
          </w:p>
        </w:tc>
      </w:tr>
      <w:tr w:rsidR="00B91A1E" w:rsidTr="002B65BF">
        <w:trPr>
          <w:trHeight w:val="70"/>
        </w:trPr>
        <w:tc>
          <w:tcPr>
            <w:tcW w:w="4957" w:type="dxa"/>
          </w:tcPr>
          <w:p w:rsidR="00B91A1E" w:rsidRDefault="00B91A1E" w:rsidP="00B91A1E">
            <w:pPr>
              <w:pStyle w:val="ListParagraph"/>
              <w:numPr>
                <w:ilvl w:val="0"/>
                <w:numId w:val="17"/>
              </w:numPr>
              <w:rPr>
                <w:rFonts w:ascii="Arial" w:hAnsi="Arial" w:cs="Arial"/>
                <w:sz w:val="20"/>
                <w:szCs w:val="20"/>
              </w:rPr>
            </w:pPr>
            <w:r>
              <w:rPr>
                <w:rFonts w:ascii="Arial" w:hAnsi="Arial" w:cs="Arial"/>
                <w:sz w:val="20"/>
                <w:szCs w:val="20"/>
              </w:rPr>
              <w:t>Financial control and audit-Arrangements are in place to review building and engineering contracts and property transactions comply with Welsh Government guidance.</w:t>
            </w:r>
          </w:p>
        </w:tc>
        <w:tc>
          <w:tcPr>
            <w:tcW w:w="1275" w:type="dxa"/>
          </w:tcPr>
          <w:p w:rsidR="00B91A1E" w:rsidRDefault="00B91A1E" w:rsidP="00B91A1E">
            <w:pPr>
              <w:rPr>
                <w:rFonts w:ascii="Arial" w:hAnsi="Arial" w:cs="Arial"/>
                <w:sz w:val="20"/>
                <w:szCs w:val="20"/>
              </w:rPr>
            </w:pPr>
            <w:r>
              <w:rPr>
                <w:rFonts w:ascii="Arial" w:hAnsi="Arial" w:cs="Arial"/>
                <w:sz w:val="20"/>
                <w:szCs w:val="20"/>
              </w:rPr>
              <w:t>Chief Executive</w:t>
            </w:r>
          </w:p>
        </w:tc>
        <w:tc>
          <w:tcPr>
            <w:tcW w:w="1560" w:type="dxa"/>
          </w:tcPr>
          <w:p w:rsidR="00B91A1E" w:rsidRDefault="00B91A1E" w:rsidP="00B91A1E">
            <w:pPr>
              <w:rPr>
                <w:rFonts w:ascii="Arial" w:hAnsi="Arial" w:cs="Arial"/>
                <w:sz w:val="20"/>
                <w:szCs w:val="20"/>
              </w:rPr>
            </w:pPr>
            <w:r>
              <w:rPr>
                <w:rFonts w:ascii="Arial" w:hAnsi="Arial" w:cs="Arial"/>
                <w:sz w:val="20"/>
                <w:szCs w:val="20"/>
              </w:rPr>
              <w:t>Executive Director of Finance with Executive Director of Planning &amp; Performance responsible for the technical audit of the contracts.</w:t>
            </w:r>
          </w:p>
          <w:p w:rsidR="00B91A1E" w:rsidRDefault="00B91A1E" w:rsidP="00B91A1E">
            <w:pPr>
              <w:rPr>
                <w:rFonts w:ascii="Arial" w:hAnsi="Arial" w:cs="Arial"/>
                <w:sz w:val="20"/>
                <w:szCs w:val="20"/>
              </w:rPr>
            </w:pPr>
          </w:p>
        </w:tc>
        <w:tc>
          <w:tcPr>
            <w:tcW w:w="1560" w:type="dxa"/>
          </w:tcPr>
          <w:p w:rsidR="00B91A1E" w:rsidRDefault="00B91A1E" w:rsidP="00B91A1E">
            <w:pPr>
              <w:jc w:val="center"/>
              <w:rPr>
                <w:rFonts w:ascii="Arial" w:hAnsi="Arial" w:cs="Arial"/>
                <w:sz w:val="20"/>
                <w:szCs w:val="20"/>
              </w:rPr>
            </w:pPr>
            <w:r>
              <w:rPr>
                <w:rFonts w:ascii="Arial" w:hAnsi="Arial" w:cs="Arial"/>
                <w:sz w:val="20"/>
                <w:szCs w:val="20"/>
              </w:rPr>
              <w:t>N/A</w:t>
            </w:r>
          </w:p>
        </w:tc>
      </w:tr>
      <w:tr w:rsidR="00B91A1E" w:rsidTr="002B65BF">
        <w:trPr>
          <w:trHeight w:val="70"/>
        </w:trPr>
        <w:tc>
          <w:tcPr>
            <w:tcW w:w="4957" w:type="dxa"/>
          </w:tcPr>
          <w:p w:rsidR="00B91A1E" w:rsidRPr="00774A0A" w:rsidRDefault="00B91A1E" w:rsidP="00B91A1E">
            <w:pPr>
              <w:pStyle w:val="ListParagraph"/>
              <w:numPr>
                <w:ilvl w:val="0"/>
                <w:numId w:val="9"/>
              </w:numPr>
              <w:rPr>
                <w:rFonts w:ascii="Arial" w:hAnsi="Arial" w:cs="Arial"/>
                <w:b/>
                <w:sz w:val="20"/>
                <w:szCs w:val="20"/>
              </w:rPr>
            </w:pPr>
            <w:r w:rsidRPr="00774A0A">
              <w:rPr>
                <w:rFonts w:ascii="Arial" w:hAnsi="Arial" w:cs="Arial"/>
                <w:b/>
                <w:color w:val="1F4E79" w:themeColor="accent1" w:themeShade="80"/>
                <w:sz w:val="20"/>
                <w:szCs w:val="20"/>
              </w:rPr>
              <w:t>Quotations, Tendering &amp; Contract Procedures</w:t>
            </w:r>
          </w:p>
          <w:p w:rsidR="00B91A1E" w:rsidRPr="00774A0A" w:rsidRDefault="00B91A1E" w:rsidP="00B91A1E">
            <w:pPr>
              <w:pStyle w:val="ListParagraph"/>
              <w:rPr>
                <w:rFonts w:ascii="Arial" w:hAnsi="Arial" w:cs="Arial"/>
                <w:color w:val="1F4E79" w:themeColor="accent1" w:themeShade="80"/>
                <w:sz w:val="20"/>
                <w:szCs w:val="20"/>
              </w:rPr>
            </w:pPr>
          </w:p>
          <w:p w:rsidR="00B91A1E" w:rsidRDefault="00B91A1E" w:rsidP="00B91A1E">
            <w:pPr>
              <w:rPr>
                <w:rFonts w:ascii="Arial" w:hAnsi="Arial" w:cs="Arial"/>
                <w:sz w:val="20"/>
                <w:szCs w:val="20"/>
              </w:rPr>
            </w:pPr>
            <w:r w:rsidRPr="00774A0A">
              <w:rPr>
                <w:rFonts w:ascii="Arial" w:hAnsi="Arial" w:cs="Arial"/>
                <w:sz w:val="20"/>
                <w:szCs w:val="20"/>
              </w:rPr>
              <w:t>For details of Delegated Limits, please refer to</w:t>
            </w:r>
            <w:r>
              <w:rPr>
                <w:rFonts w:ascii="Arial" w:hAnsi="Arial" w:cs="Arial"/>
                <w:sz w:val="20"/>
                <w:szCs w:val="20"/>
              </w:rPr>
              <w:t xml:space="preserve"> Table B – Quotations/Tenders.</w:t>
            </w:r>
          </w:p>
          <w:p w:rsidR="00B91A1E" w:rsidRPr="00774A0A" w:rsidRDefault="00B91A1E" w:rsidP="00B91A1E">
            <w:pPr>
              <w:rPr>
                <w:rFonts w:ascii="Arial" w:hAnsi="Arial" w:cs="Arial"/>
                <w:sz w:val="20"/>
                <w:szCs w:val="20"/>
              </w:rPr>
            </w:pPr>
          </w:p>
        </w:tc>
        <w:tc>
          <w:tcPr>
            <w:tcW w:w="1275" w:type="dxa"/>
          </w:tcPr>
          <w:p w:rsidR="00B91A1E" w:rsidRDefault="00B91A1E" w:rsidP="00B91A1E">
            <w:pPr>
              <w:rPr>
                <w:rFonts w:ascii="Arial" w:hAnsi="Arial" w:cs="Arial"/>
                <w:sz w:val="20"/>
                <w:szCs w:val="20"/>
              </w:rPr>
            </w:pPr>
          </w:p>
        </w:tc>
        <w:tc>
          <w:tcPr>
            <w:tcW w:w="1560" w:type="dxa"/>
          </w:tcPr>
          <w:p w:rsidR="00B91A1E" w:rsidRDefault="00B91A1E" w:rsidP="00B91A1E">
            <w:pPr>
              <w:rPr>
                <w:rFonts w:ascii="Arial" w:hAnsi="Arial" w:cs="Arial"/>
                <w:sz w:val="20"/>
                <w:szCs w:val="20"/>
              </w:rPr>
            </w:pPr>
          </w:p>
        </w:tc>
        <w:tc>
          <w:tcPr>
            <w:tcW w:w="1560" w:type="dxa"/>
          </w:tcPr>
          <w:p w:rsidR="00B91A1E" w:rsidRDefault="00B91A1E" w:rsidP="00B91A1E">
            <w:pPr>
              <w:rPr>
                <w:rFonts w:ascii="Arial" w:hAnsi="Arial" w:cs="Arial"/>
                <w:sz w:val="20"/>
                <w:szCs w:val="20"/>
              </w:rPr>
            </w:pPr>
          </w:p>
        </w:tc>
      </w:tr>
      <w:tr w:rsidR="00B91A1E" w:rsidTr="002B65BF">
        <w:trPr>
          <w:trHeight w:val="70"/>
        </w:trPr>
        <w:tc>
          <w:tcPr>
            <w:tcW w:w="4957" w:type="dxa"/>
          </w:tcPr>
          <w:p w:rsidR="00B91A1E" w:rsidRDefault="00B91A1E" w:rsidP="00B91A1E">
            <w:pPr>
              <w:pStyle w:val="ListParagraph"/>
              <w:numPr>
                <w:ilvl w:val="0"/>
                <w:numId w:val="18"/>
              </w:numPr>
              <w:rPr>
                <w:rFonts w:ascii="Arial" w:hAnsi="Arial" w:cs="Arial"/>
                <w:sz w:val="20"/>
                <w:szCs w:val="20"/>
              </w:rPr>
            </w:pPr>
            <w:r>
              <w:rPr>
                <w:rFonts w:ascii="Arial" w:hAnsi="Arial" w:cs="Arial"/>
                <w:sz w:val="20"/>
                <w:szCs w:val="20"/>
              </w:rPr>
              <w:t>Services:</w:t>
            </w:r>
          </w:p>
          <w:p w:rsidR="00B91A1E" w:rsidRDefault="00B91A1E" w:rsidP="00B91A1E">
            <w:pPr>
              <w:pStyle w:val="ListParagraph"/>
              <w:rPr>
                <w:rFonts w:ascii="Arial" w:hAnsi="Arial" w:cs="Arial"/>
                <w:sz w:val="20"/>
                <w:szCs w:val="20"/>
              </w:rPr>
            </w:pPr>
          </w:p>
        </w:tc>
        <w:tc>
          <w:tcPr>
            <w:tcW w:w="1275" w:type="dxa"/>
          </w:tcPr>
          <w:p w:rsidR="00B91A1E" w:rsidRDefault="00B91A1E" w:rsidP="00B91A1E">
            <w:pPr>
              <w:rPr>
                <w:rFonts w:ascii="Arial" w:hAnsi="Arial" w:cs="Arial"/>
                <w:sz w:val="20"/>
                <w:szCs w:val="20"/>
              </w:rPr>
            </w:pPr>
          </w:p>
        </w:tc>
        <w:tc>
          <w:tcPr>
            <w:tcW w:w="1560" w:type="dxa"/>
          </w:tcPr>
          <w:p w:rsidR="00B91A1E" w:rsidRDefault="00B91A1E" w:rsidP="00B91A1E">
            <w:pPr>
              <w:rPr>
                <w:rFonts w:ascii="Arial" w:hAnsi="Arial" w:cs="Arial"/>
                <w:sz w:val="20"/>
                <w:szCs w:val="20"/>
              </w:rPr>
            </w:pPr>
          </w:p>
        </w:tc>
        <w:tc>
          <w:tcPr>
            <w:tcW w:w="1560" w:type="dxa"/>
          </w:tcPr>
          <w:p w:rsidR="00B91A1E" w:rsidRDefault="00B91A1E" w:rsidP="00B91A1E">
            <w:pPr>
              <w:rPr>
                <w:rFonts w:ascii="Arial" w:hAnsi="Arial" w:cs="Arial"/>
                <w:sz w:val="20"/>
                <w:szCs w:val="20"/>
              </w:rPr>
            </w:pPr>
          </w:p>
        </w:tc>
      </w:tr>
      <w:tr w:rsidR="00B91A1E" w:rsidTr="002B65BF">
        <w:trPr>
          <w:trHeight w:val="70"/>
        </w:trPr>
        <w:tc>
          <w:tcPr>
            <w:tcW w:w="4957" w:type="dxa"/>
          </w:tcPr>
          <w:p w:rsidR="00B91A1E" w:rsidRDefault="00B91A1E" w:rsidP="00B91A1E">
            <w:pPr>
              <w:pStyle w:val="ListParagraph"/>
              <w:rPr>
                <w:rFonts w:ascii="Arial" w:hAnsi="Arial" w:cs="Arial"/>
                <w:sz w:val="20"/>
                <w:szCs w:val="20"/>
              </w:rPr>
            </w:pPr>
            <w:r>
              <w:rPr>
                <w:rFonts w:ascii="Arial" w:hAnsi="Arial" w:cs="Arial"/>
                <w:sz w:val="20"/>
                <w:szCs w:val="20"/>
              </w:rPr>
              <w:t>Best value for money is demonstrated for all services provided under contract or in-house</w:t>
            </w:r>
          </w:p>
          <w:p w:rsidR="00B91A1E" w:rsidRDefault="00B91A1E" w:rsidP="00B91A1E">
            <w:pPr>
              <w:pStyle w:val="ListParagraph"/>
              <w:rPr>
                <w:rFonts w:ascii="Arial" w:hAnsi="Arial" w:cs="Arial"/>
                <w:sz w:val="20"/>
                <w:szCs w:val="20"/>
              </w:rPr>
            </w:pPr>
          </w:p>
        </w:tc>
        <w:tc>
          <w:tcPr>
            <w:tcW w:w="1275" w:type="dxa"/>
          </w:tcPr>
          <w:p w:rsidR="00B91A1E" w:rsidRDefault="00B91A1E" w:rsidP="00B91A1E">
            <w:pPr>
              <w:rPr>
                <w:rFonts w:ascii="Arial" w:hAnsi="Arial" w:cs="Arial"/>
                <w:sz w:val="20"/>
                <w:szCs w:val="20"/>
              </w:rPr>
            </w:pPr>
            <w:r>
              <w:rPr>
                <w:rFonts w:ascii="Arial" w:hAnsi="Arial" w:cs="Arial"/>
                <w:sz w:val="20"/>
                <w:szCs w:val="20"/>
              </w:rPr>
              <w:t>Chief Executive</w:t>
            </w:r>
          </w:p>
        </w:tc>
        <w:tc>
          <w:tcPr>
            <w:tcW w:w="1560" w:type="dxa"/>
          </w:tcPr>
          <w:p w:rsidR="00B91A1E" w:rsidRDefault="00B91A1E" w:rsidP="00B91A1E">
            <w:pPr>
              <w:rPr>
                <w:rFonts w:ascii="Arial" w:hAnsi="Arial" w:cs="Arial"/>
                <w:sz w:val="20"/>
                <w:szCs w:val="20"/>
              </w:rPr>
            </w:pPr>
            <w:r>
              <w:rPr>
                <w:rFonts w:ascii="Arial" w:hAnsi="Arial" w:cs="Arial"/>
                <w:sz w:val="20"/>
                <w:szCs w:val="20"/>
              </w:rPr>
              <w:t>Directors</w:t>
            </w:r>
          </w:p>
        </w:tc>
        <w:tc>
          <w:tcPr>
            <w:tcW w:w="1560" w:type="dxa"/>
          </w:tcPr>
          <w:p w:rsidR="00B91A1E" w:rsidRDefault="00B91A1E" w:rsidP="00B91A1E">
            <w:pPr>
              <w:rPr>
                <w:rFonts w:ascii="Arial" w:hAnsi="Arial" w:cs="Arial"/>
                <w:sz w:val="20"/>
                <w:szCs w:val="20"/>
              </w:rPr>
            </w:pPr>
            <w:r>
              <w:rPr>
                <w:rFonts w:ascii="Arial" w:hAnsi="Arial" w:cs="Arial"/>
                <w:sz w:val="20"/>
                <w:szCs w:val="20"/>
              </w:rPr>
              <w:t xml:space="preserve">Executive Director of Therapies &amp; Health Sciences, </w:t>
            </w:r>
          </w:p>
          <w:p w:rsidR="00B91A1E" w:rsidRDefault="00B91A1E" w:rsidP="00B91A1E">
            <w:pPr>
              <w:rPr>
                <w:rFonts w:ascii="Arial" w:hAnsi="Arial" w:cs="Arial"/>
                <w:sz w:val="20"/>
                <w:szCs w:val="20"/>
              </w:rPr>
            </w:pPr>
            <w:r>
              <w:rPr>
                <w:rFonts w:ascii="Arial" w:hAnsi="Arial" w:cs="Arial"/>
                <w:sz w:val="20"/>
                <w:szCs w:val="20"/>
              </w:rPr>
              <w:t>Deputy Director of Therapies &amp; Health Sciences</w:t>
            </w:r>
          </w:p>
        </w:tc>
      </w:tr>
      <w:tr w:rsidR="00B91A1E" w:rsidTr="002B65BF">
        <w:trPr>
          <w:trHeight w:val="70"/>
        </w:trPr>
        <w:tc>
          <w:tcPr>
            <w:tcW w:w="4957" w:type="dxa"/>
          </w:tcPr>
          <w:p w:rsidR="00B91A1E" w:rsidRPr="00573CAE" w:rsidRDefault="00B91A1E" w:rsidP="00B91A1E">
            <w:pPr>
              <w:pStyle w:val="ListParagraph"/>
              <w:rPr>
                <w:rFonts w:ascii="Arial" w:hAnsi="Arial" w:cs="Arial"/>
                <w:sz w:val="20"/>
                <w:szCs w:val="20"/>
              </w:rPr>
            </w:pPr>
            <w:r>
              <w:rPr>
                <w:rFonts w:ascii="Arial" w:hAnsi="Arial" w:cs="Arial"/>
                <w:sz w:val="20"/>
                <w:szCs w:val="20"/>
              </w:rPr>
              <w:t>Nominate officers to oversee and manage the contract on behalf of the LHB</w:t>
            </w:r>
          </w:p>
          <w:p w:rsidR="00B91A1E" w:rsidRDefault="00B91A1E" w:rsidP="00B91A1E">
            <w:pPr>
              <w:pStyle w:val="ListParagraph"/>
              <w:rPr>
                <w:rFonts w:ascii="Arial" w:hAnsi="Arial" w:cs="Arial"/>
                <w:sz w:val="20"/>
                <w:szCs w:val="20"/>
              </w:rPr>
            </w:pPr>
          </w:p>
        </w:tc>
        <w:tc>
          <w:tcPr>
            <w:tcW w:w="1275" w:type="dxa"/>
          </w:tcPr>
          <w:p w:rsidR="00B91A1E" w:rsidRDefault="00B91A1E" w:rsidP="00B91A1E">
            <w:pPr>
              <w:rPr>
                <w:rFonts w:ascii="Arial" w:hAnsi="Arial" w:cs="Arial"/>
                <w:sz w:val="20"/>
                <w:szCs w:val="20"/>
              </w:rPr>
            </w:pPr>
            <w:r>
              <w:rPr>
                <w:rFonts w:ascii="Arial" w:hAnsi="Arial" w:cs="Arial"/>
                <w:sz w:val="20"/>
                <w:szCs w:val="20"/>
              </w:rPr>
              <w:t>Chief Executive</w:t>
            </w:r>
          </w:p>
        </w:tc>
        <w:tc>
          <w:tcPr>
            <w:tcW w:w="1560" w:type="dxa"/>
          </w:tcPr>
          <w:p w:rsidR="00B91A1E" w:rsidRDefault="00B91A1E" w:rsidP="00B91A1E">
            <w:pPr>
              <w:rPr>
                <w:rFonts w:ascii="Arial" w:hAnsi="Arial" w:cs="Arial"/>
                <w:sz w:val="20"/>
                <w:szCs w:val="20"/>
              </w:rPr>
            </w:pPr>
            <w:r>
              <w:rPr>
                <w:rFonts w:ascii="Arial" w:hAnsi="Arial" w:cs="Arial"/>
                <w:sz w:val="20"/>
                <w:szCs w:val="20"/>
              </w:rPr>
              <w:t>Directors</w:t>
            </w:r>
          </w:p>
        </w:tc>
        <w:tc>
          <w:tcPr>
            <w:tcW w:w="1560" w:type="dxa"/>
          </w:tcPr>
          <w:p w:rsidR="00B91A1E" w:rsidRDefault="00B91A1E" w:rsidP="00B91A1E">
            <w:pPr>
              <w:rPr>
                <w:rFonts w:ascii="Arial" w:hAnsi="Arial" w:cs="Arial"/>
                <w:sz w:val="20"/>
                <w:szCs w:val="20"/>
              </w:rPr>
            </w:pPr>
            <w:r>
              <w:rPr>
                <w:rFonts w:ascii="Arial" w:hAnsi="Arial" w:cs="Arial"/>
                <w:sz w:val="20"/>
                <w:szCs w:val="20"/>
              </w:rPr>
              <w:t xml:space="preserve">Executive Director of Therapies &amp; Health Sciences, </w:t>
            </w:r>
          </w:p>
          <w:p w:rsidR="00B91A1E" w:rsidRDefault="00B91A1E" w:rsidP="00B91A1E">
            <w:pPr>
              <w:rPr>
                <w:rFonts w:ascii="Arial" w:hAnsi="Arial" w:cs="Arial"/>
                <w:sz w:val="20"/>
                <w:szCs w:val="20"/>
              </w:rPr>
            </w:pPr>
            <w:r>
              <w:rPr>
                <w:rFonts w:ascii="Arial" w:hAnsi="Arial" w:cs="Arial"/>
                <w:sz w:val="20"/>
                <w:szCs w:val="20"/>
              </w:rPr>
              <w:t>Deputy Director of Therapies &amp; Health Sciences</w:t>
            </w:r>
          </w:p>
        </w:tc>
      </w:tr>
      <w:tr w:rsidR="00B91A1E" w:rsidTr="002B65BF">
        <w:trPr>
          <w:trHeight w:val="70"/>
        </w:trPr>
        <w:tc>
          <w:tcPr>
            <w:tcW w:w="4957" w:type="dxa"/>
          </w:tcPr>
          <w:p w:rsidR="00B91A1E" w:rsidRDefault="00B91A1E" w:rsidP="00B91A1E">
            <w:pPr>
              <w:pStyle w:val="ListParagraph"/>
              <w:numPr>
                <w:ilvl w:val="0"/>
                <w:numId w:val="18"/>
              </w:numPr>
              <w:rPr>
                <w:rFonts w:ascii="Arial" w:hAnsi="Arial" w:cs="Arial"/>
                <w:sz w:val="20"/>
                <w:szCs w:val="20"/>
              </w:rPr>
            </w:pPr>
            <w:r>
              <w:rPr>
                <w:rFonts w:ascii="Arial" w:hAnsi="Arial" w:cs="Arial"/>
                <w:sz w:val="20"/>
                <w:szCs w:val="20"/>
              </w:rPr>
              <w:t>Quotations – Total value of the contract over its entire period:</w:t>
            </w:r>
          </w:p>
          <w:p w:rsidR="00B91A1E" w:rsidRPr="00573CAE" w:rsidRDefault="00B91A1E" w:rsidP="00B91A1E">
            <w:pPr>
              <w:ind w:left="360"/>
              <w:rPr>
                <w:rFonts w:ascii="Arial" w:hAnsi="Arial" w:cs="Arial"/>
                <w:sz w:val="20"/>
                <w:szCs w:val="20"/>
              </w:rPr>
            </w:pPr>
          </w:p>
        </w:tc>
        <w:tc>
          <w:tcPr>
            <w:tcW w:w="1275" w:type="dxa"/>
          </w:tcPr>
          <w:p w:rsidR="00B91A1E" w:rsidRDefault="00B91A1E" w:rsidP="00B91A1E">
            <w:pPr>
              <w:rPr>
                <w:rFonts w:ascii="Arial" w:hAnsi="Arial" w:cs="Arial"/>
                <w:sz w:val="20"/>
                <w:szCs w:val="20"/>
              </w:rPr>
            </w:pPr>
          </w:p>
        </w:tc>
        <w:tc>
          <w:tcPr>
            <w:tcW w:w="1560" w:type="dxa"/>
          </w:tcPr>
          <w:p w:rsidR="00B91A1E" w:rsidRDefault="00B91A1E" w:rsidP="00B91A1E">
            <w:pPr>
              <w:rPr>
                <w:rFonts w:ascii="Arial" w:hAnsi="Arial" w:cs="Arial"/>
                <w:sz w:val="20"/>
                <w:szCs w:val="20"/>
              </w:rPr>
            </w:pPr>
          </w:p>
        </w:tc>
        <w:tc>
          <w:tcPr>
            <w:tcW w:w="1560" w:type="dxa"/>
          </w:tcPr>
          <w:p w:rsidR="00B91A1E" w:rsidRDefault="00B91A1E" w:rsidP="00B91A1E">
            <w:pPr>
              <w:rPr>
                <w:rFonts w:ascii="Arial" w:hAnsi="Arial" w:cs="Arial"/>
                <w:sz w:val="20"/>
                <w:szCs w:val="20"/>
              </w:rPr>
            </w:pPr>
          </w:p>
        </w:tc>
      </w:tr>
      <w:tr w:rsidR="00B91A1E" w:rsidTr="002B65BF">
        <w:trPr>
          <w:trHeight w:val="70"/>
        </w:trPr>
        <w:tc>
          <w:tcPr>
            <w:tcW w:w="4957" w:type="dxa"/>
          </w:tcPr>
          <w:p w:rsidR="00B91A1E" w:rsidRDefault="00B91A1E" w:rsidP="00B91A1E">
            <w:pPr>
              <w:pStyle w:val="ListParagraph"/>
              <w:rPr>
                <w:rFonts w:ascii="Arial" w:hAnsi="Arial" w:cs="Arial"/>
                <w:sz w:val="20"/>
                <w:szCs w:val="20"/>
              </w:rPr>
            </w:pPr>
            <w:r>
              <w:rPr>
                <w:rFonts w:ascii="Arial" w:hAnsi="Arial" w:cs="Arial"/>
                <w:sz w:val="20"/>
                <w:szCs w:val="20"/>
              </w:rPr>
              <w:t>Seeking quotations up to £5,000 in value</w:t>
            </w:r>
          </w:p>
        </w:tc>
        <w:tc>
          <w:tcPr>
            <w:tcW w:w="1275" w:type="dxa"/>
          </w:tcPr>
          <w:p w:rsidR="00B91A1E" w:rsidRDefault="00B91A1E" w:rsidP="00B91A1E">
            <w:pPr>
              <w:rPr>
                <w:rFonts w:ascii="Arial" w:hAnsi="Arial" w:cs="Arial"/>
                <w:sz w:val="20"/>
                <w:szCs w:val="20"/>
              </w:rPr>
            </w:pPr>
            <w:r>
              <w:rPr>
                <w:rFonts w:ascii="Arial" w:hAnsi="Arial" w:cs="Arial"/>
                <w:sz w:val="20"/>
                <w:szCs w:val="20"/>
              </w:rPr>
              <w:t>Executive Director of Finance (per SFI 11.7.1)</w:t>
            </w:r>
          </w:p>
        </w:tc>
        <w:tc>
          <w:tcPr>
            <w:tcW w:w="1560" w:type="dxa"/>
          </w:tcPr>
          <w:p w:rsidR="00B91A1E" w:rsidRDefault="00B91A1E" w:rsidP="00B91A1E">
            <w:pPr>
              <w:rPr>
                <w:rFonts w:ascii="Arial" w:hAnsi="Arial" w:cs="Arial"/>
                <w:sz w:val="20"/>
                <w:szCs w:val="20"/>
              </w:rPr>
            </w:pPr>
            <w:r w:rsidRPr="00A02EAF">
              <w:rPr>
                <w:rFonts w:ascii="Arial" w:hAnsi="Arial" w:cs="Arial"/>
                <w:sz w:val="20"/>
                <w:szCs w:val="20"/>
              </w:rPr>
              <w:t>Directors -</w:t>
            </w:r>
            <w:r>
              <w:rPr>
                <w:rFonts w:ascii="Arial" w:hAnsi="Arial" w:cs="Arial"/>
                <w:sz w:val="20"/>
                <w:szCs w:val="20"/>
              </w:rPr>
              <w:t xml:space="preserve"> </w:t>
            </w:r>
          </w:p>
          <w:p w:rsidR="00B91A1E" w:rsidRDefault="00B91A1E" w:rsidP="00B91A1E">
            <w:pPr>
              <w:rPr>
                <w:rFonts w:ascii="Arial" w:hAnsi="Arial" w:cs="Arial"/>
                <w:sz w:val="20"/>
                <w:szCs w:val="20"/>
              </w:rPr>
            </w:pPr>
            <w:r>
              <w:rPr>
                <w:rFonts w:ascii="Arial" w:hAnsi="Arial" w:cs="Arial"/>
                <w:sz w:val="20"/>
                <w:szCs w:val="20"/>
              </w:rPr>
              <w:t>For details of delegated limits, please refer to Table B</w:t>
            </w:r>
          </w:p>
        </w:tc>
        <w:tc>
          <w:tcPr>
            <w:tcW w:w="1560" w:type="dxa"/>
          </w:tcPr>
          <w:p w:rsidR="00B91A1E" w:rsidRDefault="00B91A1E" w:rsidP="00B91A1E">
            <w:pPr>
              <w:rPr>
                <w:rFonts w:ascii="Arial" w:hAnsi="Arial" w:cs="Arial"/>
                <w:sz w:val="20"/>
                <w:szCs w:val="20"/>
              </w:rPr>
            </w:pPr>
            <w:r>
              <w:rPr>
                <w:rFonts w:ascii="Arial" w:hAnsi="Arial" w:cs="Arial"/>
                <w:sz w:val="20"/>
                <w:szCs w:val="20"/>
              </w:rPr>
              <w:t xml:space="preserve">Executive Director of Therapies &amp; Health Sciences, </w:t>
            </w:r>
          </w:p>
          <w:p w:rsidR="00B91A1E" w:rsidRDefault="00B91A1E" w:rsidP="00B91A1E">
            <w:pPr>
              <w:rPr>
                <w:rFonts w:ascii="Arial" w:hAnsi="Arial" w:cs="Arial"/>
                <w:sz w:val="20"/>
                <w:szCs w:val="20"/>
              </w:rPr>
            </w:pPr>
            <w:r>
              <w:rPr>
                <w:rFonts w:ascii="Arial" w:hAnsi="Arial" w:cs="Arial"/>
                <w:sz w:val="20"/>
                <w:szCs w:val="20"/>
              </w:rPr>
              <w:t>Deputy Director of Therapies &amp; Health Sciences</w:t>
            </w:r>
          </w:p>
        </w:tc>
      </w:tr>
      <w:tr w:rsidR="00B91A1E" w:rsidTr="002B65BF">
        <w:trPr>
          <w:trHeight w:val="70"/>
        </w:trPr>
        <w:tc>
          <w:tcPr>
            <w:tcW w:w="4957" w:type="dxa"/>
          </w:tcPr>
          <w:p w:rsidR="00B91A1E" w:rsidRDefault="00B91A1E" w:rsidP="00B91A1E">
            <w:pPr>
              <w:pStyle w:val="ListParagraph"/>
              <w:rPr>
                <w:rFonts w:ascii="Arial" w:hAnsi="Arial" w:cs="Arial"/>
                <w:sz w:val="20"/>
                <w:szCs w:val="20"/>
              </w:rPr>
            </w:pPr>
            <w:r>
              <w:rPr>
                <w:rFonts w:ascii="Arial" w:hAnsi="Arial" w:cs="Arial"/>
                <w:sz w:val="20"/>
                <w:szCs w:val="20"/>
              </w:rPr>
              <w:t>Obtaining minimum of 3 written quotations for goods/services of value between £5,000 and £25,000</w:t>
            </w:r>
          </w:p>
        </w:tc>
        <w:tc>
          <w:tcPr>
            <w:tcW w:w="1275" w:type="dxa"/>
          </w:tcPr>
          <w:p w:rsidR="00B91A1E" w:rsidRDefault="00B91A1E" w:rsidP="00B91A1E">
            <w:pPr>
              <w:rPr>
                <w:rFonts w:ascii="Arial" w:hAnsi="Arial" w:cs="Arial"/>
                <w:sz w:val="20"/>
                <w:szCs w:val="20"/>
              </w:rPr>
            </w:pPr>
            <w:r>
              <w:rPr>
                <w:rFonts w:ascii="Arial" w:hAnsi="Arial" w:cs="Arial"/>
                <w:sz w:val="20"/>
                <w:szCs w:val="20"/>
              </w:rPr>
              <w:t>Chief Executive (per SFI 11.1.2)</w:t>
            </w:r>
          </w:p>
        </w:tc>
        <w:tc>
          <w:tcPr>
            <w:tcW w:w="1560" w:type="dxa"/>
          </w:tcPr>
          <w:p w:rsidR="00B91A1E" w:rsidRDefault="00B91A1E" w:rsidP="00B91A1E">
            <w:pPr>
              <w:rPr>
                <w:rFonts w:ascii="Arial" w:hAnsi="Arial" w:cs="Arial"/>
                <w:sz w:val="20"/>
                <w:szCs w:val="20"/>
              </w:rPr>
            </w:pPr>
            <w:r w:rsidRPr="00A02EAF">
              <w:rPr>
                <w:rFonts w:ascii="Arial" w:hAnsi="Arial" w:cs="Arial"/>
                <w:sz w:val="20"/>
                <w:szCs w:val="20"/>
              </w:rPr>
              <w:t>Directors -</w:t>
            </w:r>
            <w:r>
              <w:rPr>
                <w:rFonts w:ascii="Arial" w:hAnsi="Arial" w:cs="Arial"/>
                <w:sz w:val="20"/>
                <w:szCs w:val="20"/>
              </w:rPr>
              <w:t xml:space="preserve"> </w:t>
            </w:r>
          </w:p>
          <w:p w:rsidR="00B91A1E" w:rsidRDefault="00B91A1E" w:rsidP="00B91A1E">
            <w:pPr>
              <w:rPr>
                <w:rFonts w:ascii="Arial" w:hAnsi="Arial" w:cs="Arial"/>
                <w:sz w:val="20"/>
                <w:szCs w:val="20"/>
              </w:rPr>
            </w:pPr>
            <w:r>
              <w:rPr>
                <w:rFonts w:ascii="Arial" w:hAnsi="Arial" w:cs="Arial"/>
                <w:sz w:val="20"/>
                <w:szCs w:val="20"/>
              </w:rPr>
              <w:t>For details of delegated limits. Please refer to Table B</w:t>
            </w:r>
          </w:p>
        </w:tc>
        <w:tc>
          <w:tcPr>
            <w:tcW w:w="1560" w:type="dxa"/>
          </w:tcPr>
          <w:p w:rsidR="00B91A1E" w:rsidRDefault="00B91A1E" w:rsidP="00B91A1E">
            <w:pPr>
              <w:rPr>
                <w:rFonts w:ascii="Arial" w:hAnsi="Arial" w:cs="Arial"/>
                <w:sz w:val="20"/>
                <w:szCs w:val="20"/>
              </w:rPr>
            </w:pPr>
            <w:r>
              <w:rPr>
                <w:rFonts w:ascii="Arial" w:hAnsi="Arial" w:cs="Arial"/>
                <w:sz w:val="20"/>
                <w:szCs w:val="20"/>
              </w:rPr>
              <w:t xml:space="preserve">Executive Director of Therapies &amp; Health Sciences, </w:t>
            </w:r>
          </w:p>
          <w:p w:rsidR="00B91A1E" w:rsidRDefault="00B91A1E" w:rsidP="00F76F6B">
            <w:pPr>
              <w:rPr>
                <w:rFonts w:ascii="Arial" w:hAnsi="Arial" w:cs="Arial"/>
                <w:sz w:val="20"/>
                <w:szCs w:val="20"/>
              </w:rPr>
            </w:pPr>
            <w:r>
              <w:rPr>
                <w:rFonts w:ascii="Arial" w:hAnsi="Arial" w:cs="Arial"/>
                <w:sz w:val="20"/>
                <w:szCs w:val="20"/>
              </w:rPr>
              <w:t>Deputy Director of Therapies &amp; Health Sciences</w:t>
            </w:r>
          </w:p>
        </w:tc>
      </w:tr>
      <w:tr w:rsidR="00B91A1E" w:rsidTr="002B65BF">
        <w:trPr>
          <w:trHeight w:val="70"/>
        </w:trPr>
        <w:tc>
          <w:tcPr>
            <w:tcW w:w="4957" w:type="dxa"/>
          </w:tcPr>
          <w:p w:rsidR="00B91A1E" w:rsidRDefault="00B91A1E" w:rsidP="00B91A1E">
            <w:pPr>
              <w:pStyle w:val="ListParagraph"/>
              <w:numPr>
                <w:ilvl w:val="0"/>
                <w:numId w:val="18"/>
              </w:numPr>
              <w:rPr>
                <w:rFonts w:ascii="Arial" w:hAnsi="Arial" w:cs="Arial"/>
                <w:sz w:val="20"/>
                <w:szCs w:val="20"/>
              </w:rPr>
            </w:pPr>
            <w:r>
              <w:rPr>
                <w:rFonts w:ascii="Arial" w:hAnsi="Arial" w:cs="Arial"/>
                <w:sz w:val="20"/>
                <w:szCs w:val="20"/>
              </w:rPr>
              <w:t>Competitive Tenders – Total value of the contract over its entire period:</w:t>
            </w:r>
          </w:p>
          <w:p w:rsidR="00B91A1E" w:rsidRDefault="00B91A1E" w:rsidP="00B91A1E">
            <w:pPr>
              <w:pStyle w:val="ListParagraph"/>
              <w:rPr>
                <w:rFonts w:ascii="Arial" w:hAnsi="Arial" w:cs="Arial"/>
                <w:sz w:val="20"/>
                <w:szCs w:val="20"/>
              </w:rPr>
            </w:pPr>
          </w:p>
        </w:tc>
        <w:tc>
          <w:tcPr>
            <w:tcW w:w="1275" w:type="dxa"/>
          </w:tcPr>
          <w:p w:rsidR="00B91A1E" w:rsidRDefault="00B91A1E" w:rsidP="00B91A1E">
            <w:pPr>
              <w:rPr>
                <w:rFonts w:ascii="Arial" w:hAnsi="Arial" w:cs="Arial"/>
                <w:sz w:val="20"/>
                <w:szCs w:val="20"/>
              </w:rPr>
            </w:pPr>
          </w:p>
        </w:tc>
        <w:tc>
          <w:tcPr>
            <w:tcW w:w="1560" w:type="dxa"/>
          </w:tcPr>
          <w:p w:rsidR="00B91A1E" w:rsidRDefault="00B91A1E" w:rsidP="00B91A1E">
            <w:pPr>
              <w:rPr>
                <w:rFonts w:ascii="Arial" w:hAnsi="Arial" w:cs="Arial"/>
                <w:sz w:val="20"/>
                <w:szCs w:val="20"/>
              </w:rPr>
            </w:pPr>
          </w:p>
        </w:tc>
        <w:tc>
          <w:tcPr>
            <w:tcW w:w="1560" w:type="dxa"/>
          </w:tcPr>
          <w:p w:rsidR="00B91A1E" w:rsidRDefault="00B91A1E" w:rsidP="00B91A1E">
            <w:pPr>
              <w:rPr>
                <w:rFonts w:ascii="Arial" w:hAnsi="Arial" w:cs="Arial"/>
                <w:sz w:val="20"/>
                <w:szCs w:val="20"/>
              </w:rPr>
            </w:pPr>
          </w:p>
        </w:tc>
      </w:tr>
      <w:tr w:rsidR="00B91A1E" w:rsidTr="002B65BF">
        <w:trPr>
          <w:trHeight w:val="70"/>
        </w:trPr>
        <w:tc>
          <w:tcPr>
            <w:tcW w:w="4957" w:type="dxa"/>
          </w:tcPr>
          <w:p w:rsidR="00B91A1E" w:rsidRDefault="00B91A1E" w:rsidP="00B91A1E">
            <w:pPr>
              <w:pStyle w:val="ListParagraph"/>
              <w:rPr>
                <w:rFonts w:ascii="Arial" w:hAnsi="Arial" w:cs="Arial"/>
                <w:sz w:val="20"/>
                <w:szCs w:val="20"/>
              </w:rPr>
            </w:pPr>
            <w:r>
              <w:rPr>
                <w:rFonts w:ascii="Arial" w:hAnsi="Arial" w:cs="Arial"/>
                <w:sz w:val="20"/>
                <w:szCs w:val="20"/>
              </w:rPr>
              <w:t>Obtaining a minimum of 4 written competitive tenders for goods/services of value between £25,000 and the OJEU threshold (in compliance with EC Directives as appropriate)</w:t>
            </w:r>
          </w:p>
          <w:p w:rsidR="00B91A1E" w:rsidRDefault="00B91A1E" w:rsidP="00B91A1E">
            <w:pPr>
              <w:pStyle w:val="ListParagraph"/>
              <w:rPr>
                <w:rFonts w:ascii="Arial" w:hAnsi="Arial" w:cs="Arial"/>
                <w:sz w:val="20"/>
                <w:szCs w:val="20"/>
              </w:rPr>
            </w:pPr>
          </w:p>
        </w:tc>
        <w:tc>
          <w:tcPr>
            <w:tcW w:w="1275" w:type="dxa"/>
          </w:tcPr>
          <w:p w:rsidR="00B91A1E" w:rsidRDefault="00B91A1E" w:rsidP="00B91A1E">
            <w:pPr>
              <w:rPr>
                <w:rFonts w:ascii="Arial" w:hAnsi="Arial" w:cs="Arial"/>
                <w:sz w:val="20"/>
                <w:szCs w:val="20"/>
              </w:rPr>
            </w:pPr>
            <w:r>
              <w:rPr>
                <w:rFonts w:ascii="Arial" w:hAnsi="Arial" w:cs="Arial"/>
                <w:sz w:val="20"/>
                <w:szCs w:val="20"/>
              </w:rPr>
              <w:t>Chief Executive</w:t>
            </w:r>
          </w:p>
        </w:tc>
        <w:tc>
          <w:tcPr>
            <w:tcW w:w="1560" w:type="dxa"/>
          </w:tcPr>
          <w:p w:rsidR="00B91A1E" w:rsidRDefault="00B91A1E" w:rsidP="00B91A1E">
            <w:pPr>
              <w:rPr>
                <w:rFonts w:ascii="Arial" w:hAnsi="Arial" w:cs="Arial"/>
                <w:sz w:val="20"/>
                <w:szCs w:val="20"/>
              </w:rPr>
            </w:pPr>
            <w:r w:rsidRPr="00A02EAF">
              <w:rPr>
                <w:rFonts w:ascii="Arial" w:hAnsi="Arial" w:cs="Arial"/>
                <w:sz w:val="20"/>
                <w:szCs w:val="20"/>
              </w:rPr>
              <w:t>Directors -</w:t>
            </w:r>
            <w:r>
              <w:rPr>
                <w:rFonts w:ascii="Arial" w:hAnsi="Arial" w:cs="Arial"/>
                <w:sz w:val="20"/>
                <w:szCs w:val="20"/>
              </w:rPr>
              <w:t xml:space="preserve"> </w:t>
            </w:r>
          </w:p>
          <w:p w:rsidR="00B91A1E" w:rsidRDefault="00B91A1E" w:rsidP="00B91A1E">
            <w:pPr>
              <w:rPr>
                <w:rFonts w:ascii="Arial" w:hAnsi="Arial" w:cs="Arial"/>
                <w:sz w:val="20"/>
                <w:szCs w:val="20"/>
              </w:rPr>
            </w:pPr>
            <w:r>
              <w:rPr>
                <w:rFonts w:ascii="Arial" w:hAnsi="Arial" w:cs="Arial"/>
                <w:sz w:val="20"/>
                <w:szCs w:val="20"/>
              </w:rPr>
              <w:t>For details of delegated limits, please refer to Table B</w:t>
            </w:r>
          </w:p>
        </w:tc>
        <w:tc>
          <w:tcPr>
            <w:tcW w:w="1560" w:type="dxa"/>
          </w:tcPr>
          <w:p w:rsidR="00B91A1E" w:rsidRDefault="00B91A1E" w:rsidP="00B91A1E">
            <w:pPr>
              <w:rPr>
                <w:rFonts w:ascii="Arial" w:hAnsi="Arial" w:cs="Arial"/>
                <w:sz w:val="20"/>
                <w:szCs w:val="20"/>
              </w:rPr>
            </w:pPr>
            <w:r>
              <w:rPr>
                <w:rFonts w:ascii="Arial" w:hAnsi="Arial" w:cs="Arial"/>
                <w:sz w:val="20"/>
                <w:szCs w:val="20"/>
              </w:rPr>
              <w:t xml:space="preserve">Executive Director of Therapies &amp; Health Sciences, </w:t>
            </w:r>
          </w:p>
          <w:p w:rsidR="00B91A1E" w:rsidRDefault="00B91A1E" w:rsidP="00B91A1E">
            <w:pPr>
              <w:rPr>
                <w:rFonts w:ascii="Arial" w:hAnsi="Arial" w:cs="Arial"/>
                <w:sz w:val="20"/>
                <w:szCs w:val="20"/>
              </w:rPr>
            </w:pPr>
            <w:r>
              <w:rPr>
                <w:rFonts w:ascii="Arial" w:hAnsi="Arial" w:cs="Arial"/>
                <w:sz w:val="20"/>
                <w:szCs w:val="20"/>
              </w:rPr>
              <w:t>Deputy Director of Therapies &amp; Health Sciences</w:t>
            </w:r>
          </w:p>
        </w:tc>
      </w:tr>
      <w:tr w:rsidR="00B91A1E" w:rsidTr="002B65BF">
        <w:trPr>
          <w:trHeight w:val="70"/>
        </w:trPr>
        <w:tc>
          <w:tcPr>
            <w:tcW w:w="4957" w:type="dxa"/>
          </w:tcPr>
          <w:p w:rsidR="00B91A1E" w:rsidRDefault="00B91A1E" w:rsidP="00B91A1E">
            <w:pPr>
              <w:pStyle w:val="ListParagraph"/>
              <w:rPr>
                <w:rFonts w:ascii="Arial" w:hAnsi="Arial" w:cs="Arial"/>
                <w:sz w:val="20"/>
                <w:szCs w:val="20"/>
              </w:rPr>
            </w:pPr>
            <w:r>
              <w:rPr>
                <w:rFonts w:ascii="Arial" w:hAnsi="Arial" w:cs="Arial"/>
                <w:sz w:val="20"/>
                <w:szCs w:val="20"/>
              </w:rPr>
              <w:t>Obtaining a minimum of 5 written competitive tenders for goods/services of a value in excess of the OJEU threshold (in compliance with EC Directives as appropriate)</w:t>
            </w:r>
          </w:p>
          <w:p w:rsidR="00B91A1E" w:rsidRDefault="00B91A1E" w:rsidP="00B91A1E">
            <w:pPr>
              <w:pStyle w:val="ListParagraph"/>
              <w:rPr>
                <w:rFonts w:ascii="Arial" w:hAnsi="Arial" w:cs="Arial"/>
                <w:sz w:val="20"/>
                <w:szCs w:val="20"/>
              </w:rPr>
            </w:pPr>
          </w:p>
        </w:tc>
        <w:tc>
          <w:tcPr>
            <w:tcW w:w="1275" w:type="dxa"/>
          </w:tcPr>
          <w:p w:rsidR="00B91A1E" w:rsidRDefault="00B91A1E" w:rsidP="00B91A1E">
            <w:pPr>
              <w:rPr>
                <w:rFonts w:ascii="Arial" w:hAnsi="Arial" w:cs="Arial"/>
                <w:sz w:val="20"/>
                <w:szCs w:val="20"/>
              </w:rPr>
            </w:pPr>
            <w:r>
              <w:rPr>
                <w:rFonts w:ascii="Arial" w:hAnsi="Arial" w:cs="Arial"/>
                <w:sz w:val="20"/>
                <w:szCs w:val="20"/>
              </w:rPr>
              <w:t>Chief Executive</w:t>
            </w:r>
          </w:p>
        </w:tc>
        <w:tc>
          <w:tcPr>
            <w:tcW w:w="1560" w:type="dxa"/>
          </w:tcPr>
          <w:p w:rsidR="00B91A1E" w:rsidRDefault="00B91A1E" w:rsidP="00B91A1E">
            <w:pPr>
              <w:rPr>
                <w:rFonts w:ascii="Arial" w:hAnsi="Arial" w:cs="Arial"/>
                <w:sz w:val="20"/>
                <w:szCs w:val="20"/>
              </w:rPr>
            </w:pPr>
            <w:r w:rsidRPr="00A02EAF">
              <w:rPr>
                <w:rFonts w:ascii="Arial" w:hAnsi="Arial" w:cs="Arial"/>
                <w:sz w:val="20"/>
                <w:szCs w:val="20"/>
              </w:rPr>
              <w:t>Directors -</w:t>
            </w:r>
            <w:r>
              <w:rPr>
                <w:rFonts w:ascii="Arial" w:hAnsi="Arial" w:cs="Arial"/>
                <w:sz w:val="20"/>
                <w:szCs w:val="20"/>
              </w:rPr>
              <w:t xml:space="preserve"> </w:t>
            </w:r>
          </w:p>
          <w:p w:rsidR="00B91A1E" w:rsidRDefault="00B91A1E" w:rsidP="00B91A1E">
            <w:pPr>
              <w:rPr>
                <w:rFonts w:ascii="Arial" w:hAnsi="Arial" w:cs="Arial"/>
                <w:sz w:val="20"/>
                <w:szCs w:val="20"/>
              </w:rPr>
            </w:pPr>
            <w:r>
              <w:rPr>
                <w:rFonts w:ascii="Arial" w:hAnsi="Arial" w:cs="Arial"/>
                <w:sz w:val="20"/>
                <w:szCs w:val="20"/>
              </w:rPr>
              <w:t>For details of delegated limits, please refer to Table B</w:t>
            </w:r>
          </w:p>
        </w:tc>
        <w:tc>
          <w:tcPr>
            <w:tcW w:w="1560" w:type="dxa"/>
          </w:tcPr>
          <w:p w:rsidR="00B91A1E" w:rsidRDefault="00B91A1E" w:rsidP="00B91A1E">
            <w:pPr>
              <w:rPr>
                <w:rFonts w:ascii="Arial" w:hAnsi="Arial" w:cs="Arial"/>
                <w:sz w:val="20"/>
                <w:szCs w:val="20"/>
              </w:rPr>
            </w:pPr>
            <w:r>
              <w:rPr>
                <w:rFonts w:ascii="Arial" w:hAnsi="Arial" w:cs="Arial"/>
                <w:sz w:val="20"/>
                <w:szCs w:val="20"/>
              </w:rPr>
              <w:t xml:space="preserve">Executive Director of Therapies &amp; Health Sciences, </w:t>
            </w:r>
          </w:p>
          <w:p w:rsidR="00B91A1E" w:rsidRDefault="00B91A1E" w:rsidP="00B91A1E">
            <w:pPr>
              <w:rPr>
                <w:rFonts w:ascii="Arial" w:hAnsi="Arial" w:cs="Arial"/>
                <w:sz w:val="20"/>
                <w:szCs w:val="20"/>
              </w:rPr>
            </w:pPr>
            <w:r>
              <w:rPr>
                <w:rFonts w:ascii="Arial" w:hAnsi="Arial" w:cs="Arial"/>
                <w:sz w:val="20"/>
                <w:szCs w:val="20"/>
              </w:rPr>
              <w:t>Deputy Director of Therapies &amp; Health Sciences</w:t>
            </w:r>
          </w:p>
        </w:tc>
      </w:tr>
      <w:tr w:rsidR="00B91A1E" w:rsidTr="002B65BF">
        <w:trPr>
          <w:trHeight w:val="70"/>
        </w:trPr>
        <w:tc>
          <w:tcPr>
            <w:tcW w:w="4957" w:type="dxa"/>
          </w:tcPr>
          <w:p w:rsidR="00B91A1E" w:rsidRDefault="00B91A1E" w:rsidP="00B91A1E">
            <w:pPr>
              <w:pStyle w:val="ListParagraph"/>
              <w:rPr>
                <w:rFonts w:ascii="Arial" w:hAnsi="Arial" w:cs="Arial"/>
                <w:sz w:val="20"/>
                <w:szCs w:val="20"/>
              </w:rPr>
            </w:pPr>
            <w:r>
              <w:rPr>
                <w:rFonts w:ascii="Arial" w:hAnsi="Arial" w:cs="Arial"/>
                <w:sz w:val="20"/>
                <w:szCs w:val="20"/>
              </w:rPr>
              <w:t>Receipt and custody of tenders prior to opening</w:t>
            </w:r>
          </w:p>
          <w:p w:rsidR="00B91A1E" w:rsidRDefault="00B91A1E" w:rsidP="00B91A1E">
            <w:pPr>
              <w:pStyle w:val="ListParagraph"/>
              <w:rPr>
                <w:rFonts w:ascii="Arial" w:hAnsi="Arial" w:cs="Arial"/>
                <w:sz w:val="20"/>
                <w:szCs w:val="20"/>
              </w:rPr>
            </w:pPr>
          </w:p>
        </w:tc>
        <w:tc>
          <w:tcPr>
            <w:tcW w:w="1275" w:type="dxa"/>
          </w:tcPr>
          <w:p w:rsidR="00B91A1E" w:rsidRDefault="00B91A1E" w:rsidP="00B91A1E">
            <w:pPr>
              <w:rPr>
                <w:rFonts w:ascii="Arial" w:hAnsi="Arial" w:cs="Arial"/>
                <w:sz w:val="20"/>
                <w:szCs w:val="20"/>
              </w:rPr>
            </w:pPr>
            <w:r>
              <w:rPr>
                <w:rFonts w:ascii="Arial" w:hAnsi="Arial" w:cs="Arial"/>
                <w:sz w:val="20"/>
                <w:szCs w:val="20"/>
              </w:rPr>
              <w:t>Chief Executive</w:t>
            </w:r>
          </w:p>
        </w:tc>
        <w:tc>
          <w:tcPr>
            <w:tcW w:w="1560" w:type="dxa"/>
          </w:tcPr>
          <w:p w:rsidR="00B91A1E" w:rsidRDefault="00B91A1E" w:rsidP="00B91A1E">
            <w:pPr>
              <w:rPr>
                <w:rFonts w:ascii="Arial" w:hAnsi="Arial" w:cs="Arial"/>
                <w:sz w:val="20"/>
                <w:szCs w:val="20"/>
              </w:rPr>
            </w:pPr>
            <w:r>
              <w:rPr>
                <w:rFonts w:ascii="Arial" w:hAnsi="Arial" w:cs="Arial"/>
                <w:sz w:val="20"/>
                <w:szCs w:val="20"/>
              </w:rPr>
              <w:t>Executive Director of Finance</w:t>
            </w:r>
          </w:p>
        </w:tc>
        <w:tc>
          <w:tcPr>
            <w:tcW w:w="1560" w:type="dxa"/>
          </w:tcPr>
          <w:p w:rsidR="00B91A1E" w:rsidRDefault="00B91A1E" w:rsidP="00B91A1E">
            <w:pPr>
              <w:jc w:val="center"/>
              <w:rPr>
                <w:rFonts w:ascii="Arial" w:hAnsi="Arial" w:cs="Arial"/>
                <w:sz w:val="20"/>
                <w:szCs w:val="20"/>
              </w:rPr>
            </w:pPr>
            <w:r>
              <w:rPr>
                <w:rFonts w:ascii="Arial" w:hAnsi="Arial" w:cs="Arial"/>
                <w:sz w:val="20"/>
                <w:szCs w:val="20"/>
              </w:rPr>
              <w:t>N/A</w:t>
            </w:r>
          </w:p>
        </w:tc>
      </w:tr>
      <w:tr w:rsidR="00B91A1E" w:rsidTr="002B65BF">
        <w:trPr>
          <w:trHeight w:val="70"/>
        </w:trPr>
        <w:tc>
          <w:tcPr>
            <w:tcW w:w="4957" w:type="dxa"/>
          </w:tcPr>
          <w:p w:rsidR="00B91A1E" w:rsidRDefault="00B91A1E" w:rsidP="00B91A1E">
            <w:pPr>
              <w:pStyle w:val="ListParagraph"/>
              <w:rPr>
                <w:rFonts w:ascii="Arial" w:hAnsi="Arial" w:cs="Arial"/>
                <w:sz w:val="20"/>
                <w:szCs w:val="20"/>
              </w:rPr>
            </w:pPr>
            <w:r>
              <w:rPr>
                <w:rFonts w:ascii="Arial" w:hAnsi="Arial" w:cs="Arial"/>
                <w:sz w:val="20"/>
                <w:szCs w:val="20"/>
              </w:rPr>
              <w:t>Opening Tenders and Quotations</w:t>
            </w:r>
          </w:p>
        </w:tc>
        <w:tc>
          <w:tcPr>
            <w:tcW w:w="1275" w:type="dxa"/>
          </w:tcPr>
          <w:p w:rsidR="00B91A1E" w:rsidRDefault="00B91A1E" w:rsidP="00B91A1E">
            <w:pPr>
              <w:rPr>
                <w:rFonts w:ascii="Arial" w:hAnsi="Arial" w:cs="Arial"/>
                <w:sz w:val="20"/>
                <w:szCs w:val="20"/>
              </w:rPr>
            </w:pPr>
            <w:r>
              <w:rPr>
                <w:rFonts w:ascii="Arial" w:hAnsi="Arial" w:cs="Arial"/>
                <w:sz w:val="20"/>
                <w:szCs w:val="20"/>
              </w:rPr>
              <w:t>Chief Executive</w:t>
            </w:r>
          </w:p>
        </w:tc>
        <w:tc>
          <w:tcPr>
            <w:tcW w:w="1560" w:type="dxa"/>
          </w:tcPr>
          <w:p w:rsidR="00B91A1E" w:rsidRDefault="00B91A1E" w:rsidP="00B91A1E">
            <w:pPr>
              <w:rPr>
                <w:rFonts w:ascii="Arial" w:hAnsi="Arial" w:cs="Arial"/>
                <w:sz w:val="20"/>
                <w:szCs w:val="20"/>
              </w:rPr>
            </w:pPr>
            <w:r>
              <w:rPr>
                <w:rFonts w:ascii="Arial" w:hAnsi="Arial" w:cs="Arial"/>
                <w:sz w:val="20"/>
                <w:szCs w:val="20"/>
              </w:rPr>
              <w:t>Executive Director of Finance</w:t>
            </w:r>
          </w:p>
          <w:p w:rsidR="00B91A1E" w:rsidRDefault="00B91A1E" w:rsidP="00B91A1E">
            <w:pPr>
              <w:rPr>
                <w:rFonts w:ascii="Arial" w:hAnsi="Arial" w:cs="Arial"/>
                <w:sz w:val="20"/>
                <w:szCs w:val="20"/>
              </w:rPr>
            </w:pPr>
          </w:p>
        </w:tc>
        <w:tc>
          <w:tcPr>
            <w:tcW w:w="1560" w:type="dxa"/>
          </w:tcPr>
          <w:p w:rsidR="00B91A1E" w:rsidRDefault="00B91A1E" w:rsidP="00B91A1E">
            <w:pPr>
              <w:jc w:val="center"/>
              <w:rPr>
                <w:rFonts w:ascii="Arial" w:hAnsi="Arial" w:cs="Arial"/>
                <w:sz w:val="20"/>
                <w:szCs w:val="20"/>
              </w:rPr>
            </w:pPr>
            <w:r>
              <w:rPr>
                <w:rFonts w:ascii="Arial" w:hAnsi="Arial" w:cs="Arial"/>
                <w:sz w:val="20"/>
                <w:szCs w:val="20"/>
              </w:rPr>
              <w:t>N/A</w:t>
            </w:r>
          </w:p>
        </w:tc>
      </w:tr>
      <w:tr w:rsidR="00B91A1E" w:rsidTr="002B65BF">
        <w:trPr>
          <w:trHeight w:val="70"/>
        </w:trPr>
        <w:tc>
          <w:tcPr>
            <w:tcW w:w="4957" w:type="dxa"/>
          </w:tcPr>
          <w:p w:rsidR="00B91A1E" w:rsidRDefault="00B91A1E" w:rsidP="00B91A1E">
            <w:pPr>
              <w:pStyle w:val="ListParagraph"/>
              <w:rPr>
                <w:rFonts w:ascii="Arial" w:hAnsi="Arial" w:cs="Arial"/>
                <w:sz w:val="20"/>
                <w:szCs w:val="20"/>
              </w:rPr>
            </w:pPr>
            <w:r>
              <w:rPr>
                <w:rFonts w:ascii="Arial" w:hAnsi="Arial" w:cs="Arial"/>
                <w:sz w:val="20"/>
                <w:szCs w:val="20"/>
              </w:rPr>
              <w:t>Decide if late tenders should be considered</w:t>
            </w:r>
          </w:p>
        </w:tc>
        <w:tc>
          <w:tcPr>
            <w:tcW w:w="1275" w:type="dxa"/>
          </w:tcPr>
          <w:p w:rsidR="00B91A1E" w:rsidRDefault="00B91A1E" w:rsidP="00B91A1E">
            <w:pPr>
              <w:rPr>
                <w:rFonts w:ascii="Arial" w:hAnsi="Arial" w:cs="Arial"/>
                <w:sz w:val="20"/>
                <w:szCs w:val="20"/>
              </w:rPr>
            </w:pPr>
            <w:r>
              <w:rPr>
                <w:rFonts w:ascii="Arial" w:hAnsi="Arial" w:cs="Arial"/>
                <w:sz w:val="20"/>
                <w:szCs w:val="20"/>
              </w:rPr>
              <w:t>Chief Executive</w:t>
            </w:r>
          </w:p>
        </w:tc>
        <w:tc>
          <w:tcPr>
            <w:tcW w:w="1560" w:type="dxa"/>
          </w:tcPr>
          <w:p w:rsidR="00B91A1E" w:rsidRDefault="00B91A1E" w:rsidP="00B91A1E">
            <w:pPr>
              <w:rPr>
                <w:rFonts w:ascii="Arial" w:hAnsi="Arial" w:cs="Arial"/>
                <w:sz w:val="20"/>
                <w:szCs w:val="20"/>
              </w:rPr>
            </w:pPr>
            <w:r>
              <w:rPr>
                <w:rFonts w:ascii="Arial" w:hAnsi="Arial" w:cs="Arial"/>
                <w:sz w:val="20"/>
                <w:szCs w:val="20"/>
              </w:rPr>
              <w:t>Executive Director of Finance</w:t>
            </w:r>
          </w:p>
          <w:p w:rsidR="00B91A1E" w:rsidRDefault="00B91A1E" w:rsidP="00B91A1E">
            <w:pPr>
              <w:rPr>
                <w:rFonts w:ascii="Arial" w:hAnsi="Arial" w:cs="Arial"/>
                <w:sz w:val="20"/>
                <w:szCs w:val="20"/>
              </w:rPr>
            </w:pPr>
          </w:p>
        </w:tc>
        <w:tc>
          <w:tcPr>
            <w:tcW w:w="1560" w:type="dxa"/>
          </w:tcPr>
          <w:p w:rsidR="00B91A1E" w:rsidRDefault="00B91A1E" w:rsidP="00B91A1E">
            <w:pPr>
              <w:jc w:val="center"/>
              <w:rPr>
                <w:rFonts w:ascii="Arial" w:hAnsi="Arial" w:cs="Arial"/>
                <w:sz w:val="20"/>
                <w:szCs w:val="20"/>
              </w:rPr>
            </w:pPr>
            <w:r>
              <w:rPr>
                <w:rFonts w:ascii="Arial" w:hAnsi="Arial" w:cs="Arial"/>
                <w:sz w:val="20"/>
                <w:szCs w:val="20"/>
              </w:rPr>
              <w:t>N/A</w:t>
            </w:r>
          </w:p>
        </w:tc>
      </w:tr>
      <w:tr w:rsidR="00B91A1E" w:rsidTr="002B65BF">
        <w:trPr>
          <w:trHeight w:val="70"/>
        </w:trPr>
        <w:tc>
          <w:tcPr>
            <w:tcW w:w="4957" w:type="dxa"/>
          </w:tcPr>
          <w:p w:rsidR="00B91A1E" w:rsidRDefault="00B91A1E" w:rsidP="00B91A1E">
            <w:pPr>
              <w:pStyle w:val="ListParagraph"/>
              <w:numPr>
                <w:ilvl w:val="0"/>
                <w:numId w:val="18"/>
              </w:numPr>
              <w:rPr>
                <w:rFonts w:ascii="Arial" w:hAnsi="Arial" w:cs="Arial"/>
                <w:sz w:val="20"/>
                <w:szCs w:val="20"/>
              </w:rPr>
            </w:pPr>
            <w:r>
              <w:rPr>
                <w:rFonts w:ascii="Arial" w:hAnsi="Arial" w:cs="Arial"/>
                <w:sz w:val="20"/>
                <w:szCs w:val="20"/>
              </w:rPr>
              <w:t>Waiving the requirement to request quotes or tenders – subject to SFI Schedule 1 Para. 4.2 &amp; 4.3 – Formally reported to the Audit Committee</w:t>
            </w:r>
          </w:p>
        </w:tc>
        <w:tc>
          <w:tcPr>
            <w:tcW w:w="1275" w:type="dxa"/>
          </w:tcPr>
          <w:p w:rsidR="00B91A1E" w:rsidRDefault="00B91A1E" w:rsidP="00B91A1E">
            <w:pPr>
              <w:rPr>
                <w:rFonts w:ascii="Arial" w:hAnsi="Arial" w:cs="Arial"/>
                <w:sz w:val="20"/>
                <w:szCs w:val="20"/>
              </w:rPr>
            </w:pPr>
            <w:r>
              <w:rPr>
                <w:rFonts w:ascii="Arial" w:hAnsi="Arial" w:cs="Arial"/>
                <w:sz w:val="20"/>
                <w:szCs w:val="20"/>
              </w:rPr>
              <w:t>Chief Executive</w:t>
            </w:r>
          </w:p>
        </w:tc>
        <w:tc>
          <w:tcPr>
            <w:tcW w:w="1560" w:type="dxa"/>
          </w:tcPr>
          <w:p w:rsidR="00B91A1E" w:rsidRDefault="00B91A1E" w:rsidP="00B91A1E">
            <w:pPr>
              <w:rPr>
                <w:rFonts w:ascii="Arial" w:hAnsi="Arial" w:cs="Arial"/>
                <w:sz w:val="20"/>
                <w:szCs w:val="20"/>
              </w:rPr>
            </w:pPr>
            <w:r>
              <w:rPr>
                <w:rFonts w:ascii="Arial" w:hAnsi="Arial" w:cs="Arial"/>
                <w:sz w:val="20"/>
                <w:szCs w:val="20"/>
              </w:rPr>
              <w:t>Chief Executive/nominated deputy (Board Secretary or Executive Director of Finance). Where the budget holder requesting the waiver is the Chief Executive/Board Secretary/Executive Director of Finance, they cannot approve their own waiver and must seek approval from one of the other two delegated officers.</w:t>
            </w:r>
          </w:p>
          <w:p w:rsidR="00B91A1E" w:rsidRDefault="00B91A1E" w:rsidP="00B91A1E">
            <w:pPr>
              <w:rPr>
                <w:rFonts w:ascii="Arial" w:hAnsi="Arial" w:cs="Arial"/>
                <w:sz w:val="20"/>
                <w:szCs w:val="20"/>
              </w:rPr>
            </w:pPr>
          </w:p>
        </w:tc>
        <w:tc>
          <w:tcPr>
            <w:tcW w:w="1560" w:type="dxa"/>
          </w:tcPr>
          <w:p w:rsidR="00B91A1E" w:rsidRDefault="00B91A1E" w:rsidP="00B91A1E">
            <w:pPr>
              <w:jc w:val="center"/>
              <w:rPr>
                <w:rFonts w:ascii="Arial" w:hAnsi="Arial" w:cs="Arial"/>
                <w:sz w:val="20"/>
                <w:szCs w:val="20"/>
              </w:rPr>
            </w:pPr>
            <w:r>
              <w:rPr>
                <w:rFonts w:ascii="Arial" w:hAnsi="Arial" w:cs="Arial"/>
                <w:sz w:val="20"/>
                <w:szCs w:val="20"/>
              </w:rPr>
              <w:t>N/A</w:t>
            </w:r>
          </w:p>
        </w:tc>
      </w:tr>
      <w:tr w:rsidR="00B91A1E" w:rsidTr="002B65BF">
        <w:trPr>
          <w:trHeight w:val="70"/>
        </w:trPr>
        <w:tc>
          <w:tcPr>
            <w:tcW w:w="4957" w:type="dxa"/>
          </w:tcPr>
          <w:p w:rsidR="00B91A1E" w:rsidRPr="00A35E24" w:rsidRDefault="00B91A1E" w:rsidP="00B91A1E">
            <w:pPr>
              <w:pStyle w:val="ListParagraph"/>
              <w:rPr>
                <w:rFonts w:ascii="Arial" w:hAnsi="Arial" w:cs="Arial"/>
                <w:b/>
                <w:color w:val="1F4E79" w:themeColor="accent1" w:themeShade="80"/>
                <w:sz w:val="20"/>
                <w:szCs w:val="20"/>
              </w:rPr>
            </w:pPr>
          </w:p>
        </w:tc>
        <w:tc>
          <w:tcPr>
            <w:tcW w:w="1275" w:type="dxa"/>
          </w:tcPr>
          <w:p w:rsidR="00B91A1E" w:rsidRDefault="00B91A1E" w:rsidP="00B91A1E">
            <w:pPr>
              <w:rPr>
                <w:rFonts w:ascii="Arial" w:hAnsi="Arial" w:cs="Arial"/>
                <w:sz w:val="20"/>
                <w:szCs w:val="20"/>
              </w:rPr>
            </w:pPr>
          </w:p>
          <w:p w:rsidR="00F76F6B" w:rsidRDefault="00F76F6B" w:rsidP="00B91A1E">
            <w:pPr>
              <w:rPr>
                <w:rFonts w:ascii="Arial" w:hAnsi="Arial" w:cs="Arial"/>
                <w:sz w:val="20"/>
                <w:szCs w:val="20"/>
              </w:rPr>
            </w:pPr>
          </w:p>
        </w:tc>
        <w:tc>
          <w:tcPr>
            <w:tcW w:w="1560" w:type="dxa"/>
          </w:tcPr>
          <w:p w:rsidR="00B91A1E" w:rsidRDefault="00B91A1E" w:rsidP="00B91A1E">
            <w:pPr>
              <w:rPr>
                <w:rFonts w:ascii="Arial" w:hAnsi="Arial" w:cs="Arial"/>
                <w:sz w:val="20"/>
                <w:szCs w:val="20"/>
              </w:rPr>
            </w:pPr>
          </w:p>
        </w:tc>
        <w:tc>
          <w:tcPr>
            <w:tcW w:w="1560" w:type="dxa"/>
          </w:tcPr>
          <w:p w:rsidR="00B91A1E" w:rsidRDefault="00B91A1E" w:rsidP="00B91A1E">
            <w:pPr>
              <w:rPr>
                <w:rFonts w:ascii="Arial" w:hAnsi="Arial" w:cs="Arial"/>
                <w:sz w:val="20"/>
                <w:szCs w:val="20"/>
              </w:rPr>
            </w:pPr>
          </w:p>
        </w:tc>
      </w:tr>
      <w:tr w:rsidR="00B91A1E" w:rsidTr="002B65BF">
        <w:trPr>
          <w:trHeight w:val="70"/>
        </w:trPr>
        <w:tc>
          <w:tcPr>
            <w:tcW w:w="4957" w:type="dxa"/>
          </w:tcPr>
          <w:p w:rsidR="00B91A1E" w:rsidRPr="00573CAE" w:rsidRDefault="00B91A1E" w:rsidP="00B91A1E">
            <w:pPr>
              <w:pStyle w:val="ListParagraph"/>
              <w:numPr>
                <w:ilvl w:val="0"/>
                <w:numId w:val="9"/>
              </w:numPr>
              <w:rPr>
                <w:rFonts w:ascii="Arial" w:hAnsi="Arial" w:cs="Arial"/>
                <w:b/>
                <w:sz w:val="20"/>
                <w:szCs w:val="20"/>
              </w:rPr>
            </w:pPr>
            <w:r w:rsidRPr="00A35E24">
              <w:rPr>
                <w:rFonts w:ascii="Arial" w:hAnsi="Arial" w:cs="Arial"/>
                <w:b/>
                <w:color w:val="1F4E79" w:themeColor="accent1" w:themeShade="80"/>
                <w:sz w:val="20"/>
                <w:szCs w:val="20"/>
              </w:rPr>
              <w:t>Fixed Assets</w:t>
            </w:r>
          </w:p>
          <w:p w:rsidR="00B91A1E" w:rsidRPr="00A35E24" w:rsidRDefault="00B91A1E" w:rsidP="00B91A1E">
            <w:pPr>
              <w:pStyle w:val="ListParagraph"/>
              <w:rPr>
                <w:rFonts w:ascii="Arial" w:hAnsi="Arial" w:cs="Arial"/>
                <w:b/>
                <w:sz w:val="20"/>
                <w:szCs w:val="20"/>
              </w:rPr>
            </w:pPr>
          </w:p>
        </w:tc>
        <w:tc>
          <w:tcPr>
            <w:tcW w:w="1275" w:type="dxa"/>
          </w:tcPr>
          <w:p w:rsidR="00B91A1E" w:rsidRDefault="00B91A1E" w:rsidP="00B91A1E">
            <w:pPr>
              <w:rPr>
                <w:rFonts w:ascii="Arial" w:hAnsi="Arial" w:cs="Arial"/>
                <w:sz w:val="20"/>
                <w:szCs w:val="20"/>
              </w:rPr>
            </w:pPr>
          </w:p>
        </w:tc>
        <w:tc>
          <w:tcPr>
            <w:tcW w:w="1560" w:type="dxa"/>
          </w:tcPr>
          <w:p w:rsidR="00B91A1E" w:rsidRDefault="00B91A1E" w:rsidP="00B91A1E">
            <w:pPr>
              <w:rPr>
                <w:rFonts w:ascii="Arial" w:hAnsi="Arial" w:cs="Arial"/>
                <w:sz w:val="20"/>
                <w:szCs w:val="20"/>
              </w:rPr>
            </w:pPr>
          </w:p>
        </w:tc>
        <w:tc>
          <w:tcPr>
            <w:tcW w:w="1560" w:type="dxa"/>
          </w:tcPr>
          <w:p w:rsidR="00B91A1E" w:rsidRDefault="00B91A1E" w:rsidP="00B91A1E">
            <w:pPr>
              <w:rPr>
                <w:rFonts w:ascii="Arial" w:hAnsi="Arial" w:cs="Arial"/>
                <w:sz w:val="20"/>
                <w:szCs w:val="20"/>
              </w:rPr>
            </w:pPr>
          </w:p>
        </w:tc>
      </w:tr>
      <w:tr w:rsidR="00B91A1E" w:rsidTr="002B65BF">
        <w:trPr>
          <w:trHeight w:val="70"/>
        </w:trPr>
        <w:tc>
          <w:tcPr>
            <w:tcW w:w="4957" w:type="dxa"/>
          </w:tcPr>
          <w:p w:rsidR="00B91A1E" w:rsidRDefault="00B91A1E" w:rsidP="00B91A1E">
            <w:pPr>
              <w:pStyle w:val="ListParagraph"/>
              <w:numPr>
                <w:ilvl w:val="0"/>
                <w:numId w:val="19"/>
              </w:numPr>
              <w:rPr>
                <w:rFonts w:ascii="Arial" w:hAnsi="Arial" w:cs="Arial"/>
                <w:sz w:val="20"/>
                <w:szCs w:val="20"/>
              </w:rPr>
            </w:pPr>
            <w:r>
              <w:rPr>
                <w:rFonts w:ascii="Arial" w:hAnsi="Arial" w:cs="Arial"/>
                <w:sz w:val="20"/>
                <w:szCs w:val="20"/>
              </w:rPr>
              <w:t>Maintenance of asset register</w:t>
            </w:r>
          </w:p>
        </w:tc>
        <w:tc>
          <w:tcPr>
            <w:tcW w:w="1275" w:type="dxa"/>
          </w:tcPr>
          <w:p w:rsidR="00B91A1E" w:rsidRDefault="00B91A1E" w:rsidP="00B91A1E">
            <w:pPr>
              <w:rPr>
                <w:rFonts w:ascii="Arial" w:hAnsi="Arial" w:cs="Arial"/>
                <w:sz w:val="20"/>
                <w:szCs w:val="20"/>
              </w:rPr>
            </w:pPr>
            <w:r>
              <w:rPr>
                <w:rFonts w:ascii="Arial" w:hAnsi="Arial" w:cs="Arial"/>
                <w:sz w:val="20"/>
                <w:szCs w:val="20"/>
              </w:rPr>
              <w:t>Chief Executive</w:t>
            </w:r>
          </w:p>
        </w:tc>
        <w:tc>
          <w:tcPr>
            <w:tcW w:w="1560" w:type="dxa"/>
          </w:tcPr>
          <w:p w:rsidR="00B91A1E" w:rsidRDefault="00B91A1E" w:rsidP="00B91A1E">
            <w:pPr>
              <w:rPr>
                <w:rFonts w:ascii="Arial" w:hAnsi="Arial" w:cs="Arial"/>
                <w:sz w:val="20"/>
                <w:szCs w:val="20"/>
              </w:rPr>
            </w:pPr>
            <w:r>
              <w:rPr>
                <w:rFonts w:ascii="Arial" w:hAnsi="Arial" w:cs="Arial"/>
                <w:sz w:val="20"/>
                <w:szCs w:val="20"/>
              </w:rPr>
              <w:t>Executive Director of Finance supported by relevant Director</w:t>
            </w:r>
          </w:p>
          <w:p w:rsidR="00B91A1E" w:rsidRDefault="00B91A1E" w:rsidP="00B91A1E">
            <w:pPr>
              <w:rPr>
                <w:rFonts w:ascii="Arial" w:hAnsi="Arial" w:cs="Arial"/>
                <w:sz w:val="20"/>
                <w:szCs w:val="20"/>
              </w:rPr>
            </w:pPr>
          </w:p>
        </w:tc>
        <w:tc>
          <w:tcPr>
            <w:tcW w:w="1560" w:type="dxa"/>
          </w:tcPr>
          <w:p w:rsidR="00B91A1E" w:rsidRDefault="00B91A1E" w:rsidP="00B91A1E">
            <w:pPr>
              <w:rPr>
                <w:rFonts w:ascii="Arial" w:hAnsi="Arial" w:cs="Arial"/>
                <w:sz w:val="20"/>
                <w:szCs w:val="20"/>
              </w:rPr>
            </w:pPr>
            <w:r>
              <w:rPr>
                <w:rFonts w:ascii="Arial" w:hAnsi="Arial" w:cs="Arial"/>
                <w:sz w:val="20"/>
                <w:szCs w:val="20"/>
              </w:rPr>
              <w:t>Executive Director of Therapies &amp; Health Sciences</w:t>
            </w:r>
          </w:p>
        </w:tc>
      </w:tr>
      <w:tr w:rsidR="00B91A1E" w:rsidTr="002B65BF">
        <w:trPr>
          <w:trHeight w:val="70"/>
        </w:trPr>
        <w:tc>
          <w:tcPr>
            <w:tcW w:w="4957" w:type="dxa"/>
          </w:tcPr>
          <w:p w:rsidR="00B91A1E" w:rsidRDefault="00B91A1E" w:rsidP="00B91A1E">
            <w:pPr>
              <w:pStyle w:val="ListParagraph"/>
              <w:numPr>
                <w:ilvl w:val="0"/>
                <w:numId w:val="19"/>
              </w:numPr>
              <w:rPr>
                <w:rFonts w:ascii="Arial" w:hAnsi="Arial" w:cs="Arial"/>
                <w:sz w:val="20"/>
                <w:szCs w:val="20"/>
              </w:rPr>
            </w:pPr>
            <w:r>
              <w:rPr>
                <w:rFonts w:ascii="Arial" w:hAnsi="Arial" w:cs="Arial"/>
                <w:sz w:val="20"/>
                <w:szCs w:val="20"/>
              </w:rPr>
              <w:t>Calculate and pay capital charges in accordance with Welsh Government requirements</w:t>
            </w:r>
          </w:p>
          <w:p w:rsidR="00B91A1E" w:rsidRDefault="00B91A1E" w:rsidP="00B91A1E">
            <w:pPr>
              <w:pStyle w:val="ListParagraph"/>
              <w:rPr>
                <w:rFonts w:ascii="Arial" w:hAnsi="Arial" w:cs="Arial"/>
                <w:sz w:val="20"/>
                <w:szCs w:val="20"/>
              </w:rPr>
            </w:pPr>
          </w:p>
        </w:tc>
        <w:tc>
          <w:tcPr>
            <w:tcW w:w="1275" w:type="dxa"/>
          </w:tcPr>
          <w:p w:rsidR="00B91A1E" w:rsidRDefault="00B91A1E" w:rsidP="00B91A1E">
            <w:pPr>
              <w:rPr>
                <w:rFonts w:ascii="Arial" w:hAnsi="Arial" w:cs="Arial"/>
                <w:sz w:val="20"/>
                <w:szCs w:val="20"/>
              </w:rPr>
            </w:pPr>
            <w:r>
              <w:rPr>
                <w:rFonts w:ascii="Arial" w:hAnsi="Arial" w:cs="Arial"/>
                <w:sz w:val="20"/>
                <w:szCs w:val="20"/>
              </w:rPr>
              <w:t>Executive Director of Finance</w:t>
            </w:r>
          </w:p>
        </w:tc>
        <w:tc>
          <w:tcPr>
            <w:tcW w:w="1560" w:type="dxa"/>
          </w:tcPr>
          <w:p w:rsidR="00B91A1E" w:rsidRDefault="00B91A1E" w:rsidP="00B91A1E">
            <w:pPr>
              <w:rPr>
                <w:rFonts w:ascii="Arial" w:hAnsi="Arial" w:cs="Arial"/>
                <w:sz w:val="20"/>
                <w:szCs w:val="20"/>
              </w:rPr>
            </w:pPr>
            <w:r>
              <w:rPr>
                <w:rFonts w:ascii="Arial" w:hAnsi="Arial" w:cs="Arial"/>
                <w:sz w:val="20"/>
                <w:szCs w:val="20"/>
              </w:rPr>
              <w:t>Executive Director of Finance</w:t>
            </w:r>
          </w:p>
        </w:tc>
        <w:tc>
          <w:tcPr>
            <w:tcW w:w="1560" w:type="dxa"/>
          </w:tcPr>
          <w:p w:rsidR="00B91A1E" w:rsidRDefault="00B91A1E" w:rsidP="00B91A1E">
            <w:pPr>
              <w:jc w:val="center"/>
              <w:rPr>
                <w:rFonts w:ascii="Arial" w:hAnsi="Arial" w:cs="Arial"/>
                <w:sz w:val="20"/>
                <w:szCs w:val="20"/>
              </w:rPr>
            </w:pPr>
            <w:r>
              <w:rPr>
                <w:rFonts w:ascii="Arial" w:hAnsi="Arial" w:cs="Arial"/>
                <w:sz w:val="20"/>
                <w:szCs w:val="20"/>
              </w:rPr>
              <w:t>N/A</w:t>
            </w:r>
          </w:p>
        </w:tc>
      </w:tr>
      <w:tr w:rsidR="00B91A1E" w:rsidTr="002B65BF">
        <w:trPr>
          <w:trHeight w:val="70"/>
        </w:trPr>
        <w:tc>
          <w:tcPr>
            <w:tcW w:w="4957" w:type="dxa"/>
          </w:tcPr>
          <w:p w:rsidR="00B91A1E" w:rsidRDefault="00B91A1E" w:rsidP="00B91A1E">
            <w:pPr>
              <w:pStyle w:val="ListParagraph"/>
              <w:numPr>
                <w:ilvl w:val="0"/>
                <w:numId w:val="19"/>
              </w:numPr>
              <w:rPr>
                <w:rFonts w:ascii="Arial" w:hAnsi="Arial" w:cs="Arial"/>
                <w:sz w:val="20"/>
                <w:szCs w:val="20"/>
              </w:rPr>
            </w:pPr>
            <w:r>
              <w:rPr>
                <w:rFonts w:ascii="Arial" w:hAnsi="Arial" w:cs="Arial"/>
                <w:sz w:val="20"/>
                <w:szCs w:val="20"/>
              </w:rPr>
              <w:t>Responsibility for fixed assets – Land &amp; Buildings</w:t>
            </w:r>
          </w:p>
          <w:p w:rsidR="00B91A1E" w:rsidRDefault="00B91A1E" w:rsidP="00B91A1E">
            <w:pPr>
              <w:pStyle w:val="ListParagraph"/>
              <w:rPr>
                <w:rFonts w:ascii="Arial" w:hAnsi="Arial" w:cs="Arial"/>
                <w:sz w:val="20"/>
                <w:szCs w:val="20"/>
              </w:rPr>
            </w:pPr>
          </w:p>
        </w:tc>
        <w:tc>
          <w:tcPr>
            <w:tcW w:w="1275" w:type="dxa"/>
          </w:tcPr>
          <w:p w:rsidR="00B91A1E" w:rsidRDefault="00B91A1E" w:rsidP="00B91A1E">
            <w:pPr>
              <w:rPr>
                <w:rFonts w:ascii="Arial" w:hAnsi="Arial" w:cs="Arial"/>
                <w:sz w:val="20"/>
                <w:szCs w:val="20"/>
              </w:rPr>
            </w:pPr>
            <w:r>
              <w:rPr>
                <w:rFonts w:ascii="Arial" w:hAnsi="Arial" w:cs="Arial"/>
                <w:sz w:val="20"/>
                <w:szCs w:val="20"/>
              </w:rPr>
              <w:t>Chief Executive</w:t>
            </w:r>
          </w:p>
        </w:tc>
        <w:tc>
          <w:tcPr>
            <w:tcW w:w="1560" w:type="dxa"/>
          </w:tcPr>
          <w:p w:rsidR="00B91A1E" w:rsidRDefault="00B91A1E" w:rsidP="00B91A1E">
            <w:pPr>
              <w:rPr>
                <w:rFonts w:ascii="Arial" w:hAnsi="Arial" w:cs="Arial"/>
                <w:sz w:val="20"/>
                <w:szCs w:val="20"/>
              </w:rPr>
            </w:pPr>
            <w:r>
              <w:rPr>
                <w:rFonts w:ascii="Arial" w:hAnsi="Arial" w:cs="Arial"/>
                <w:sz w:val="20"/>
                <w:szCs w:val="20"/>
              </w:rPr>
              <w:t>Executive Director of Planning &amp; Performance</w:t>
            </w:r>
          </w:p>
        </w:tc>
        <w:tc>
          <w:tcPr>
            <w:tcW w:w="1560" w:type="dxa"/>
          </w:tcPr>
          <w:p w:rsidR="00B91A1E" w:rsidRDefault="00B91A1E" w:rsidP="00B91A1E">
            <w:pPr>
              <w:jc w:val="center"/>
              <w:rPr>
                <w:rFonts w:ascii="Arial" w:hAnsi="Arial" w:cs="Arial"/>
                <w:sz w:val="20"/>
                <w:szCs w:val="20"/>
              </w:rPr>
            </w:pPr>
            <w:r>
              <w:rPr>
                <w:rFonts w:ascii="Arial" w:hAnsi="Arial" w:cs="Arial"/>
                <w:sz w:val="20"/>
                <w:szCs w:val="20"/>
              </w:rPr>
              <w:t>N/A</w:t>
            </w:r>
          </w:p>
        </w:tc>
      </w:tr>
      <w:tr w:rsidR="00B91A1E" w:rsidTr="002B65BF">
        <w:trPr>
          <w:trHeight w:val="70"/>
        </w:trPr>
        <w:tc>
          <w:tcPr>
            <w:tcW w:w="4957" w:type="dxa"/>
          </w:tcPr>
          <w:p w:rsidR="00B91A1E" w:rsidRDefault="00B91A1E" w:rsidP="00B91A1E">
            <w:pPr>
              <w:pStyle w:val="ListParagraph"/>
              <w:numPr>
                <w:ilvl w:val="0"/>
                <w:numId w:val="19"/>
              </w:numPr>
              <w:rPr>
                <w:rFonts w:ascii="Arial" w:hAnsi="Arial" w:cs="Arial"/>
                <w:sz w:val="20"/>
                <w:szCs w:val="20"/>
              </w:rPr>
            </w:pPr>
            <w:r>
              <w:rPr>
                <w:rFonts w:ascii="Arial" w:hAnsi="Arial" w:cs="Arial"/>
                <w:sz w:val="20"/>
                <w:szCs w:val="20"/>
              </w:rPr>
              <w:t>Responsibility for all other fixed assets (Plant, Machinery, Transport, IT assets including software, Furniture &amp; Fittings)</w:t>
            </w:r>
          </w:p>
          <w:p w:rsidR="00B91A1E" w:rsidRDefault="00B91A1E" w:rsidP="00B91A1E">
            <w:pPr>
              <w:pStyle w:val="ListParagraph"/>
              <w:rPr>
                <w:rFonts w:ascii="Arial" w:hAnsi="Arial" w:cs="Arial"/>
                <w:sz w:val="20"/>
                <w:szCs w:val="20"/>
              </w:rPr>
            </w:pPr>
          </w:p>
        </w:tc>
        <w:tc>
          <w:tcPr>
            <w:tcW w:w="1275" w:type="dxa"/>
          </w:tcPr>
          <w:p w:rsidR="00B91A1E" w:rsidRDefault="00B91A1E" w:rsidP="00B91A1E">
            <w:pPr>
              <w:rPr>
                <w:rFonts w:ascii="Arial" w:hAnsi="Arial" w:cs="Arial"/>
                <w:sz w:val="20"/>
                <w:szCs w:val="20"/>
              </w:rPr>
            </w:pPr>
            <w:r>
              <w:rPr>
                <w:rFonts w:ascii="Arial" w:hAnsi="Arial" w:cs="Arial"/>
                <w:sz w:val="20"/>
                <w:szCs w:val="20"/>
              </w:rPr>
              <w:t>Chief Executive</w:t>
            </w:r>
          </w:p>
        </w:tc>
        <w:tc>
          <w:tcPr>
            <w:tcW w:w="1560" w:type="dxa"/>
          </w:tcPr>
          <w:p w:rsidR="00B91A1E" w:rsidRDefault="00B91A1E" w:rsidP="00B91A1E">
            <w:pPr>
              <w:rPr>
                <w:rFonts w:ascii="Arial" w:hAnsi="Arial" w:cs="Arial"/>
                <w:sz w:val="20"/>
                <w:szCs w:val="20"/>
              </w:rPr>
            </w:pPr>
            <w:r>
              <w:rPr>
                <w:rFonts w:ascii="Arial" w:hAnsi="Arial" w:cs="Arial"/>
                <w:sz w:val="20"/>
                <w:szCs w:val="20"/>
              </w:rPr>
              <w:t>Directors</w:t>
            </w:r>
          </w:p>
        </w:tc>
        <w:tc>
          <w:tcPr>
            <w:tcW w:w="1560" w:type="dxa"/>
          </w:tcPr>
          <w:p w:rsidR="00B91A1E" w:rsidRDefault="00B91A1E" w:rsidP="00B91A1E">
            <w:pPr>
              <w:jc w:val="center"/>
              <w:rPr>
                <w:rFonts w:ascii="Arial" w:hAnsi="Arial" w:cs="Arial"/>
                <w:sz w:val="20"/>
                <w:szCs w:val="20"/>
              </w:rPr>
            </w:pPr>
            <w:r>
              <w:rPr>
                <w:rFonts w:ascii="Arial" w:hAnsi="Arial" w:cs="Arial"/>
                <w:sz w:val="20"/>
                <w:szCs w:val="20"/>
              </w:rPr>
              <w:t>All Staff</w:t>
            </w:r>
          </w:p>
        </w:tc>
      </w:tr>
      <w:tr w:rsidR="00B91A1E" w:rsidTr="002B65BF">
        <w:trPr>
          <w:trHeight w:val="70"/>
        </w:trPr>
        <w:tc>
          <w:tcPr>
            <w:tcW w:w="4957" w:type="dxa"/>
          </w:tcPr>
          <w:p w:rsidR="00B91A1E" w:rsidRDefault="00B91A1E" w:rsidP="00B91A1E">
            <w:pPr>
              <w:pStyle w:val="ListParagraph"/>
              <w:numPr>
                <w:ilvl w:val="0"/>
                <w:numId w:val="19"/>
              </w:numPr>
              <w:rPr>
                <w:rFonts w:ascii="Arial" w:hAnsi="Arial" w:cs="Arial"/>
                <w:sz w:val="20"/>
                <w:szCs w:val="20"/>
              </w:rPr>
            </w:pPr>
            <w:r>
              <w:rPr>
                <w:rFonts w:ascii="Arial" w:hAnsi="Arial" w:cs="Arial"/>
                <w:sz w:val="20"/>
                <w:szCs w:val="20"/>
              </w:rPr>
              <w:t>Responsibility for security of LHB assets including notifying discrepancies to the Director of Finance and reporting losses in accordance with LHB procedures</w:t>
            </w:r>
          </w:p>
          <w:p w:rsidR="00B91A1E" w:rsidRDefault="00B91A1E" w:rsidP="00B91A1E">
            <w:pPr>
              <w:pStyle w:val="ListParagraph"/>
              <w:rPr>
                <w:rFonts w:ascii="Arial" w:hAnsi="Arial" w:cs="Arial"/>
                <w:sz w:val="20"/>
                <w:szCs w:val="20"/>
              </w:rPr>
            </w:pPr>
          </w:p>
        </w:tc>
        <w:tc>
          <w:tcPr>
            <w:tcW w:w="1275" w:type="dxa"/>
          </w:tcPr>
          <w:p w:rsidR="00B91A1E" w:rsidRDefault="00B91A1E" w:rsidP="00B91A1E">
            <w:pPr>
              <w:rPr>
                <w:rFonts w:ascii="Arial" w:hAnsi="Arial" w:cs="Arial"/>
                <w:sz w:val="20"/>
                <w:szCs w:val="20"/>
              </w:rPr>
            </w:pPr>
            <w:r>
              <w:rPr>
                <w:rFonts w:ascii="Arial" w:hAnsi="Arial" w:cs="Arial"/>
                <w:sz w:val="20"/>
                <w:szCs w:val="20"/>
              </w:rPr>
              <w:t>Chief Executive</w:t>
            </w:r>
          </w:p>
        </w:tc>
        <w:tc>
          <w:tcPr>
            <w:tcW w:w="1560" w:type="dxa"/>
          </w:tcPr>
          <w:p w:rsidR="00B91A1E" w:rsidRDefault="00B91A1E" w:rsidP="00B91A1E">
            <w:pPr>
              <w:rPr>
                <w:rFonts w:ascii="Arial" w:hAnsi="Arial" w:cs="Arial"/>
                <w:sz w:val="20"/>
                <w:szCs w:val="20"/>
              </w:rPr>
            </w:pPr>
            <w:r>
              <w:rPr>
                <w:rFonts w:ascii="Arial" w:hAnsi="Arial" w:cs="Arial"/>
                <w:sz w:val="20"/>
                <w:szCs w:val="20"/>
              </w:rPr>
              <w:t>Directors</w:t>
            </w:r>
          </w:p>
        </w:tc>
        <w:tc>
          <w:tcPr>
            <w:tcW w:w="1560" w:type="dxa"/>
          </w:tcPr>
          <w:p w:rsidR="00B91A1E" w:rsidRDefault="00B91A1E" w:rsidP="00B91A1E">
            <w:pPr>
              <w:jc w:val="center"/>
              <w:rPr>
                <w:rFonts w:ascii="Arial" w:hAnsi="Arial" w:cs="Arial"/>
                <w:sz w:val="20"/>
                <w:szCs w:val="20"/>
              </w:rPr>
            </w:pPr>
            <w:r>
              <w:rPr>
                <w:rFonts w:ascii="Arial" w:hAnsi="Arial" w:cs="Arial"/>
                <w:sz w:val="20"/>
                <w:szCs w:val="20"/>
              </w:rPr>
              <w:t>All Staff</w:t>
            </w:r>
          </w:p>
        </w:tc>
      </w:tr>
      <w:tr w:rsidR="00B91A1E" w:rsidTr="002B65BF">
        <w:trPr>
          <w:trHeight w:val="70"/>
        </w:trPr>
        <w:tc>
          <w:tcPr>
            <w:tcW w:w="4957" w:type="dxa"/>
          </w:tcPr>
          <w:p w:rsidR="00B91A1E" w:rsidRPr="00A35E24" w:rsidRDefault="00B91A1E" w:rsidP="00B91A1E">
            <w:pPr>
              <w:pStyle w:val="ListParagraph"/>
              <w:rPr>
                <w:rFonts w:ascii="Arial" w:hAnsi="Arial" w:cs="Arial"/>
                <w:b/>
                <w:color w:val="1F4E79" w:themeColor="accent1" w:themeShade="80"/>
                <w:sz w:val="20"/>
                <w:szCs w:val="20"/>
              </w:rPr>
            </w:pPr>
          </w:p>
        </w:tc>
        <w:tc>
          <w:tcPr>
            <w:tcW w:w="1275" w:type="dxa"/>
          </w:tcPr>
          <w:p w:rsidR="00B91A1E" w:rsidRPr="00A35E24" w:rsidRDefault="00B91A1E" w:rsidP="00B91A1E">
            <w:pPr>
              <w:rPr>
                <w:rFonts w:ascii="Arial" w:hAnsi="Arial" w:cs="Arial"/>
                <w:b/>
                <w:color w:val="1F4E79" w:themeColor="accent1" w:themeShade="80"/>
                <w:sz w:val="20"/>
                <w:szCs w:val="20"/>
              </w:rPr>
            </w:pPr>
          </w:p>
        </w:tc>
        <w:tc>
          <w:tcPr>
            <w:tcW w:w="1560" w:type="dxa"/>
          </w:tcPr>
          <w:p w:rsidR="00B91A1E" w:rsidRPr="00A35E24" w:rsidRDefault="00B91A1E" w:rsidP="00B91A1E">
            <w:pPr>
              <w:rPr>
                <w:rFonts w:ascii="Arial" w:hAnsi="Arial" w:cs="Arial"/>
                <w:b/>
                <w:color w:val="1F4E79" w:themeColor="accent1" w:themeShade="80"/>
                <w:sz w:val="20"/>
                <w:szCs w:val="20"/>
              </w:rPr>
            </w:pPr>
          </w:p>
        </w:tc>
        <w:tc>
          <w:tcPr>
            <w:tcW w:w="1560" w:type="dxa"/>
          </w:tcPr>
          <w:p w:rsidR="00B91A1E" w:rsidRPr="00A35E24" w:rsidRDefault="00B91A1E" w:rsidP="00B91A1E">
            <w:pPr>
              <w:rPr>
                <w:rFonts w:ascii="Arial" w:hAnsi="Arial" w:cs="Arial"/>
                <w:b/>
                <w:color w:val="1F4E79" w:themeColor="accent1" w:themeShade="80"/>
                <w:sz w:val="20"/>
                <w:szCs w:val="20"/>
              </w:rPr>
            </w:pPr>
          </w:p>
        </w:tc>
      </w:tr>
      <w:tr w:rsidR="00B91A1E" w:rsidTr="002B65BF">
        <w:trPr>
          <w:trHeight w:val="70"/>
        </w:trPr>
        <w:tc>
          <w:tcPr>
            <w:tcW w:w="4957" w:type="dxa"/>
          </w:tcPr>
          <w:p w:rsidR="00B91A1E" w:rsidRPr="00573CAE" w:rsidRDefault="00B91A1E" w:rsidP="00B91A1E">
            <w:pPr>
              <w:pStyle w:val="ListParagraph"/>
              <w:numPr>
                <w:ilvl w:val="0"/>
                <w:numId w:val="9"/>
              </w:numPr>
              <w:rPr>
                <w:rFonts w:ascii="Arial" w:hAnsi="Arial" w:cs="Arial"/>
                <w:b/>
                <w:sz w:val="20"/>
                <w:szCs w:val="20"/>
              </w:rPr>
            </w:pPr>
            <w:r w:rsidRPr="00A35E24">
              <w:rPr>
                <w:rFonts w:ascii="Arial" w:hAnsi="Arial" w:cs="Arial"/>
                <w:b/>
                <w:color w:val="1F4E79" w:themeColor="accent1" w:themeShade="80"/>
                <w:sz w:val="20"/>
                <w:szCs w:val="20"/>
              </w:rPr>
              <w:t>Personnel &amp; Pay</w:t>
            </w:r>
          </w:p>
          <w:p w:rsidR="00B91A1E" w:rsidRPr="00A35E24" w:rsidRDefault="00B91A1E" w:rsidP="00B91A1E">
            <w:pPr>
              <w:pStyle w:val="ListParagraph"/>
              <w:rPr>
                <w:rFonts w:ascii="Arial" w:hAnsi="Arial" w:cs="Arial"/>
                <w:b/>
                <w:sz w:val="20"/>
                <w:szCs w:val="20"/>
              </w:rPr>
            </w:pPr>
          </w:p>
        </w:tc>
        <w:tc>
          <w:tcPr>
            <w:tcW w:w="1275" w:type="dxa"/>
          </w:tcPr>
          <w:p w:rsidR="00B91A1E" w:rsidRDefault="00B91A1E" w:rsidP="00B91A1E">
            <w:pPr>
              <w:rPr>
                <w:rFonts w:ascii="Arial" w:hAnsi="Arial" w:cs="Arial"/>
                <w:sz w:val="20"/>
                <w:szCs w:val="20"/>
              </w:rPr>
            </w:pPr>
          </w:p>
        </w:tc>
        <w:tc>
          <w:tcPr>
            <w:tcW w:w="1560" w:type="dxa"/>
          </w:tcPr>
          <w:p w:rsidR="00B91A1E" w:rsidRDefault="00B91A1E" w:rsidP="00B91A1E">
            <w:pPr>
              <w:rPr>
                <w:rFonts w:ascii="Arial" w:hAnsi="Arial" w:cs="Arial"/>
                <w:sz w:val="20"/>
                <w:szCs w:val="20"/>
              </w:rPr>
            </w:pPr>
          </w:p>
        </w:tc>
        <w:tc>
          <w:tcPr>
            <w:tcW w:w="1560" w:type="dxa"/>
          </w:tcPr>
          <w:p w:rsidR="00B91A1E" w:rsidRDefault="00B91A1E" w:rsidP="00B91A1E">
            <w:pPr>
              <w:rPr>
                <w:rFonts w:ascii="Arial" w:hAnsi="Arial" w:cs="Arial"/>
                <w:sz w:val="20"/>
                <w:szCs w:val="20"/>
              </w:rPr>
            </w:pPr>
          </w:p>
        </w:tc>
      </w:tr>
      <w:tr w:rsidR="00B91A1E" w:rsidTr="002B65BF">
        <w:trPr>
          <w:trHeight w:val="70"/>
        </w:trPr>
        <w:tc>
          <w:tcPr>
            <w:tcW w:w="4957" w:type="dxa"/>
          </w:tcPr>
          <w:p w:rsidR="00B91A1E" w:rsidRDefault="00B91A1E" w:rsidP="00B91A1E">
            <w:pPr>
              <w:pStyle w:val="ListParagraph"/>
              <w:numPr>
                <w:ilvl w:val="0"/>
                <w:numId w:val="20"/>
              </w:numPr>
              <w:rPr>
                <w:rFonts w:ascii="Arial" w:hAnsi="Arial" w:cs="Arial"/>
                <w:sz w:val="20"/>
                <w:szCs w:val="20"/>
              </w:rPr>
            </w:pPr>
            <w:r>
              <w:rPr>
                <w:rFonts w:ascii="Arial" w:hAnsi="Arial" w:cs="Arial"/>
                <w:sz w:val="20"/>
                <w:szCs w:val="20"/>
              </w:rPr>
              <w:t>Nominate officers to enter into contracts of employment regarding staff, agency staff or consultancy service contracts in accordance with the “Policy for the Safe Recruitment and Selection Practices” together with accompanying guidance, particularly the need for pre-employment checks.</w:t>
            </w:r>
          </w:p>
          <w:p w:rsidR="00B91A1E" w:rsidRDefault="00B91A1E" w:rsidP="00B91A1E">
            <w:pPr>
              <w:pStyle w:val="ListParagraph"/>
              <w:rPr>
                <w:rFonts w:ascii="Arial" w:hAnsi="Arial" w:cs="Arial"/>
                <w:sz w:val="20"/>
                <w:szCs w:val="20"/>
              </w:rPr>
            </w:pPr>
          </w:p>
        </w:tc>
        <w:tc>
          <w:tcPr>
            <w:tcW w:w="1275" w:type="dxa"/>
          </w:tcPr>
          <w:p w:rsidR="00B91A1E" w:rsidRDefault="00B91A1E" w:rsidP="00B91A1E">
            <w:pPr>
              <w:rPr>
                <w:rFonts w:ascii="Arial" w:hAnsi="Arial" w:cs="Arial"/>
                <w:sz w:val="20"/>
                <w:szCs w:val="20"/>
              </w:rPr>
            </w:pPr>
            <w:r>
              <w:rPr>
                <w:rFonts w:ascii="Arial" w:hAnsi="Arial" w:cs="Arial"/>
                <w:sz w:val="20"/>
                <w:szCs w:val="20"/>
              </w:rPr>
              <w:t>Chief Executive</w:t>
            </w:r>
          </w:p>
        </w:tc>
        <w:tc>
          <w:tcPr>
            <w:tcW w:w="1560" w:type="dxa"/>
          </w:tcPr>
          <w:p w:rsidR="00B91A1E" w:rsidRDefault="00B91A1E" w:rsidP="00B91A1E">
            <w:pPr>
              <w:rPr>
                <w:rFonts w:ascii="Arial" w:hAnsi="Arial" w:cs="Arial"/>
                <w:sz w:val="20"/>
                <w:szCs w:val="20"/>
              </w:rPr>
            </w:pPr>
            <w:r>
              <w:rPr>
                <w:rFonts w:ascii="Arial" w:hAnsi="Arial" w:cs="Arial"/>
                <w:sz w:val="20"/>
                <w:szCs w:val="20"/>
              </w:rPr>
              <w:t>Executive Director of Workforce &amp; OD</w:t>
            </w:r>
          </w:p>
        </w:tc>
        <w:tc>
          <w:tcPr>
            <w:tcW w:w="1560" w:type="dxa"/>
          </w:tcPr>
          <w:p w:rsidR="00B91A1E" w:rsidRDefault="00B91A1E" w:rsidP="00B91A1E">
            <w:pPr>
              <w:rPr>
                <w:rFonts w:ascii="Arial" w:hAnsi="Arial" w:cs="Arial"/>
                <w:sz w:val="20"/>
                <w:szCs w:val="20"/>
              </w:rPr>
            </w:pPr>
            <w:r>
              <w:rPr>
                <w:rFonts w:ascii="Arial" w:hAnsi="Arial" w:cs="Arial"/>
                <w:sz w:val="20"/>
                <w:szCs w:val="20"/>
              </w:rPr>
              <w:t xml:space="preserve">Executive Director of Therapies &amp; Health Sciences, </w:t>
            </w:r>
          </w:p>
          <w:p w:rsidR="00B91A1E" w:rsidRDefault="00B91A1E" w:rsidP="00B91A1E">
            <w:pPr>
              <w:rPr>
                <w:rFonts w:ascii="Arial" w:hAnsi="Arial" w:cs="Arial"/>
                <w:sz w:val="20"/>
                <w:szCs w:val="20"/>
              </w:rPr>
            </w:pPr>
            <w:r>
              <w:rPr>
                <w:rFonts w:ascii="Arial" w:hAnsi="Arial" w:cs="Arial"/>
                <w:sz w:val="20"/>
                <w:szCs w:val="20"/>
              </w:rPr>
              <w:t>Deputy Director of Therapies &amp; Health Sciences</w:t>
            </w:r>
          </w:p>
        </w:tc>
      </w:tr>
      <w:tr w:rsidR="00B91A1E" w:rsidTr="002B65BF">
        <w:trPr>
          <w:trHeight w:val="70"/>
        </w:trPr>
        <w:tc>
          <w:tcPr>
            <w:tcW w:w="4957" w:type="dxa"/>
          </w:tcPr>
          <w:p w:rsidR="00B91A1E" w:rsidRDefault="00B91A1E" w:rsidP="00B91A1E">
            <w:pPr>
              <w:pStyle w:val="ListParagraph"/>
              <w:numPr>
                <w:ilvl w:val="0"/>
                <w:numId w:val="20"/>
              </w:numPr>
              <w:rPr>
                <w:rFonts w:ascii="Arial" w:hAnsi="Arial" w:cs="Arial"/>
                <w:sz w:val="20"/>
                <w:szCs w:val="20"/>
              </w:rPr>
            </w:pPr>
            <w:r>
              <w:rPr>
                <w:rFonts w:ascii="Arial" w:hAnsi="Arial" w:cs="Arial"/>
                <w:sz w:val="20"/>
                <w:szCs w:val="20"/>
              </w:rPr>
              <w:t>Approve the commencement of employment prior to all pre-employment checks being completed.</w:t>
            </w:r>
          </w:p>
          <w:p w:rsidR="00B91A1E" w:rsidRDefault="00B91A1E" w:rsidP="00B91A1E">
            <w:pPr>
              <w:pStyle w:val="ListParagraph"/>
              <w:rPr>
                <w:rFonts w:ascii="Arial" w:hAnsi="Arial" w:cs="Arial"/>
                <w:sz w:val="20"/>
                <w:szCs w:val="20"/>
              </w:rPr>
            </w:pPr>
          </w:p>
        </w:tc>
        <w:tc>
          <w:tcPr>
            <w:tcW w:w="1275" w:type="dxa"/>
          </w:tcPr>
          <w:p w:rsidR="00B91A1E" w:rsidRDefault="00B91A1E" w:rsidP="00B91A1E">
            <w:pPr>
              <w:rPr>
                <w:rFonts w:ascii="Arial" w:hAnsi="Arial" w:cs="Arial"/>
                <w:sz w:val="20"/>
                <w:szCs w:val="20"/>
              </w:rPr>
            </w:pPr>
            <w:r>
              <w:rPr>
                <w:rFonts w:ascii="Arial" w:hAnsi="Arial" w:cs="Arial"/>
                <w:sz w:val="20"/>
                <w:szCs w:val="20"/>
              </w:rPr>
              <w:t>Executive Director of Workforce &amp; OD</w:t>
            </w:r>
          </w:p>
        </w:tc>
        <w:tc>
          <w:tcPr>
            <w:tcW w:w="1560" w:type="dxa"/>
          </w:tcPr>
          <w:p w:rsidR="00B91A1E" w:rsidRDefault="00B91A1E" w:rsidP="00B91A1E">
            <w:pPr>
              <w:rPr>
                <w:rFonts w:ascii="Arial" w:hAnsi="Arial" w:cs="Arial"/>
                <w:sz w:val="20"/>
                <w:szCs w:val="20"/>
              </w:rPr>
            </w:pPr>
            <w:r>
              <w:rPr>
                <w:rFonts w:ascii="Arial" w:hAnsi="Arial" w:cs="Arial"/>
                <w:sz w:val="20"/>
                <w:szCs w:val="20"/>
              </w:rPr>
              <w:t>Executive Director of Workforce &amp; OD</w:t>
            </w:r>
          </w:p>
        </w:tc>
        <w:tc>
          <w:tcPr>
            <w:tcW w:w="1560" w:type="dxa"/>
          </w:tcPr>
          <w:p w:rsidR="00B91A1E" w:rsidRDefault="00B91A1E" w:rsidP="00B91A1E">
            <w:pPr>
              <w:rPr>
                <w:rFonts w:ascii="Arial" w:hAnsi="Arial" w:cs="Arial"/>
                <w:sz w:val="20"/>
                <w:szCs w:val="20"/>
              </w:rPr>
            </w:pPr>
            <w:r>
              <w:rPr>
                <w:rFonts w:ascii="Arial" w:hAnsi="Arial" w:cs="Arial"/>
                <w:sz w:val="20"/>
                <w:szCs w:val="20"/>
              </w:rPr>
              <w:t xml:space="preserve">Executive Director of Therapies &amp; Health Sciences </w:t>
            </w:r>
          </w:p>
        </w:tc>
      </w:tr>
      <w:tr w:rsidR="00B91A1E" w:rsidTr="002B65BF">
        <w:trPr>
          <w:trHeight w:val="70"/>
        </w:trPr>
        <w:tc>
          <w:tcPr>
            <w:tcW w:w="4957" w:type="dxa"/>
          </w:tcPr>
          <w:p w:rsidR="00B91A1E" w:rsidRDefault="00B91A1E" w:rsidP="00B91A1E">
            <w:pPr>
              <w:pStyle w:val="ListParagraph"/>
              <w:numPr>
                <w:ilvl w:val="0"/>
                <w:numId w:val="20"/>
              </w:numPr>
              <w:rPr>
                <w:rFonts w:ascii="Arial" w:hAnsi="Arial" w:cs="Arial"/>
                <w:sz w:val="20"/>
                <w:szCs w:val="20"/>
              </w:rPr>
            </w:pPr>
            <w:r>
              <w:rPr>
                <w:rFonts w:ascii="Arial" w:hAnsi="Arial" w:cs="Arial"/>
                <w:sz w:val="20"/>
                <w:szCs w:val="20"/>
              </w:rPr>
              <w:t>Authority to fill funded post on the establishment with permanent staff.</w:t>
            </w:r>
          </w:p>
          <w:p w:rsidR="00B91A1E" w:rsidRDefault="00B91A1E" w:rsidP="00B91A1E">
            <w:pPr>
              <w:pStyle w:val="ListParagraph"/>
              <w:rPr>
                <w:rFonts w:ascii="Arial" w:hAnsi="Arial" w:cs="Arial"/>
                <w:sz w:val="20"/>
                <w:szCs w:val="20"/>
              </w:rPr>
            </w:pPr>
          </w:p>
        </w:tc>
        <w:tc>
          <w:tcPr>
            <w:tcW w:w="1275" w:type="dxa"/>
          </w:tcPr>
          <w:p w:rsidR="00B91A1E" w:rsidRDefault="00B91A1E" w:rsidP="00B91A1E">
            <w:pPr>
              <w:rPr>
                <w:rFonts w:ascii="Arial" w:hAnsi="Arial" w:cs="Arial"/>
                <w:sz w:val="20"/>
                <w:szCs w:val="20"/>
              </w:rPr>
            </w:pPr>
            <w:r>
              <w:rPr>
                <w:rFonts w:ascii="Arial" w:hAnsi="Arial" w:cs="Arial"/>
                <w:sz w:val="20"/>
                <w:szCs w:val="20"/>
              </w:rPr>
              <w:t>Executive Director of Workforce &amp; OD</w:t>
            </w:r>
          </w:p>
        </w:tc>
        <w:tc>
          <w:tcPr>
            <w:tcW w:w="1560" w:type="dxa"/>
          </w:tcPr>
          <w:p w:rsidR="00B91A1E" w:rsidRDefault="00B91A1E" w:rsidP="00B91A1E">
            <w:pPr>
              <w:rPr>
                <w:rFonts w:ascii="Arial" w:hAnsi="Arial" w:cs="Arial"/>
                <w:sz w:val="20"/>
                <w:szCs w:val="20"/>
              </w:rPr>
            </w:pPr>
            <w:r>
              <w:rPr>
                <w:rFonts w:ascii="Arial" w:hAnsi="Arial" w:cs="Arial"/>
                <w:sz w:val="20"/>
                <w:szCs w:val="20"/>
              </w:rPr>
              <w:t>Directors</w:t>
            </w:r>
          </w:p>
        </w:tc>
        <w:tc>
          <w:tcPr>
            <w:tcW w:w="1560" w:type="dxa"/>
          </w:tcPr>
          <w:p w:rsidR="00B91A1E" w:rsidRDefault="00B91A1E" w:rsidP="00B91A1E">
            <w:pPr>
              <w:rPr>
                <w:rFonts w:ascii="Arial" w:hAnsi="Arial" w:cs="Arial"/>
                <w:sz w:val="20"/>
                <w:szCs w:val="20"/>
              </w:rPr>
            </w:pPr>
            <w:r>
              <w:rPr>
                <w:rFonts w:ascii="Arial" w:hAnsi="Arial" w:cs="Arial"/>
                <w:sz w:val="20"/>
                <w:szCs w:val="20"/>
              </w:rPr>
              <w:t xml:space="preserve">Executive Director of Therapies &amp; Health Sciences, </w:t>
            </w:r>
          </w:p>
          <w:p w:rsidR="00B91A1E" w:rsidRDefault="00B91A1E" w:rsidP="00B91A1E">
            <w:pPr>
              <w:rPr>
                <w:rFonts w:ascii="Arial" w:hAnsi="Arial" w:cs="Arial"/>
                <w:sz w:val="20"/>
                <w:szCs w:val="20"/>
              </w:rPr>
            </w:pPr>
            <w:r>
              <w:rPr>
                <w:rFonts w:ascii="Arial" w:hAnsi="Arial" w:cs="Arial"/>
                <w:sz w:val="20"/>
                <w:szCs w:val="20"/>
              </w:rPr>
              <w:t>Deputy Director of Therapies &amp; Health Sciences</w:t>
            </w:r>
          </w:p>
          <w:p w:rsidR="00B91A1E" w:rsidRDefault="00B91A1E" w:rsidP="00B91A1E">
            <w:pPr>
              <w:rPr>
                <w:rFonts w:ascii="Arial" w:hAnsi="Arial" w:cs="Arial"/>
                <w:sz w:val="20"/>
                <w:szCs w:val="20"/>
              </w:rPr>
            </w:pPr>
          </w:p>
        </w:tc>
      </w:tr>
      <w:tr w:rsidR="00352C07" w:rsidTr="002B65BF">
        <w:trPr>
          <w:trHeight w:val="70"/>
        </w:trPr>
        <w:tc>
          <w:tcPr>
            <w:tcW w:w="4957" w:type="dxa"/>
          </w:tcPr>
          <w:p w:rsidR="00352C07" w:rsidRDefault="00352C07" w:rsidP="00352C07">
            <w:pPr>
              <w:pStyle w:val="ListParagraph"/>
              <w:numPr>
                <w:ilvl w:val="0"/>
                <w:numId w:val="20"/>
              </w:numPr>
              <w:rPr>
                <w:rFonts w:ascii="Arial" w:hAnsi="Arial" w:cs="Arial"/>
                <w:sz w:val="20"/>
                <w:szCs w:val="20"/>
              </w:rPr>
            </w:pPr>
            <w:r>
              <w:rPr>
                <w:rFonts w:ascii="Arial" w:hAnsi="Arial" w:cs="Arial"/>
                <w:sz w:val="20"/>
                <w:szCs w:val="20"/>
              </w:rPr>
              <w:t>Authority to extend Locum appointments</w:t>
            </w:r>
          </w:p>
        </w:tc>
        <w:tc>
          <w:tcPr>
            <w:tcW w:w="1275" w:type="dxa"/>
          </w:tcPr>
          <w:p w:rsidR="00352C07" w:rsidRDefault="00352C07" w:rsidP="00352C07">
            <w:pPr>
              <w:rPr>
                <w:rFonts w:ascii="Arial" w:hAnsi="Arial" w:cs="Arial"/>
                <w:sz w:val="20"/>
                <w:szCs w:val="20"/>
              </w:rPr>
            </w:pPr>
            <w:r>
              <w:rPr>
                <w:rFonts w:ascii="Arial" w:hAnsi="Arial" w:cs="Arial"/>
                <w:sz w:val="20"/>
                <w:szCs w:val="20"/>
              </w:rPr>
              <w:t>Chief Executive</w:t>
            </w:r>
          </w:p>
        </w:tc>
        <w:tc>
          <w:tcPr>
            <w:tcW w:w="1560" w:type="dxa"/>
          </w:tcPr>
          <w:p w:rsidR="00352C07" w:rsidRDefault="00352C07" w:rsidP="00352C07">
            <w:pPr>
              <w:rPr>
                <w:rFonts w:ascii="Arial" w:hAnsi="Arial" w:cs="Arial"/>
                <w:sz w:val="20"/>
                <w:szCs w:val="20"/>
              </w:rPr>
            </w:pPr>
            <w:r>
              <w:rPr>
                <w:rFonts w:ascii="Arial" w:hAnsi="Arial" w:cs="Arial"/>
                <w:sz w:val="20"/>
                <w:szCs w:val="20"/>
              </w:rPr>
              <w:t xml:space="preserve">Interim Managing Directors, </w:t>
            </w:r>
            <w:r w:rsidRPr="00A02EAF">
              <w:rPr>
                <w:rFonts w:ascii="Arial" w:hAnsi="Arial" w:cs="Arial"/>
                <w:sz w:val="20"/>
                <w:szCs w:val="20"/>
              </w:rPr>
              <w:t xml:space="preserve">Director of </w:t>
            </w:r>
            <w:r>
              <w:rPr>
                <w:rFonts w:ascii="Arial" w:hAnsi="Arial" w:cs="Arial"/>
                <w:sz w:val="20"/>
                <w:szCs w:val="20"/>
              </w:rPr>
              <w:t>Operations, Mental Health Director and Area Directors for appointments over 12 months to 24 months.  Executive Director of Nursing &amp; Midwifery, Executive Director of Primary Care &amp; Community Services, Executive Director of Therapies &amp; Health Sciences and Executive Director of Workforce &amp; OD/Director of MHLD for appointments over 24 months to 36 months only.</w:t>
            </w:r>
          </w:p>
          <w:p w:rsidR="00352C07" w:rsidRDefault="00352C07" w:rsidP="00352C07">
            <w:pPr>
              <w:rPr>
                <w:rFonts w:ascii="Arial" w:hAnsi="Arial" w:cs="Arial"/>
                <w:sz w:val="20"/>
                <w:szCs w:val="20"/>
              </w:rPr>
            </w:pPr>
          </w:p>
        </w:tc>
        <w:tc>
          <w:tcPr>
            <w:tcW w:w="1560" w:type="dxa"/>
          </w:tcPr>
          <w:p w:rsidR="00352C07" w:rsidRDefault="00352C07" w:rsidP="00352C07">
            <w:pPr>
              <w:rPr>
                <w:rFonts w:ascii="Arial" w:hAnsi="Arial" w:cs="Arial"/>
                <w:sz w:val="20"/>
                <w:szCs w:val="20"/>
              </w:rPr>
            </w:pPr>
            <w:r>
              <w:rPr>
                <w:rFonts w:ascii="Arial" w:hAnsi="Arial" w:cs="Arial"/>
                <w:sz w:val="20"/>
                <w:szCs w:val="20"/>
              </w:rPr>
              <w:t>Deputy Director of Therapies &amp; Health Sciences</w:t>
            </w:r>
          </w:p>
        </w:tc>
      </w:tr>
      <w:tr w:rsidR="00352C07" w:rsidTr="002B65BF">
        <w:trPr>
          <w:trHeight w:val="70"/>
        </w:trPr>
        <w:tc>
          <w:tcPr>
            <w:tcW w:w="4957" w:type="dxa"/>
          </w:tcPr>
          <w:p w:rsidR="00352C07" w:rsidRDefault="00352C07" w:rsidP="00352C07">
            <w:pPr>
              <w:pStyle w:val="ListParagraph"/>
              <w:numPr>
                <w:ilvl w:val="0"/>
                <w:numId w:val="20"/>
              </w:numPr>
              <w:rPr>
                <w:rFonts w:ascii="Arial" w:hAnsi="Arial" w:cs="Arial"/>
                <w:sz w:val="20"/>
                <w:szCs w:val="20"/>
              </w:rPr>
            </w:pPr>
            <w:r>
              <w:rPr>
                <w:rFonts w:ascii="Arial" w:hAnsi="Arial" w:cs="Arial"/>
                <w:sz w:val="20"/>
                <w:szCs w:val="20"/>
              </w:rPr>
              <w:t>The granting of additional increments to staff within budget in accordance with Terms &amp; Conditions of Service</w:t>
            </w:r>
          </w:p>
        </w:tc>
        <w:tc>
          <w:tcPr>
            <w:tcW w:w="1275" w:type="dxa"/>
          </w:tcPr>
          <w:p w:rsidR="00352C07" w:rsidRDefault="00352C07" w:rsidP="00352C07">
            <w:pPr>
              <w:rPr>
                <w:rFonts w:ascii="Arial" w:hAnsi="Arial" w:cs="Arial"/>
                <w:sz w:val="20"/>
                <w:szCs w:val="20"/>
              </w:rPr>
            </w:pPr>
            <w:r>
              <w:rPr>
                <w:rFonts w:ascii="Arial" w:hAnsi="Arial" w:cs="Arial"/>
                <w:sz w:val="20"/>
                <w:szCs w:val="20"/>
              </w:rPr>
              <w:t>Executive Director of Workforce &amp; OD</w:t>
            </w:r>
          </w:p>
        </w:tc>
        <w:tc>
          <w:tcPr>
            <w:tcW w:w="1560" w:type="dxa"/>
          </w:tcPr>
          <w:p w:rsidR="00352C07" w:rsidRDefault="00352C07" w:rsidP="00352C07">
            <w:pPr>
              <w:rPr>
                <w:rFonts w:ascii="Arial" w:hAnsi="Arial" w:cs="Arial"/>
                <w:sz w:val="20"/>
                <w:szCs w:val="20"/>
              </w:rPr>
            </w:pPr>
            <w:r>
              <w:rPr>
                <w:rFonts w:ascii="Arial" w:hAnsi="Arial" w:cs="Arial"/>
                <w:sz w:val="20"/>
                <w:szCs w:val="20"/>
              </w:rPr>
              <w:t>Directors with advice from Execu</w:t>
            </w:r>
            <w:r w:rsidR="00F76F6B">
              <w:rPr>
                <w:rFonts w:ascii="Arial" w:hAnsi="Arial" w:cs="Arial"/>
                <w:sz w:val="20"/>
                <w:szCs w:val="20"/>
              </w:rPr>
              <w:t>tive Director of Workforce &amp; OD</w:t>
            </w:r>
          </w:p>
        </w:tc>
        <w:tc>
          <w:tcPr>
            <w:tcW w:w="1560" w:type="dxa"/>
          </w:tcPr>
          <w:p w:rsidR="00352C07" w:rsidRDefault="00352C07" w:rsidP="00352C07">
            <w:pPr>
              <w:rPr>
                <w:rFonts w:ascii="Arial" w:hAnsi="Arial" w:cs="Arial"/>
                <w:sz w:val="20"/>
                <w:szCs w:val="20"/>
              </w:rPr>
            </w:pPr>
            <w:r>
              <w:rPr>
                <w:rFonts w:ascii="Arial" w:hAnsi="Arial" w:cs="Arial"/>
                <w:sz w:val="20"/>
                <w:szCs w:val="20"/>
              </w:rPr>
              <w:t xml:space="preserve">Executive Director of Therapies &amp; Health Sciences </w:t>
            </w:r>
          </w:p>
        </w:tc>
      </w:tr>
      <w:tr w:rsidR="00352C07" w:rsidTr="002B65BF">
        <w:trPr>
          <w:trHeight w:val="70"/>
        </w:trPr>
        <w:tc>
          <w:tcPr>
            <w:tcW w:w="4957" w:type="dxa"/>
          </w:tcPr>
          <w:p w:rsidR="00352C07" w:rsidRDefault="00352C07" w:rsidP="00352C07">
            <w:pPr>
              <w:pStyle w:val="ListParagraph"/>
              <w:numPr>
                <w:ilvl w:val="0"/>
                <w:numId w:val="20"/>
              </w:numPr>
              <w:rPr>
                <w:rFonts w:ascii="Arial" w:hAnsi="Arial" w:cs="Arial"/>
                <w:sz w:val="20"/>
                <w:szCs w:val="20"/>
              </w:rPr>
            </w:pPr>
            <w:r>
              <w:rPr>
                <w:rFonts w:ascii="Arial" w:hAnsi="Arial" w:cs="Arial"/>
                <w:sz w:val="20"/>
                <w:szCs w:val="20"/>
              </w:rPr>
              <w:t>All requests for upgrading/ regrading/ major skill mix changes shall be dealt with in accordance with LHB Procedure</w:t>
            </w:r>
          </w:p>
        </w:tc>
        <w:tc>
          <w:tcPr>
            <w:tcW w:w="1275" w:type="dxa"/>
          </w:tcPr>
          <w:p w:rsidR="00352C07" w:rsidRDefault="00352C07" w:rsidP="00352C07">
            <w:pPr>
              <w:rPr>
                <w:rFonts w:ascii="Arial" w:hAnsi="Arial" w:cs="Arial"/>
                <w:sz w:val="20"/>
                <w:szCs w:val="20"/>
              </w:rPr>
            </w:pPr>
            <w:r>
              <w:rPr>
                <w:rFonts w:ascii="Arial" w:hAnsi="Arial" w:cs="Arial"/>
                <w:sz w:val="20"/>
                <w:szCs w:val="20"/>
              </w:rPr>
              <w:t>Executive Director of Workforce &amp; OD</w:t>
            </w:r>
          </w:p>
        </w:tc>
        <w:tc>
          <w:tcPr>
            <w:tcW w:w="1560" w:type="dxa"/>
          </w:tcPr>
          <w:p w:rsidR="00352C07" w:rsidRDefault="00352C07" w:rsidP="00352C07">
            <w:pPr>
              <w:rPr>
                <w:rFonts w:ascii="Arial" w:hAnsi="Arial" w:cs="Arial"/>
                <w:sz w:val="20"/>
                <w:szCs w:val="20"/>
              </w:rPr>
            </w:pPr>
            <w:r>
              <w:rPr>
                <w:rFonts w:ascii="Arial" w:hAnsi="Arial" w:cs="Arial"/>
                <w:sz w:val="20"/>
                <w:szCs w:val="20"/>
              </w:rPr>
              <w:t>Directors with advice from Executive Director of Workforce &amp; OD</w:t>
            </w:r>
          </w:p>
          <w:p w:rsidR="00352C07" w:rsidRDefault="00352C07" w:rsidP="00352C07">
            <w:pPr>
              <w:rPr>
                <w:rFonts w:ascii="Arial" w:hAnsi="Arial" w:cs="Arial"/>
                <w:sz w:val="20"/>
                <w:szCs w:val="20"/>
              </w:rPr>
            </w:pPr>
          </w:p>
        </w:tc>
        <w:tc>
          <w:tcPr>
            <w:tcW w:w="1560" w:type="dxa"/>
          </w:tcPr>
          <w:p w:rsidR="00352C07" w:rsidRDefault="00352C07" w:rsidP="00352C07">
            <w:pPr>
              <w:rPr>
                <w:rFonts w:ascii="Arial" w:hAnsi="Arial" w:cs="Arial"/>
                <w:sz w:val="20"/>
                <w:szCs w:val="20"/>
              </w:rPr>
            </w:pPr>
            <w:r>
              <w:rPr>
                <w:rFonts w:ascii="Arial" w:hAnsi="Arial" w:cs="Arial"/>
                <w:sz w:val="20"/>
                <w:szCs w:val="20"/>
              </w:rPr>
              <w:t xml:space="preserve">Executive Director of Therapies &amp; Health Sciences </w:t>
            </w:r>
          </w:p>
        </w:tc>
      </w:tr>
      <w:tr w:rsidR="00352C07" w:rsidTr="002B65BF">
        <w:trPr>
          <w:trHeight w:val="70"/>
        </w:trPr>
        <w:tc>
          <w:tcPr>
            <w:tcW w:w="4957" w:type="dxa"/>
          </w:tcPr>
          <w:p w:rsidR="00352C07" w:rsidRDefault="00352C07" w:rsidP="00352C07">
            <w:pPr>
              <w:pStyle w:val="ListParagraph"/>
              <w:numPr>
                <w:ilvl w:val="0"/>
                <w:numId w:val="20"/>
              </w:numPr>
              <w:rPr>
                <w:rFonts w:ascii="Arial" w:hAnsi="Arial" w:cs="Arial"/>
                <w:sz w:val="20"/>
                <w:szCs w:val="20"/>
              </w:rPr>
            </w:pPr>
            <w:r>
              <w:rPr>
                <w:rFonts w:ascii="Arial" w:hAnsi="Arial" w:cs="Arial"/>
                <w:sz w:val="20"/>
                <w:szCs w:val="20"/>
              </w:rPr>
              <w:t>Authority to agree acting up salaries for staff other than Executive Directors (Approval of acting up salaries for interim Executive Directors to be retained by Remuneration &amp; Terms of Service Committee)</w:t>
            </w:r>
          </w:p>
          <w:p w:rsidR="00352C07" w:rsidRDefault="00352C07" w:rsidP="00352C07">
            <w:pPr>
              <w:pStyle w:val="ListParagraph"/>
              <w:rPr>
                <w:rFonts w:ascii="Arial" w:hAnsi="Arial" w:cs="Arial"/>
                <w:sz w:val="20"/>
                <w:szCs w:val="20"/>
              </w:rPr>
            </w:pPr>
          </w:p>
        </w:tc>
        <w:tc>
          <w:tcPr>
            <w:tcW w:w="1275" w:type="dxa"/>
          </w:tcPr>
          <w:p w:rsidR="00352C07" w:rsidRDefault="00352C07" w:rsidP="00352C07">
            <w:pPr>
              <w:rPr>
                <w:rFonts w:ascii="Arial" w:hAnsi="Arial" w:cs="Arial"/>
                <w:sz w:val="20"/>
                <w:szCs w:val="20"/>
              </w:rPr>
            </w:pPr>
            <w:r>
              <w:rPr>
                <w:rFonts w:ascii="Arial" w:hAnsi="Arial" w:cs="Arial"/>
                <w:sz w:val="20"/>
                <w:szCs w:val="20"/>
              </w:rPr>
              <w:t>Chief Executive to agree acting up arrangements of Band 9 and above (Excluding Executive Directors)</w:t>
            </w:r>
          </w:p>
        </w:tc>
        <w:tc>
          <w:tcPr>
            <w:tcW w:w="1560" w:type="dxa"/>
          </w:tcPr>
          <w:p w:rsidR="00352C07" w:rsidRDefault="00352C07" w:rsidP="00352C07">
            <w:pPr>
              <w:rPr>
                <w:rFonts w:ascii="Arial" w:hAnsi="Arial" w:cs="Arial"/>
                <w:sz w:val="20"/>
                <w:szCs w:val="20"/>
              </w:rPr>
            </w:pPr>
            <w:r>
              <w:rPr>
                <w:rFonts w:ascii="Arial" w:hAnsi="Arial" w:cs="Arial"/>
                <w:sz w:val="20"/>
                <w:szCs w:val="20"/>
              </w:rPr>
              <w:t>Directors lead for acting up salaries up to Band 8d or equivalent.</w:t>
            </w:r>
          </w:p>
        </w:tc>
        <w:tc>
          <w:tcPr>
            <w:tcW w:w="1560" w:type="dxa"/>
          </w:tcPr>
          <w:p w:rsidR="00352C07" w:rsidRDefault="00352C07" w:rsidP="00352C07">
            <w:pPr>
              <w:rPr>
                <w:rFonts w:ascii="Arial" w:hAnsi="Arial" w:cs="Arial"/>
                <w:sz w:val="20"/>
                <w:szCs w:val="20"/>
              </w:rPr>
            </w:pPr>
            <w:r>
              <w:rPr>
                <w:rFonts w:ascii="Arial" w:hAnsi="Arial" w:cs="Arial"/>
                <w:sz w:val="20"/>
                <w:szCs w:val="20"/>
              </w:rPr>
              <w:t xml:space="preserve">Executive Director of Therapies &amp; Health Sciences </w:t>
            </w:r>
          </w:p>
        </w:tc>
      </w:tr>
      <w:tr w:rsidR="00352C07" w:rsidTr="002B65BF">
        <w:trPr>
          <w:trHeight w:val="70"/>
        </w:trPr>
        <w:tc>
          <w:tcPr>
            <w:tcW w:w="4957" w:type="dxa"/>
          </w:tcPr>
          <w:p w:rsidR="00352C07" w:rsidRDefault="00352C07" w:rsidP="00352C07">
            <w:pPr>
              <w:pStyle w:val="ListParagraph"/>
              <w:numPr>
                <w:ilvl w:val="0"/>
                <w:numId w:val="20"/>
              </w:numPr>
              <w:rPr>
                <w:rFonts w:ascii="Arial" w:hAnsi="Arial" w:cs="Arial"/>
                <w:sz w:val="20"/>
                <w:szCs w:val="20"/>
              </w:rPr>
            </w:pPr>
            <w:r>
              <w:rPr>
                <w:rFonts w:ascii="Arial" w:hAnsi="Arial" w:cs="Arial"/>
                <w:sz w:val="20"/>
                <w:szCs w:val="20"/>
              </w:rPr>
              <w:t>Establishments:</w:t>
            </w:r>
          </w:p>
          <w:p w:rsidR="00352C07" w:rsidRDefault="00352C07" w:rsidP="00352C07">
            <w:pPr>
              <w:pStyle w:val="ListParagraph"/>
              <w:rPr>
                <w:rFonts w:ascii="Arial" w:hAnsi="Arial" w:cs="Arial"/>
                <w:sz w:val="20"/>
                <w:szCs w:val="20"/>
              </w:rPr>
            </w:pPr>
          </w:p>
        </w:tc>
        <w:tc>
          <w:tcPr>
            <w:tcW w:w="1275" w:type="dxa"/>
          </w:tcPr>
          <w:p w:rsidR="00352C07" w:rsidRDefault="00352C07" w:rsidP="00352C07">
            <w:pPr>
              <w:rPr>
                <w:rFonts w:ascii="Arial" w:hAnsi="Arial" w:cs="Arial"/>
                <w:sz w:val="20"/>
                <w:szCs w:val="20"/>
              </w:rPr>
            </w:pPr>
          </w:p>
        </w:tc>
        <w:tc>
          <w:tcPr>
            <w:tcW w:w="1560" w:type="dxa"/>
          </w:tcPr>
          <w:p w:rsidR="00352C07" w:rsidRDefault="00352C07" w:rsidP="00352C07">
            <w:pPr>
              <w:rPr>
                <w:rFonts w:ascii="Arial" w:hAnsi="Arial" w:cs="Arial"/>
                <w:sz w:val="20"/>
                <w:szCs w:val="20"/>
              </w:rPr>
            </w:pPr>
          </w:p>
        </w:tc>
        <w:tc>
          <w:tcPr>
            <w:tcW w:w="1560" w:type="dxa"/>
          </w:tcPr>
          <w:p w:rsidR="00352C07" w:rsidRDefault="00352C07" w:rsidP="00352C07">
            <w:pPr>
              <w:rPr>
                <w:rFonts w:ascii="Arial" w:hAnsi="Arial" w:cs="Arial"/>
                <w:sz w:val="20"/>
                <w:szCs w:val="20"/>
              </w:rPr>
            </w:pPr>
          </w:p>
        </w:tc>
      </w:tr>
      <w:tr w:rsidR="00352C07" w:rsidTr="002B65BF">
        <w:trPr>
          <w:trHeight w:val="70"/>
        </w:trPr>
        <w:tc>
          <w:tcPr>
            <w:tcW w:w="4957" w:type="dxa"/>
          </w:tcPr>
          <w:p w:rsidR="00352C07" w:rsidRDefault="00352C07" w:rsidP="00352C07">
            <w:pPr>
              <w:pStyle w:val="ListParagraph"/>
              <w:rPr>
                <w:rFonts w:ascii="Arial" w:hAnsi="Arial" w:cs="Arial"/>
                <w:sz w:val="20"/>
                <w:szCs w:val="20"/>
              </w:rPr>
            </w:pPr>
            <w:r>
              <w:rPr>
                <w:rFonts w:ascii="Arial" w:hAnsi="Arial" w:cs="Arial"/>
                <w:sz w:val="20"/>
                <w:szCs w:val="20"/>
              </w:rPr>
              <w:t>Additional staff to the agreed establishment with specifically allocated finance</w:t>
            </w:r>
          </w:p>
          <w:p w:rsidR="00352C07" w:rsidRDefault="00352C07" w:rsidP="00352C07">
            <w:pPr>
              <w:pStyle w:val="ListParagraph"/>
              <w:rPr>
                <w:rFonts w:ascii="Arial" w:hAnsi="Arial" w:cs="Arial"/>
                <w:sz w:val="20"/>
                <w:szCs w:val="20"/>
              </w:rPr>
            </w:pPr>
          </w:p>
        </w:tc>
        <w:tc>
          <w:tcPr>
            <w:tcW w:w="1275" w:type="dxa"/>
          </w:tcPr>
          <w:p w:rsidR="00352C07" w:rsidRDefault="00352C07" w:rsidP="00352C07">
            <w:pPr>
              <w:rPr>
                <w:rFonts w:ascii="Arial" w:hAnsi="Arial" w:cs="Arial"/>
                <w:sz w:val="20"/>
                <w:szCs w:val="20"/>
              </w:rPr>
            </w:pPr>
            <w:r>
              <w:rPr>
                <w:rFonts w:ascii="Arial" w:hAnsi="Arial" w:cs="Arial"/>
                <w:sz w:val="20"/>
                <w:szCs w:val="20"/>
              </w:rPr>
              <w:t>Chief Executive</w:t>
            </w:r>
          </w:p>
        </w:tc>
        <w:tc>
          <w:tcPr>
            <w:tcW w:w="1560" w:type="dxa"/>
          </w:tcPr>
          <w:p w:rsidR="00352C07" w:rsidRDefault="00352C07" w:rsidP="00352C07">
            <w:pPr>
              <w:rPr>
                <w:rFonts w:ascii="Arial" w:hAnsi="Arial" w:cs="Arial"/>
                <w:sz w:val="20"/>
                <w:szCs w:val="20"/>
              </w:rPr>
            </w:pPr>
            <w:r>
              <w:rPr>
                <w:rFonts w:ascii="Arial" w:hAnsi="Arial" w:cs="Arial"/>
                <w:sz w:val="20"/>
                <w:szCs w:val="20"/>
              </w:rPr>
              <w:t>Directors with approval from Executive Director of Finance</w:t>
            </w:r>
          </w:p>
        </w:tc>
        <w:tc>
          <w:tcPr>
            <w:tcW w:w="1560" w:type="dxa"/>
          </w:tcPr>
          <w:p w:rsidR="00352C07" w:rsidRDefault="00352C07" w:rsidP="00352C07">
            <w:pPr>
              <w:rPr>
                <w:rFonts w:ascii="Arial" w:hAnsi="Arial" w:cs="Arial"/>
                <w:sz w:val="20"/>
                <w:szCs w:val="20"/>
              </w:rPr>
            </w:pPr>
            <w:r>
              <w:rPr>
                <w:rFonts w:ascii="Arial" w:hAnsi="Arial" w:cs="Arial"/>
                <w:sz w:val="20"/>
                <w:szCs w:val="20"/>
              </w:rPr>
              <w:t xml:space="preserve">Executive Director of Therapies &amp; Health Sciences </w:t>
            </w:r>
          </w:p>
        </w:tc>
      </w:tr>
      <w:tr w:rsidR="00352C07" w:rsidTr="002B65BF">
        <w:trPr>
          <w:trHeight w:val="70"/>
        </w:trPr>
        <w:tc>
          <w:tcPr>
            <w:tcW w:w="4957" w:type="dxa"/>
          </w:tcPr>
          <w:p w:rsidR="00352C07" w:rsidRPr="00573CAE" w:rsidRDefault="00352C07" w:rsidP="00352C07">
            <w:pPr>
              <w:rPr>
                <w:rFonts w:ascii="Arial" w:hAnsi="Arial" w:cs="Arial"/>
                <w:sz w:val="20"/>
                <w:szCs w:val="20"/>
              </w:rPr>
            </w:pPr>
          </w:p>
        </w:tc>
        <w:tc>
          <w:tcPr>
            <w:tcW w:w="1275" w:type="dxa"/>
          </w:tcPr>
          <w:p w:rsidR="00352C07" w:rsidRDefault="00352C07" w:rsidP="00352C07">
            <w:pPr>
              <w:rPr>
                <w:rFonts w:ascii="Arial" w:hAnsi="Arial" w:cs="Arial"/>
                <w:sz w:val="20"/>
                <w:szCs w:val="20"/>
              </w:rPr>
            </w:pPr>
          </w:p>
        </w:tc>
        <w:tc>
          <w:tcPr>
            <w:tcW w:w="1560" w:type="dxa"/>
          </w:tcPr>
          <w:p w:rsidR="00352C07" w:rsidRDefault="00352C07" w:rsidP="00352C07">
            <w:pPr>
              <w:rPr>
                <w:rFonts w:ascii="Arial" w:hAnsi="Arial" w:cs="Arial"/>
                <w:sz w:val="20"/>
                <w:szCs w:val="20"/>
              </w:rPr>
            </w:pPr>
          </w:p>
        </w:tc>
        <w:tc>
          <w:tcPr>
            <w:tcW w:w="1560" w:type="dxa"/>
          </w:tcPr>
          <w:p w:rsidR="00352C07" w:rsidRDefault="00352C07" w:rsidP="00352C07">
            <w:pPr>
              <w:rPr>
                <w:rFonts w:ascii="Arial" w:hAnsi="Arial" w:cs="Arial"/>
                <w:sz w:val="20"/>
                <w:szCs w:val="20"/>
              </w:rPr>
            </w:pPr>
          </w:p>
        </w:tc>
      </w:tr>
      <w:tr w:rsidR="00352C07" w:rsidTr="002B65BF">
        <w:trPr>
          <w:trHeight w:val="70"/>
        </w:trPr>
        <w:tc>
          <w:tcPr>
            <w:tcW w:w="4957" w:type="dxa"/>
          </w:tcPr>
          <w:p w:rsidR="00352C07" w:rsidRDefault="00352C07" w:rsidP="00352C07">
            <w:pPr>
              <w:pStyle w:val="ListParagraph"/>
              <w:rPr>
                <w:rFonts w:ascii="Arial" w:hAnsi="Arial" w:cs="Arial"/>
                <w:sz w:val="20"/>
                <w:szCs w:val="20"/>
              </w:rPr>
            </w:pPr>
            <w:r>
              <w:rPr>
                <w:rFonts w:ascii="Arial" w:hAnsi="Arial" w:cs="Arial"/>
                <w:sz w:val="20"/>
                <w:szCs w:val="20"/>
              </w:rPr>
              <w:t>Additional staff to the agreed establishment without specifically allocated finance.</w:t>
            </w:r>
          </w:p>
          <w:p w:rsidR="00352C07" w:rsidRDefault="00352C07" w:rsidP="00352C07">
            <w:pPr>
              <w:pStyle w:val="ListParagraph"/>
              <w:rPr>
                <w:rFonts w:ascii="Arial" w:hAnsi="Arial" w:cs="Arial"/>
                <w:sz w:val="20"/>
                <w:szCs w:val="20"/>
              </w:rPr>
            </w:pPr>
          </w:p>
        </w:tc>
        <w:tc>
          <w:tcPr>
            <w:tcW w:w="1275" w:type="dxa"/>
          </w:tcPr>
          <w:p w:rsidR="00352C07" w:rsidRDefault="00352C07" w:rsidP="00352C07">
            <w:pPr>
              <w:rPr>
                <w:rFonts w:ascii="Arial" w:hAnsi="Arial" w:cs="Arial"/>
                <w:sz w:val="20"/>
                <w:szCs w:val="20"/>
              </w:rPr>
            </w:pPr>
            <w:r>
              <w:rPr>
                <w:rFonts w:ascii="Arial" w:hAnsi="Arial" w:cs="Arial"/>
                <w:sz w:val="20"/>
                <w:szCs w:val="20"/>
              </w:rPr>
              <w:t>Chief Executive</w:t>
            </w:r>
          </w:p>
        </w:tc>
        <w:tc>
          <w:tcPr>
            <w:tcW w:w="1560" w:type="dxa"/>
          </w:tcPr>
          <w:p w:rsidR="00352C07" w:rsidRDefault="00352C07" w:rsidP="00352C07">
            <w:pPr>
              <w:rPr>
                <w:rFonts w:ascii="Arial" w:hAnsi="Arial" w:cs="Arial"/>
                <w:sz w:val="20"/>
                <w:szCs w:val="20"/>
              </w:rPr>
            </w:pPr>
            <w:r>
              <w:rPr>
                <w:rFonts w:ascii="Arial" w:hAnsi="Arial" w:cs="Arial"/>
                <w:sz w:val="20"/>
                <w:szCs w:val="20"/>
              </w:rPr>
              <w:t>Executive Director of Finance</w:t>
            </w:r>
          </w:p>
        </w:tc>
        <w:tc>
          <w:tcPr>
            <w:tcW w:w="1560" w:type="dxa"/>
          </w:tcPr>
          <w:p w:rsidR="00352C07" w:rsidRDefault="00352C07" w:rsidP="00352C07">
            <w:pPr>
              <w:jc w:val="center"/>
              <w:rPr>
                <w:rFonts w:ascii="Arial" w:hAnsi="Arial" w:cs="Arial"/>
                <w:sz w:val="20"/>
                <w:szCs w:val="20"/>
              </w:rPr>
            </w:pPr>
            <w:r>
              <w:rPr>
                <w:rFonts w:ascii="Arial" w:hAnsi="Arial" w:cs="Arial"/>
                <w:sz w:val="20"/>
                <w:szCs w:val="20"/>
              </w:rPr>
              <w:t>N/A</w:t>
            </w:r>
          </w:p>
        </w:tc>
      </w:tr>
      <w:tr w:rsidR="00352C07" w:rsidTr="002B65BF">
        <w:trPr>
          <w:trHeight w:val="70"/>
        </w:trPr>
        <w:tc>
          <w:tcPr>
            <w:tcW w:w="4957" w:type="dxa"/>
          </w:tcPr>
          <w:p w:rsidR="00352C07" w:rsidRDefault="00352C07" w:rsidP="00352C07">
            <w:pPr>
              <w:pStyle w:val="ListParagraph"/>
              <w:rPr>
                <w:rFonts w:ascii="Arial" w:hAnsi="Arial" w:cs="Arial"/>
                <w:sz w:val="20"/>
                <w:szCs w:val="20"/>
              </w:rPr>
            </w:pPr>
            <w:r>
              <w:rPr>
                <w:rFonts w:ascii="Arial" w:hAnsi="Arial" w:cs="Arial"/>
                <w:sz w:val="20"/>
                <w:szCs w:val="20"/>
              </w:rPr>
              <w:t>Variation to the funded establishment</w:t>
            </w:r>
          </w:p>
        </w:tc>
        <w:tc>
          <w:tcPr>
            <w:tcW w:w="1275" w:type="dxa"/>
          </w:tcPr>
          <w:p w:rsidR="00352C07" w:rsidRDefault="00352C07" w:rsidP="00352C07">
            <w:pPr>
              <w:rPr>
                <w:rFonts w:ascii="Arial" w:hAnsi="Arial" w:cs="Arial"/>
                <w:sz w:val="20"/>
                <w:szCs w:val="20"/>
              </w:rPr>
            </w:pPr>
            <w:r>
              <w:rPr>
                <w:rFonts w:ascii="Arial" w:hAnsi="Arial" w:cs="Arial"/>
                <w:sz w:val="20"/>
                <w:szCs w:val="20"/>
              </w:rPr>
              <w:t>Chief Executive</w:t>
            </w:r>
          </w:p>
        </w:tc>
        <w:tc>
          <w:tcPr>
            <w:tcW w:w="1560" w:type="dxa"/>
          </w:tcPr>
          <w:p w:rsidR="00352C07" w:rsidRDefault="00352C07" w:rsidP="00352C07">
            <w:pPr>
              <w:rPr>
                <w:rFonts w:ascii="Arial" w:hAnsi="Arial" w:cs="Arial"/>
                <w:sz w:val="20"/>
                <w:szCs w:val="20"/>
              </w:rPr>
            </w:pPr>
            <w:r>
              <w:rPr>
                <w:rFonts w:ascii="Arial" w:hAnsi="Arial" w:cs="Arial"/>
                <w:sz w:val="20"/>
                <w:szCs w:val="20"/>
              </w:rPr>
              <w:t>Directors with approval from Executive Director of Finance</w:t>
            </w:r>
          </w:p>
          <w:p w:rsidR="00352C07" w:rsidRDefault="00352C07" w:rsidP="00352C07">
            <w:pPr>
              <w:rPr>
                <w:rFonts w:ascii="Arial" w:hAnsi="Arial" w:cs="Arial"/>
                <w:sz w:val="20"/>
                <w:szCs w:val="20"/>
              </w:rPr>
            </w:pPr>
          </w:p>
        </w:tc>
        <w:tc>
          <w:tcPr>
            <w:tcW w:w="1560" w:type="dxa"/>
          </w:tcPr>
          <w:p w:rsidR="00352C07" w:rsidRDefault="00352C07" w:rsidP="00352C07">
            <w:pPr>
              <w:rPr>
                <w:rFonts w:ascii="Arial" w:hAnsi="Arial" w:cs="Arial"/>
                <w:sz w:val="20"/>
                <w:szCs w:val="20"/>
              </w:rPr>
            </w:pPr>
            <w:r>
              <w:rPr>
                <w:rFonts w:ascii="Arial" w:hAnsi="Arial" w:cs="Arial"/>
                <w:sz w:val="20"/>
                <w:szCs w:val="20"/>
              </w:rPr>
              <w:t xml:space="preserve">Executive Director of Therapies &amp; Health Sciences </w:t>
            </w:r>
          </w:p>
        </w:tc>
      </w:tr>
      <w:tr w:rsidR="00352C07" w:rsidTr="002B65BF">
        <w:trPr>
          <w:trHeight w:val="70"/>
        </w:trPr>
        <w:tc>
          <w:tcPr>
            <w:tcW w:w="4957" w:type="dxa"/>
          </w:tcPr>
          <w:p w:rsidR="00352C07" w:rsidRDefault="00352C07" w:rsidP="00352C07">
            <w:pPr>
              <w:pStyle w:val="ListParagraph"/>
              <w:numPr>
                <w:ilvl w:val="0"/>
                <w:numId w:val="20"/>
              </w:numPr>
              <w:rPr>
                <w:rFonts w:ascii="Arial" w:hAnsi="Arial" w:cs="Arial"/>
                <w:sz w:val="20"/>
                <w:szCs w:val="20"/>
              </w:rPr>
            </w:pPr>
            <w:r>
              <w:rPr>
                <w:rFonts w:ascii="Arial" w:hAnsi="Arial" w:cs="Arial"/>
                <w:sz w:val="20"/>
                <w:szCs w:val="20"/>
              </w:rPr>
              <w:t>Pay</w:t>
            </w:r>
          </w:p>
          <w:p w:rsidR="00352C07" w:rsidRDefault="00352C07" w:rsidP="00352C07">
            <w:pPr>
              <w:pStyle w:val="ListParagraph"/>
              <w:rPr>
                <w:rFonts w:ascii="Arial" w:hAnsi="Arial" w:cs="Arial"/>
                <w:sz w:val="20"/>
                <w:szCs w:val="20"/>
              </w:rPr>
            </w:pPr>
          </w:p>
        </w:tc>
        <w:tc>
          <w:tcPr>
            <w:tcW w:w="1275" w:type="dxa"/>
          </w:tcPr>
          <w:p w:rsidR="00352C07" w:rsidRDefault="00352C07" w:rsidP="00352C07">
            <w:pPr>
              <w:rPr>
                <w:rFonts w:ascii="Arial" w:hAnsi="Arial" w:cs="Arial"/>
                <w:sz w:val="20"/>
                <w:szCs w:val="20"/>
              </w:rPr>
            </w:pPr>
          </w:p>
        </w:tc>
        <w:tc>
          <w:tcPr>
            <w:tcW w:w="1560" w:type="dxa"/>
          </w:tcPr>
          <w:p w:rsidR="00352C07" w:rsidRDefault="00352C07" w:rsidP="00352C07">
            <w:pPr>
              <w:rPr>
                <w:rFonts w:ascii="Arial" w:hAnsi="Arial" w:cs="Arial"/>
                <w:sz w:val="20"/>
                <w:szCs w:val="20"/>
              </w:rPr>
            </w:pPr>
          </w:p>
        </w:tc>
        <w:tc>
          <w:tcPr>
            <w:tcW w:w="1560" w:type="dxa"/>
          </w:tcPr>
          <w:p w:rsidR="00352C07" w:rsidRDefault="00352C07" w:rsidP="00352C07">
            <w:pPr>
              <w:rPr>
                <w:rFonts w:ascii="Arial" w:hAnsi="Arial" w:cs="Arial"/>
                <w:sz w:val="20"/>
                <w:szCs w:val="20"/>
              </w:rPr>
            </w:pPr>
          </w:p>
        </w:tc>
      </w:tr>
      <w:tr w:rsidR="00352C07" w:rsidTr="002B65BF">
        <w:trPr>
          <w:trHeight w:val="70"/>
        </w:trPr>
        <w:tc>
          <w:tcPr>
            <w:tcW w:w="4957" w:type="dxa"/>
          </w:tcPr>
          <w:p w:rsidR="00352C07" w:rsidRDefault="00352C07" w:rsidP="00352C07">
            <w:pPr>
              <w:pStyle w:val="ListParagraph"/>
              <w:rPr>
                <w:rFonts w:ascii="Arial" w:hAnsi="Arial" w:cs="Arial"/>
                <w:sz w:val="20"/>
                <w:szCs w:val="20"/>
              </w:rPr>
            </w:pPr>
            <w:r>
              <w:rPr>
                <w:rFonts w:ascii="Arial" w:hAnsi="Arial" w:cs="Arial"/>
                <w:sz w:val="20"/>
                <w:szCs w:val="20"/>
              </w:rPr>
              <w:t>Authority to complete standing data forms effecting pay, new starters, changes and leavers</w:t>
            </w:r>
          </w:p>
          <w:p w:rsidR="00352C07" w:rsidRDefault="00352C07" w:rsidP="00352C07">
            <w:pPr>
              <w:pStyle w:val="ListParagraph"/>
              <w:rPr>
                <w:rFonts w:ascii="Arial" w:hAnsi="Arial" w:cs="Arial"/>
                <w:sz w:val="20"/>
                <w:szCs w:val="20"/>
              </w:rPr>
            </w:pPr>
          </w:p>
        </w:tc>
        <w:tc>
          <w:tcPr>
            <w:tcW w:w="1275" w:type="dxa"/>
          </w:tcPr>
          <w:p w:rsidR="00352C07" w:rsidRDefault="00352C07" w:rsidP="00352C07">
            <w:pPr>
              <w:rPr>
                <w:rFonts w:ascii="Arial" w:hAnsi="Arial" w:cs="Arial"/>
                <w:sz w:val="20"/>
                <w:szCs w:val="20"/>
              </w:rPr>
            </w:pPr>
            <w:r>
              <w:rPr>
                <w:rFonts w:ascii="Arial" w:hAnsi="Arial" w:cs="Arial"/>
                <w:sz w:val="20"/>
                <w:szCs w:val="20"/>
              </w:rPr>
              <w:t>Executive Director of Workforce &amp; OD</w:t>
            </w:r>
          </w:p>
        </w:tc>
        <w:tc>
          <w:tcPr>
            <w:tcW w:w="1560" w:type="dxa"/>
          </w:tcPr>
          <w:p w:rsidR="00352C07" w:rsidRDefault="00352C07" w:rsidP="00352C07">
            <w:pPr>
              <w:rPr>
                <w:rFonts w:ascii="Arial" w:hAnsi="Arial" w:cs="Arial"/>
                <w:sz w:val="20"/>
                <w:szCs w:val="20"/>
              </w:rPr>
            </w:pPr>
            <w:r>
              <w:rPr>
                <w:rFonts w:ascii="Arial" w:hAnsi="Arial" w:cs="Arial"/>
                <w:sz w:val="20"/>
                <w:szCs w:val="20"/>
              </w:rPr>
              <w:t>Directors</w:t>
            </w:r>
          </w:p>
        </w:tc>
        <w:tc>
          <w:tcPr>
            <w:tcW w:w="1560" w:type="dxa"/>
          </w:tcPr>
          <w:p w:rsidR="00352C07" w:rsidRDefault="00352C07" w:rsidP="00352C07">
            <w:pPr>
              <w:rPr>
                <w:rFonts w:ascii="Arial" w:hAnsi="Arial" w:cs="Arial"/>
                <w:sz w:val="20"/>
                <w:szCs w:val="20"/>
              </w:rPr>
            </w:pPr>
            <w:r>
              <w:rPr>
                <w:rFonts w:ascii="Arial" w:hAnsi="Arial" w:cs="Arial"/>
                <w:sz w:val="20"/>
                <w:szCs w:val="20"/>
              </w:rPr>
              <w:t>Deputy Director of Therapies &amp; Health Sciences</w:t>
            </w:r>
          </w:p>
        </w:tc>
      </w:tr>
      <w:tr w:rsidR="00352C07" w:rsidTr="002B65BF">
        <w:trPr>
          <w:trHeight w:val="70"/>
        </w:trPr>
        <w:tc>
          <w:tcPr>
            <w:tcW w:w="4957" w:type="dxa"/>
          </w:tcPr>
          <w:p w:rsidR="00352C07" w:rsidRDefault="00352C07" w:rsidP="00352C07">
            <w:pPr>
              <w:pStyle w:val="ListParagraph"/>
              <w:rPr>
                <w:rFonts w:ascii="Arial" w:hAnsi="Arial" w:cs="Arial"/>
                <w:sz w:val="20"/>
                <w:szCs w:val="20"/>
              </w:rPr>
            </w:pPr>
            <w:r>
              <w:rPr>
                <w:rFonts w:ascii="Arial" w:hAnsi="Arial" w:cs="Arial"/>
                <w:sz w:val="20"/>
                <w:szCs w:val="20"/>
              </w:rPr>
              <w:t>Authority to complete and authorise timesheets and payroll returns</w:t>
            </w:r>
          </w:p>
          <w:p w:rsidR="00352C07" w:rsidRDefault="00352C07" w:rsidP="00352C07">
            <w:pPr>
              <w:pStyle w:val="ListParagraph"/>
              <w:rPr>
                <w:rFonts w:ascii="Arial" w:hAnsi="Arial" w:cs="Arial"/>
                <w:sz w:val="20"/>
                <w:szCs w:val="20"/>
              </w:rPr>
            </w:pPr>
          </w:p>
        </w:tc>
        <w:tc>
          <w:tcPr>
            <w:tcW w:w="1275" w:type="dxa"/>
          </w:tcPr>
          <w:p w:rsidR="00352C07" w:rsidRDefault="00352C07" w:rsidP="00352C07">
            <w:pPr>
              <w:rPr>
                <w:rFonts w:ascii="Arial" w:hAnsi="Arial" w:cs="Arial"/>
                <w:sz w:val="20"/>
                <w:szCs w:val="20"/>
              </w:rPr>
            </w:pPr>
            <w:r>
              <w:rPr>
                <w:rFonts w:ascii="Arial" w:hAnsi="Arial" w:cs="Arial"/>
                <w:sz w:val="20"/>
                <w:szCs w:val="20"/>
              </w:rPr>
              <w:t>Executive Director of Workforce &amp; OD</w:t>
            </w:r>
          </w:p>
        </w:tc>
        <w:tc>
          <w:tcPr>
            <w:tcW w:w="1560" w:type="dxa"/>
          </w:tcPr>
          <w:p w:rsidR="00352C07" w:rsidRDefault="00352C07" w:rsidP="00352C07">
            <w:pPr>
              <w:rPr>
                <w:rFonts w:ascii="Arial" w:hAnsi="Arial" w:cs="Arial"/>
                <w:sz w:val="20"/>
                <w:szCs w:val="20"/>
              </w:rPr>
            </w:pPr>
            <w:r>
              <w:rPr>
                <w:rFonts w:ascii="Arial" w:hAnsi="Arial" w:cs="Arial"/>
                <w:sz w:val="20"/>
                <w:szCs w:val="20"/>
              </w:rPr>
              <w:t>Directors</w:t>
            </w:r>
          </w:p>
        </w:tc>
        <w:tc>
          <w:tcPr>
            <w:tcW w:w="1560" w:type="dxa"/>
          </w:tcPr>
          <w:p w:rsidR="00352C07" w:rsidRDefault="00352C07" w:rsidP="00352C07">
            <w:pPr>
              <w:rPr>
                <w:rFonts w:ascii="Arial" w:hAnsi="Arial" w:cs="Arial"/>
                <w:sz w:val="20"/>
                <w:szCs w:val="20"/>
              </w:rPr>
            </w:pPr>
            <w:r>
              <w:rPr>
                <w:rFonts w:ascii="Arial" w:hAnsi="Arial" w:cs="Arial"/>
                <w:sz w:val="20"/>
                <w:szCs w:val="20"/>
              </w:rPr>
              <w:t>Deputy Director of Therapies &amp; Health Sciences</w:t>
            </w:r>
          </w:p>
        </w:tc>
      </w:tr>
      <w:tr w:rsidR="00352C07" w:rsidTr="002B65BF">
        <w:trPr>
          <w:trHeight w:val="70"/>
        </w:trPr>
        <w:tc>
          <w:tcPr>
            <w:tcW w:w="4957" w:type="dxa"/>
          </w:tcPr>
          <w:p w:rsidR="00352C07" w:rsidRDefault="00352C07" w:rsidP="00352C07">
            <w:pPr>
              <w:pStyle w:val="ListParagraph"/>
              <w:rPr>
                <w:rFonts w:ascii="Arial" w:hAnsi="Arial" w:cs="Arial"/>
                <w:sz w:val="20"/>
                <w:szCs w:val="20"/>
              </w:rPr>
            </w:pPr>
            <w:r>
              <w:rPr>
                <w:rFonts w:ascii="Arial" w:hAnsi="Arial" w:cs="Arial"/>
                <w:sz w:val="20"/>
                <w:szCs w:val="20"/>
              </w:rPr>
              <w:t>Authority to authorise overtime</w:t>
            </w:r>
          </w:p>
        </w:tc>
        <w:tc>
          <w:tcPr>
            <w:tcW w:w="1275" w:type="dxa"/>
          </w:tcPr>
          <w:p w:rsidR="00352C07" w:rsidRDefault="00352C07" w:rsidP="00352C07">
            <w:pPr>
              <w:rPr>
                <w:rFonts w:ascii="Arial" w:hAnsi="Arial" w:cs="Arial"/>
                <w:sz w:val="20"/>
                <w:szCs w:val="20"/>
              </w:rPr>
            </w:pPr>
            <w:r>
              <w:rPr>
                <w:rFonts w:ascii="Arial" w:hAnsi="Arial" w:cs="Arial"/>
                <w:sz w:val="20"/>
                <w:szCs w:val="20"/>
              </w:rPr>
              <w:t>Executive Director of Workforce &amp; OD</w:t>
            </w:r>
          </w:p>
          <w:p w:rsidR="00352C07" w:rsidRDefault="00352C07" w:rsidP="00352C07">
            <w:pPr>
              <w:rPr>
                <w:rFonts w:ascii="Arial" w:hAnsi="Arial" w:cs="Arial"/>
                <w:sz w:val="20"/>
                <w:szCs w:val="20"/>
              </w:rPr>
            </w:pPr>
          </w:p>
        </w:tc>
        <w:tc>
          <w:tcPr>
            <w:tcW w:w="1560" w:type="dxa"/>
          </w:tcPr>
          <w:p w:rsidR="00352C07" w:rsidRDefault="00352C07" w:rsidP="00352C07">
            <w:pPr>
              <w:rPr>
                <w:rFonts w:ascii="Arial" w:hAnsi="Arial" w:cs="Arial"/>
                <w:sz w:val="20"/>
                <w:szCs w:val="20"/>
              </w:rPr>
            </w:pPr>
            <w:r>
              <w:rPr>
                <w:rFonts w:ascii="Arial" w:hAnsi="Arial" w:cs="Arial"/>
                <w:sz w:val="20"/>
                <w:szCs w:val="20"/>
              </w:rPr>
              <w:t>Directors</w:t>
            </w:r>
          </w:p>
        </w:tc>
        <w:tc>
          <w:tcPr>
            <w:tcW w:w="1560" w:type="dxa"/>
          </w:tcPr>
          <w:p w:rsidR="00352C07" w:rsidRDefault="00352C07" w:rsidP="00352C07">
            <w:pPr>
              <w:rPr>
                <w:rFonts w:ascii="Arial" w:hAnsi="Arial" w:cs="Arial"/>
                <w:sz w:val="20"/>
                <w:szCs w:val="20"/>
              </w:rPr>
            </w:pPr>
            <w:r>
              <w:rPr>
                <w:rFonts w:ascii="Arial" w:hAnsi="Arial" w:cs="Arial"/>
                <w:sz w:val="20"/>
                <w:szCs w:val="20"/>
              </w:rPr>
              <w:t>Deputy Director of Therapies &amp; Health Sciences</w:t>
            </w:r>
          </w:p>
        </w:tc>
      </w:tr>
      <w:tr w:rsidR="00352C07" w:rsidTr="002B65BF">
        <w:trPr>
          <w:trHeight w:val="70"/>
        </w:trPr>
        <w:tc>
          <w:tcPr>
            <w:tcW w:w="4957" w:type="dxa"/>
          </w:tcPr>
          <w:p w:rsidR="00352C07" w:rsidRDefault="00352C07" w:rsidP="00352C07">
            <w:pPr>
              <w:pStyle w:val="ListParagraph"/>
              <w:rPr>
                <w:rFonts w:ascii="Arial" w:hAnsi="Arial" w:cs="Arial"/>
                <w:sz w:val="20"/>
                <w:szCs w:val="20"/>
              </w:rPr>
            </w:pPr>
            <w:r>
              <w:rPr>
                <w:rFonts w:ascii="Arial" w:hAnsi="Arial" w:cs="Arial"/>
                <w:sz w:val="20"/>
                <w:szCs w:val="20"/>
              </w:rPr>
              <w:t>Authority to authorise travel &amp; subsistence expenses</w:t>
            </w:r>
          </w:p>
        </w:tc>
        <w:tc>
          <w:tcPr>
            <w:tcW w:w="1275" w:type="dxa"/>
          </w:tcPr>
          <w:p w:rsidR="00352C07" w:rsidRDefault="00352C07" w:rsidP="00352C07">
            <w:pPr>
              <w:rPr>
                <w:rFonts w:ascii="Arial" w:hAnsi="Arial" w:cs="Arial"/>
                <w:sz w:val="20"/>
                <w:szCs w:val="20"/>
              </w:rPr>
            </w:pPr>
            <w:r>
              <w:rPr>
                <w:rFonts w:ascii="Arial" w:hAnsi="Arial" w:cs="Arial"/>
                <w:sz w:val="20"/>
                <w:szCs w:val="20"/>
              </w:rPr>
              <w:t>Executive Director of Workforce &amp; OD</w:t>
            </w:r>
          </w:p>
          <w:p w:rsidR="00352C07" w:rsidRDefault="00352C07" w:rsidP="00352C07">
            <w:pPr>
              <w:rPr>
                <w:rFonts w:ascii="Arial" w:hAnsi="Arial" w:cs="Arial"/>
                <w:sz w:val="20"/>
                <w:szCs w:val="20"/>
              </w:rPr>
            </w:pPr>
          </w:p>
        </w:tc>
        <w:tc>
          <w:tcPr>
            <w:tcW w:w="1560" w:type="dxa"/>
          </w:tcPr>
          <w:p w:rsidR="00352C07" w:rsidRDefault="00352C07" w:rsidP="00352C07">
            <w:pPr>
              <w:rPr>
                <w:rFonts w:ascii="Arial" w:hAnsi="Arial" w:cs="Arial"/>
                <w:sz w:val="20"/>
                <w:szCs w:val="20"/>
              </w:rPr>
            </w:pPr>
            <w:r>
              <w:rPr>
                <w:rFonts w:ascii="Arial" w:hAnsi="Arial" w:cs="Arial"/>
                <w:sz w:val="20"/>
                <w:szCs w:val="20"/>
              </w:rPr>
              <w:t>Directors</w:t>
            </w:r>
          </w:p>
        </w:tc>
        <w:tc>
          <w:tcPr>
            <w:tcW w:w="1560" w:type="dxa"/>
          </w:tcPr>
          <w:p w:rsidR="00352C07" w:rsidRDefault="00352C07" w:rsidP="00352C07">
            <w:pPr>
              <w:rPr>
                <w:rFonts w:ascii="Arial" w:hAnsi="Arial" w:cs="Arial"/>
                <w:sz w:val="20"/>
                <w:szCs w:val="20"/>
              </w:rPr>
            </w:pPr>
            <w:r>
              <w:rPr>
                <w:rFonts w:ascii="Arial" w:hAnsi="Arial" w:cs="Arial"/>
                <w:sz w:val="20"/>
                <w:szCs w:val="20"/>
              </w:rPr>
              <w:t>Deputy Director of Therapies &amp; Health Sciences</w:t>
            </w:r>
          </w:p>
        </w:tc>
      </w:tr>
      <w:tr w:rsidR="00352C07" w:rsidTr="002B65BF">
        <w:trPr>
          <w:trHeight w:val="70"/>
        </w:trPr>
        <w:tc>
          <w:tcPr>
            <w:tcW w:w="4957" w:type="dxa"/>
          </w:tcPr>
          <w:p w:rsidR="00352C07" w:rsidRDefault="00352C07" w:rsidP="00352C07">
            <w:pPr>
              <w:pStyle w:val="ListParagraph"/>
              <w:rPr>
                <w:rFonts w:ascii="Arial" w:hAnsi="Arial" w:cs="Arial"/>
                <w:sz w:val="20"/>
                <w:szCs w:val="20"/>
              </w:rPr>
            </w:pPr>
            <w:r>
              <w:rPr>
                <w:rFonts w:ascii="Arial" w:hAnsi="Arial" w:cs="Arial"/>
                <w:sz w:val="20"/>
                <w:szCs w:val="20"/>
              </w:rPr>
              <w:t>Maintenance of a list of managers authorised to sign payroll and travel expense documentation.</w:t>
            </w:r>
          </w:p>
          <w:p w:rsidR="00352C07" w:rsidRDefault="00352C07" w:rsidP="00352C07">
            <w:pPr>
              <w:pStyle w:val="ListParagraph"/>
              <w:rPr>
                <w:rFonts w:ascii="Arial" w:hAnsi="Arial" w:cs="Arial"/>
                <w:sz w:val="20"/>
                <w:szCs w:val="20"/>
              </w:rPr>
            </w:pPr>
          </w:p>
        </w:tc>
        <w:tc>
          <w:tcPr>
            <w:tcW w:w="1275" w:type="dxa"/>
          </w:tcPr>
          <w:p w:rsidR="00352C07" w:rsidRDefault="00352C07" w:rsidP="00352C07">
            <w:pPr>
              <w:rPr>
                <w:rFonts w:ascii="Arial" w:hAnsi="Arial" w:cs="Arial"/>
                <w:sz w:val="20"/>
                <w:szCs w:val="20"/>
              </w:rPr>
            </w:pPr>
            <w:r>
              <w:rPr>
                <w:rFonts w:ascii="Arial" w:hAnsi="Arial" w:cs="Arial"/>
                <w:sz w:val="20"/>
                <w:szCs w:val="20"/>
              </w:rPr>
              <w:t>Executive Director of Workforce &amp; OD</w:t>
            </w:r>
          </w:p>
        </w:tc>
        <w:tc>
          <w:tcPr>
            <w:tcW w:w="1560" w:type="dxa"/>
          </w:tcPr>
          <w:p w:rsidR="00352C07" w:rsidRDefault="00352C07" w:rsidP="00352C07">
            <w:pPr>
              <w:rPr>
                <w:rFonts w:ascii="Arial" w:hAnsi="Arial" w:cs="Arial"/>
                <w:sz w:val="20"/>
                <w:szCs w:val="20"/>
              </w:rPr>
            </w:pPr>
            <w:r>
              <w:rPr>
                <w:rFonts w:ascii="Arial" w:hAnsi="Arial" w:cs="Arial"/>
                <w:sz w:val="20"/>
                <w:szCs w:val="20"/>
              </w:rPr>
              <w:t>Directors</w:t>
            </w:r>
          </w:p>
        </w:tc>
        <w:tc>
          <w:tcPr>
            <w:tcW w:w="1560" w:type="dxa"/>
          </w:tcPr>
          <w:p w:rsidR="00352C07" w:rsidRDefault="00352C07" w:rsidP="00352C07">
            <w:pPr>
              <w:jc w:val="center"/>
              <w:rPr>
                <w:rFonts w:ascii="Arial" w:hAnsi="Arial" w:cs="Arial"/>
                <w:sz w:val="20"/>
                <w:szCs w:val="20"/>
              </w:rPr>
            </w:pPr>
            <w:r>
              <w:rPr>
                <w:rFonts w:ascii="Arial" w:hAnsi="Arial" w:cs="Arial"/>
                <w:sz w:val="20"/>
                <w:szCs w:val="20"/>
              </w:rPr>
              <w:t>N/A</w:t>
            </w:r>
          </w:p>
        </w:tc>
      </w:tr>
      <w:tr w:rsidR="00352C07" w:rsidTr="002B65BF">
        <w:trPr>
          <w:trHeight w:val="70"/>
        </w:trPr>
        <w:tc>
          <w:tcPr>
            <w:tcW w:w="4957" w:type="dxa"/>
          </w:tcPr>
          <w:p w:rsidR="00352C07" w:rsidRDefault="00352C07" w:rsidP="00352C07">
            <w:pPr>
              <w:pStyle w:val="ListParagraph"/>
              <w:numPr>
                <w:ilvl w:val="0"/>
                <w:numId w:val="20"/>
              </w:numPr>
              <w:rPr>
                <w:rFonts w:ascii="Arial" w:hAnsi="Arial" w:cs="Arial"/>
                <w:sz w:val="20"/>
                <w:szCs w:val="20"/>
              </w:rPr>
            </w:pPr>
            <w:r>
              <w:rPr>
                <w:rFonts w:ascii="Arial" w:hAnsi="Arial" w:cs="Arial"/>
                <w:sz w:val="20"/>
                <w:szCs w:val="20"/>
              </w:rPr>
              <w:t>Leave</w:t>
            </w:r>
          </w:p>
          <w:p w:rsidR="00352C07" w:rsidRDefault="00352C07" w:rsidP="00352C07">
            <w:pPr>
              <w:pStyle w:val="ListParagraph"/>
              <w:rPr>
                <w:rFonts w:ascii="Arial" w:hAnsi="Arial" w:cs="Arial"/>
                <w:sz w:val="20"/>
                <w:szCs w:val="20"/>
              </w:rPr>
            </w:pPr>
          </w:p>
        </w:tc>
        <w:tc>
          <w:tcPr>
            <w:tcW w:w="1275" w:type="dxa"/>
          </w:tcPr>
          <w:p w:rsidR="00352C07" w:rsidRDefault="00352C07" w:rsidP="00352C07">
            <w:pPr>
              <w:rPr>
                <w:rFonts w:ascii="Arial" w:hAnsi="Arial" w:cs="Arial"/>
                <w:sz w:val="20"/>
                <w:szCs w:val="20"/>
              </w:rPr>
            </w:pPr>
          </w:p>
        </w:tc>
        <w:tc>
          <w:tcPr>
            <w:tcW w:w="1560" w:type="dxa"/>
          </w:tcPr>
          <w:p w:rsidR="00352C07" w:rsidRDefault="00352C07" w:rsidP="00352C07">
            <w:pPr>
              <w:rPr>
                <w:rFonts w:ascii="Arial" w:hAnsi="Arial" w:cs="Arial"/>
                <w:sz w:val="20"/>
                <w:szCs w:val="20"/>
              </w:rPr>
            </w:pPr>
          </w:p>
        </w:tc>
        <w:tc>
          <w:tcPr>
            <w:tcW w:w="1560" w:type="dxa"/>
          </w:tcPr>
          <w:p w:rsidR="00352C07" w:rsidRDefault="00352C07" w:rsidP="00352C07">
            <w:pPr>
              <w:rPr>
                <w:rFonts w:ascii="Arial" w:hAnsi="Arial" w:cs="Arial"/>
                <w:sz w:val="20"/>
                <w:szCs w:val="20"/>
              </w:rPr>
            </w:pPr>
          </w:p>
        </w:tc>
      </w:tr>
      <w:tr w:rsidR="00352C07" w:rsidTr="002B65BF">
        <w:trPr>
          <w:trHeight w:val="70"/>
        </w:trPr>
        <w:tc>
          <w:tcPr>
            <w:tcW w:w="4957" w:type="dxa"/>
          </w:tcPr>
          <w:p w:rsidR="00352C07" w:rsidRDefault="00352C07" w:rsidP="00352C07">
            <w:pPr>
              <w:pStyle w:val="ListParagraph"/>
              <w:rPr>
                <w:rFonts w:ascii="Arial" w:hAnsi="Arial" w:cs="Arial"/>
                <w:sz w:val="20"/>
                <w:szCs w:val="20"/>
              </w:rPr>
            </w:pPr>
            <w:r>
              <w:rPr>
                <w:rFonts w:ascii="Arial" w:hAnsi="Arial" w:cs="Arial"/>
                <w:sz w:val="20"/>
                <w:szCs w:val="20"/>
              </w:rPr>
              <w:t>Approval of annual leave in accordance with LHB policy</w:t>
            </w:r>
          </w:p>
          <w:p w:rsidR="00352C07" w:rsidRDefault="00352C07" w:rsidP="00352C07">
            <w:pPr>
              <w:pStyle w:val="ListParagraph"/>
              <w:rPr>
                <w:rFonts w:ascii="Arial" w:hAnsi="Arial" w:cs="Arial"/>
                <w:sz w:val="20"/>
                <w:szCs w:val="20"/>
              </w:rPr>
            </w:pPr>
          </w:p>
        </w:tc>
        <w:tc>
          <w:tcPr>
            <w:tcW w:w="1275" w:type="dxa"/>
          </w:tcPr>
          <w:p w:rsidR="00352C07" w:rsidRDefault="00352C07" w:rsidP="00352C07">
            <w:pPr>
              <w:rPr>
                <w:rFonts w:ascii="Arial" w:hAnsi="Arial" w:cs="Arial"/>
                <w:sz w:val="20"/>
                <w:szCs w:val="20"/>
              </w:rPr>
            </w:pPr>
            <w:r>
              <w:rPr>
                <w:rFonts w:ascii="Arial" w:hAnsi="Arial" w:cs="Arial"/>
                <w:sz w:val="20"/>
                <w:szCs w:val="20"/>
              </w:rPr>
              <w:t>Executive Director of Workforce &amp; OD</w:t>
            </w:r>
          </w:p>
        </w:tc>
        <w:tc>
          <w:tcPr>
            <w:tcW w:w="1560" w:type="dxa"/>
          </w:tcPr>
          <w:p w:rsidR="00352C07" w:rsidRDefault="00352C07" w:rsidP="00352C07">
            <w:pPr>
              <w:rPr>
                <w:rFonts w:ascii="Arial" w:hAnsi="Arial" w:cs="Arial"/>
                <w:sz w:val="20"/>
                <w:szCs w:val="20"/>
              </w:rPr>
            </w:pPr>
            <w:r>
              <w:rPr>
                <w:rFonts w:ascii="Arial" w:hAnsi="Arial" w:cs="Arial"/>
                <w:sz w:val="20"/>
                <w:szCs w:val="20"/>
              </w:rPr>
              <w:t>Directors</w:t>
            </w:r>
          </w:p>
        </w:tc>
        <w:tc>
          <w:tcPr>
            <w:tcW w:w="1560" w:type="dxa"/>
          </w:tcPr>
          <w:p w:rsidR="00352C07" w:rsidRDefault="00352C07" w:rsidP="00352C07">
            <w:pPr>
              <w:rPr>
                <w:rFonts w:ascii="Arial" w:hAnsi="Arial" w:cs="Arial"/>
                <w:sz w:val="20"/>
                <w:szCs w:val="20"/>
              </w:rPr>
            </w:pPr>
            <w:r>
              <w:rPr>
                <w:rFonts w:ascii="Arial" w:hAnsi="Arial" w:cs="Arial"/>
                <w:sz w:val="20"/>
                <w:szCs w:val="20"/>
              </w:rPr>
              <w:t>Executive Director of Therapies &amp; Health Sciences</w:t>
            </w:r>
          </w:p>
          <w:p w:rsidR="00352C07" w:rsidRDefault="00352C07" w:rsidP="00352C07">
            <w:pPr>
              <w:rPr>
                <w:rFonts w:ascii="Arial" w:hAnsi="Arial" w:cs="Arial"/>
                <w:sz w:val="20"/>
                <w:szCs w:val="20"/>
              </w:rPr>
            </w:pPr>
            <w:r>
              <w:rPr>
                <w:rFonts w:ascii="Arial" w:hAnsi="Arial" w:cs="Arial"/>
                <w:sz w:val="20"/>
                <w:szCs w:val="20"/>
              </w:rPr>
              <w:t>Deputy Director of Therapies &amp; Health Sciences</w:t>
            </w:r>
          </w:p>
          <w:p w:rsidR="00352C07" w:rsidRDefault="00352C07" w:rsidP="00352C07">
            <w:pPr>
              <w:rPr>
                <w:rFonts w:ascii="Arial" w:hAnsi="Arial" w:cs="Arial"/>
                <w:sz w:val="20"/>
                <w:szCs w:val="20"/>
              </w:rPr>
            </w:pPr>
          </w:p>
        </w:tc>
      </w:tr>
      <w:tr w:rsidR="00352C07" w:rsidTr="002B65BF">
        <w:trPr>
          <w:trHeight w:val="70"/>
        </w:trPr>
        <w:tc>
          <w:tcPr>
            <w:tcW w:w="4957" w:type="dxa"/>
          </w:tcPr>
          <w:p w:rsidR="00352C07" w:rsidRDefault="00352C07" w:rsidP="00352C07">
            <w:pPr>
              <w:pStyle w:val="ListParagraph"/>
              <w:rPr>
                <w:rFonts w:ascii="Arial" w:hAnsi="Arial" w:cs="Arial"/>
                <w:sz w:val="20"/>
                <w:szCs w:val="20"/>
              </w:rPr>
            </w:pPr>
            <w:r>
              <w:rPr>
                <w:rFonts w:ascii="Arial" w:hAnsi="Arial" w:cs="Arial"/>
                <w:sz w:val="20"/>
                <w:szCs w:val="20"/>
              </w:rPr>
              <w:t>Carry over of annual leave in exceptional circumstances up to a maximum of 5 days</w:t>
            </w:r>
          </w:p>
          <w:p w:rsidR="00352C07" w:rsidRDefault="00352C07" w:rsidP="00352C07">
            <w:pPr>
              <w:pStyle w:val="ListParagraph"/>
              <w:rPr>
                <w:rFonts w:ascii="Arial" w:hAnsi="Arial" w:cs="Arial"/>
                <w:sz w:val="20"/>
                <w:szCs w:val="20"/>
              </w:rPr>
            </w:pPr>
          </w:p>
        </w:tc>
        <w:tc>
          <w:tcPr>
            <w:tcW w:w="1275" w:type="dxa"/>
          </w:tcPr>
          <w:p w:rsidR="00352C07" w:rsidRDefault="00352C07" w:rsidP="00352C07">
            <w:pPr>
              <w:rPr>
                <w:rFonts w:ascii="Arial" w:hAnsi="Arial" w:cs="Arial"/>
                <w:sz w:val="20"/>
                <w:szCs w:val="20"/>
              </w:rPr>
            </w:pPr>
            <w:r>
              <w:rPr>
                <w:rFonts w:ascii="Arial" w:hAnsi="Arial" w:cs="Arial"/>
                <w:sz w:val="20"/>
                <w:szCs w:val="20"/>
              </w:rPr>
              <w:t>Executive Director of Workforce &amp; OD</w:t>
            </w:r>
          </w:p>
        </w:tc>
        <w:tc>
          <w:tcPr>
            <w:tcW w:w="1560" w:type="dxa"/>
          </w:tcPr>
          <w:p w:rsidR="00352C07" w:rsidRDefault="00352C07" w:rsidP="00352C07">
            <w:pPr>
              <w:rPr>
                <w:rFonts w:ascii="Arial" w:hAnsi="Arial" w:cs="Arial"/>
                <w:sz w:val="20"/>
                <w:szCs w:val="20"/>
              </w:rPr>
            </w:pPr>
            <w:r>
              <w:rPr>
                <w:rFonts w:ascii="Arial" w:hAnsi="Arial" w:cs="Arial"/>
                <w:sz w:val="20"/>
                <w:szCs w:val="20"/>
              </w:rPr>
              <w:t>Directors</w:t>
            </w:r>
          </w:p>
        </w:tc>
        <w:tc>
          <w:tcPr>
            <w:tcW w:w="1560" w:type="dxa"/>
          </w:tcPr>
          <w:p w:rsidR="00352C07" w:rsidRDefault="00352C07" w:rsidP="00352C07">
            <w:pPr>
              <w:rPr>
                <w:rFonts w:ascii="Arial" w:hAnsi="Arial" w:cs="Arial"/>
                <w:sz w:val="20"/>
                <w:szCs w:val="20"/>
              </w:rPr>
            </w:pPr>
            <w:r>
              <w:rPr>
                <w:rFonts w:ascii="Arial" w:hAnsi="Arial" w:cs="Arial"/>
                <w:sz w:val="20"/>
                <w:szCs w:val="20"/>
              </w:rPr>
              <w:t>Executive Director of Therapies &amp; Health Sciences</w:t>
            </w:r>
          </w:p>
          <w:p w:rsidR="00352C07" w:rsidRDefault="00352C07" w:rsidP="00352C07">
            <w:pPr>
              <w:jc w:val="center"/>
              <w:rPr>
                <w:rFonts w:ascii="Arial" w:hAnsi="Arial" w:cs="Arial"/>
                <w:sz w:val="20"/>
                <w:szCs w:val="20"/>
              </w:rPr>
            </w:pPr>
          </w:p>
        </w:tc>
      </w:tr>
      <w:tr w:rsidR="00352C07" w:rsidTr="002B65BF">
        <w:trPr>
          <w:trHeight w:val="70"/>
        </w:trPr>
        <w:tc>
          <w:tcPr>
            <w:tcW w:w="4957" w:type="dxa"/>
          </w:tcPr>
          <w:p w:rsidR="00352C07" w:rsidRDefault="00352C07" w:rsidP="00352C07">
            <w:pPr>
              <w:pStyle w:val="ListParagraph"/>
              <w:rPr>
                <w:rFonts w:ascii="Arial" w:hAnsi="Arial" w:cs="Arial"/>
                <w:sz w:val="20"/>
                <w:szCs w:val="20"/>
              </w:rPr>
            </w:pPr>
            <w:r>
              <w:rPr>
                <w:rFonts w:ascii="Arial" w:hAnsi="Arial" w:cs="Arial"/>
                <w:sz w:val="20"/>
                <w:szCs w:val="20"/>
              </w:rPr>
              <w:t>Compassionate leave</w:t>
            </w:r>
          </w:p>
        </w:tc>
        <w:tc>
          <w:tcPr>
            <w:tcW w:w="1275" w:type="dxa"/>
          </w:tcPr>
          <w:p w:rsidR="00352C07" w:rsidRDefault="00352C07" w:rsidP="00352C07">
            <w:pPr>
              <w:rPr>
                <w:rFonts w:ascii="Arial" w:hAnsi="Arial" w:cs="Arial"/>
                <w:sz w:val="20"/>
                <w:szCs w:val="20"/>
              </w:rPr>
            </w:pPr>
            <w:r>
              <w:rPr>
                <w:rFonts w:ascii="Arial" w:hAnsi="Arial" w:cs="Arial"/>
                <w:sz w:val="20"/>
                <w:szCs w:val="20"/>
              </w:rPr>
              <w:t>Executive Director of Workforce &amp; OD</w:t>
            </w:r>
          </w:p>
          <w:p w:rsidR="00352C07" w:rsidRDefault="00352C07" w:rsidP="00352C07">
            <w:pPr>
              <w:rPr>
                <w:rFonts w:ascii="Arial" w:hAnsi="Arial" w:cs="Arial"/>
                <w:sz w:val="20"/>
                <w:szCs w:val="20"/>
              </w:rPr>
            </w:pPr>
          </w:p>
        </w:tc>
        <w:tc>
          <w:tcPr>
            <w:tcW w:w="1560" w:type="dxa"/>
          </w:tcPr>
          <w:p w:rsidR="00352C07" w:rsidRDefault="00352C07" w:rsidP="00352C07">
            <w:pPr>
              <w:rPr>
                <w:rFonts w:ascii="Arial" w:hAnsi="Arial" w:cs="Arial"/>
                <w:sz w:val="20"/>
                <w:szCs w:val="20"/>
              </w:rPr>
            </w:pPr>
            <w:r>
              <w:rPr>
                <w:rFonts w:ascii="Arial" w:hAnsi="Arial" w:cs="Arial"/>
                <w:sz w:val="20"/>
                <w:szCs w:val="20"/>
              </w:rPr>
              <w:t>Directors</w:t>
            </w:r>
          </w:p>
        </w:tc>
        <w:tc>
          <w:tcPr>
            <w:tcW w:w="1560" w:type="dxa"/>
          </w:tcPr>
          <w:p w:rsidR="00352C07" w:rsidRDefault="00352C07" w:rsidP="00352C07">
            <w:pPr>
              <w:rPr>
                <w:rFonts w:ascii="Arial" w:hAnsi="Arial" w:cs="Arial"/>
                <w:sz w:val="20"/>
                <w:szCs w:val="20"/>
              </w:rPr>
            </w:pPr>
            <w:r>
              <w:rPr>
                <w:rFonts w:ascii="Arial" w:hAnsi="Arial" w:cs="Arial"/>
                <w:sz w:val="20"/>
                <w:szCs w:val="20"/>
              </w:rPr>
              <w:t>Executive Director of Therapies &amp; Health Sciences</w:t>
            </w:r>
          </w:p>
          <w:p w:rsidR="00352C07" w:rsidRDefault="00352C07" w:rsidP="00352C07">
            <w:pPr>
              <w:rPr>
                <w:rFonts w:ascii="Arial" w:hAnsi="Arial" w:cs="Arial"/>
                <w:sz w:val="20"/>
                <w:szCs w:val="20"/>
              </w:rPr>
            </w:pPr>
            <w:r>
              <w:rPr>
                <w:rFonts w:ascii="Arial" w:hAnsi="Arial" w:cs="Arial"/>
                <w:sz w:val="20"/>
                <w:szCs w:val="20"/>
              </w:rPr>
              <w:t>Deputy Director of Therapies &amp; Health Sciences</w:t>
            </w:r>
          </w:p>
          <w:p w:rsidR="00352C07" w:rsidRDefault="00352C07" w:rsidP="00352C07">
            <w:pPr>
              <w:rPr>
                <w:rFonts w:ascii="Arial" w:hAnsi="Arial" w:cs="Arial"/>
                <w:sz w:val="20"/>
                <w:szCs w:val="20"/>
              </w:rPr>
            </w:pPr>
          </w:p>
        </w:tc>
      </w:tr>
      <w:tr w:rsidR="00352C07" w:rsidTr="002B65BF">
        <w:trPr>
          <w:trHeight w:val="70"/>
        </w:trPr>
        <w:tc>
          <w:tcPr>
            <w:tcW w:w="4957" w:type="dxa"/>
          </w:tcPr>
          <w:p w:rsidR="00352C07" w:rsidRDefault="00352C07" w:rsidP="00352C07">
            <w:pPr>
              <w:pStyle w:val="ListParagraph"/>
              <w:rPr>
                <w:rFonts w:ascii="Arial" w:hAnsi="Arial" w:cs="Arial"/>
                <w:sz w:val="20"/>
                <w:szCs w:val="20"/>
              </w:rPr>
            </w:pPr>
            <w:r>
              <w:rPr>
                <w:rFonts w:ascii="Arial" w:hAnsi="Arial" w:cs="Arial"/>
                <w:sz w:val="20"/>
                <w:szCs w:val="20"/>
              </w:rPr>
              <w:t>Special leave arrangements (to be applied in accordance with All Wales Policy)</w:t>
            </w:r>
          </w:p>
          <w:p w:rsidR="00352C07" w:rsidRDefault="00352C07" w:rsidP="00352C07">
            <w:pPr>
              <w:pStyle w:val="ListParagraph"/>
              <w:rPr>
                <w:rFonts w:ascii="Arial" w:hAnsi="Arial" w:cs="Arial"/>
                <w:sz w:val="20"/>
                <w:szCs w:val="20"/>
              </w:rPr>
            </w:pPr>
          </w:p>
        </w:tc>
        <w:tc>
          <w:tcPr>
            <w:tcW w:w="1275" w:type="dxa"/>
          </w:tcPr>
          <w:p w:rsidR="00352C07" w:rsidRDefault="00352C07" w:rsidP="00352C07">
            <w:pPr>
              <w:rPr>
                <w:rFonts w:ascii="Arial" w:hAnsi="Arial" w:cs="Arial"/>
                <w:sz w:val="20"/>
                <w:szCs w:val="20"/>
              </w:rPr>
            </w:pPr>
            <w:r>
              <w:rPr>
                <w:rFonts w:ascii="Arial" w:hAnsi="Arial" w:cs="Arial"/>
                <w:sz w:val="20"/>
                <w:szCs w:val="20"/>
              </w:rPr>
              <w:t>Executive Director of Workforce &amp; OD</w:t>
            </w:r>
          </w:p>
        </w:tc>
        <w:tc>
          <w:tcPr>
            <w:tcW w:w="1560" w:type="dxa"/>
          </w:tcPr>
          <w:p w:rsidR="00352C07" w:rsidRDefault="00352C07" w:rsidP="00352C07">
            <w:pPr>
              <w:rPr>
                <w:rFonts w:ascii="Arial" w:hAnsi="Arial" w:cs="Arial"/>
                <w:sz w:val="20"/>
                <w:szCs w:val="20"/>
              </w:rPr>
            </w:pPr>
            <w:r>
              <w:rPr>
                <w:rFonts w:ascii="Arial" w:hAnsi="Arial" w:cs="Arial"/>
                <w:sz w:val="20"/>
                <w:szCs w:val="20"/>
              </w:rPr>
              <w:t>Directors</w:t>
            </w:r>
          </w:p>
        </w:tc>
        <w:tc>
          <w:tcPr>
            <w:tcW w:w="1560" w:type="dxa"/>
          </w:tcPr>
          <w:p w:rsidR="00352C07" w:rsidRDefault="00352C07" w:rsidP="00352C07">
            <w:pPr>
              <w:rPr>
                <w:rFonts w:ascii="Arial" w:hAnsi="Arial" w:cs="Arial"/>
                <w:sz w:val="20"/>
                <w:szCs w:val="20"/>
              </w:rPr>
            </w:pPr>
            <w:r>
              <w:rPr>
                <w:rFonts w:ascii="Arial" w:hAnsi="Arial" w:cs="Arial"/>
                <w:sz w:val="20"/>
                <w:szCs w:val="20"/>
              </w:rPr>
              <w:t>Executive Director of Therapies &amp; Health Sciences</w:t>
            </w:r>
          </w:p>
          <w:p w:rsidR="00352C07" w:rsidRDefault="00352C07" w:rsidP="00352C07">
            <w:pPr>
              <w:rPr>
                <w:rFonts w:ascii="Arial" w:hAnsi="Arial" w:cs="Arial"/>
                <w:sz w:val="20"/>
                <w:szCs w:val="20"/>
              </w:rPr>
            </w:pPr>
            <w:r>
              <w:rPr>
                <w:rFonts w:ascii="Arial" w:hAnsi="Arial" w:cs="Arial"/>
                <w:sz w:val="20"/>
                <w:szCs w:val="20"/>
              </w:rPr>
              <w:t>Deputy Director of Therapies &amp; Health Sciences</w:t>
            </w:r>
          </w:p>
          <w:p w:rsidR="00352C07" w:rsidRDefault="00352C07" w:rsidP="00352C07">
            <w:pPr>
              <w:rPr>
                <w:rFonts w:ascii="Arial" w:hAnsi="Arial" w:cs="Arial"/>
                <w:sz w:val="20"/>
                <w:szCs w:val="20"/>
              </w:rPr>
            </w:pPr>
          </w:p>
        </w:tc>
      </w:tr>
      <w:tr w:rsidR="00352C07" w:rsidTr="002B65BF">
        <w:trPr>
          <w:trHeight w:val="70"/>
        </w:trPr>
        <w:tc>
          <w:tcPr>
            <w:tcW w:w="4957" w:type="dxa"/>
          </w:tcPr>
          <w:p w:rsidR="00352C07" w:rsidRDefault="00352C07" w:rsidP="00352C07">
            <w:pPr>
              <w:pStyle w:val="ListParagraph"/>
              <w:rPr>
                <w:rFonts w:ascii="Arial" w:hAnsi="Arial" w:cs="Arial"/>
                <w:sz w:val="20"/>
                <w:szCs w:val="20"/>
              </w:rPr>
            </w:pPr>
            <w:r>
              <w:rPr>
                <w:rFonts w:ascii="Arial" w:hAnsi="Arial" w:cs="Arial"/>
                <w:sz w:val="20"/>
                <w:szCs w:val="20"/>
              </w:rPr>
              <w:t>Leave without pay</w:t>
            </w:r>
          </w:p>
        </w:tc>
        <w:tc>
          <w:tcPr>
            <w:tcW w:w="1275" w:type="dxa"/>
          </w:tcPr>
          <w:p w:rsidR="00352C07" w:rsidRDefault="00352C07" w:rsidP="00352C07">
            <w:pPr>
              <w:rPr>
                <w:rFonts w:ascii="Arial" w:hAnsi="Arial" w:cs="Arial"/>
                <w:sz w:val="20"/>
                <w:szCs w:val="20"/>
              </w:rPr>
            </w:pPr>
            <w:r>
              <w:rPr>
                <w:rFonts w:ascii="Arial" w:hAnsi="Arial" w:cs="Arial"/>
                <w:sz w:val="20"/>
                <w:szCs w:val="20"/>
              </w:rPr>
              <w:t>Executive Director of Workforce &amp; OD</w:t>
            </w:r>
          </w:p>
          <w:p w:rsidR="00352C07" w:rsidRDefault="00352C07" w:rsidP="00352C07">
            <w:pPr>
              <w:rPr>
                <w:rFonts w:ascii="Arial" w:hAnsi="Arial" w:cs="Arial"/>
                <w:sz w:val="20"/>
                <w:szCs w:val="20"/>
              </w:rPr>
            </w:pPr>
          </w:p>
        </w:tc>
        <w:tc>
          <w:tcPr>
            <w:tcW w:w="1560" w:type="dxa"/>
          </w:tcPr>
          <w:p w:rsidR="00352C07" w:rsidRDefault="00352C07" w:rsidP="00352C07">
            <w:pPr>
              <w:rPr>
                <w:rFonts w:ascii="Arial" w:hAnsi="Arial" w:cs="Arial"/>
                <w:sz w:val="20"/>
                <w:szCs w:val="20"/>
              </w:rPr>
            </w:pPr>
            <w:r>
              <w:rPr>
                <w:rFonts w:ascii="Arial" w:hAnsi="Arial" w:cs="Arial"/>
                <w:sz w:val="20"/>
                <w:szCs w:val="20"/>
              </w:rPr>
              <w:t>Directors</w:t>
            </w:r>
          </w:p>
        </w:tc>
        <w:tc>
          <w:tcPr>
            <w:tcW w:w="1560" w:type="dxa"/>
          </w:tcPr>
          <w:p w:rsidR="00352C07" w:rsidRDefault="00352C07" w:rsidP="00352C07">
            <w:pPr>
              <w:rPr>
                <w:rFonts w:ascii="Arial" w:hAnsi="Arial" w:cs="Arial"/>
                <w:sz w:val="20"/>
                <w:szCs w:val="20"/>
              </w:rPr>
            </w:pPr>
            <w:r>
              <w:rPr>
                <w:rFonts w:ascii="Arial" w:hAnsi="Arial" w:cs="Arial"/>
                <w:sz w:val="20"/>
                <w:szCs w:val="20"/>
              </w:rPr>
              <w:t>Executive Director of Therapies &amp; Health Sciences</w:t>
            </w:r>
          </w:p>
          <w:p w:rsidR="00352C07" w:rsidRDefault="00352C07" w:rsidP="00352C07">
            <w:pPr>
              <w:rPr>
                <w:rFonts w:ascii="Arial" w:hAnsi="Arial" w:cs="Arial"/>
                <w:sz w:val="20"/>
                <w:szCs w:val="20"/>
              </w:rPr>
            </w:pPr>
            <w:r>
              <w:rPr>
                <w:rFonts w:ascii="Arial" w:hAnsi="Arial" w:cs="Arial"/>
                <w:sz w:val="20"/>
                <w:szCs w:val="20"/>
              </w:rPr>
              <w:t>Deputy Director of Therapies &amp; Health Sciences</w:t>
            </w:r>
          </w:p>
          <w:p w:rsidR="00352C07" w:rsidRDefault="00352C07" w:rsidP="00352C07">
            <w:pPr>
              <w:rPr>
                <w:rFonts w:ascii="Arial" w:hAnsi="Arial" w:cs="Arial"/>
                <w:sz w:val="20"/>
                <w:szCs w:val="20"/>
              </w:rPr>
            </w:pPr>
          </w:p>
        </w:tc>
      </w:tr>
      <w:tr w:rsidR="00352C07" w:rsidTr="002B65BF">
        <w:trPr>
          <w:trHeight w:val="70"/>
        </w:trPr>
        <w:tc>
          <w:tcPr>
            <w:tcW w:w="4957" w:type="dxa"/>
          </w:tcPr>
          <w:p w:rsidR="00352C07" w:rsidRDefault="00352C07" w:rsidP="00352C07">
            <w:pPr>
              <w:pStyle w:val="ListParagraph"/>
              <w:rPr>
                <w:rFonts w:ascii="Arial" w:hAnsi="Arial" w:cs="Arial"/>
                <w:sz w:val="20"/>
                <w:szCs w:val="20"/>
              </w:rPr>
            </w:pPr>
            <w:r>
              <w:rPr>
                <w:rFonts w:ascii="Arial" w:hAnsi="Arial" w:cs="Arial"/>
                <w:sz w:val="20"/>
                <w:szCs w:val="20"/>
              </w:rPr>
              <w:t>Medical Staff Leave of Absence – paid and unpaid</w:t>
            </w:r>
          </w:p>
          <w:p w:rsidR="00352C07" w:rsidRDefault="00352C07" w:rsidP="00352C07">
            <w:pPr>
              <w:pStyle w:val="ListParagraph"/>
              <w:rPr>
                <w:rFonts w:ascii="Arial" w:hAnsi="Arial" w:cs="Arial"/>
                <w:sz w:val="20"/>
                <w:szCs w:val="20"/>
              </w:rPr>
            </w:pPr>
          </w:p>
        </w:tc>
        <w:tc>
          <w:tcPr>
            <w:tcW w:w="1275" w:type="dxa"/>
          </w:tcPr>
          <w:p w:rsidR="00352C07" w:rsidRDefault="00352C07" w:rsidP="00352C07">
            <w:pPr>
              <w:rPr>
                <w:rFonts w:ascii="Arial" w:hAnsi="Arial" w:cs="Arial"/>
                <w:sz w:val="20"/>
                <w:szCs w:val="20"/>
              </w:rPr>
            </w:pPr>
            <w:r>
              <w:rPr>
                <w:rFonts w:ascii="Arial" w:hAnsi="Arial" w:cs="Arial"/>
                <w:sz w:val="20"/>
                <w:szCs w:val="20"/>
              </w:rPr>
              <w:t>Executive Director of Workforce &amp; OD</w:t>
            </w:r>
          </w:p>
        </w:tc>
        <w:tc>
          <w:tcPr>
            <w:tcW w:w="1560" w:type="dxa"/>
          </w:tcPr>
          <w:p w:rsidR="00352C07" w:rsidRDefault="00352C07" w:rsidP="00352C07">
            <w:pPr>
              <w:rPr>
                <w:rFonts w:ascii="Arial" w:hAnsi="Arial" w:cs="Arial"/>
                <w:sz w:val="20"/>
                <w:szCs w:val="20"/>
              </w:rPr>
            </w:pPr>
            <w:r>
              <w:rPr>
                <w:rFonts w:ascii="Arial" w:hAnsi="Arial" w:cs="Arial"/>
                <w:sz w:val="20"/>
                <w:szCs w:val="20"/>
              </w:rPr>
              <w:t>Directors</w:t>
            </w:r>
          </w:p>
        </w:tc>
        <w:tc>
          <w:tcPr>
            <w:tcW w:w="1560" w:type="dxa"/>
          </w:tcPr>
          <w:p w:rsidR="00352C07" w:rsidRDefault="00352C07" w:rsidP="00352C07">
            <w:pPr>
              <w:jc w:val="center"/>
              <w:rPr>
                <w:rFonts w:ascii="Arial" w:hAnsi="Arial" w:cs="Arial"/>
                <w:sz w:val="20"/>
                <w:szCs w:val="20"/>
              </w:rPr>
            </w:pPr>
            <w:r>
              <w:rPr>
                <w:rFonts w:ascii="Arial" w:hAnsi="Arial" w:cs="Arial"/>
                <w:sz w:val="20"/>
                <w:szCs w:val="20"/>
              </w:rPr>
              <w:t>N/A</w:t>
            </w:r>
          </w:p>
          <w:p w:rsidR="00352C07" w:rsidRDefault="00352C07" w:rsidP="00352C07">
            <w:pPr>
              <w:rPr>
                <w:rFonts w:ascii="Arial" w:hAnsi="Arial" w:cs="Arial"/>
                <w:sz w:val="20"/>
                <w:szCs w:val="20"/>
              </w:rPr>
            </w:pPr>
          </w:p>
        </w:tc>
      </w:tr>
      <w:tr w:rsidR="00352C07" w:rsidTr="002B65BF">
        <w:trPr>
          <w:trHeight w:val="70"/>
        </w:trPr>
        <w:tc>
          <w:tcPr>
            <w:tcW w:w="4957" w:type="dxa"/>
          </w:tcPr>
          <w:p w:rsidR="00352C07" w:rsidRDefault="00352C07" w:rsidP="00352C07">
            <w:pPr>
              <w:pStyle w:val="ListParagraph"/>
              <w:rPr>
                <w:rFonts w:ascii="Arial" w:hAnsi="Arial" w:cs="Arial"/>
                <w:sz w:val="20"/>
                <w:szCs w:val="20"/>
              </w:rPr>
            </w:pPr>
            <w:r>
              <w:rPr>
                <w:rFonts w:ascii="Arial" w:hAnsi="Arial" w:cs="Arial"/>
                <w:sz w:val="20"/>
                <w:szCs w:val="20"/>
              </w:rPr>
              <w:t>Consultants Special Leave</w:t>
            </w:r>
          </w:p>
        </w:tc>
        <w:tc>
          <w:tcPr>
            <w:tcW w:w="1275" w:type="dxa"/>
          </w:tcPr>
          <w:p w:rsidR="00352C07" w:rsidRDefault="00352C07" w:rsidP="00352C07">
            <w:pPr>
              <w:rPr>
                <w:rFonts w:ascii="Arial" w:hAnsi="Arial" w:cs="Arial"/>
                <w:sz w:val="20"/>
                <w:szCs w:val="20"/>
              </w:rPr>
            </w:pPr>
            <w:r>
              <w:rPr>
                <w:rFonts w:ascii="Arial" w:hAnsi="Arial" w:cs="Arial"/>
                <w:sz w:val="20"/>
                <w:szCs w:val="20"/>
              </w:rPr>
              <w:t>Executive Medical Director</w:t>
            </w:r>
          </w:p>
          <w:p w:rsidR="00352C07" w:rsidRDefault="00352C07" w:rsidP="00352C07">
            <w:pPr>
              <w:rPr>
                <w:rFonts w:ascii="Arial" w:hAnsi="Arial" w:cs="Arial"/>
                <w:sz w:val="20"/>
                <w:szCs w:val="20"/>
              </w:rPr>
            </w:pPr>
          </w:p>
        </w:tc>
        <w:tc>
          <w:tcPr>
            <w:tcW w:w="1560" w:type="dxa"/>
          </w:tcPr>
          <w:p w:rsidR="00352C07" w:rsidRDefault="00352C07" w:rsidP="00352C07">
            <w:pPr>
              <w:rPr>
                <w:rFonts w:ascii="Arial" w:hAnsi="Arial" w:cs="Arial"/>
                <w:sz w:val="20"/>
                <w:szCs w:val="20"/>
              </w:rPr>
            </w:pPr>
            <w:r>
              <w:rPr>
                <w:rFonts w:ascii="Arial" w:hAnsi="Arial" w:cs="Arial"/>
                <w:sz w:val="20"/>
                <w:szCs w:val="20"/>
              </w:rPr>
              <w:t>Directors</w:t>
            </w:r>
          </w:p>
        </w:tc>
        <w:tc>
          <w:tcPr>
            <w:tcW w:w="1560" w:type="dxa"/>
          </w:tcPr>
          <w:p w:rsidR="00352C07" w:rsidRDefault="00352C07" w:rsidP="00352C07">
            <w:pPr>
              <w:jc w:val="center"/>
              <w:rPr>
                <w:rFonts w:ascii="Arial" w:hAnsi="Arial" w:cs="Arial"/>
                <w:sz w:val="20"/>
                <w:szCs w:val="20"/>
              </w:rPr>
            </w:pPr>
            <w:r>
              <w:rPr>
                <w:rFonts w:ascii="Arial" w:hAnsi="Arial" w:cs="Arial"/>
                <w:sz w:val="20"/>
                <w:szCs w:val="20"/>
              </w:rPr>
              <w:t>N/A</w:t>
            </w:r>
          </w:p>
          <w:p w:rsidR="00352C07" w:rsidRDefault="00352C07" w:rsidP="00352C07">
            <w:pPr>
              <w:rPr>
                <w:rFonts w:ascii="Arial" w:hAnsi="Arial" w:cs="Arial"/>
                <w:sz w:val="20"/>
                <w:szCs w:val="20"/>
              </w:rPr>
            </w:pPr>
          </w:p>
        </w:tc>
      </w:tr>
      <w:tr w:rsidR="00352C07" w:rsidTr="002B65BF">
        <w:trPr>
          <w:trHeight w:val="70"/>
        </w:trPr>
        <w:tc>
          <w:tcPr>
            <w:tcW w:w="4957" w:type="dxa"/>
          </w:tcPr>
          <w:p w:rsidR="00352C07" w:rsidRDefault="00352C07" w:rsidP="00352C07">
            <w:pPr>
              <w:pStyle w:val="ListParagraph"/>
              <w:rPr>
                <w:rFonts w:ascii="Arial" w:hAnsi="Arial" w:cs="Arial"/>
                <w:sz w:val="20"/>
                <w:szCs w:val="20"/>
              </w:rPr>
            </w:pPr>
            <w:r>
              <w:rPr>
                <w:rFonts w:ascii="Arial" w:hAnsi="Arial" w:cs="Arial"/>
                <w:sz w:val="20"/>
                <w:szCs w:val="20"/>
              </w:rPr>
              <w:t>Time off in lieu</w:t>
            </w:r>
          </w:p>
        </w:tc>
        <w:tc>
          <w:tcPr>
            <w:tcW w:w="1275" w:type="dxa"/>
          </w:tcPr>
          <w:p w:rsidR="00352C07" w:rsidRDefault="00352C07" w:rsidP="00352C07">
            <w:pPr>
              <w:rPr>
                <w:rFonts w:ascii="Arial" w:hAnsi="Arial" w:cs="Arial"/>
                <w:sz w:val="20"/>
                <w:szCs w:val="20"/>
              </w:rPr>
            </w:pPr>
            <w:r>
              <w:rPr>
                <w:rFonts w:ascii="Arial" w:hAnsi="Arial" w:cs="Arial"/>
                <w:sz w:val="20"/>
                <w:szCs w:val="20"/>
              </w:rPr>
              <w:t xml:space="preserve"> Executive Director of Workforce and OD</w:t>
            </w:r>
          </w:p>
        </w:tc>
        <w:tc>
          <w:tcPr>
            <w:tcW w:w="1560" w:type="dxa"/>
          </w:tcPr>
          <w:p w:rsidR="00352C07" w:rsidRDefault="00352C07" w:rsidP="00352C07">
            <w:pPr>
              <w:rPr>
                <w:rFonts w:ascii="Arial" w:hAnsi="Arial" w:cs="Arial"/>
                <w:sz w:val="20"/>
                <w:szCs w:val="20"/>
              </w:rPr>
            </w:pPr>
            <w:r>
              <w:rPr>
                <w:rFonts w:ascii="Arial" w:hAnsi="Arial" w:cs="Arial"/>
                <w:sz w:val="20"/>
                <w:szCs w:val="20"/>
              </w:rPr>
              <w:t>Directors</w:t>
            </w:r>
          </w:p>
        </w:tc>
        <w:tc>
          <w:tcPr>
            <w:tcW w:w="1560" w:type="dxa"/>
          </w:tcPr>
          <w:p w:rsidR="00352C07" w:rsidRDefault="00352C07" w:rsidP="00352C07">
            <w:pPr>
              <w:rPr>
                <w:rFonts w:ascii="Arial" w:hAnsi="Arial" w:cs="Arial"/>
                <w:sz w:val="20"/>
                <w:szCs w:val="20"/>
              </w:rPr>
            </w:pPr>
            <w:r>
              <w:rPr>
                <w:rFonts w:ascii="Arial" w:hAnsi="Arial" w:cs="Arial"/>
                <w:sz w:val="20"/>
                <w:szCs w:val="20"/>
              </w:rPr>
              <w:t>Deputy Director of Therapies &amp; Health Sciences</w:t>
            </w:r>
          </w:p>
        </w:tc>
      </w:tr>
      <w:tr w:rsidR="00352C07" w:rsidTr="002B65BF">
        <w:trPr>
          <w:trHeight w:val="70"/>
        </w:trPr>
        <w:tc>
          <w:tcPr>
            <w:tcW w:w="4957" w:type="dxa"/>
          </w:tcPr>
          <w:p w:rsidR="00352C07" w:rsidRDefault="00352C07" w:rsidP="00352C07">
            <w:pPr>
              <w:pStyle w:val="ListParagraph"/>
              <w:rPr>
                <w:rFonts w:ascii="Arial" w:hAnsi="Arial" w:cs="Arial"/>
                <w:sz w:val="20"/>
                <w:szCs w:val="20"/>
              </w:rPr>
            </w:pPr>
            <w:r>
              <w:rPr>
                <w:rFonts w:ascii="Arial" w:hAnsi="Arial" w:cs="Arial"/>
                <w:sz w:val="20"/>
                <w:szCs w:val="20"/>
              </w:rPr>
              <w:t>Maternity / Paternity Leave – paid and unpaid</w:t>
            </w:r>
          </w:p>
        </w:tc>
        <w:tc>
          <w:tcPr>
            <w:tcW w:w="1275" w:type="dxa"/>
          </w:tcPr>
          <w:p w:rsidR="00352C07" w:rsidRDefault="00352C07" w:rsidP="00352C07">
            <w:pPr>
              <w:rPr>
                <w:rFonts w:ascii="Arial" w:hAnsi="Arial" w:cs="Arial"/>
                <w:sz w:val="20"/>
                <w:szCs w:val="20"/>
              </w:rPr>
            </w:pPr>
            <w:r>
              <w:rPr>
                <w:rFonts w:ascii="Arial" w:hAnsi="Arial" w:cs="Arial"/>
                <w:sz w:val="20"/>
                <w:szCs w:val="20"/>
              </w:rPr>
              <w:t>Executive Director of Workforce &amp; OD</w:t>
            </w:r>
          </w:p>
          <w:p w:rsidR="00352C07" w:rsidRDefault="00352C07" w:rsidP="00352C07">
            <w:pPr>
              <w:rPr>
                <w:rFonts w:ascii="Arial" w:hAnsi="Arial" w:cs="Arial"/>
                <w:sz w:val="20"/>
                <w:szCs w:val="20"/>
              </w:rPr>
            </w:pPr>
          </w:p>
        </w:tc>
        <w:tc>
          <w:tcPr>
            <w:tcW w:w="1560" w:type="dxa"/>
          </w:tcPr>
          <w:p w:rsidR="00352C07" w:rsidRDefault="00352C07" w:rsidP="00352C07">
            <w:pPr>
              <w:rPr>
                <w:rFonts w:ascii="Arial" w:hAnsi="Arial" w:cs="Arial"/>
                <w:sz w:val="20"/>
                <w:szCs w:val="20"/>
              </w:rPr>
            </w:pPr>
            <w:r>
              <w:rPr>
                <w:rFonts w:ascii="Arial" w:hAnsi="Arial" w:cs="Arial"/>
                <w:sz w:val="20"/>
                <w:szCs w:val="20"/>
              </w:rPr>
              <w:t>Directors</w:t>
            </w:r>
          </w:p>
        </w:tc>
        <w:tc>
          <w:tcPr>
            <w:tcW w:w="1560" w:type="dxa"/>
          </w:tcPr>
          <w:p w:rsidR="00352C07" w:rsidRDefault="00352C07" w:rsidP="00352C07">
            <w:pPr>
              <w:rPr>
                <w:rFonts w:ascii="Arial" w:hAnsi="Arial" w:cs="Arial"/>
                <w:sz w:val="20"/>
                <w:szCs w:val="20"/>
              </w:rPr>
            </w:pPr>
            <w:r>
              <w:rPr>
                <w:rFonts w:ascii="Arial" w:hAnsi="Arial" w:cs="Arial"/>
                <w:sz w:val="20"/>
                <w:szCs w:val="20"/>
              </w:rPr>
              <w:t xml:space="preserve">Executive Director of Therapies &amp; Health Sciences, </w:t>
            </w:r>
          </w:p>
          <w:p w:rsidR="00352C07" w:rsidRDefault="00352C07" w:rsidP="00352C07">
            <w:pPr>
              <w:rPr>
                <w:rFonts w:ascii="Arial" w:hAnsi="Arial" w:cs="Arial"/>
                <w:sz w:val="20"/>
                <w:szCs w:val="20"/>
              </w:rPr>
            </w:pPr>
            <w:r>
              <w:rPr>
                <w:rFonts w:ascii="Arial" w:hAnsi="Arial" w:cs="Arial"/>
                <w:sz w:val="20"/>
                <w:szCs w:val="20"/>
              </w:rPr>
              <w:t>Deputy Director of Therapies &amp; Health Sciences</w:t>
            </w:r>
          </w:p>
          <w:p w:rsidR="00352C07" w:rsidRDefault="00352C07" w:rsidP="00352C07">
            <w:pPr>
              <w:rPr>
                <w:rFonts w:ascii="Arial" w:hAnsi="Arial" w:cs="Arial"/>
                <w:sz w:val="20"/>
                <w:szCs w:val="20"/>
              </w:rPr>
            </w:pPr>
          </w:p>
        </w:tc>
      </w:tr>
      <w:tr w:rsidR="00352C07" w:rsidTr="002B65BF">
        <w:trPr>
          <w:trHeight w:val="70"/>
        </w:trPr>
        <w:tc>
          <w:tcPr>
            <w:tcW w:w="4957" w:type="dxa"/>
          </w:tcPr>
          <w:p w:rsidR="00352C07" w:rsidRDefault="00352C07" w:rsidP="00352C07">
            <w:pPr>
              <w:pStyle w:val="ListParagraph"/>
              <w:numPr>
                <w:ilvl w:val="0"/>
                <w:numId w:val="20"/>
              </w:numPr>
              <w:rPr>
                <w:rFonts w:ascii="Arial" w:hAnsi="Arial" w:cs="Arial"/>
                <w:sz w:val="20"/>
                <w:szCs w:val="20"/>
              </w:rPr>
            </w:pPr>
            <w:r>
              <w:rPr>
                <w:rFonts w:ascii="Arial" w:hAnsi="Arial" w:cs="Arial"/>
                <w:sz w:val="20"/>
                <w:szCs w:val="20"/>
              </w:rPr>
              <w:t>Annualised hours/flexible working hours system- maintenance of adequate records</w:t>
            </w:r>
          </w:p>
          <w:p w:rsidR="00352C07" w:rsidRDefault="00352C07" w:rsidP="00352C07">
            <w:pPr>
              <w:pStyle w:val="ListParagraph"/>
              <w:rPr>
                <w:rFonts w:ascii="Arial" w:hAnsi="Arial" w:cs="Arial"/>
                <w:sz w:val="20"/>
                <w:szCs w:val="20"/>
              </w:rPr>
            </w:pPr>
          </w:p>
        </w:tc>
        <w:tc>
          <w:tcPr>
            <w:tcW w:w="1275" w:type="dxa"/>
          </w:tcPr>
          <w:p w:rsidR="00352C07" w:rsidRDefault="00352C07" w:rsidP="00352C07">
            <w:pPr>
              <w:rPr>
                <w:rFonts w:ascii="Arial" w:hAnsi="Arial" w:cs="Arial"/>
                <w:sz w:val="20"/>
                <w:szCs w:val="20"/>
              </w:rPr>
            </w:pPr>
            <w:r>
              <w:rPr>
                <w:rFonts w:ascii="Arial" w:hAnsi="Arial" w:cs="Arial"/>
                <w:sz w:val="20"/>
                <w:szCs w:val="20"/>
              </w:rPr>
              <w:t>Executive Director of Workforce &amp; OD</w:t>
            </w:r>
          </w:p>
        </w:tc>
        <w:tc>
          <w:tcPr>
            <w:tcW w:w="1560" w:type="dxa"/>
          </w:tcPr>
          <w:p w:rsidR="00352C07" w:rsidRDefault="00352C07" w:rsidP="00352C07">
            <w:pPr>
              <w:rPr>
                <w:rFonts w:ascii="Arial" w:hAnsi="Arial" w:cs="Arial"/>
                <w:sz w:val="20"/>
                <w:szCs w:val="20"/>
              </w:rPr>
            </w:pPr>
            <w:r>
              <w:rPr>
                <w:rFonts w:ascii="Arial" w:hAnsi="Arial" w:cs="Arial"/>
                <w:sz w:val="20"/>
                <w:szCs w:val="20"/>
              </w:rPr>
              <w:t>Directors</w:t>
            </w:r>
          </w:p>
        </w:tc>
        <w:tc>
          <w:tcPr>
            <w:tcW w:w="1560" w:type="dxa"/>
          </w:tcPr>
          <w:p w:rsidR="00352C07" w:rsidRDefault="00352C07" w:rsidP="00352C07">
            <w:pPr>
              <w:rPr>
                <w:rFonts w:ascii="Arial" w:hAnsi="Arial" w:cs="Arial"/>
                <w:sz w:val="20"/>
                <w:szCs w:val="20"/>
              </w:rPr>
            </w:pPr>
            <w:r>
              <w:rPr>
                <w:rFonts w:ascii="Arial" w:hAnsi="Arial" w:cs="Arial"/>
                <w:sz w:val="20"/>
                <w:szCs w:val="20"/>
              </w:rPr>
              <w:t>Deputy Director of Therapies &amp; Health Sciences</w:t>
            </w:r>
          </w:p>
          <w:p w:rsidR="00352C07" w:rsidRDefault="00352C07" w:rsidP="00352C07">
            <w:pPr>
              <w:rPr>
                <w:rFonts w:ascii="Arial" w:hAnsi="Arial" w:cs="Arial"/>
                <w:sz w:val="20"/>
                <w:szCs w:val="20"/>
              </w:rPr>
            </w:pPr>
          </w:p>
        </w:tc>
      </w:tr>
      <w:tr w:rsidR="00352C07" w:rsidTr="002B65BF">
        <w:trPr>
          <w:trHeight w:val="70"/>
        </w:trPr>
        <w:tc>
          <w:tcPr>
            <w:tcW w:w="4957" w:type="dxa"/>
          </w:tcPr>
          <w:p w:rsidR="00352C07" w:rsidRDefault="00352C07" w:rsidP="00352C07">
            <w:pPr>
              <w:pStyle w:val="ListParagraph"/>
              <w:numPr>
                <w:ilvl w:val="0"/>
                <w:numId w:val="20"/>
              </w:numPr>
              <w:rPr>
                <w:rFonts w:ascii="Arial" w:hAnsi="Arial" w:cs="Arial"/>
                <w:sz w:val="20"/>
                <w:szCs w:val="20"/>
              </w:rPr>
            </w:pPr>
            <w:r>
              <w:rPr>
                <w:rFonts w:ascii="Arial" w:hAnsi="Arial" w:cs="Arial"/>
                <w:sz w:val="20"/>
                <w:szCs w:val="20"/>
              </w:rPr>
              <w:t>Sick Leave</w:t>
            </w:r>
          </w:p>
          <w:p w:rsidR="00352C07" w:rsidRDefault="00352C07" w:rsidP="00352C07">
            <w:pPr>
              <w:pStyle w:val="ListParagraph"/>
              <w:rPr>
                <w:rFonts w:ascii="Arial" w:hAnsi="Arial" w:cs="Arial"/>
                <w:sz w:val="20"/>
                <w:szCs w:val="20"/>
              </w:rPr>
            </w:pPr>
          </w:p>
        </w:tc>
        <w:tc>
          <w:tcPr>
            <w:tcW w:w="1275" w:type="dxa"/>
          </w:tcPr>
          <w:p w:rsidR="00352C07" w:rsidRDefault="00352C07" w:rsidP="00352C07">
            <w:pPr>
              <w:rPr>
                <w:rFonts w:ascii="Arial" w:hAnsi="Arial" w:cs="Arial"/>
                <w:sz w:val="20"/>
                <w:szCs w:val="20"/>
              </w:rPr>
            </w:pPr>
          </w:p>
        </w:tc>
        <w:tc>
          <w:tcPr>
            <w:tcW w:w="1560" w:type="dxa"/>
          </w:tcPr>
          <w:p w:rsidR="00352C07" w:rsidRDefault="00352C07" w:rsidP="00352C07">
            <w:pPr>
              <w:rPr>
                <w:rFonts w:ascii="Arial" w:hAnsi="Arial" w:cs="Arial"/>
                <w:sz w:val="20"/>
                <w:szCs w:val="20"/>
              </w:rPr>
            </w:pPr>
          </w:p>
        </w:tc>
        <w:tc>
          <w:tcPr>
            <w:tcW w:w="1560" w:type="dxa"/>
          </w:tcPr>
          <w:p w:rsidR="00352C07" w:rsidRDefault="00352C07" w:rsidP="00352C07">
            <w:pPr>
              <w:rPr>
                <w:rFonts w:ascii="Arial" w:hAnsi="Arial" w:cs="Arial"/>
                <w:sz w:val="20"/>
                <w:szCs w:val="20"/>
              </w:rPr>
            </w:pPr>
          </w:p>
        </w:tc>
      </w:tr>
      <w:tr w:rsidR="00352C07" w:rsidTr="002B65BF">
        <w:trPr>
          <w:trHeight w:val="70"/>
        </w:trPr>
        <w:tc>
          <w:tcPr>
            <w:tcW w:w="4957" w:type="dxa"/>
          </w:tcPr>
          <w:p w:rsidR="00352C07" w:rsidRDefault="00352C07" w:rsidP="00352C07">
            <w:pPr>
              <w:pStyle w:val="ListParagraph"/>
              <w:rPr>
                <w:rFonts w:ascii="Arial" w:hAnsi="Arial" w:cs="Arial"/>
                <w:sz w:val="20"/>
                <w:szCs w:val="20"/>
              </w:rPr>
            </w:pPr>
            <w:r>
              <w:rPr>
                <w:rFonts w:ascii="Arial" w:hAnsi="Arial" w:cs="Arial"/>
                <w:sz w:val="20"/>
                <w:szCs w:val="20"/>
              </w:rPr>
              <w:t>Extension of sick leave on half pay up to three months</w:t>
            </w:r>
          </w:p>
        </w:tc>
        <w:tc>
          <w:tcPr>
            <w:tcW w:w="1275" w:type="dxa"/>
          </w:tcPr>
          <w:p w:rsidR="00352C07" w:rsidRDefault="00352C07" w:rsidP="00352C07">
            <w:pPr>
              <w:rPr>
                <w:rFonts w:ascii="Arial" w:hAnsi="Arial" w:cs="Arial"/>
                <w:sz w:val="20"/>
                <w:szCs w:val="20"/>
              </w:rPr>
            </w:pPr>
            <w:r>
              <w:rPr>
                <w:rFonts w:ascii="Arial" w:hAnsi="Arial" w:cs="Arial"/>
                <w:sz w:val="20"/>
                <w:szCs w:val="20"/>
              </w:rPr>
              <w:t>Executive Director of Workforce &amp; OD</w:t>
            </w:r>
          </w:p>
        </w:tc>
        <w:tc>
          <w:tcPr>
            <w:tcW w:w="1560" w:type="dxa"/>
          </w:tcPr>
          <w:p w:rsidR="00352C07" w:rsidRDefault="00352C07" w:rsidP="00352C07">
            <w:pPr>
              <w:rPr>
                <w:rFonts w:ascii="Arial" w:hAnsi="Arial" w:cs="Arial"/>
                <w:sz w:val="20"/>
                <w:szCs w:val="20"/>
              </w:rPr>
            </w:pPr>
            <w:r>
              <w:rPr>
                <w:rFonts w:ascii="Arial" w:hAnsi="Arial" w:cs="Arial"/>
                <w:sz w:val="20"/>
                <w:szCs w:val="20"/>
              </w:rPr>
              <w:t>Directors in conjunction with Executive Director of Workforce &amp; OD</w:t>
            </w:r>
          </w:p>
          <w:p w:rsidR="00352C07" w:rsidRDefault="00352C07" w:rsidP="00352C07">
            <w:pPr>
              <w:rPr>
                <w:rFonts w:ascii="Arial" w:hAnsi="Arial" w:cs="Arial"/>
                <w:sz w:val="20"/>
                <w:szCs w:val="20"/>
              </w:rPr>
            </w:pPr>
          </w:p>
        </w:tc>
        <w:tc>
          <w:tcPr>
            <w:tcW w:w="1560" w:type="dxa"/>
          </w:tcPr>
          <w:p w:rsidR="00352C07" w:rsidRDefault="00352C07" w:rsidP="00352C07">
            <w:pPr>
              <w:rPr>
                <w:rFonts w:ascii="Arial" w:hAnsi="Arial" w:cs="Arial"/>
                <w:sz w:val="20"/>
                <w:szCs w:val="20"/>
              </w:rPr>
            </w:pPr>
            <w:r>
              <w:rPr>
                <w:rFonts w:ascii="Arial" w:hAnsi="Arial" w:cs="Arial"/>
                <w:sz w:val="20"/>
                <w:szCs w:val="20"/>
              </w:rPr>
              <w:t>Executive Director of Therapies &amp; Health Sciences</w:t>
            </w:r>
          </w:p>
          <w:p w:rsidR="00352C07" w:rsidRDefault="00352C07" w:rsidP="00352C07">
            <w:pPr>
              <w:rPr>
                <w:rFonts w:ascii="Arial" w:hAnsi="Arial" w:cs="Arial"/>
                <w:sz w:val="20"/>
                <w:szCs w:val="20"/>
              </w:rPr>
            </w:pPr>
          </w:p>
        </w:tc>
      </w:tr>
      <w:tr w:rsidR="00352C07" w:rsidTr="002B65BF">
        <w:trPr>
          <w:trHeight w:val="70"/>
        </w:trPr>
        <w:tc>
          <w:tcPr>
            <w:tcW w:w="4957" w:type="dxa"/>
          </w:tcPr>
          <w:p w:rsidR="00352C07" w:rsidRDefault="00352C07" w:rsidP="00352C07">
            <w:pPr>
              <w:pStyle w:val="ListParagraph"/>
              <w:rPr>
                <w:rFonts w:ascii="Arial" w:hAnsi="Arial" w:cs="Arial"/>
                <w:sz w:val="20"/>
                <w:szCs w:val="20"/>
              </w:rPr>
            </w:pPr>
            <w:r>
              <w:rPr>
                <w:rFonts w:ascii="Arial" w:hAnsi="Arial" w:cs="Arial"/>
                <w:sz w:val="20"/>
                <w:szCs w:val="20"/>
              </w:rPr>
              <w:t>Return to work part-time on full pay to assist recovery</w:t>
            </w:r>
          </w:p>
        </w:tc>
        <w:tc>
          <w:tcPr>
            <w:tcW w:w="1275" w:type="dxa"/>
          </w:tcPr>
          <w:p w:rsidR="00352C07" w:rsidRDefault="00352C07" w:rsidP="00352C07">
            <w:pPr>
              <w:rPr>
                <w:rFonts w:ascii="Arial" w:hAnsi="Arial" w:cs="Arial"/>
                <w:sz w:val="20"/>
                <w:szCs w:val="20"/>
              </w:rPr>
            </w:pPr>
            <w:r>
              <w:rPr>
                <w:rFonts w:ascii="Arial" w:hAnsi="Arial" w:cs="Arial"/>
                <w:sz w:val="20"/>
                <w:szCs w:val="20"/>
              </w:rPr>
              <w:t>Executive Director of Workforce &amp; OD</w:t>
            </w:r>
          </w:p>
        </w:tc>
        <w:tc>
          <w:tcPr>
            <w:tcW w:w="1560" w:type="dxa"/>
          </w:tcPr>
          <w:p w:rsidR="00352C07" w:rsidRDefault="00352C07" w:rsidP="00352C07">
            <w:pPr>
              <w:rPr>
                <w:rFonts w:ascii="Arial" w:hAnsi="Arial" w:cs="Arial"/>
                <w:sz w:val="20"/>
                <w:szCs w:val="20"/>
              </w:rPr>
            </w:pPr>
            <w:r>
              <w:rPr>
                <w:rFonts w:ascii="Arial" w:hAnsi="Arial" w:cs="Arial"/>
                <w:sz w:val="20"/>
                <w:szCs w:val="20"/>
              </w:rPr>
              <w:t>Directors in conjunction with Executive Director of Workforce &amp; OD</w:t>
            </w:r>
          </w:p>
          <w:p w:rsidR="00352C07" w:rsidRDefault="00352C07" w:rsidP="00352C07">
            <w:pPr>
              <w:rPr>
                <w:rFonts w:ascii="Arial" w:hAnsi="Arial" w:cs="Arial"/>
                <w:sz w:val="20"/>
                <w:szCs w:val="20"/>
              </w:rPr>
            </w:pPr>
          </w:p>
        </w:tc>
        <w:tc>
          <w:tcPr>
            <w:tcW w:w="1560" w:type="dxa"/>
          </w:tcPr>
          <w:p w:rsidR="00352C07" w:rsidRDefault="00352C07" w:rsidP="00352C07">
            <w:pPr>
              <w:rPr>
                <w:rFonts w:ascii="Arial" w:hAnsi="Arial" w:cs="Arial"/>
                <w:sz w:val="20"/>
                <w:szCs w:val="20"/>
              </w:rPr>
            </w:pPr>
            <w:r>
              <w:rPr>
                <w:rFonts w:ascii="Arial" w:hAnsi="Arial" w:cs="Arial"/>
                <w:sz w:val="20"/>
                <w:szCs w:val="20"/>
              </w:rPr>
              <w:t>Executive Director of Therapies &amp; Health Sciences</w:t>
            </w:r>
          </w:p>
          <w:p w:rsidR="00352C07" w:rsidRDefault="00352C07" w:rsidP="00352C07">
            <w:pPr>
              <w:rPr>
                <w:rFonts w:ascii="Arial" w:hAnsi="Arial" w:cs="Arial"/>
                <w:sz w:val="20"/>
                <w:szCs w:val="20"/>
              </w:rPr>
            </w:pPr>
          </w:p>
        </w:tc>
      </w:tr>
      <w:tr w:rsidR="00352C07" w:rsidTr="002B65BF">
        <w:trPr>
          <w:trHeight w:val="70"/>
        </w:trPr>
        <w:tc>
          <w:tcPr>
            <w:tcW w:w="4957" w:type="dxa"/>
          </w:tcPr>
          <w:p w:rsidR="00352C07" w:rsidRDefault="00352C07" w:rsidP="00352C07">
            <w:pPr>
              <w:pStyle w:val="ListParagraph"/>
              <w:rPr>
                <w:rFonts w:ascii="Arial" w:hAnsi="Arial" w:cs="Arial"/>
                <w:sz w:val="20"/>
                <w:szCs w:val="20"/>
              </w:rPr>
            </w:pPr>
            <w:r>
              <w:rPr>
                <w:rFonts w:ascii="Arial" w:hAnsi="Arial" w:cs="Arial"/>
                <w:sz w:val="20"/>
                <w:szCs w:val="20"/>
              </w:rPr>
              <w:t>Extension of sick leave on full pay</w:t>
            </w:r>
          </w:p>
        </w:tc>
        <w:tc>
          <w:tcPr>
            <w:tcW w:w="1275" w:type="dxa"/>
          </w:tcPr>
          <w:p w:rsidR="00352C07" w:rsidRDefault="00352C07" w:rsidP="00352C07">
            <w:pPr>
              <w:rPr>
                <w:rFonts w:ascii="Arial" w:hAnsi="Arial" w:cs="Arial"/>
                <w:sz w:val="20"/>
                <w:szCs w:val="20"/>
              </w:rPr>
            </w:pPr>
            <w:r>
              <w:rPr>
                <w:rFonts w:ascii="Arial" w:hAnsi="Arial" w:cs="Arial"/>
                <w:sz w:val="20"/>
                <w:szCs w:val="20"/>
              </w:rPr>
              <w:t>Executive Director of Workforce &amp; OD</w:t>
            </w:r>
          </w:p>
        </w:tc>
        <w:tc>
          <w:tcPr>
            <w:tcW w:w="1560" w:type="dxa"/>
          </w:tcPr>
          <w:p w:rsidR="00352C07" w:rsidRDefault="00352C07" w:rsidP="00352C07">
            <w:pPr>
              <w:rPr>
                <w:rFonts w:ascii="Arial" w:hAnsi="Arial" w:cs="Arial"/>
                <w:sz w:val="20"/>
                <w:szCs w:val="20"/>
              </w:rPr>
            </w:pPr>
            <w:r>
              <w:rPr>
                <w:rFonts w:ascii="Arial" w:hAnsi="Arial" w:cs="Arial"/>
                <w:sz w:val="20"/>
                <w:szCs w:val="20"/>
              </w:rPr>
              <w:t>Directors in conjunction with Execu</w:t>
            </w:r>
            <w:r w:rsidR="00F76F6B">
              <w:rPr>
                <w:rFonts w:ascii="Arial" w:hAnsi="Arial" w:cs="Arial"/>
                <w:sz w:val="20"/>
                <w:szCs w:val="20"/>
              </w:rPr>
              <w:t>tive Director of Workforce &amp; OD</w:t>
            </w:r>
          </w:p>
        </w:tc>
        <w:tc>
          <w:tcPr>
            <w:tcW w:w="1560" w:type="dxa"/>
          </w:tcPr>
          <w:p w:rsidR="00352C07" w:rsidRDefault="00352C07" w:rsidP="00352C07">
            <w:pPr>
              <w:rPr>
                <w:rFonts w:ascii="Arial" w:hAnsi="Arial" w:cs="Arial"/>
                <w:sz w:val="20"/>
                <w:szCs w:val="20"/>
              </w:rPr>
            </w:pPr>
            <w:r>
              <w:rPr>
                <w:rFonts w:ascii="Arial" w:hAnsi="Arial" w:cs="Arial"/>
                <w:sz w:val="20"/>
                <w:szCs w:val="20"/>
              </w:rPr>
              <w:t>Executive Director of Therapies &amp; Health Sciences</w:t>
            </w:r>
          </w:p>
          <w:p w:rsidR="00352C07" w:rsidRDefault="00352C07" w:rsidP="00352C07">
            <w:pPr>
              <w:rPr>
                <w:rFonts w:ascii="Arial" w:hAnsi="Arial" w:cs="Arial"/>
                <w:sz w:val="20"/>
                <w:szCs w:val="20"/>
              </w:rPr>
            </w:pPr>
          </w:p>
        </w:tc>
      </w:tr>
      <w:tr w:rsidR="00352C07" w:rsidTr="002B65BF">
        <w:trPr>
          <w:trHeight w:val="70"/>
        </w:trPr>
        <w:tc>
          <w:tcPr>
            <w:tcW w:w="4957" w:type="dxa"/>
          </w:tcPr>
          <w:p w:rsidR="00352C07" w:rsidRDefault="00352C07" w:rsidP="00352C07">
            <w:pPr>
              <w:pStyle w:val="ListParagraph"/>
              <w:numPr>
                <w:ilvl w:val="0"/>
                <w:numId w:val="20"/>
              </w:numPr>
              <w:rPr>
                <w:rFonts w:ascii="Arial" w:hAnsi="Arial" w:cs="Arial"/>
                <w:sz w:val="20"/>
                <w:szCs w:val="20"/>
              </w:rPr>
            </w:pPr>
            <w:r>
              <w:rPr>
                <w:rFonts w:ascii="Arial" w:hAnsi="Arial" w:cs="Arial"/>
                <w:sz w:val="20"/>
                <w:szCs w:val="20"/>
              </w:rPr>
              <w:t>Study Leave</w:t>
            </w:r>
          </w:p>
          <w:p w:rsidR="00352C07" w:rsidRDefault="00352C07" w:rsidP="00352C07">
            <w:pPr>
              <w:pStyle w:val="ListParagraph"/>
              <w:rPr>
                <w:rFonts w:ascii="Arial" w:hAnsi="Arial" w:cs="Arial"/>
                <w:sz w:val="20"/>
                <w:szCs w:val="20"/>
              </w:rPr>
            </w:pPr>
          </w:p>
        </w:tc>
        <w:tc>
          <w:tcPr>
            <w:tcW w:w="1275" w:type="dxa"/>
          </w:tcPr>
          <w:p w:rsidR="00352C07" w:rsidRDefault="00352C07" w:rsidP="00352C07">
            <w:pPr>
              <w:rPr>
                <w:rFonts w:ascii="Arial" w:hAnsi="Arial" w:cs="Arial"/>
                <w:sz w:val="20"/>
                <w:szCs w:val="20"/>
              </w:rPr>
            </w:pPr>
          </w:p>
        </w:tc>
        <w:tc>
          <w:tcPr>
            <w:tcW w:w="1560" w:type="dxa"/>
          </w:tcPr>
          <w:p w:rsidR="00352C07" w:rsidRDefault="00352C07" w:rsidP="00352C07">
            <w:pPr>
              <w:rPr>
                <w:rFonts w:ascii="Arial" w:hAnsi="Arial" w:cs="Arial"/>
                <w:sz w:val="20"/>
                <w:szCs w:val="20"/>
              </w:rPr>
            </w:pPr>
          </w:p>
        </w:tc>
        <w:tc>
          <w:tcPr>
            <w:tcW w:w="1560" w:type="dxa"/>
          </w:tcPr>
          <w:p w:rsidR="00352C07" w:rsidRDefault="00352C07" w:rsidP="00352C07">
            <w:pPr>
              <w:rPr>
                <w:rFonts w:ascii="Arial" w:hAnsi="Arial" w:cs="Arial"/>
                <w:sz w:val="20"/>
                <w:szCs w:val="20"/>
              </w:rPr>
            </w:pPr>
          </w:p>
        </w:tc>
      </w:tr>
      <w:tr w:rsidR="00352C07" w:rsidTr="002B65BF">
        <w:trPr>
          <w:trHeight w:val="70"/>
        </w:trPr>
        <w:tc>
          <w:tcPr>
            <w:tcW w:w="4957" w:type="dxa"/>
          </w:tcPr>
          <w:p w:rsidR="00352C07" w:rsidRDefault="00352C07" w:rsidP="00352C07">
            <w:pPr>
              <w:pStyle w:val="ListParagraph"/>
              <w:rPr>
                <w:rFonts w:ascii="Arial" w:hAnsi="Arial" w:cs="Arial"/>
                <w:sz w:val="20"/>
                <w:szCs w:val="20"/>
              </w:rPr>
            </w:pPr>
            <w:r>
              <w:rPr>
                <w:rFonts w:ascii="Arial" w:hAnsi="Arial" w:cs="Arial"/>
                <w:sz w:val="20"/>
                <w:szCs w:val="20"/>
              </w:rPr>
              <w:t>Study leave outside the UK (non-medical staff excluding clinical staff)</w:t>
            </w:r>
          </w:p>
        </w:tc>
        <w:tc>
          <w:tcPr>
            <w:tcW w:w="1275" w:type="dxa"/>
          </w:tcPr>
          <w:p w:rsidR="00352C07" w:rsidRDefault="00352C07" w:rsidP="00352C07">
            <w:pPr>
              <w:rPr>
                <w:rFonts w:ascii="Arial" w:hAnsi="Arial" w:cs="Arial"/>
                <w:sz w:val="20"/>
                <w:szCs w:val="20"/>
              </w:rPr>
            </w:pPr>
            <w:r>
              <w:rPr>
                <w:rFonts w:ascii="Arial" w:hAnsi="Arial" w:cs="Arial"/>
                <w:sz w:val="20"/>
                <w:szCs w:val="20"/>
              </w:rPr>
              <w:t>Executive Director of Workforce &amp; OD</w:t>
            </w:r>
          </w:p>
          <w:p w:rsidR="00352C07" w:rsidRDefault="00352C07" w:rsidP="00352C07">
            <w:pPr>
              <w:rPr>
                <w:rFonts w:ascii="Arial" w:hAnsi="Arial" w:cs="Arial"/>
                <w:sz w:val="20"/>
                <w:szCs w:val="20"/>
              </w:rPr>
            </w:pPr>
          </w:p>
        </w:tc>
        <w:tc>
          <w:tcPr>
            <w:tcW w:w="1560" w:type="dxa"/>
          </w:tcPr>
          <w:p w:rsidR="00352C07" w:rsidRDefault="00352C07" w:rsidP="00352C07">
            <w:pPr>
              <w:rPr>
                <w:rFonts w:ascii="Arial" w:hAnsi="Arial" w:cs="Arial"/>
                <w:sz w:val="20"/>
                <w:szCs w:val="20"/>
              </w:rPr>
            </w:pPr>
            <w:r>
              <w:rPr>
                <w:rFonts w:ascii="Arial" w:hAnsi="Arial" w:cs="Arial"/>
                <w:sz w:val="20"/>
                <w:szCs w:val="20"/>
              </w:rPr>
              <w:t>Directors</w:t>
            </w:r>
          </w:p>
        </w:tc>
        <w:tc>
          <w:tcPr>
            <w:tcW w:w="1560" w:type="dxa"/>
          </w:tcPr>
          <w:p w:rsidR="00352C07" w:rsidRDefault="00352C07" w:rsidP="00352C07">
            <w:pPr>
              <w:rPr>
                <w:rFonts w:ascii="Arial" w:hAnsi="Arial" w:cs="Arial"/>
                <w:sz w:val="20"/>
                <w:szCs w:val="20"/>
              </w:rPr>
            </w:pPr>
            <w:r>
              <w:rPr>
                <w:rFonts w:ascii="Arial" w:hAnsi="Arial" w:cs="Arial"/>
                <w:sz w:val="20"/>
                <w:szCs w:val="20"/>
              </w:rPr>
              <w:t>Executive Director of Therapies &amp; Health Sciences</w:t>
            </w:r>
          </w:p>
          <w:p w:rsidR="00352C07" w:rsidRDefault="00352C07" w:rsidP="00352C07">
            <w:pPr>
              <w:rPr>
                <w:rFonts w:ascii="Arial" w:hAnsi="Arial" w:cs="Arial"/>
                <w:sz w:val="20"/>
                <w:szCs w:val="20"/>
              </w:rPr>
            </w:pPr>
          </w:p>
        </w:tc>
      </w:tr>
      <w:tr w:rsidR="00352C07" w:rsidTr="002B65BF">
        <w:trPr>
          <w:trHeight w:val="70"/>
        </w:trPr>
        <w:tc>
          <w:tcPr>
            <w:tcW w:w="4957" w:type="dxa"/>
          </w:tcPr>
          <w:p w:rsidR="00352C07" w:rsidRDefault="00352C07" w:rsidP="00352C07">
            <w:pPr>
              <w:pStyle w:val="ListParagraph"/>
              <w:rPr>
                <w:rFonts w:ascii="Arial" w:hAnsi="Arial" w:cs="Arial"/>
                <w:sz w:val="20"/>
                <w:szCs w:val="20"/>
              </w:rPr>
            </w:pPr>
            <w:r>
              <w:rPr>
                <w:rFonts w:ascii="Arial" w:hAnsi="Arial" w:cs="Arial"/>
                <w:sz w:val="20"/>
                <w:szCs w:val="20"/>
              </w:rPr>
              <w:t>Medical staff study leave (UK)</w:t>
            </w:r>
          </w:p>
        </w:tc>
        <w:tc>
          <w:tcPr>
            <w:tcW w:w="1275" w:type="dxa"/>
          </w:tcPr>
          <w:p w:rsidR="00352C07" w:rsidRDefault="00352C07" w:rsidP="00352C07">
            <w:pPr>
              <w:rPr>
                <w:rFonts w:ascii="Arial" w:hAnsi="Arial" w:cs="Arial"/>
                <w:sz w:val="20"/>
                <w:szCs w:val="20"/>
              </w:rPr>
            </w:pPr>
            <w:r>
              <w:rPr>
                <w:rFonts w:ascii="Arial" w:hAnsi="Arial" w:cs="Arial"/>
                <w:sz w:val="20"/>
                <w:szCs w:val="20"/>
              </w:rPr>
              <w:t>Executive Medical Director/Executive Director of Workforce &amp; OD/ Executive Director of Primary Care &amp; Community Services</w:t>
            </w:r>
          </w:p>
          <w:p w:rsidR="00352C07" w:rsidRDefault="00352C07" w:rsidP="00352C07">
            <w:pPr>
              <w:rPr>
                <w:rFonts w:ascii="Arial" w:hAnsi="Arial" w:cs="Arial"/>
                <w:sz w:val="20"/>
                <w:szCs w:val="20"/>
              </w:rPr>
            </w:pPr>
          </w:p>
        </w:tc>
        <w:tc>
          <w:tcPr>
            <w:tcW w:w="1560" w:type="dxa"/>
          </w:tcPr>
          <w:p w:rsidR="00352C07" w:rsidRDefault="00352C07" w:rsidP="00352C07">
            <w:pPr>
              <w:rPr>
                <w:rFonts w:ascii="Arial" w:hAnsi="Arial" w:cs="Arial"/>
                <w:sz w:val="20"/>
                <w:szCs w:val="20"/>
              </w:rPr>
            </w:pPr>
            <w:r>
              <w:rPr>
                <w:rFonts w:ascii="Arial" w:hAnsi="Arial" w:cs="Arial"/>
                <w:sz w:val="20"/>
                <w:szCs w:val="20"/>
              </w:rPr>
              <w:t>Directors</w:t>
            </w:r>
          </w:p>
        </w:tc>
        <w:tc>
          <w:tcPr>
            <w:tcW w:w="1560" w:type="dxa"/>
          </w:tcPr>
          <w:p w:rsidR="00352C07" w:rsidRDefault="00352C07" w:rsidP="00352C07">
            <w:pPr>
              <w:jc w:val="center"/>
              <w:rPr>
                <w:rFonts w:ascii="Arial" w:hAnsi="Arial" w:cs="Arial"/>
                <w:sz w:val="20"/>
                <w:szCs w:val="20"/>
              </w:rPr>
            </w:pPr>
            <w:r>
              <w:rPr>
                <w:rFonts w:ascii="Arial" w:hAnsi="Arial" w:cs="Arial"/>
                <w:sz w:val="20"/>
                <w:szCs w:val="20"/>
              </w:rPr>
              <w:t>N/A</w:t>
            </w:r>
          </w:p>
        </w:tc>
      </w:tr>
      <w:tr w:rsidR="00352C07" w:rsidTr="002B65BF">
        <w:trPr>
          <w:trHeight w:val="70"/>
        </w:trPr>
        <w:tc>
          <w:tcPr>
            <w:tcW w:w="4957" w:type="dxa"/>
          </w:tcPr>
          <w:p w:rsidR="00352C07" w:rsidRDefault="00352C07" w:rsidP="00352C07">
            <w:pPr>
              <w:pStyle w:val="ListParagraph"/>
              <w:rPr>
                <w:rFonts w:ascii="Arial" w:hAnsi="Arial" w:cs="Arial"/>
                <w:sz w:val="20"/>
                <w:szCs w:val="20"/>
              </w:rPr>
            </w:pPr>
            <w:r>
              <w:rPr>
                <w:rFonts w:ascii="Arial" w:hAnsi="Arial" w:cs="Arial"/>
                <w:sz w:val="20"/>
                <w:szCs w:val="20"/>
              </w:rPr>
              <w:t>Consultant Medical Staff Leave (UK)</w:t>
            </w:r>
          </w:p>
        </w:tc>
        <w:tc>
          <w:tcPr>
            <w:tcW w:w="1275" w:type="dxa"/>
          </w:tcPr>
          <w:p w:rsidR="00352C07" w:rsidRDefault="00352C07" w:rsidP="00352C07">
            <w:pPr>
              <w:rPr>
                <w:rFonts w:ascii="Arial" w:hAnsi="Arial" w:cs="Arial"/>
                <w:sz w:val="20"/>
                <w:szCs w:val="20"/>
              </w:rPr>
            </w:pPr>
            <w:r>
              <w:rPr>
                <w:rFonts w:ascii="Arial" w:hAnsi="Arial" w:cs="Arial"/>
                <w:sz w:val="20"/>
                <w:szCs w:val="20"/>
              </w:rPr>
              <w:t>Executive Medical Director</w:t>
            </w:r>
          </w:p>
          <w:p w:rsidR="00352C07" w:rsidRDefault="00352C07" w:rsidP="00352C07">
            <w:pPr>
              <w:rPr>
                <w:rFonts w:ascii="Arial" w:hAnsi="Arial" w:cs="Arial"/>
                <w:sz w:val="20"/>
                <w:szCs w:val="20"/>
              </w:rPr>
            </w:pPr>
          </w:p>
        </w:tc>
        <w:tc>
          <w:tcPr>
            <w:tcW w:w="1560" w:type="dxa"/>
          </w:tcPr>
          <w:p w:rsidR="00352C07" w:rsidRDefault="00352C07" w:rsidP="00352C07">
            <w:pPr>
              <w:rPr>
                <w:rFonts w:ascii="Arial" w:hAnsi="Arial" w:cs="Arial"/>
                <w:sz w:val="20"/>
                <w:szCs w:val="20"/>
              </w:rPr>
            </w:pPr>
            <w:r>
              <w:rPr>
                <w:rFonts w:ascii="Arial" w:hAnsi="Arial" w:cs="Arial"/>
                <w:sz w:val="20"/>
                <w:szCs w:val="20"/>
              </w:rPr>
              <w:t>Directors</w:t>
            </w:r>
          </w:p>
        </w:tc>
        <w:tc>
          <w:tcPr>
            <w:tcW w:w="1560" w:type="dxa"/>
          </w:tcPr>
          <w:p w:rsidR="00352C07" w:rsidRDefault="00352C07" w:rsidP="00352C07">
            <w:pPr>
              <w:jc w:val="center"/>
              <w:rPr>
                <w:rFonts w:ascii="Arial" w:hAnsi="Arial" w:cs="Arial"/>
                <w:sz w:val="20"/>
                <w:szCs w:val="20"/>
              </w:rPr>
            </w:pPr>
            <w:r>
              <w:rPr>
                <w:rFonts w:ascii="Arial" w:hAnsi="Arial" w:cs="Arial"/>
                <w:sz w:val="20"/>
                <w:szCs w:val="20"/>
              </w:rPr>
              <w:t>N/A</w:t>
            </w:r>
          </w:p>
        </w:tc>
      </w:tr>
      <w:tr w:rsidR="00352C07" w:rsidTr="002B65BF">
        <w:trPr>
          <w:trHeight w:val="70"/>
        </w:trPr>
        <w:tc>
          <w:tcPr>
            <w:tcW w:w="4957" w:type="dxa"/>
          </w:tcPr>
          <w:p w:rsidR="00352C07" w:rsidRDefault="00352C07" w:rsidP="00352C07">
            <w:pPr>
              <w:pStyle w:val="ListParagraph"/>
              <w:rPr>
                <w:rFonts w:ascii="Arial" w:hAnsi="Arial" w:cs="Arial"/>
                <w:sz w:val="20"/>
                <w:szCs w:val="20"/>
              </w:rPr>
            </w:pPr>
            <w:r>
              <w:rPr>
                <w:rFonts w:ascii="Arial" w:hAnsi="Arial" w:cs="Arial"/>
                <w:sz w:val="20"/>
                <w:szCs w:val="20"/>
              </w:rPr>
              <w:t>All Medical and non-Medical Clinical Staff study leave outside the UK</w:t>
            </w:r>
          </w:p>
        </w:tc>
        <w:tc>
          <w:tcPr>
            <w:tcW w:w="1275" w:type="dxa"/>
          </w:tcPr>
          <w:p w:rsidR="00352C07" w:rsidRDefault="00F76F6B" w:rsidP="00352C07">
            <w:pPr>
              <w:rPr>
                <w:rFonts w:ascii="Arial" w:hAnsi="Arial" w:cs="Arial"/>
                <w:sz w:val="20"/>
                <w:szCs w:val="20"/>
              </w:rPr>
            </w:pPr>
            <w:r>
              <w:rPr>
                <w:rFonts w:ascii="Arial" w:hAnsi="Arial" w:cs="Arial"/>
                <w:sz w:val="20"/>
                <w:szCs w:val="20"/>
              </w:rPr>
              <w:t>Executive Medical Director/Exec</w:t>
            </w:r>
            <w:r w:rsidR="00352C07">
              <w:rPr>
                <w:rFonts w:ascii="Arial" w:hAnsi="Arial" w:cs="Arial"/>
                <w:sz w:val="20"/>
                <w:szCs w:val="20"/>
              </w:rPr>
              <w:t>utive Dire</w:t>
            </w:r>
            <w:r>
              <w:rPr>
                <w:rFonts w:ascii="Arial" w:hAnsi="Arial" w:cs="Arial"/>
                <w:sz w:val="20"/>
                <w:szCs w:val="20"/>
              </w:rPr>
              <w:t>ctor of Nursing &amp; Midwifery/Exe</w:t>
            </w:r>
            <w:r w:rsidR="00352C07">
              <w:rPr>
                <w:rFonts w:ascii="Arial" w:hAnsi="Arial" w:cs="Arial"/>
                <w:sz w:val="20"/>
                <w:szCs w:val="20"/>
              </w:rPr>
              <w:t>cutive Director of Therapies &amp; Health Science/</w:t>
            </w:r>
            <w:r>
              <w:rPr>
                <w:rFonts w:ascii="Arial" w:hAnsi="Arial" w:cs="Arial"/>
                <w:sz w:val="20"/>
                <w:szCs w:val="20"/>
              </w:rPr>
              <w:t>Exex</w:t>
            </w:r>
            <w:r w:rsidR="00352C07">
              <w:rPr>
                <w:rFonts w:ascii="Arial" w:hAnsi="Arial" w:cs="Arial"/>
                <w:sz w:val="20"/>
                <w:szCs w:val="20"/>
              </w:rPr>
              <w:t>utive Director of Primary Care &amp; Community Services</w:t>
            </w:r>
          </w:p>
          <w:p w:rsidR="00352C07" w:rsidRDefault="00352C07" w:rsidP="00352C07">
            <w:pPr>
              <w:rPr>
                <w:rFonts w:ascii="Arial" w:hAnsi="Arial" w:cs="Arial"/>
                <w:sz w:val="20"/>
                <w:szCs w:val="20"/>
              </w:rPr>
            </w:pPr>
          </w:p>
        </w:tc>
        <w:tc>
          <w:tcPr>
            <w:tcW w:w="1560" w:type="dxa"/>
          </w:tcPr>
          <w:p w:rsidR="00352C07" w:rsidRDefault="00352C07" w:rsidP="00352C07">
            <w:pPr>
              <w:rPr>
                <w:rFonts w:ascii="Arial" w:hAnsi="Arial" w:cs="Arial"/>
                <w:sz w:val="20"/>
                <w:szCs w:val="20"/>
              </w:rPr>
            </w:pPr>
            <w:r>
              <w:rPr>
                <w:rFonts w:ascii="Arial" w:hAnsi="Arial" w:cs="Arial"/>
                <w:sz w:val="20"/>
                <w:szCs w:val="20"/>
              </w:rPr>
              <w:t>Directors</w:t>
            </w:r>
          </w:p>
        </w:tc>
        <w:tc>
          <w:tcPr>
            <w:tcW w:w="1560" w:type="dxa"/>
          </w:tcPr>
          <w:p w:rsidR="00352C07" w:rsidRDefault="00352C07" w:rsidP="00352C07">
            <w:pPr>
              <w:rPr>
                <w:rFonts w:ascii="Arial" w:hAnsi="Arial" w:cs="Arial"/>
                <w:sz w:val="20"/>
                <w:szCs w:val="20"/>
              </w:rPr>
            </w:pPr>
            <w:r>
              <w:rPr>
                <w:rFonts w:ascii="Arial" w:hAnsi="Arial" w:cs="Arial"/>
                <w:sz w:val="20"/>
                <w:szCs w:val="20"/>
              </w:rPr>
              <w:t>Executive Director of Therapies &amp; Health Sciences</w:t>
            </w:r>
          </w:p>
          <w:p w:rsidR="00352C07" w:rsidRDefault="00352C07" w:rsidP="00352C07">
            <w:pPr>
              <w:rPr>
                <w:rFonts w:ascii="Arial" w:hAnsi="Arial" w:cs="Arial"/>
                <w:sz w:val="20"/>
                <w:szCs w:val="20"/>
              </w:rPr>
            </w:pPr>
          </w:p>
        </w:tc>
      </w:tr>
      <w:tr w:rsidR="00352C07" w:rsidTr="002B65BF">
        <w:trPr>
          <w:trHeight w:val="70"/>
        </w:trPr>
        <w:tc>
          <w:tcPr>
            <w:tcW w:w="4957" w:type="dxa"/>
          </w:tcPr>
          <w:p w:rsidR="00352C07" w:rsidRDefault="00352C07" w:rsidP="00352C07">
            <w:pPr>
              <w:pStyle w:val="ListParagraph"/>
              <w:rPr>
                <w:rFonts w:ascii="Arial" w:hAnsi="Arial" w:cs="Arial"/>
                <w:sz w:val="20"/>
                <w:szCs w:val="20"/>
              </w:rPr>
            </w:pPr>
            <w:r>
              <w:rPr>
                <w:rFonts w:ascii="Arial" w:hAnsi="Arial" w:cs="Arial"/>
                <w:sz w:val="20"/>
                <w:szCs w:val="20"/>
              </w:rPr>
              <w:t>All other study leave (UK)</w:t>
            </w:r>
          </w:p>
        </w:tc>
        <w:tc>
          <w:tcPr>
            <w:tcW w:w="1275" w:type="dxa"/>
          </w:tcPr>
          <w:p w:rsidR="00352C07" w:rsidRDefault="00352C07" w:rsidP="00352C07">
            <w:pPr>
              <w:rPr>
                <w:rFonts w:ascii="Arial" w:hAnsi="Arial" w:cs="Arial"/>
                <w:sz w:val="20"/>
                <w:szCs w:val="20"/>
              </w:rPr>
            </w:pPr>
            <w:r>
              <w:rPr>
                <w:rFonts w:ascii="Arial" w:hAnsi="Arial" w:cs="Arial"/>
                <w:sz w:val="20"/>
                <w:szCs w:val="20"/>
              </w:rPr>
              <w:t>Executive Director of Workforce &amp; OD</w:t>
            </w:r>
          </w:p>
          <w:p w:rsidR="00352C07" w:rsidRDefault="00352C07" w:rsidP="00352C07">
            <w:pPr>
              <w:rPr>
                <w:rFonts w:ascii="Arial" w:hAnsi="Arial" w:cs="Arial"/>
                <w:sz w:val="20"/>
                <w:szCs w:val="20"/>
              </w:rPr>
            </w:pPr>
          </w:p>
        </w:tc>
        <w:tc>
          <w:tcPr>
            <w:tcW w:w="1560" w:type="dxa"/>
          </w:tcPr>
          <w:p w:rsidR="00352C07" w:rsidRDefault="00352C07" w:rsidP="00352C07">
            <w:pPr>
              <w:rPr>
                <w:rFonts w:ascii="Arial" w:hAnsi="Arial" w:cs="Arial"/>
                <w:sz w:val="20"/>
                <w:szCs w:val="20"/>
              </w:rPr>
            </w:pPr>
            <w:r>
              <w:rPr>
                <w:rFonts w:ascii="Arial" w:hAnsi="Arial" w:cs="Arial"/>
                <w:sz w:val="20"/>
                <w:szCs w:val="20"/>
              </w:rPr>
              <w:t>Directors</w:t>
            </w:r>
          </w:p>
        </w:tc>
        <w:tc>
          <w:tcPr>
            <w:tcW w:w="1560" w:type="dxa"/>
          </w:tcPr>
          <w:p w:rsidR="00352C07" w:rsidRDefault="00352C07" w:rsidP="00352C07">
            <w:pPr>
              <w:rPr>
                <w:rFonts w:ascii="Arial" w:hAnsi="Arial" w:cs="Arial"/>
                <w:sz w:val="20"/>
                <w:szCs w:val="20"/>
              </w:rPr>
            </w:pPr>
            <w:r>
              <w:rPr>
                <w:rFonts w:ascii="Arial" w:hAnsi="Arial" w:cs="Arial"/>
                <w:sz w:val="20"/>
                <w:szCs w:val="20"/>
              </w:rPr>
              <w:t>Deputy Director of Therapies &amp; Health Sciences</w:t>
            </w:r>
          </w:p>
          <w:p w:rsidR="00352C07" w:rsidRDefault="00352C07" w:rsidP="00352C07">
            <w:pPr>
              <w:rPr>
                <w:rFonts w:ascii="Arial" w:hAnsi="Arial" w:cs="Arial"/>
                <w:sz w:val="20"/>
                <w:szCs w:val="20"/>
              </w:rPr>
            </w:pPr>
          </w:p>
        </w:tc>
      </w:tr>
      <w:tr w:rsidR="00352C07" w:rsidTr="002B65BF">
        <w:trPr>
          <w:trHeight w:val="70"/>
        </w:trPr>
        <w:tc>
          <w:tcPr>
            <w:tcW w:w="4957" w:type="dxa"/>
          </w:tcPr>
          <w:p w:rsidR="00352C07" w:rsidRDefault="00352C07" w:rsidP="00352C07">
            <w:pPr>
              <w:pStyle w:val="ListParagraph"/>
              <w:numPr>
                <w:ilvl w:val="0"/>
                <w:numId w:val="20"/>
              </w:numPr>
              <w:rPr>
                <w:rFonts w:ascii="Arial" w:hAnsi="Arial" w:cs="Arial"/>
                <w:sz w:val="20"/>
                <w:szCs w:val="20"/>
              </w:rPr>
            </w:pPr>
            <w:r>
              <w:rPr>
                <w:rFonts w:ascii="Arial" w:hAnsi="Arial" w:cs="Arial"/>
                <w:sz w:val="20"/>
                <w:szCs w:val="20"/>
              </w:rPr>
              <w:t>Removal Expenses</w:t>
            </w:r>
          </w:p>
          <w:p w:rsidR="00352C07" w:rsidRDefault="00352C07" w:rsidP="00352C07">
            <w:pPr>
              <w:pStyle w:val="ListParagraph"/>
              <w:rPr>
                <w:rFonts w:ascii="Arial" w:hAnsi="Arial" w:cs="Arial"/>
                <w:sz w:val="20"/>
                <w:szCs w:val="20"/>
              </w:rPr>
            </w:pPr>
          </w:p>
        </w:tc>
        <w:tc>
          <w:tcPr>
            <w:tcW w:w="1275" w:type="dxa"/>
          </w:tcPr>
          <w:p w:rsidR="00352C07" w:rsidRDefault="00352C07" w:rsidP="00352C07">
            <w:pPr>
              <w:rPr>
                <w:rFonts w:ascii="Arial" w:hAnsi="Arial" w:cs="Arial"/>
                <w:sz w:val="20"/>
                <w:szCs w:val="20"/>
              </w:rPr>
            </w:pPr>
          </w:p>
        </w:tc>
        <w:tc>
          <w:tcPr>
            <w:tcW w:w="1560" w:type="dxa"/>
          </w:tcPr>
          <w:p w:rsidR="00352C07" w:rsidRDefault="00352C07" w:rsidP="00352C07">
            <w:pPr>
              <w:rPr>
                <w:rFonts w:ascii="Arial" w:hAnsi="Arial" w:cs="Arial"/>
                <w:sz w:val="20"/>
                <w:szCs w:val="20"/>
              </w:rPr>
            </w:pPr>
          </w:p>
        </w:tc>
        <w:tc>
          <w:tcPr>
            <w:tcW w:w="1560" w:type="dxa"/>
          </w:tcPr>
          <w:p w:rsidR="00352C07" w:rsidRDefault="00352C07" w:rsidP="00352C07">
            <w:pPr>
              <w:rPr>
                <w:rFonts w:ascii="Arial" w:hAnsi="Arial" w:cs="Arial"/>
                <w:sz w:val="20"/>
                <w:szCs w:val="20"/>
              </w:rPr>
            </w:pPr>
          </w:p>
        </w:tc>
      </w:tr>
      <w:tr w:rsidR="00352C07" w:rsidTr="002B65BF">
        <w:trPr>
          <w:trHeight w:val="70"/>
        </w:trPr>
        <w:tc>
          <w:tcPr>
            <w:tcW w:w="4957" w:type="dxa"/>
          </w:tcPr>
          <w:p w:rsidR="00352C07" w:rsidRDefault="00352C07" w:rsidP="00352C07">
            <w:pPr>
              <w:pStyle w:val="ListParagraph"/>
              <w:rPr>
                <w:rFonts w:ascii="Arial" w:hAnsi="Arial" w:cs="Arial"/>
                <w:sz w:val="20"/>
                <w:szCs w:val="20"/>
              </w:rPr>
            </w:pPr>
            <w:r>
              <w:rPr>
                <w:rFonts w:ascii="Arial" w:hAnsi="Arial" w:cs="Arial"/>
                <w:sz w:val="20"/>
                <w:szCs w:val="20"/>
              </w:rPr>
              <w:t>Authorisation of payment of removal expenses incurred by officers taking up new appointments (providing consideration was promised at interview)</w:t>
            </w:r>
          </w:p>
          <w:p w:rsidR="00352C07" w:rsidRDefault="00352C07" w:rsidP="00352C07">
            <w:pPr>
              <w:pStyle w:val="ListParagraph"/>
              <w:rPr>
                <w:rFonts w:ascii="Arial" w:hAnsi="Arial" w:cs="Arial"/>
                <w:sz w:val="20"/>
                <w:szCs w:val="20"/>
              </w:rPr>
            </w:pPr>
          </w:p>
        </w:tc>
        <w:tc>
          <w:tcPr>
            <w:tcW w:w="1275" w:type="dxa"/>
          </w:tcPr>
          <w:p w:rsidR="00352C07" w:rsidRDefault="00352C07" w:rsidP="00352C07">
            <w:pPr>
              <w:rPr>
                <w:rFonts w:ascii="Arial" w:hAnsi="Arial" w:cs="Arial"/>
                <w:sz w:val="20"/>
                <w:szCs w:val="20"/>
              </w:rPr>
            </w:pPr>
            <w:r>
              <w:rPr>
                <w:rFonts w:ascii="Arial" w:hAnsi="Arial" w:cs="Arial"/>
                <w:sz w:val="20"/>
                <w:szCs w:val="20"/>
              </w:rPr>
              <w:t>Executive Director of Workforce &amp; OD</w:t>
            </w:r>
          </w:p>
        </w:tc>
        <w:tc>
          <w:tcPr>
            <w:tcW w:w="1560" w:type="dxa"/>
          </w:tcPr>
          <w:p w:rsidR="00352C07" w:rsidRDefault="00352C07" w:rsidP="00352C07">
            <w:pPr>
              <w:rPr>
                <w:rFonts w:ascii="Arial" w:hAnsi="Arial" w:cs="Arial"/>
                <w:sz w:val="20"/>
                <w:szCs w:val="20"/>
              </w:rPr>
            </w:pPr>
            <w:r>
              <w:rPr>
                <w:rFonts w:ascii="Arial" w:hAnsi="Arial" w:cs="Arial"/>
                <w:sz w:val="20"/>
                <w:szCs w:val="20"/>
              </w:rPr>
              <w:t>Directors in accordance with BCU HB policy/approval from the Executive Director of Workforce &amp; OD</w:t>
            </w:r>
          </w:p>
        </w:tc>
        <w:tc>
          <w:tcPr>
            <w:tcW w:w="1560" w:type="dxa"/>
          </w:tcPr>
          <w:p w:rsidR="00352C07" w:rsidRDefault="00352C07" w:rsidP="00352C07">
            <w:pPr>
              <w:rPr>
                <w:rFonts w:ascii="Arial" w:hAnsi="Arial" w:cs="Arial"/>
                <w:sz w:val="20"/>
                <w:szCs w:val="20"/>
              </w:rPr>
            </w:pPr>
            <w:r>
              <w:rPr>
                <w:rFonts w:ascii="Arial" w:hAnsi="Arial" w:cs="Arial"/>
                <w:sz w:val="20"/>
                <w:szCs w:val="20"/>
              </w:rPr>
              <w:t>Executive Director of Therapies &amp; Health Sciences</w:t>
            </w:r>
          </w:p>
          <w:p w:rsidR="00352C07" w:rsidRDefault="00352C07" w:rsidP="00352C07">
            <w:pPr>
              <w:rPr>
                <w:rFonts w:ascii="Arial" w:hAnsi="Arial" w:cs="Arial"/>
                <w:sz w:val="20"/>
                <w:szCs w:val="20"/>
              </w:rPr>
            </w:pPr>
          </w:p>
        </w:tc>
      </w:tr>
      <w:tr w:rsidR="00352C07" w:rsidTr="002B65BF">
        <w:trPr>
          <w:trHeight w:val="70"/>
        </w:trPr>
        <w:tc>
          <w:tcPr>
            <w:tcW w:w="4957" w:type="dxa"/>
          </w:tcPr>
          <w:p w:rsidR="00352C07" w:rsidRDefault="00352C07" w:rsidP="00352C07">
            <w:pPr>
              <w:pStyle w:val="ListParagraph"/>
              <w:numPr>
                <w:ilvl w:val="0"/>
                <w:numId w:val="20"/>
              </w:numPr>
              <w:rPr>
                <w:rFonts w:ascii="Arial" w:hAnsi="Arial" w:cs="Arial"/>
                <w:sz w:val="20"/>
                <w:szCs w:val="20"/>
              </w:rPr>
            </w:pPr>
            <w:r>
              <w:rPr>
                <w:rFonts w:ascii="Arial" w:hAnsi="Arial" w:cs="Arial"/>
                <w:sz w:val="20"/>
                <w:szCs w:val="20"/>
              </w:rPr>
              <w:t>Grievance Procedure</w:t>
            </w:r>
          </w:p>
        </w:tc>
        <w:tc>
          <w:tcPr>
            <w:tcW w:w="1275" w:type="dxa"/>
          </w:tcPr>
          <w:p w:rsidR="00352C07" w:rsidRDefault="00352C07" w:rsidP="00352C07">
            <w:pPr>
              <w:rPr>
                <w:rFonts w:ascii="Arial" w:hAnsi="Arial" w:cs="Arial"/>
                <w:sz w:val="20"/>
                <w:szCs w:val="20"/>
              </w:rPr>
            </w:pPr>
            <w:r>
              <w:rPr>
                <w:rFonts w:ascii="Arial" w:hAnsi="Arial" w:cs="Arial"/>
                <w:sz w:val="20"/>
                <w:szCs w:val="20"/>
              </w:rPr>
              <w:t>Executive Director of Workforce &amp; OD</w:t>
            </w:r>
          </w:p>
          <w:p w:rsidR="00352C07" w:rsidRDefault="00352C07" w:rsidP="00352C07">
            <w:pPr>
              <w:rPr>
                <w:rFonts w:ascii="Arial" w:hAnsi="Arial" w:cs="Arial"/>
                <w:sz w:val="20"/>
                <w:szCs w:val="20"/>
              </w:rPr>
            </w:pPr>
          </w:p>
        </w:tc>
        <w:tc>
          <w:tcPr>
            <w:tcW w:w="1560" w:type="dxa"/>
          </w:tcPr>
          <w:p w:rsidR="00352C07" w:rsidRDefault="00352C07" w:rsidP="00352C07">
            <w:pPr>
              <w:rPr>
                <w:rFonts w:ascii="Arial" w:hAnsi="Arial" w:cs="Arial"/>
                <w:sz w:val="20"/>
                <w:szCs w:val="20"/>
              </w:rPr>
            </w:pPr>
            <w:r>
              <w:rPr>
                <w:rFonts w:ascii="Arial" w:hAnsi="Arial" w:cs="Arial"/>
                <w:sz w:val="20"/>
                <w:szCs w:val="20"/>
              </w:rPr>
              <w:t>Directors</w:t>
            </w:r>
          </w:p>
        </w:tc>
        <w:tc>
          <w:tcPr>
            <w:tcW w:w="1560" w:type="dxa"/>
          </w:tcPr>
          <w:p w:rsidR="00352C07" w:rsidRDefault="00352C07" w:rsidP="00352C07">
            <w:pPr>
              <w:rPr>
                <w:rFonts w:ascii="Arial" w:hAnsi="Arial" w:cs="Arial"/>
                <w:sz w:val="20"/>
                <w:szCs w:val="20"/>
              </w:rPr>
            </w:pPr>
            <w:r>
              <w:rPr>
                <w:rFonts w:ascii="Arial" w:hAnsi="Arial" w:cs="Arial"/>
                <w:sz w:val="20"/>
                <w:szCs w:val="20"/>
              </w:rPr>
              <w:t>Executive Director of Therapies &amp; Health Sciences,</w:t>
            </w:r>
          </w:p>
          <w:p w:rsidR="00352C07" w:rsidRDefault="00352C07" w:rsidP="00352C07">
            <w:pPr>
              <w:rPr>
                <w:rFonts w:ascii="Arial" w:hAnsi="Arial" w:cs="Arial"/>
                <w:sz w:val="20"/>
                <w:szCs w:val="20"/>
              </w:rPr>
            </w:pPr>
            <w:r>
              <w:rPr>
                <w:rFonts w:ascii="Arial" w:hAnsi="Arial" w:cs="Arial"/>
                <w:sz w:val="20"/>
                <w:szCs w:val="20"/>
              </w:rPr>
              <w:t>Deputy Director of Therapies &amp; Health Sciences</w:t>
            </w:r>
          </w:p>
          <w:p w:rsidR="00352C07" w:rsidRDefault="00352C07" w:rsidP="00352C07">
            <w:pPr>
              <w:rPr>
                <w:rFonts w:ascii="Arial" w:hAnsi="Arial" w:cs="Arial"/>
                <w:sz w:val="20"/>
                <w:szCs w:val="20"/>
              </w:rPr>
            </w:pPr>
          </w:p>
        </w:tc>
      </w:tr>
      <w:tr w:rsidR="00352C07" w:rsidTr="002B65BF">
        <w:trPr>
          <w:trHeight w:val="70"/>
        </w:trPr>
        <w:tc>
          <w:tcPr>
            <w:tcW w:w="4957" w:type="dxa"/>
          </w:tcPr>
          <w:p w:rsidR="00352C07" w:rsidRDefault="00352C07" w:rsidP="00352C07">
            <w:pPr>
              <w:pStyle w:val="ListParagraph"/>
              <w:numPr>
                <w:ilvl w:val="0"/>
                <w:numId w:val="20"/>
              </w:numPr>
              <w:rPr>
                <w:rFonts w:ascii="Arial" w:hAnsi="Arial" w:cs="Arial"/>
                <w:sz w:val="20"/>
                <w:szCs w:val="20"/>
              </w:rPr>
            </w:pPr>
            <w:r>
              <w:rPr>
                <w:rFonts w:ascii="Arial" w:hAnsi="Arial" w:cs="Arial"/>
                <w:sz w:val="20"/>
                <w:szCs w:val="20"/>
              </w:rPr>
              <w:t>Professional Misconduct/Competence-Medical and Dental Staff</w:t>
            </w:r>
          </w:p>
        </w:tc>
        <w:tc>
          <w:tcPr>
            <w:tcW w:w="1275" w:type="dxa"/>
          </w:tcPr>
          <w:p w:rsidR="00352C07" w:rsidRDefault="00352C07" w:rsidP="00352C07">
            <w:pPr>
              <w:rPr>
                <w:rFonts w:ascii="Arial" w:hAnsi="Arial" w:cs="Arial"/>
                <w:sz w:val="20"/>
                <w:szCs w:val="20"/>
              </w:rPr>
            </w:pPr>
            <w:r>
              <w:rPr>
                <w:rFonts w:ascii="Arial" w:hAnsi="Arial" w:cs="Arial"/>
                <w:sz w:val="20"/>
                <w:szCs w:val="20"/>
              </w:rPr>
              <w:t>Executive Medical Director/Exec-utive Director of Workforce &amp; OD</w:t>
            </w:r>
          </w:p>
          <w:p w:rsidR="00352C07" w:rsidRDefault="00352C07" w:rsidP="00352C07">
            <w:pPr>
              <w:rPr>
                <w:rFonts w:ascii="Arial" w:hAnsi="Arial" w:cs="Arial"/>
                <w:sz w:val="20"/>
                <w:szCs w:val="20"/>
              </w:rPr>
            </w:pPr>
          </w:p>
          <w:p w:rsidR="00352C07" w:rsidRDefault="00352C07" w:rsidP="00352C07">
            <w:pPr>
              <w:rPr>
                <w:rFonts w:ascii="Arial" w:hAnsi="Arial" w:cs="Arial"/>
                <w:sz w:val="20"/>
                <w:szCs w:val="20"/>
              </w:rPr>
            </w:pPr>
          </w:p>
          <w:p w:rsidR="00352C07" w:rsidRDefault="00352C07" w:rsidP="00352C07">
            <w:pPr>
              <w:rPr>
                <w:rFonts w:ascii="Arial" w:hAnsi="Arial" w:cs="Arial"/>
                <w:sz w:val="20"/>
                <w:szCs w:val="20"/>
              </w:rPr>
            </w:pPr>
          </w:p>
        </w:tc>
        <w:tc>
          <w:tcPr>
            <w:tcW w:w="1560" w:type="dxa"/>
          </w:tcPr>
          <w:p w:rsidR="00352C07" w:rsidRDefault="00352C07" w:rsidP="00352C07">
            <w:pPr>
              <w:rPr>
                <w:rFonts w:ascii="Arial" w:hAnsi="Arial" w:cs="Arial"/>
                <w:sz w:val="20"/>
                <w:szCs w:val="20"/>
              </w:rPr>
            </w:pPr>
            <w:r>
              <w:rPr>
                <w:rFonts w:ascii="Arial" w:hAnsi="Arial" w:cs="Arial"/>
                <w:sz w:val="20"/>
                <w:szCs w:val="20"/>
              </w:rPr>
              <w:t>Assistant Medical Directors supported by Workforce &amp; OD</w:t>
            </w:r>
          </w:p>
        </w:tc>
        <w:tc>
          <w:tcPr>
            <w:tcW w:w="1560" w:type="dxa"/>
          </w:tcPr>
          <w:p w:rsidR="00352C07" w:rsidRDefault="00352C07" w:rsidP="00352C07">
            <w:pPr>
              <w:jc w:val="center"/>
              <w:rPr>
                <w:rFonts w:ascii="Arial" w:hAnsi="Arial" w:cs="Arial"/>
                <w:sz w:val="20"/>
                <w:szCs w:val="20"/>
              </w:rPr>
            </w:pPr>
            <w:r>
              <w:rPr>
                <w:rFonts w:ascii="Arial" w:hAnsi="Arial" w:cs="Arial"/>
                <w:sz w:val="20"/>
                <w:szCs w:val="20"/>
              </w:rPr>
              <w:t>N/A</w:t>
            </w:r>
          </w:p>
        </w:tc>
      </w:tr>
      <w:tr w:rsidR="00352C07" w:rsidTr="002B65BF">
        <w:trPr>
          <w:trHeight w:val="70"/>
        </w:trPr>
        <w:tc>
          <w:tcPr>
            <w:tcW w:w="4957" w:type="dxa"/>
          </w:tcPr>
          <w:p w:rsidR="00352C07" w:rsidRDefault="00352C07" w:rsidP="00352C07">
            <w:pPr>
              <w:pStyle w:val="ListParagraph"/>
              <w:numPr>
                <w:ilvl w:val="0"/>
                <w:numId w:val="20"/>
              </w:numPr>
              <w:rPr>
                <w:rFonts w:ascii="Arial" w:hAnsi="Arial" w:cs="Arial"/>
                <w:sz w:val="20"/>
                <w:szCs w:val="20"/>
              </w:rPr>
            </w:pPr>
            <w:r>
              <w:rPr>
                <w:rFonts w:ascii="Arial" w:hAnsi="Arial" w:cs="Arial"/>
                <w:sz w:val="20"/>
                <w:szCs w:val="20"/>
              </w:rPr>
              <w:t>Suspension of Doctors employed directly by the LHB</w:t>
            </w:r>
          </w:p>
        </w:tc>
        <w:tc>
          <w:tcPr>
            <w:tcW w:w="1275" w:type="dxa"/>
          </w:tcPr>
          <w:p w:rsidR="00352C07" w:rsidRDefault="00352C07" w:rsidP="00352C07">
            <w:pPr>
              <w:rPr>
                <w:rFonts w:ascii="Arial" w:hAnsi="Arial" w:cs="Arial"/>
                <w:sz w:val="20"/>
                <w:szCs w:val="20"/>
              </w:rPr>
            </w:pPr>
            <w:r>
              <w:rPr>
                <w:rFonts w:ascii="Arial" w:hAnsi="Arial" w:cs="Arial"/>
                <w:sz w:val="20"/>
                <w:szCs w:val="20"/>
              </w:rPr>
              <w:t>Chief Executive</w:t>
            </w:r>
          </w:p>
        </w:tc>
        <w:tc>
          <w:tcPr>
            <w:tcW w:w="1560" w:type="dxa"/>
          </w:tcPr>
          <w:p w:rsidR="00352C07" w:rsidRDefault="00352C07" w:rsidP="00352C07">
            <w:pPr>
              <w:rPr>
                <w:rFonts w:ascii="Arial" w:hAnsi="Arial" w:cs="Arial"/>
                <w:sz w:val="20"/>
                <w:szCs w:val="20"/>
              </w:rPr>
            </w:pPr>
            <w:r>
              <w:rPr>
                <w:rFonts w:ascii="Arial" w:hAnsi="Arial" w:cs="Arial"/>
                <w:sz w:val="20"/>
                <w:szCs w:val="20"/>
              </w:rPr>
              <w:t>Executive Medical Director supported by Executive Director of Workforce &amp; OD</w:t>
            </w:r>
          </w:p>
          <w:p w:rsidR="00352C07" w:rsidRDefault="00352C07" w:rsidP="00352C07">
            <w:pPr>
              <w:rPr>
                <w:rFonts w:ascii="Arial" w:hAnsi="Arial" w:cs="Arial"/>
                <w:sz w:val="20"/>
                <w:szCs w:val="20"/>
              </w:rPr>
            </w:pPr>
          </w:p>
        </w:tc>
        <w:tc>
          <w:tcPr>
            <w:tcW w:w="1560" w:type="dxa"/>
          </w:tcPr>
          <w:p w:rsidR="00352C07" w:rsidRDefault="00352C07" w:rsidP="00352C07">
            <w:pPr>
              <w:jc w:val="center"/>
              <w:rPr>
                <w:rFonts w:ascii="Arial" w:hAnsi="Arial" w:cs="Arial"/>
                <w:sz w:val="20"/>
                <w:szCs w:val="20"/>
              </w:rPr>
            </w:pPr>
            <w:r>
              <w:rPr>
                <w:rFonts w:ascii="Arial" w:hAnsi="Arial" w:cs="Arial"/>
                <w:sz w:val="20"/>
                <w:szCs w:val="20"/>
              </w:rPr>
              <w:t>N/A</w:t>
            </w:r>
          </w:p>
        </w:tc>
      </w:tr>
      <w:tr w:rsidR="00352C07" w:rsidTr="002B65BF">
        <w:trPr>
          <w:trHeight w:val="70"/>
        </w:trPr>
        <w:tc>
          <w:tcPr>
            <w:tcW w:w="4957" w:type="dxa"/>
          </w:tcPr>
          <w:p w:rsidR="00352C07" w:rsidRDefault="00352C07" w:rsidP="00352C07">
            <w:pPr>
              <w:pStyle w:val="ListParagraph"/>
              <w:numPr>
                <w:ilvl w:val="0"/>
                <w:numId w:val="20"/>
              </w:numPr>
              <w:rPr>
                <w:rFonts w:ascii="Arial" w:hAnsi="Arial" w:cs="Arial"/>
                <w:sz w:val="20"/>
                <w:szCs w:val="20"/>
              </w:rPr>
            </w:pPr>
            <w:r>
              <w:rPr>
                <w:rFonts w:ascii="Arial" w:hAnsi="Arial" w:cs="Arial"/>
                <w:sz w:val="20"/>
                <w:szCs w:val="20"/>
              </w:rPr>
              <w:t>Removal of Practitioner from the Performers List</w:t>
            </w:r>
          </w:p>
        </w:tc>
        <w:tc>
          <w:tcPr>
            <w:tcW w:w="1275" w:type="dxa"/>
          </w:tcPr>
          <w:p w:rsidR="00352C07" w:rsidRDefault="00352C07" w:rsidP="00352C07">
            <w:pPr>
              <w:rPr>
                <w:rFonts w:ascii="Arial" w:hAnsi="Arial" w:cs="Arial"/>
                <w:sz w:val="20"/>
                <w:szCs w:val="20"/>
              </w:rPr>
            </w:pPr>
            <w:r>
              <w:rPr>
                <w:rFonts w:ascii="Arial" w:hAnsi="Arial" w:cs="Arial"/>
                <w:sz w:val="20"/>
                <w:szCs w:val="20"/>
              </w:rPr>
              <w:t>Chief Executive</w:t>
            </w:r>
          </w:p>
        </w:tc>
        <w:tc>
          <w:tcPr>
            <w:tcW w:w="1560" w:type="dxa"/>
          </w:tcPr>
          <w:p w:rsidR="00352C07" w:rsidRDefault="00352C07" w:rsidP="00352C07">
            <w:pPr>
              <w:rPr>
                <w:rFonts w:ascii="Arial" w:hAnsi="Arial" w:cs="Arial"/>
                <w:sz w:val="20"/>
                <w:szCs w:val="20"/>
              </w:rPr>
            </w:pPr>
            <w:r>
              <w:rPr>
                <w:rFonts w:ascii="Arial" w:hAnsi="Arial" w:cs="Arial"/>
                <w:sz w:val="20"/>
                <w:szCs w:val="20"/>
              </w:rPr>
              <w:t>Executive Medical Director supported by Executive Director of Workforce &amp; OD and Executive Director of Primary Care &amp; Community Services</w:t>
            </w:r>
          </w:p>
          <w:p w:rsidR="00352C07" w:rsidRDefault="00352C07" w:rsidP="00352C07">
            <w:pPr>
              <w:rPr>
                <w:rFonts w:ascii="Arial" w:hAnsi="Arial" w:cs="Arial"/>
                <w:sz w:val="20"/>
                <w:szCs w:val="20"/>
              </w:rPr>
            </w:pPr>
          </w:p>
        </w:tc>
        <w:tc>
          <w:tcPr>
            <w:tcW w:w="1560" w:type="dxa"/>
          </w:tcPr>
          <w:p w:rsidR="00352C07" w:rsidRDefault="00352C07" w:rsidP="00352C07">
            <w:pPr>
              <w:jc w:val="center"/>
              <w:rPr>
                <w:rFonts w:ascii="Arial" w:hAnsi="Arial" w:cs="Arial"/>
                <w:sz w:val="20"/>
                <w:szCs w:val="20"/>
              </w:rPr>
            </w:pPr>
            <w:r>
              <w:rPr>
                <w:rFonts w:ascii="Arial" w:hAnsi="Arial" w:cs="Arial"/>
                <w:sz w:val="20"/>
                <w:szCs w:val="20"/>
              </w:rPr>
              <w:t>N/A</w:t>
            </w:r>
          </w:p>
        </w:tc>
      </w:tr>
      <w:tr w:rsidR="006C4055" w:rsidTr="002B65BF">
        <w:trPr>
          <w:trHeight w:val="70"/>
        </w:trPr>
        <w:tc>
          <w:tcPr>
            <w:tcW w:w="4957" w:type="dxa"/>
          </w:tcPr>
          <w:p w:rsidR="006C4055" w:rsidRDefault="006C4055" w:rsidP="006C4055">
            <w:pPr>
              <w:pStyle w:val="ListParagraph"/>
              <w:numPr>
                <w:ilvl w:val="0"/>
                <w:numId w:val="20"/>
              </w:numPr>
              <w:rPr>
                <w:rFonts w:ascii="Arial" w:hAnsi="Arial" w:cs="Arial"/>
                <w:sz w:val="20"/>
                <w:szCs w:val="20"/>
              </w:rPr>
            </w:pPr>
            <w:r>
              <w:rPr>
                <w:rFonts w:ascii="Arial" w:hAnsi="Arial" w:cs="Arial"/>
                <w:sz w:val="20"/>
                <w:szCs w:val="20"/>
              </w:rPr>
              <w:t>Requests for new posts to be authorised as car users</w:t>
            </w:r>
          </w:p>
        </w:tc>
        <w:tc>
          <w:tcPr>
            <w:tcW w:w="1275" w:type="dxa"/>
          </w:tcPr>
          <w:p w:rsidR="006C4055" w:rsidRDefault="006C4055" w:rsidP="006C4055">
            <w:pPr>
              <w:rPr>
                <w:rFonts w:ascii="Arial" w:hAnsi="Arial" w:cs="Arial"/>
                <w:sz w:val="20"/>
                <w:szCs w:val="20"/>
              </w:rPr>
            </w:pPr>
            <w:r>
              <w:rPr>
                <w:rFonts w:ascii="Arial" w:hAnsi="Arial" w:cs="Arial"/>
                <w:sz w:val="20"/>
                <w:szCs w:val="20"/>
              </w:rPr>
              <w:t>Executive Director of Finance</w:t>
            </w:r>
          </w:p>
          <w:p w:rsidR="006C4055" w:rsidRDefault="006C4055" w:rsidP="006C4055">
            <w:pPr>
              <w:rPr>
                <w:rFonts w:ascii="Arial" w:hAnsi="Arial" w:cs="Arial"/>
                <w:sz w:val="20"/>
                <w:szCs w:val="20"/>
              </w:rPr>
            </w:pPr>
          </w:p>
        </w:tc>
        <w:tc>
          <w:tcPr>
            <w:tcW w:w="1560" w:type="dxa"/>
          </w:tcPr>
          <w:p w:rsidR="006C4055" w:rsidRDefault="006C4055" w:rsidP="006C4055">
            <w:pPr>
              <w:rPr>
                <w:rFonts w:ascii="Arial" w:hAnsi="Arial" w:cs="Arial"/>
                <w:sz w:val="20"/>
                <w:szCs w:val="20"/>
              </w:rPr>
            </w:pPr>
            <w:r>
              <w:rPr>
                <w:rFonts w:ascii="Arial" w:hAnsi="Arial" w:cs="Arial"/>
                <w:sz w:val="20"/>
                <w:szCs w:val="20"/>
              </w:rPr>
              <w:t>Directors</w:t>
            </w:r>
          </w:p>
        </w:tc>
        <w:tc>
          <w:tcPr>
            <w:tcW w:w="1560" w:type="dxa"/>
          </w:tcPr>
          <w:p w:rsidR="006C4055" w:rsidRDefault="006C4055" w:rsidP="006C4055">
            <w:pPr>
              <w:rPr>
                <w:rFonts w:ascii="Arial" w:hAnsi="Arial" w:cs="Arial"/>
                <w:sz w:val="20"/>
                <w:szCs w:val="20"/>
              </w:rPr>
            </w:pPr>
            <w:r>
              <w:rPr>
                <w:rFonts w:ascii="Arial" w:hAnsi="Arial" w:cs="Arial"/>
                <w:sz w:val="20"/>
                <w:szCs w:val="20"/>
              </w:rPr>
              <w:t>Deputy Director of Therapies &amp; Health Sciences</w:t>
            </w:r>
          </w:p>
          <w:p w:rsidR="006C4055" w:rsidRDefault="006C4055" w:rsidP="006C4055">
            <w:pPr>
              <w:rPr>
                <w:rFonts w:ascii="Arial" w:hAnsi="Arial" w:cs="Arial"/>
                <w:sz w:val="20"/>
                <w:szCs w:val="20"/>
              </w:rPr>
            </w:pPr>
          </w:p>
        </w:tc>
      </w:tr>
      <w:tr w:rsidR="006C4055" w:rsidTr="002B65BF">
        <w:trPr>
          <w:trHeight w:val="70"/>
        </w:trPr>
        <w:tc>
          <w:tcPr>
            <w:tcW w:w="4957" w:type="dxa"/>
          </w:tcPr>
          <w:p w:rsidR="006C4055" w:rsidRDefault="006C4055" w:rsidP="006C4055">
            <w:pPr>
              <w:pStyle w:val="ListParagraph"/>
              <w:numPr>
                <w:ilvl w:val="0"/>
                <w:numId w:val="20"/>
              </w:numPr>
              <w:rPr>
                <w:rFonts w:ascii="Arial" w:hAnsi="Arial" w:cs="Arial"/>
                <w:sz w:val="20"/>
                <w:szCs w:val="20"/>
              </w:rPr>
            </w:pPr>
            <w:r>
              <w:rPr>
                <w:rFonts w:ascii="Arial" w:hAnsi="Arial" w:cs="Arial"/>
                <w:sz w:val="20"/>
                <w:szCs w:val="20"/>
              </w:rPr>
              <w:t>Renewal of Fixed Term Contract</w:t>
            </w:r>
          </w:p>
        </w:tc>
        <w:tc>
          <w:tcPr>
            <w:tcW w:w="1275" w:type="dxa"/>
          </w:tcPr>
          <w:p w:rsidR="006C4055" w:rsidRDefault="006C4055" w:rsidP="006C4055">
            <w:pPr>
              <w:rPr>
                <w:rFonts w:ascii="Arial" w:hAnsi="Arial" w:cs="Arial"/>
                <w:sz w:val="20"/>
                <w:szCs w:val="20"/>
              </w:rPr>
            </w:pPr>
            <w:r>
              <w:rPr>
                <w:rFonts w:ascii="Arial" w:hAnsi="Arial" w:cs="Arial"/>
                <w:sz w:val="20"/>
                <w:szCs w:val="20"/>
              </w:rPr>
              <w:t>Executive Director of Workforce &amp; OD</w:t>
            </w:r>
          </w:p>
          <w:p w:rsidR="006C4055" w:rsidRDefault="006C4055" w:rsidP="006C4055">
            <w:pPr>
              <w:rPr>
                <w:rFonts w:ascii="Arial" w:hAnsi="Arial" w:cs="Arial"/>
                <w:sz w:val="20"/>
                <w:szCs w:val="20"/>
              </w:rPr>
            </w:pPr>
          </w:p>
        </w:tc>
        <w:tc>
          <w:tcPr>
            <w:tcW w:w="1560" w:type="dxa"/>
          </w:tcPr>
          <w:p w:rsidR="006C4055" w:rsidRDefault="006C4055" w:rsidP="006C4055">
            <w:pPr>
              <w:rPr>
                <w:rFonts w:ascii="Arial" w:hAnsi="Arial" w:cs="Arial"/>
                <w:sz w:val="20"/>
                <w:szCs w:val="20"/>
              </w:rPr>
            </w:pPr>
            <w:r>
              <w:rPr>
                <w:rFonts w:ascii="Arial" w:hAnsi="Arial" w:cs="Arial"/>
                <w:sz w:val="20"/>
                <w:szCs w:val="20"/>
              </w:rPr>
              <w:t>Directors</w:t>
            </w:r>
          </w:p>
        </w:tc>
        <w:tc>
          <w:tcPr>
            <w:tcW w:w="1560" w:type="dxa"/>
          </w:tcPr>
          <w:p w:rsidR="006C4055" w:rsidRDefault="006C4055" w:rsidP="006C4055">
            <w:pPr>
              <w:rPr>
                <w:rFonts w:ascii="Arial" w:hAnsi="Arial" w:cs="Arial"/>
                <w:sz w:val="20"/>
                <w:szCs w:val="20"/>
              </w:rPr>
            </w:pPr>
            <w:r>
              <w:rPr>
                <w:rFonts w:ascii="Arial" w:hAnsi="Arial" w:cs="Arial"/>
                <w:sz w:val="20"/>
                <w:szCs w:val="20"/>
              </w:rPr>
              <w:t>Executive Director of Therapies &amp; Health Sciences</w:t>
            </w:r>
          </w:p>
          <w:p w:rsidR="006C4055" w:rsidRDefault="006C4055" w:rsidP="006C4055">
            <w:pPr>
              <w:rPr>
                <w:rFonts w:ascii="Arial" w:hAnsi="Arial" w:cs="Arial"/>
                <w:sz w:val="20"/>
                <w:szCs w:val="20"/>
              </w:rPr>
            </w:pPr>
          </w:p>
        </w:tc>
      </w:tr>
      <w:tr w:rsidR="006C4055" w:rsidTr="002B65BF">
        <w:trPr>
          <w:trHeight w:val="70"/>
        </w:trPr>
        <w:tc>
          <w:tcPr>
            <w:tcW w:w="4957" w:type="dxa"/>
          </w:tcPr>
          <w:p w:rsidR="006C4055" w:rsidRDefault="006C4055" w:rsidP="006C4055">
            <w:pPr>
              <w:pStyle w:val="ListParagraph"/>
              <w:numPr>
                <w:ilvl w:val="0"/>
                <w:numId w:val="20"/>
              </w:numPr>
              <w:rPr>
                <w:rFonts w:ascii="Arial" w:hAnsi="Arial" w:cs="Arial"/>
                <w:sz w:val="20"/>
                <w:szCs w:val="20"/>
              </w:rPr>
            </w:pPr>
            <w:r>
              <w:rPr>
                <w:rFonts w:ascii="Arial" w:hAnsi="Arial" w:cs="Arial"/>
                <w:sz w:val="20"/>
                <w:szCs w:val="20"/>
              </w:rPr>
              <w:t>Voluntary Early Release Scheme</w:t>
            </w:r>
          </w:p>
        </w:tc>
        <w:tc>
          <w:tcPr>
            <w:tcW w:w="1275" w:type="dxa"/>
          </w:tcPr>
          <w:p w:rsidR="006C4055" w:rsidRDefault="006C4055" w:rsidP="006C4055">
            <w:pPr>
              <w:rPr>
                <w:rFonts w:ascii="Arial" w:hAnsi="Arial" w:cs="Arial"/>
                <w:sz w:val="20"/>
                <w:szCs w:val="20"/>
              </w:rPr>
            </w:pPr>
            <w:r>
              <w:rPr>
                <w:rFonts w:ascii="Arial" w:hAnsi="Arial" w:cs="Arial"/>
                <w:sz w:val="20"/>
                <w:szCs w:val="20"/>
              </w:rPr>
              <w:t>Executive Director of Workforce &amp; OD</w:t>
            </w:r>
          </w:p>
        </w:tc>
        <w:tc>
          <w:tcPr>
            <w:tcW w:w="1560" w:type="dxa"/>
          </w:tcPr>
          <w:p w:rsidR="006C4055" w:rsidRDefault="006C4055" w:rsidP="006C4055">
            <w:pPr>
              <w:rPr>
                <w:rFonts w:ascii="Arial" w:hAnsi="Arial" w:cs="Arial"/>
                <w:sz w:val="20"/>
                <w:szCs w:val="20"/>
              </w:rPr>
            </w:pPr>
            <w:r>
              <w:rPr>
                <w:rFonts w:ascii="Arial" w:hAnsi="Arial" w:cs="Arial"/>
                <w:sz w:val="20"/>
                <w:szCs w:val="20"/>
              </w:rPr>
              <w:t>Executive Director of Workforce &amp; OD, with Executive Director of Finance for sign off of financial viability</w:t>
            </w:r>
          </w:p>
          <w:p w:rsidR="006C4055" w:rsidRDefault="006C4055" w:rsidP="006C4055">
            <w:pPr>
              <w:rPr>
                <w:rFonts w:ascii="Arial" w:hAnsi="Arial" w:cs="Arial"/>
                <w:sz w:val="20"/>
                <w:szCs w:val="20"/>
              </w:rPr>
            </w:pPr>
          </w:p>
        </w:tc>
        <w:tc>
          <w:tcPr>
            <w:tcW w:w="1560" w:type="dxa"/>
          </w:tcPr>
          <w:p w:rsidR="006C4055" w:rsidRDefault="006C4055" w:rsidP="006C4055">
            <w:pPr>
              <w:rPr>
                <w:rFonts w:ascii="Arial" w:hAnsi="Arial" w:cs="Arial"/>
                <w:sz w:val="20"/>
                <w:szCs w:val="20"/>
              </w:rPr>
            </w:pPr>
            <w:r>
              <w:rPr>
                <w:rFonts w:ascii="Arial" w:hAnsi="Arial" w:cs="Arial"/>
                <w:sz w:val="20"/>
                <w:szCs w:val="20"/>
              </w:rPr>
              <w:t>Executive Director of Therapies &amp; Health Sciences</w:t>
            </w:r>
          </w:p>
          <w:p w:rsidR="006C4055" w:rsidRDefault="006C4055" w:rsidP="006C4055">
            <w:pPr>
              <w:rPr>
                <w:rFonts w:ascii="Arial" w:hAnsi="Arial" w:cs="Arial"/>
                <w:sz w:val="20"/>
                <w:szCs w:val="20"/>
              </w:rPr>
            </w:pPr>
          </w:p>
        </w:tc>
      </w:tr>
      <w:tr w:rsidR="006C4055" w:rsidTr="002B65BF">
        <w:trPr>
          <w:trHeight w:val="70"/>
        </w:trPr>
        <w:tc>
          <w:tcPr>
            <w:tcW w:w="4957" w:type="dxa"/>
          </w:tcPr>
          <w:p w:rsidR="006C4055" w:rsidRDefault="006C4055" w:rsidP="006C4055">
            <w:pPr>
              <w:pStyle w:val="ListParagraph"/>
              <w:numPr>
                <w:ilvl w:val="0"/>
                <w:numId w:val="20"/>
              </w:numPr>
              <w:rPr>
                <w:rFonts w:ascii="Arial" w:hAnsi="Arial" w:cs="Arial"/>
                <w:sz w:val="20"/>
                <w:szCs w:val="20"/>
              </w:rPr>
            </w:pPr>
            <w:r>
              <w:rPr>
                <w:rFonts w:ascii="Arial" w:hAnsi="Arial" w:cs="Arial"/>
                <w:sz w:val="20"/>
                <w:szCs w:val="20"/>
              </w:rPr>
              <w:t>Settlement on termination of employment</w:t>
            </w:r>
          </w:p>
        </w:tc>
        <w:tc>
          <w:tcPr>
            <w:tcW w:w="1275" w:type="dxa"/>
          </w:tcPr>
          <w:p w:rsidR="006C4055" w:rsidRDefault="006C4055" w:rsidP="006C4055">
            <w:pPr>
              <w:rPr>
                <w:rFonts w:ascii="Arial" w:hAnsi="Arial" w:cs="Arial"/>
                <w:sz w:val="20"/>
                <w:szCs w:val="20"/>
              </w:rPr>
            </w:pPr>
            <w:r>
              <w:rPr>
                <w:rFonts w:ascii="Arial" w:hAnsi="Arial" w:cs="Arial"/>
                <w:sz w:val="20"/>
                <w:szCs w:val="20"/>
              </w:rPr>
              <w:t>Executive Director of Workforce &amp; OD</w:t>
            </w:r>
          </w:p>
        </w:tc>
        <w:tc>
          <w:tcPr>
            <w:tcW w:w="1560" w:type="dxa"/>
          </w:tcPr>
          <w:p w:rsidR="006C4055" w:rsidRDefault="006C4055" w:rsidP="006C4055">
            <w:pPr>
              <w:rPr>
                <w:rFonts w:ascii="Arial" w:hAnsi="Arial" w:cs="Arial"/>
                <w:sz w:val="20"/>
                <w:szCs w:val="20"/>
              </w:rPr>
            </w:pPr>
            <w:r>
              <w:rPr>
                <w:rFonts w:ascii="Arial" w:hAnsi="Arial" w:cs="Arial"/>
                <w:sz w:val="20"/>
                <w:szCs w:val="20"/>
              </w:rPr>
              <w:t>Executive Director of Workforce &amp; OD with approval from Welsh Government where the payment is Ex-gratia and exceeds the delegated limit of £50,000</w:t>
            </w:r>
          </w:p>
          <w:p w:rsidR="006C4055" w:rsidRDefault="006C4055" w:rsidP="006C4055">
            <w:pPr>
              <w:rPr>
                <w:rFonts w:ascii="Arial" w:hAnsi="Arial" w:cs="Arial"/>
                <w:sz w:val="20"/>
                <w:szCs w:val="20"/>
              </w:rPr>
            </w:pPr>
          </w:p>
        </w:tc>
        <w:tc>
          <w:tcPr>
            <w:tcW w:w="1560" w:type="dxa"/>
          </w:tcPr>
          <w:p w:rsidR="006C4055" w:rsidRDefault="006C4055" w:rsidP="006C4055">
            <w:pPr>
              <w:rPr>
                <w:rFonts w:ascii="Arial" w:hAnsi="Arial" w:cs="Arial"/>
                <w:sz w:val="20"/>
                <w:szCs w:val="20"/>
              </w:rPr>
            </w:pPr>
            <w:r>
              <w:rPr>
                <w:rFonts w:ascii="Arial" w:hAnsi="Arial" w:cs="Arial"/>
                <w:sz w:val="20"/>
                <w:szCs w:val="20"/>
              </w:rPr>
              <w:t>Executive Director of Therapies &amp; Health Sciences</w:t>
            </w:r>
          </w:p>
          <w:p w:rsidR="006C4055" w:rsidRDefault="006C4055" w:rsidP="006C4055">
            <w:pPr>
              <w:rPr>
                <w:rFonts w:ascii="Arial" w:hAnsi="Arial" w:cs="Arial"/>
                <w:sz w:val="20"/>
                <w:szCs w:val="20"/>
              </w:rPr>
            </w:pPr>
          </w:p>
        </w:tc>
      </w:tr>
      <w:tr w:rsidR="006C4055" w:rsidTr="002B65BF">
        <w:trPr>
          <w:trHeight w:val="70"/>
        </w:trPr>
        <w:tc>
          <w:tcPr>
            <w:tcW w:w="4957" w:type="dxa"/>
          </w:tcPr>
          <w:p w:rsidR="006C4055" w:rsidRDefault="006C4055" w:rsidP="006C4055">
            <w:pPr>
              <w:pStyle w:val="ListParagraph"/>
              <w:numPr>
                <w:ilvl w:val="0"/>
                <w:numId w:val="20"/>
              </w:numPr>
              <w:rPr>
                <w:rFonts w:ascii="Arial" w:hAnsi="Arial" w:cs="Arial"/>
                <w:sz w:val="20"/>
                <w:szCs w:val="20"/>
              </w:rPr>
            </w:pPr>
            <w:r>
              <w:rPr>
                <w:rFonts w:ascii="Arial" w:hAnsi="Arial" w:cs="Arial"/>
                <w:sz w:val="20"/>
                <w:szCs w:val="20"/>
              </w:rPr>
              <w:t>Ill Health Retirement</w:t>
            </w:r>
          </w:p>
          <w:p w:rsidR="006C4055" w:rsidRDefault="006C4055" w:rsidP="006C4055">
            <w:pPr>
              <w:pStyle w:val="ListParagraph"/>
              <w:rPr>
                <w:rFonts w:ascii="Arial" w:hAnsi="Arial" w:cs="Arial"/>
                <w:sz w:val="20"/>
                <w:szCs w:val="20"/>
              </w:rPr>
            </w:pPr>
            <w:r>
              <w:rPr>
                <w:rFonts w:ascii="Arial" w:hAnsi="Arial" w:cs="Arial"/>
                <w:sz w:val="20"/>
                <w:szCs w:val="20"/>
              </w:rPr>
              <w:t>Decision to pursue retirement on the grounds of ill-health following advice from Workforce &amp; OD Department</w:t>
            </w:r>
          </w:p>
          <w:p w:rsidR="006C4055" w:rsidRDefault="006C4055" w:rsidP="006C4055">
            <w:pPr>
              <w:pStyle w:val="ListParagraph"/>
              <w:rPr>
                <w:rFonts w:ascii="Arial" w:hAnsi="Arial" w:cs="Arial"/>
                <w:sz w:val="20"/>
                <w:szCs w:val="20"/>
              </w:rPr>
            </w:pPr>
          </w:p>
        </w:tc>
        <w:tc>
          <w:tcPr>
            <w:tcW w:w="1275" w:type="dxa"/>
          </w:tcPr>
          <w:p w:rsidR="006C4055" w:rsidRDefault="006C4055" w:rsidP="006C4055">
            <w:pPr>
              <w:rPr>
                <w:rFonts w:ascii="Arial" w:hAnsi="Arial" w:cs="Arial"/>
                <w:sz w:val="20"/>
                <w:szCs w:val="20"/>
              </w:rPr>
            </w:pPr>
            <w:r>
              <w:rPr>
                <w:rFonts w:ascii="Arial" w:hAnsi="Arial" w:cs="Arial"/>
                <w:sz w:val="20"/>
                <w:szCs w:val="20"/>
              </w:rPr>
              <w:t>Executive Director of Workforce &amp; OD</w:t>
            </w:r>
          </w:p>
        </w:tc>
        <w:tc>
          <w:tcPr>
            <w:tcW w:w="1560" w:type="dxa"/>
          </w:tcPr>
          <w:p w:rsidR="006C4055" w:rsidRDefault="006C4055" w:rsidP="006C4055">
            <w:pPr>
              <w:rPr>
                <w:rFonts w:ascii="Arial" w:hAnsi="Arial" w:cs="Arial"/>
                <w:sz w:val="20"/>
                <w:szCs w:val="20"/>
              </w:rPr>
            </w:pPr>
            <w:r>
              <w:rPr>
                <w:rFonts w:ascii="Arial" w:hAnsi="Arial" w:cs="Arial"/>
                <w:sz w:val="20"/>
                <w:szCs w:val="20"/>
              </w:rPr>
              <w:t>Executive Director of Workforce &amp; OD</w:t>
            </w:r>
          </w:p>
        </w:tc>
        <w:tc>
          <w:tcPr>
            <w:tcW w:w="1560" w:type="dxa"/>
          </w:tcPr>
          <w:p w:rsidR="006C4055" w:rsidRDefault="006C4055" w:rsidP="006C4055">
            <w:pPr>
              <w:jc w:val="center"/>
              <w:rPr>
                <w:rFonts w:ascii="Arial" w:hAnsi="Arial" w:cs="Arial"/>
                <w:sz w:val="20"/>
                <w:szCs w:val="20"/>
              </w:rPr>
            </w:pPr>
            <w:r>
              <w:rPr>
                <w:rFonts w:ascii="Arial" w:hAnsi="Arial" w:cs="Arial"/>
                <w:sz w:val="20"/>
                <w:szCs w:val="20"/>
              </w:rPr>
              <w:t>N/A</w:t>
            </w:r>
          </w:p>
        </w:tc>
      </w:tr>
      <w:tr w:rsidR="006C4055" w:rsidTr="002B65BF">
        <w:trPr>
          <w:trHeight w:val="70"/>
        </w:trPr>
        <w:tc>
          <w:tcPr>
            <w:tcW w:w="4957" w:type="dxa"/>
          </w:tcPr>
          <w:p w:rsidR="006C4055" w:rsidRDefault="006C4055" w:rsidP="006C4055">
            <w:pPr>
              <w:pStyle w:val="ListParagraph"/>
              <w:numPr>
                <w:ilvl w:val="0"/>
                <w:numId w:val="20"/>
              </w:numPr>
              <w:rPr>
                <w:rFonts w:ascii="Arial" w:hAnsi="Arial" w:cs="Arial"/>
                <w:sz w:val="20"/>
                <w:szCs w:val="20"/>
              </w:rPr>
            </w:pPr>
            <w:r>
              <w:rPr>
                <w:rFonts w:ascii="Arial" w:hAnsi="Arial" w:cs="Arial"/>
                <w:sz w:val="20"/>
                <w:szCs w:val="20"/>
              </w:rPr>
              <w:t>Disciplinary Procedure(excluding Executive Directors)</w:t>
            </w:r>
          </w:p>
        </w:tc>
        <w:tc>
          <w:tcPr>
            <w:tcW w:w="1275" w:type="dxa"/>
          </w:tcPr>
          <w:p w:rsidR="006C4055" w:rsidRDefault="006C4055" w:rsidP="006C4055">
            <w:pPr>
              <w:rPr>
                <w:rFonts w:ascii="Arial" w:hAnsi="Arial" w:cs="Arial"/>
                <w:sz w:val="20"/>
                <w:szCs w:val="20"/>
              </w:rPr>
            </w:pPr>
            <w:r>
              <w:rPr>
                <w:rFonts w:ascii="Arial" w:hAnsi="Arial" w:cs="Arial"/>
                <w:sz w:val="20"/>
                <w:szCs w:val="20"/>
              </w:rPr>
              <w:t>Executive Director of Workforce &amp; OD</w:t>
            </w:r>
          </w:p>
          <w:p w:rsidR="006C4055" w:rsidRDefault="006C4055" w:rsidP="006C4055">
            <w:pPr>
              <w:rPr>
                <w:rFonts w:ascii="Arial" w:hAnsi="Arial" w:cs="Arial"/>
                <w:sz w:val="20"/>
                <w:szCs w:val="20"/>
              </w:rPr>
            </w:pPr>
          </w:p>
        </w:tc>
        <w:tc>
          <w:tcPr>
            <w:tcW w:w="1560" w:type="dxa"/>
          </w:tcPr>
          <w:p w:rsidR="006C4055" w:rsidRDefault="006C4055" w:rsidP="006C4055">
            <w:pPr>
              <w:rPr>
                <w:rFonts w:ascii="Arial" w:hAnsi="Arial" w:cs="Arial"/>
                <w:sz w:val="20"/>
                <w:szCs w:val="20"/>
              </w:rPr>
            </w:pPr>
            <w:r>
              <w:rPr>
                <w:rFonts w:ascii="Arial" w:hAnsi="Arial" w:cs="Arial"/>
                <w:sz w:val="20"/>
                <w:szCs w:val="20"/>
              </w:rPr>
              <w:t>Directors</w:t>
            </w:r>
          </w:p>
        </w:tc>
        <w:tc>
          <w:tcPr>
            <w:tcW w:w="1560" w:type="dxa"/>
          </w:tcPr>
          <w:p w:rsidR="006C4055" w:rsidRDefault="006C4055" w:rsidP="006C4055">
            <w:pPr>
              <w:rPr>
                <w:rFonts w:ascii="Arial" w:hAnsi="Arial" w:cs="Arial"/>
                <w:sz w:val="20"/>
                <w:szCs w:val="20"/>
              </w:rPr>
            </w:pPr>
            <w:r>
              <w:rPr>
                <w:rFonts w:ascii="Arial" w:hAnsi="Arial" w:cs="Arial"/>
                <w:sz w:val="20"/>
                <w:szCs w:val="20"/>
              </w:rPr>
              <w:t>Deputy Director of Therapies &amp; Health Sciences</w:t>
            </w:r>
          </w:p>
          <w:p w:rsidR="006C4055" w:rsidRDefault="006C4055" w:rsidP="006C4055">
            <w:pPr>
              <w:rPr>
                <w:rFonts w:ascii="Arial" w:hAnsi="Arial" w:cs="Arial"/>
                <w:sz w:val="20"/>
                <w:szCs w:val="20"/>
              </w:rPr>
            </w:pPr>
          </w:p>
        </w:tc>
      </w:tr>
      <w:tr w:rsidR="006C4055" w:rsidTr="002B65BF">
        <w:trPr>
          <w:trHeight w:val="70"/>
        </w:trPr>
        <w:tc>
          <w:tcPr>
            <w:tcW w:w="4957" w:type="dxa"/>
          </w:tcPr>
          <w:p w:rsidR="006C4055" w:rsidRPr="00013AF9" w:rsidRDefault="006C4055" w:rsidP="006C4055">
            <w:pPr>
              <w:pStyle w:val="ListParagraph"/>
              <w:numPr>
                <w:ilvl w:val="0"/>
                <w:numId w:val="9"/>
              </w:numPr>
              <w:rPr>
                <w:rFonts w:ascii="Arial" w:hAnsi="Arial" w:cs="Arial"/>
                <w:b/>
                <w:sz w:val="20"/>
                <w:szCs w:val="20"/>
              </w:rPr>
            </w:pPr>
            <w:r w:rsidRPr="00B5060D">
              <w:rPr>
                <w:rFonts w:ascii="Arial" w:hAnsi="Arial" w:cs="Arial"/>
                <w:b/>
                <w:color w:val="1F4E79" w:themeColor="accent1" w:themeShade="80"/>
                <w:sz w:val="20"/>
                <w:szCs w:val="20"/>
              </w:rPr>
              <w:t>Engagement of Staff Not On the Establishment</w:t>
            </w:r>
          </w:p>
          <w:p w:rsidR="006C4055" w:rsidRPr="00B5060D" w:rsidRDefault="006C4055" w:rsidP="006C4055">
            <w:pPr>
              <w:pStyle w:val="ListParagraph"/>
              <w:rPr>
                <w:rFonts w:ascii="Arial" w:hAnsi="Arial" w:cs="Arial"/>
                <w:b/>
                <w:sz w:val="20"/>
                <w:szCs w:val="20"/>
              </w:rPr>
            </w:pPr>
          </w:p>
        </w:tc>
        <w:tc>
          <w:tcPr>
            <w:tcW w:w="1275" w:type="dxa"/>
          </w:tcPr>
          <w:p w:rsidR="006C4055" w:rsidRDefault="006C4055" w:rsidP="006C4055">
            <w:pPr>
              <w:rPr>
                <w:rFonts w:ascii="Arial" w:hAnsi="Arial" w:cs="Arial"/>
                <w:sz w:val="20"/>
                <w:szCs w:val="20"/>
              </w:rPr>
            </w:pPr>
          </w:p>
        </w:tc>
        <w:tc>
          <w:tcPr>
            <w:tcW w:w="1560" w:type="dxa"/>
          </w:tcPr>
          <w:p w:rsidR="006C4055" w:rsidRDefault="006C4055" w:rsidP="006C4055">
            <w:pPr>
              <w:rPr>
                <w:rFonts w:ascii="Arial" w:hAnsi="Arial" w:cs="Arial"/>
                <w:sz w:val="20"/>
                <w:szCs w:val="20"/>
              </w:rPr>
            </w:pPr>
          </w:p>
        </w:tc>
        <w:tc>
          <w:tcPr>
            <w:tcW w:w="1560" w:type="dxa"/>
          </w:tcPr>
          <w:p w:rsidR="006C4055" w:rsidRDefault="006C4055" w:rsidP="006C4055">
            <w:pPr>
              <w:rPr>
                <w:rFonts w:ascii="Arial" w:hAnsi="Arial" w:cs="Arial"/>
                <w:sz w:val="20"/>
                <w:szCs w:val="20"/>
              </w:rPr>
            </w:pPr>
          </w:p>
        </w:tc>
      </w:tr>
      <w:tr w:rsidR="006C4055" w:rsidTr="002B65BF">
        <w:trPr>
          <w:trHeight w:val="70"/>
        </w:trPr>
        <w:tc>
          <w:tcPr>
            <w:tcW w:w="4957" w:type="dxa"/>
          </w:tcPr>
          <w:p w:rsidR="006C4055" w:rsidRDefault="006C4055" w:rsidP="006C4055">
            <w:pPr>
              <w:pStyle w:val="ListParagraph"/>
              <w:rPr>
                <w:rFonts w:ascii="Arial" w:hAnsi="Arial" w:cs="Arial"/>
                <w:sz w:val="20"/>
                <w:szCs w:val="20"/>
              </w:rPr>
            </w:pPr>
            <w:r>
              <w:rPr>
                <w:rFonts w:ascii="Arial" w:hAnsi="Arial" w:cs="Arial"/>
                <w:sz w:val="20"/>
                <w:szCs w:val="20"/>
              </w:rPr>
              <w:t>For details of Delegated Limits, please refer to Table B</w:t>
            </w:r>
          </w:p>
          <w:p w:rsidR="006C4055" w:rsidRDefault="006C4055" w:rsidP="006C4055">
            <w:pPr>
              <w:pStyle w:val="ListParagraph"/>
              <w:rPr>
                <w:rFonts w:ascii="Arial" w:hAnsi="Arial" w:cs="Arial"/>
                <w:sz w:val="20"/>
                <w:szCs w:val="20"/>
              </w:rPr>
            </w:pPr>
          </w:p>
        </w:tc>
        <w:tc>
          <w:tcPr>
            <w:tcW w:w="1275" w:type="dxa"/>
          </w:tcPr>
          <w:p w:rsidR="006C4055" w:rsidRDefault="006C4055" w:rsidP="006C4055">
            <w:pPr>
              <w:rPr>
                <w:rFonts w:ascii="Arial" w:hAnsi="Arial" w:cs="Arial"/>
                <w:sz w:val="20"/>
                <w:szCs w:val="20"/>
              </w:rPr>
            </w:pPr>
          </w:p>
        </w:tc>
        <w:tc>
          <w:tcPr>
            <w:tcW w:w="1560" w:type="dxa"/>
          </w:tcPr>
          <w:p w:rsidR="006C4055" w:rsidRDefault="006C4055" w:rsidP="006C4055">
            <w:pPr>
              <w:rPr>
                <w:rFonts w:ascii="Arial" w:hAnsi="Arial" w:cs="Arial"/>
                <w:sz w:val="20"/>
                <w:szCs w:val="20"/>
              </w:rPr>
            </w:pPr>
          </w:p>
        </w:tc>
        <w:tc>
          <w:tcPr>
            <w:tcW w:w="1560" w:type="dxa"/>
          </w:tcPr>
          <w:p w:rsidR="006C4055" w:rsidRDefault="006C4055" w:rsidP="006C4055">
            <w:pPr>
              <w:rPr>
                <w:rFonts w:ascii="Arial" w:hAnsi="Arial" w:cs="Arial"/>
                <w:sz w:val="20"/>
                <w:szCs w:val="20"/>
              </w:rPr>
            </w:pPr>
          </w:p>
        </w:tc>
      </w:tr>
      <w:tr w:rsidR="006C4055" w:rsidTr="002B65BF">
        <w:trPr>
          <w:trHeight w:val="1052"/>
        </w:trPr>
        <w:tc>
          <w:tcPr>
            <w:tcW w:w="4957" w:type="dxa"/>
          </w:tcPr>
          <w:p w:rsidR="006C4055" w:rsidRDefault="006C4055" w:rsidP="006C4055">
            <w:pPr>
              <w:pStyle w:val="ListParagraph"/>
              <w:numPr>
                <w:ilvl w:val="0"/>
                <w:numId w:val="21"/>
              </w:numPr>
              <w:rPr>
                <w:rFonts w:ascii="Arial" w:hAnsi="Arial" w:cs="Arial"/>
                <w:sz w:val="20"/>
                <w:szCs w:val="20"/>
              </w:rPr>
            </w:pPr>
            <w:r>
              <w:rPr>
                <w:rFonts w:ascii="Arial" w:hAnsi="Arial" w:cs="Arial"/>
                <w:sz w:val="20"/>
                <w:szCs w:val="20"/>
              </w:rPr>
              <w:t>Non clinical Consultancy Staff</w:t>
            </w:r>
          </w:p>
        </w:tc>
        <w:tc>
          <w:tcPr>
            <w:tcW w:w="1275" w:type="dxa"/>
          </w:tcPr>
          <w:p w:rsidR="006C4055" w:rsidRDefault="006C4055" w:rsidP="006C4055">
            <w:pPr>
              <w:rPr>
                <w:rFonts w:ascii="Arial" w:hAnsi="Arial" w:cs="Arial"/>
                <w:sz w:val="20"/>
                <w:szCs w:val="20"/>
              </w:rPr>
            </w:pPr>
            <w:r>
              <w:rPr>
                <w:rFonts w:ascii="Arial" w:hAnsi="Arial" w:cs="Arial"/>
                <w:sz w:val="20"/>
                <w:szCs w:val="20"/>
              </w:rPr>
              <w:t>Executive Director of Finance</w:t>
            </w:r>
          </w:p>
          <w:p w:rsidR="006C4055" w:rsidRDefault="006C4055" w:rsidP="006C4055">
            <w:pPr>
              <w:rPr>
                <w:rFonts w:ascii="Arial" w:hAnsi="Arial" w:cs="Arial"/>
                <w:sz w:val="20"/>
                <w:szCs w:val="20"/>
              </w:rPr>
            </w:pPr>
          </w:p>
        </w:tc>
        <w:tc>
          <w:tcPr>
            <w:tcW w:w="1560" w:type="dxa"/>
          </w:tcPr>
          <w:p w:rsidR="006C4055" w:rsidRDefault="006C4055" w:rsidP="006C4055">
            <w:pPr>
              <w:rPr>
                <w:rFonts w:ascii="Arial" w:hAnsi="Arial" w:cs="Arial"/>
                <w:sz w:val="20"/>
                <w:szCs w:val="20"/>
              </w:rPr>
            </w:pPr>
            <w:r>
              <w:rPr>
                <w:rFonts w:ascii="Arial" w:hAnsi="Arial" w:cs="Arial"/>
                <w:sz w:val="20"/>
                <w:szCs w:val="20"/>
              </w:rPr>
              <w:t>Director accountable for relevant service</w:t>
            </w:r>
          </w:p>
        </w:tc>
        <w:tc>
          <w:tcPr>
            <w:tcW w:w="1560" w:type="dxa"/>
          </w:tcPr>
          <w:p w:rsidR="006C4055" w:rsidRDefault="006C4055" w:rsidP="006C4055">
            <w:pPr>
              <w:rPr>
                <w:rFonts w:ascii="Arial" w:hAnsi="Arial" w:cs="Arial"/>
                <w:sz w:val="20"/>
                <w:szCs w:val="20"/>
              </w:rPr>
            </w:pPr>
            <w:r>
              <w:rPr>
                <w:rFonts w:ascii="Arial" w:hAnsi="Arial" w:cs="Arial"/>
                <w:sz w:val="20"/>
                <w:szCs w:val="20"/>
              </w:rPr>
              <w:t>Executive Director of Therapies &amp; Health Sciences</w:t>
            </w:r>
          </w:p>
          <w:p w:rsidR="006C4055" w:rsidRDefault="006C4055" w:rsidP="006C4055">
            <w:pPr>
              <w:rPr>
                <w:rFonts w:ascii="Arial" w:hAnsi="Arial" w:cs="Arial"/>
                <w:sz w:val="20"/>
                <w:szCs w:val="20"/>
              </w:rPr>
            </w:pPr>
          </w:p>
        </w:tc>
      </w:tr>
      <w:tr w:rsidR="006C4055" w:rsidTr="002B65BF">
        <w:trPr>
          <w:trHeight w:val="70"/>
        </w:trPr>
        <w:tc>
          <w:tcPr>
            <w:tcW w:w="4957" w:type="dxa"/>
          </w:tcPr>
          <w:p w:rsidR="006C4055" w:rsidRDefault="006C4055" w:rsidP="006C4055">
            <w:pPr>
              <w:pStyle w:val="ListParagraph"/>
              <w:numPr>
                <w:ilvl w:val="0"/>
                <w:numId w:val="21"/>
              </w:numPr>
              <w:rPr>
                <w:rFonts w:ascii="Arial" w:hAnsi="Arial" w:cs="Arial"/>
                <w:sz w:val="20"/>
                <w:szCs w:val="20"/>
              </w:rPr>
            </w:pPr>
            <w:r>
              <w:rPr>
                <w:rFonts w:ascii="Arial" w:hAnsi="Arial" w:cs="Arial"/>
                <w:sz w:val="20"/>
                <w:szCs w:val="20"/>
              </w:rPr>
              <w:t>Medical Locum staff</w:t>
            </w:r>
          </w:p>
        </w:tc>
        <w:tc>
          <w:tcPr>
            <w:tcW w:w="1275" w:type="dxa"/>
          </w:tcPr>
          <w:p w:rsidR="006C4055" w:rsidRDefault="006C4055" w:rsidP="006C4055">
            <w:pPr>
              <w:rPr>
                <w:rFonts w:ascii="Arial" w:hAnsi="Arial" w:cs="Arial"/>
                <w:sz w:val="20"/>
                <w:szCs w:val="20"/>
              </w:rPr>
            </w:pPr>
            <w:r>
              <w:rPr>
                <w:rFonts w:ascii="Arial" w:hAnsi="Arial" w:cs="Arial"/>
                <w:sz w:val="20"/>
                <w:szCs w:val="20"/>
              </w:rPr>
              <w:t xml:space="preserve">Executive Medical Director </w:t>
            </w:r>
          </w:p>
        </w:tc>
        <w:tc>
          <w:tcPr>
            <w:tcW w:w="1560" w:type="dxa"/>
          </w:tcPr>
          <w:p w:rsidR="006C4055" w:rsidRDefault="006C4055" w:rsidP="006C4055">
            <w:pPr>
              <w:rPr>
                <w:rFonts w:ascii="Arial" w:hAnsi="Arial" w:cs="Arial"/>
                <w:sz w:val="20"/>
                <w:szCs w:val="20"/>
              </w:rPr>
            </w:pPr>
            <w:r>
              <w:rPr>
                <w:rFonts w:ascii="Arial" w:hAnsi="Arial" w:cs="Arial"/>
                <w:sz w:val="20"/>
                <w:szCs w:val="20"/>
              </w:rPr>
              <w:t>Director accountable for relevant service.</w:t>
            </w:r>
          </w:p>
        </w:tc>
        <w:tc>
          <w:tcPr>
            <w:tcW w:w="1560" w:type="dxa"/>
          </w:tcPr>
          <w:p w:rsidR="006C4055" w:rsidRDefault="006C4055" w:rsidP="006C4055">
            <w:pPr>
              <w:jc w:val="center"/>
              <w:rPr>
                <w:rFonts w:ascii="Arial" w:hAnsi="Arial" w:cs="Arial"/>
                <w:sz w:val="20"/>
                <w:szCs w:val="20"/>
              </w:rPr>
            </w:pPr>
            <w:r>
              <w:rPr>
                <w:rFonts w:ascii="Arial" w:hAnsi="Arial" w:cs="Arial"/>
                <w:sz w:val="20"/>
                <w:szCs w:val="20"/>
              </w:rPr>
              <w:t>N/A</w:t>
            </w:r>
          </w:p>
        </w:tc>
      </w:tr>
      <w:tr w:rsidR="006C4055" w:rsidTr="002B65BF">
        <w:trPr>
          <w:trHeight w:val="70"/>
        </w:trPr>
        <w:tc>
          <w:tcPr>
            <w:tcW w:w="4957" w:type="dxa"/>
          </w:tcPr>
          <w:p w:rsidR="006C4055" w:rsidRDefault="006C4055" w:rsidP="006C4055">
            <w:pPr>
              <w:pStyle w:val="ListParagraph"/>
              <w:numPr>
                <w:ilvl w:val="0"/>
                <w:numId w:val="21"/>
              </w:numPr>
              <w:rPr>
                <w:rFonts w:ascii="Arial" w:hAnsi="Arial" w:cs="Arial"/>
                <w:sz w:val="20"/>
                <w:szCs w:val="20"/>
              </w:rPr>
            </w:pPr>
            <w:r>
              <w:rPr>
                <w:rFonts w:ascii="Arial" w:hAnsi="Arial" w:cs="Arial"/>
                <w:sz w:val="20"/>
                <w:szCs w:val="20"/>
              </w:rPr>
              <w:t>Booking of Agency Nursing Staff</w:t>
            </w:r>
          </w:p>
        </w:tc>
        <w:tc>
          <w:tcPr>
            <w:tcW w:w="1275" w:type="dxa"/>
          </w:tcPr>
          <w:p w:rsidR="006C4055" w:rsidRDefault="006C4055" w:rsidP="006C4055">
            <w:pPr>
              <w:rPr>
                <w:rFonts w:ascii="Arial" w:hAnsi="Arial" w:cs="Arial"/>
                <w:sz w:val="20"/>
                <w:szCs w:val="20"/>
              </w:rPr>
            </w:pPr>
            <w:r>
              <w:rPr>
                <w:rFonts w:ascii="Arial" w:hAnsi="Arial" w:cs="Arial"/>
                <w:sz w:val="20"/>
                <w:szCs w:val="20"/>
              </w:rPr>
              <w:t>Executive Director of Nursing &amp; Midwifery</w:t>
            </w:r>
          </w:p>
        </w:tc>
        <w:tc>
          <w:tcPr>
            <w:tcW w:w="1560" w:type="dxa"/>
          </w:tcPr>
          <w:p w:rsidR="006C4055" w:rsidRDefault="006C4055" w:rsidP="006C4055">
            <w:pPr>
              <w:rPr>
                <w:rFonts w:ascii="Arial" w:hAnsi="Arial" w:cs="Arial"/>
                <w:sz w:val="20"/>
                <w:szCs w:val="20"/>
              </w:rPr>
            </w:pPr>
            <w:r>
              <w:rPr>
                <w:rFonts w:ascii="Arial" w:hAnsi="Arial" w:cs="Arial"/>
                <w:sz w:val="20"/>
                <w:szCs w:val="20"/>
              </w:rPr>
              <w:t>Director accountable for relevant service</w:t>
            </w:r>
          </w:p>
          <w:p w:rsidR="006C4055" w:rsidRDefault="006C4055" w:rsidP="006C4055">
            <w:pPr>
              <w:rPr>
                <w:rFonts w:ascii="Arial" w:hAnsi="Arial" w:cs="Arial"/>
                <w:sz w:val="20"/>
                <w:szCs w:val="20"/>
              </w:rPr>
            </w:pPr>
          </w:p>
        </w:tc>
        <w:tc>
          <w:tcPr>
            <w:tcW w:w="1560" w:type="dxa"/>
          </w:tcPr>
          <w:p w:rsidR="006C4055" w:rsidRDefault="006C4055" w:rsidP="006C4055">
            <w:pPr>
              <w:jc w:val="center"/>
              <w:rPr>
                <w:rFonts w:ascii="Arial" w:hAnsi="Arial" w:cs="Arial"/>
                <w:sz w:val="20"/>
                <w:szCs w:val="20"/>
              </w:rPr>
            </w:pPr>
            <w:r>
              <w:rPr>
                <w:rFonts w:ascii="Arial" w:hAnsi="Arial" w:cs="Arial"/>
                <w:sz w:val="20"/>
                <w:szCs w:val="20"/>
              </w:rPr>
              <w:t>N/A</w:t>
            </w:r>
          </w:p>
        </w:tc>
      </w:tr>
      <w:tr w:rsidR="006C4055" w:rsidTr="002B65BF">
        <w:trPr>
          <w:trHeight w:val="70"/>
        </w:trPr>
        <w:tc>
          <w:tcPr>
            <w:tcW w:w="4957" w:type="dxa"/>
          </w:tcPr>
          <w:p w:rsidR="006C4055" w:rsidRDefault="006C4055" w:rsidP="006C4055">
            <w:pPr>
              <w:pStyle w:val="ListParagraph"/>
              <w:numPr>
                <w:ilvl w:val="0"/>
                <w:numId w:val="21"/>
              </w:numPr>
              <w:rPr>
                <w:rFonts w:ascii="Arial" w:hAnsi="Arial" w:cs="Arial"/>
                <w:sz w:val="20"/>
                <w:szCs w:val="20"/>
              </w:rPr>
            </w:pPr>
            <w:r>
              <w:rPr>
                <w:rFonts w:ascii="Arial" w:hAnsi="Arial" w:cs="Arial"/>
                <w:sz w:val="20"/>
                <w:szCs w:val="20"/>
              </w:rPr>
              <w:t>Booking of Bank Staff:</w:t>
            </w:r>
          </w:p>
          <w:p w:rsidR="006C4055" w:rsidRPr="0045530B" w:rsidRDefault="006C4055" w:rsidP="006C4055">
            <w:pPr>
              <w:pStyle w:val="ListParagraph"/>
              <w:rPr>
                <w:rFonts w:ascii="Arial" w:hAnsi="Arial" w:cs="Arial"/>
                <w:sz w:val="20"/>
                <w:szCs w:val="20"/>
              </w:rPr>
            </w:pPr>
          </w:p>
        </w:tc>
        <w:tc>
          <w:tcPr>
            <w:tcW w:w="1275" w:type="dxa"/>
          </w:tcPr>
          <w:p w:rsidR="006C4055" w:rsidRDefault="006C4055" w:rsidP="006C4055">
            <w:pPr>
              <w:rPr>
                <w:rFonts w:ascii="Arial" w:hAnsi="Arial" w:cs="Arial"/>
                <w:sz w:val="20"/>
                <w:szCs w:val="20"/>
              </w:rPr>
            </w:pPr>
          </w:p>
        </w:tc>
        <w:tc>
          <w:tcPr>
            <w:tcW w:w="1560" w:type="dxa"/>
          </w:tcPr>
          <w:p w:rsidR="006C4055" w:rsidRDefault="006C4055" w:rsidP="006C4055">
            <w:pPr>
              <w:rPr>
                <w:rFonts w:ascii="Arial" w:hAnsi="Arial" w:cs="Arial"/>
                <w:sz w:val="20"/>
                <w:szCs w:val="20"/>
              </w:rPr>
            </w:pPr>
          </w:p>
        </w:tc>
        <w:tc>
          <w:tcPr>
            <w:tcW w:w="1560" w:type="dxa"/>
          </w:tcPr>
          <w:p w:rsidR="006C4055" w:rsidRDefault="006C4055" w:rsidP="006C4055">
            <w:pPr>
              <w:jc w:val="center"/>
              <w:rPr>
                <w:rFonts w:ascii="Arial" w:hAnsi="Arial" w:cs="Arial"/>
                <w:sz w:val="20"/>
                <w:szCs w:val="20"/>
              </w:rPr>
            </w:pPr>
          </w:p>
        </w:tc>
      </w:tr>
      <w:tr w:rsidR="006C4055" w:rsidTr="002B65BF">
        <w:trPr>
          <w:trHeight w:val="70"/>
        </w:trPr>
        <w:tc>
          <w:tcPr>
            <w:tcW w:w="4957" w:type="dxa"/>
          </w:tcPr>
          <w:p w:rsidR="006C4055" w:rsidRDefault="006C4055" w:rsidP="006C4055">
            <w:pPr>
              <w:pStyle w:val="ListParagraph"/>
              <w:rPr>
                <w:rFonts w:ascii="Arial" w:hAnsi="Arial" w:cs="Arial"/>
                <w:sz w:val="20"/>
                <w:szCs w:val="20"/>
              </w:rPr>
            </w:pPr>
            <w:r>
              <w:rPr>
                <w:rFonts w:ascii="Arial" w:hAnsi="Arial" w:cs="Arial"/>
                <w:sz w:val="20"/>
                <w:szCs w:val="20"/>
              </w:rPr>
              <w:t>Nursing</w:t>
            </w:r>
          </w:p>
        </w:tc>
        <w:tc>
          <w:tcPr>
            <w:tcW w:w="1275" w:type="dxa"/>
          </w:tcPr>
          <w:p w:rsidR="006C4055" w:rsidRDefault="006C4055" w:rsidP="006C4055">
            <w:pPr>
              <w:rPr>
                <w:rFonts w:ascii="Arial" w:hAnsi="Arial" w:cs="Arial"/>
                <w:sz w:val="20"/>
                <w:szCs w:val="20"/>
              </w:rPr>
            </w:pPr>
            <w:r>
              <w:rPr>
                <w:rFonts w:ascii="Arial" w:hAnsi="Arial" w:cs="Arial"/>
                <w:sz w:val="20"/>
                <w:szCs w:val="20"/>
              </w:rPr>
              <w:t>Executive Director of Nursing &amp; Midwifery</w:t>
            </w:r>
          </w:p>
        </w:tc>
        <w:tc>
          <w:tcPr>
            <w:tcW w:w="1560" w:type="dxa"/>
          </w:tcPr>
          <w:p w:rsidR="006C4055" w:rsidRDefault="006C4055" w:rsidP="006C4055">
            <w:pPr>
              <w:rPr>
                <w:rFonts w:ascii="Arial" w:hAnsi="Arial" w:cs="Arial"/>
                <w:sz w:val="20"/>
                <w:szCs w:val="20"/>
              </w:rPr>
            </w:pPr>
            <w:r>
              <w:rPr>
                <w:rFonts w:ascii="Arial" w:hAnsi="Arial" w:cs="Arial"/>
                <w:sz w:val="20"/>
                <w:szCs w:val="20"/>
              </w:rPr>
              <w:t>Director accountable for relevant service</w:t>
            </w:r>
          </w:p>
          <w:p w:rsidR="006C4055" w:rsidRDefault="006C4055" w:rsidP="006C4055">
            <w:pPr>
              <w:rPr>
                <w:rFonts w:ascii="Arial" w:hAnsi="Arial" w:cs="Arial"/>
                <w:sz w:val="20"/>
                <w:szCs w:val="20"/>
              </w:rPr>
            </w:pPr>
          </w:p>
        </w:tc>
        <w:tc>
          <w:tcPr>
            <w:tcW w:w="1560" w:type="dxa"/>
          </w:tcPr>
          <w:p w:rsidR="006C4055" w:rsidRDefault="006C4055" w:rsidP="006C4055">
            <w:pPr>
              <w:jc w:val="center"/>
              <w:rPr>
                <w:rFonts w:ascii="Arial" w:hAnsi="Arial" w:cs="Arial"/>
                <w:sz w:val="20"/>
                <w:szCs w:val="20"/>
              </w:rPr>
            </w:pPr>
            <w:r>
              <w:rPr>
                <w:rFonts w:ascii="Arial" w:hAnsi="Arial" w:cs="Arial"/>
                <w:sz w:val="20"/>
                <w:szCs w:val="20"/>
              </w:rPr>
              <w:t>N/A</w:t>
            </w:r>
          </w:p>
        </w:tc>
      </w:tr>
      <w:tr w:rsidR="006C4055" w:rsidTr="002B65BF">
        <w:trPr>
          <w:trHeight w:val="70"/>
        </w:trPr>
        <w:tc>
          <w:tcPr>
            <w:tcW w:w="4957" w:type="dxa"/>
          </w:tcPr>
          <w:p w:rsidR="006C4055" w:rsidRDefault="006C4055" w:rsidP="006C4055">
            <w:pPr>
              <w:pStyle w:val="ListParagraph"/>
              <w:rPr>
                <w:rFonts w:ascii="Arial" w:hAnsi="Arial" w:cs="Arial"/>
                <w:sz w:val="20"/>
                <w:szCs w:val="20"/>
              </w:rPr>
            </w:pPr>
            <w:r>
              <w:rPr>
                <w:rFonts w:ascii="Arial" w:hAnsi="Arial" w:cs="Arial"/>
                <w:sz w:val="20"/>
                <w:szCs w:val="20"/>
              </w:rPr>
              <w:t>Other</w:t>
            </w:r>
          </w:p>
        </w:tc>
        <w:tc>
          <w:tcPr>
            <w:tcW w:w="1275" w:type="dxa"/>
          </w:tcPr>
          <w:p w:rsidR="006C4055" w:rsidRDefault="006C4055" w:rsidP="006C4055">
            <w:pPr>
              <w:rPr>
                <w:rFonts w:ascii="Arial" w:hAnsi="Arial" w:cs="Arial"/>
                <w:sz w:val="20"/>
                <w:szCs w:val="20"/>
              </w:rPr>
            </w:pPr>
            <w:r>
              <w:rPr>
                <w:rFonts w:ascii="Arial" w:hAnsi="Arial" w:cs="Arial"/>
                <w:sz w:val="20"/>
                <w:szCs w:val="20"/>
              </w:rPr>
              <w:t>Executive Director of Workforce &amp; OD</w:t>
            </w:r>
          </w:p>
        </w:tc>
        <w:tc>
          <w:tcPr>
            <w:tcW w:w="1560" w:type="dxa"/>
          </w:tcPr>
          <w:p w:rsidR="006C4055" w:rsidRDefault="006C4055" w:rsidP="006C4055">
            <w:pPr>
              <w:rPr>
                <w:rFonts w:ascii="Arial" w:hAnsi="Arial" w:cs="Arial"/>
                <w:sz w:val="20"/>
                <w:szCs w:val="20"/>
              </w:rPr>
            </w:pPr>
            <w:r>
              <w:rPr>
                <w:rFonts w:ascii="Arial" w:hAnsi="Arial" w:cs="Arial"/>
                <w:sz w:val="20"/>
                <w:szCs w:val="20"/>
              </w:rPr>
              <w:t>Director accountable for relevant service</w:t>
            </w:r>
          </w:p>
          <w:p w:rsidR="006C4055" w:rsidRDefault="006C4055" w:rsidP="006C4055">
            <w:pPr>
              <w:rPr>
                <w:rFonts w:ascii="Arial" w:hAnsi="Arial" w:cs="Arial"/>
                <w:sz w:val="20"/>
                <w:szCs w:val="20"/>
              </w:rPr>
            </w:pPr>
          </w:p>
        </w:tc>
        <w:tc>
          <w:tcPr>
            <w:tcW w:w="1560" w:type="dxa"/>
          </w:tcPr>
          <w:p w:rsidR="006C4055" w:rsidRDefault="006C4055" w:rsidP="006C4055">
            <w:pPr>
              <w:rPr>
                <w:rFonts w:ascii="Arial" w:hAnsi="Arial" w:cs="Arial"/>
                <w:sz w:val="20"/>
                <w:szCs w:val="20"/>
              </w:rPr>
            </w:pPr>
            <w:r>
              <w:rPr>
                <w:rFonts w:ascii="Arial" w:hAnsi="Arial" w:cs="Arial"/>
                <w:sz w:val="20"/>
                <w:szCs w:val="20"/>
              </w:rPr>
              <w:t>Executive Director of Therapies &amp; Health Sciences,</w:t>
            </w:r>
          </w:p>
          <w:p w:rsidR="006C4055" w:rsidRDefault="006C4055" w:rsidP="006C4055">
            <w:pPr>
              <w:rPr>
                <w:rFonts w:ascii="Arial" w:hAnsi="Arial" w:cs="Arial"/>
                <w:sz w:val="20"/>
                <w:szCs w:val="20"/>
              </w:rPr>
            </w:pPr>
            <w:r>
              <w:rPr>
                <w:rFonts w:ascii="Arial" w:hAnsi="Arial" w:cs="Arial"/>
                <w:sz w:val="20"/>
                <w:szCs w:val="20"/>
              </w:rPr>
              <w:t>Deputy Director of Therapies &amp; Health Sciences</w:t>
            </w:r>
          </w:p>
          <w:p w:rsidR="006C4055" w:rsidRDefault="006C4055" w:rsidP="006C4055">
            <w:pPr>
              <w:rPr>
                <w:rFonts w:ascii="Arial" w:hAnsi="Arial" w:cs="Arial"/>
                <w:sz w:val="20"/>
                <w:szCs w:val="20"/>
              </w:rPr>
            </w:pPr>
          </w:p>
        </w:tc>
      </w:tr>
      <w:tr w:rsidR="006C4055" w:rsidTr="002B65BF">
        <w:trPr>
          <w:trHeight w:val="70"/>
        </w:trPr>
        <w:tc>
          <w:tcPr>
            <w:tcW w:w="4957" w:type="dxa"/>
          </w:tcPr>
          <w:p w:rsidR="006C4055" w:rsidRPr="002A7BF4" w:rsidRDefault="006C4055" w:rsidP="006C4055">
            <w:pPr>
              <w:pStyle w:val="ListParagraph"/>
              <w:rPr>
                <w:rFonts w:ascii="Arial" w:hAnsi="Arial" w:cs="Arial"/>
                <w:b/>
                <w:color w:val="1F4E79" w:themeColor="accent1" w:themeShade="80"/>
                <w:sz w:val="20"/>
                <w:szCs w:val="20"/>
              </w:rPr>
            </w:pPr>
          </w:p>
        </w:tc>
        <w:tc>
          <w:tcPr>
            <w:tcW w:w="1275" w:type="dxa"/>
          </w:tcPr>
          <w:p w:rsidR="006C4055" w:rsidRPr="002A7BF4" w:rsidRDefault="006C4055" w:rsidP="006C4055">
            <w:pPr>
              <w:rPr>
                <w:rFonts w:ascii="Arial" w:hAnsi="Arial" w:cs="Arial"/>
                <w:b/>
                <w:color w:val="1F4E79" w:themeColor="accent1" w:themeShade="80"/>
                <w:sz w:val="20"/>
                <w:szCs w:val="20"/>
              </w:rPr>
            </w:pPr>
          </w:p>
        </w:tc>
        <w:tc>
          <w:tcPr>
            <w:tcW w:w="1560" w:type="dxa"/>
          </w:tcPr>
          <w:p w:rsidR="006C4055" w:rsidRPr="002A7BF4" w:rsidRDefault="006C4055" w:rsidP="006C4055">
            <w:pPr>
              <w:rPr>
                <w:rFonts w:ascii="Arial" w:hAnsi="Arial" w:cs="Arial"/>
                <w:b/>
                <w:color w:val="1F4E79" w:themeColor="accent1" w:themeShade="80"/>
                <w:sz w:val="20"/>
                <w:szCs w:val="20"/>
              </w:rPr>
            </w:pPr>
          </w:p>
        </w:tc>
        <w:tc>
          <w:tcPr>
            <w:tcW w:w="1560" w:type="dxa"/>
          </w:tcPr>
          <w:p w:rsidR="006C4055" w:rsidRPr="002A7BF4" w:rsidRDefault="006C4055" w:rsidP="006C4055">
            <w:pPr>
              <w:rPr>
                <w:rFonts w:ascii="Arial" w:hAnsi="Arial" w:cs="Arial"/>
                <w:b/>
                <w:color w:val="1F4E79" w:themeColor="accent1" w:themeShade="80"/>
                <w:sz w:val="20"/>
                <w:szCs w:val="20"/>
              </w:rPr>
            </w:pPr>
          </w:p>
        </w:tc>
      </w:tr>
      <w:tr w:rsidR="006C4055" w:rsidTr="002B65BF">
        <w:trPr>
          <w:trHeight w:val="70"/>
        </w:trPr>
        <w:tc>
          <w:tcPr>
            <w:tcW w:w="4957" w:type="dxa"/>
          </w:tcPr>
          <w:p w:rsidR="006C4055" w:rsidRPr="00013AF9" w:rsidRDefault="006C4055" w:rsidP="006C4055">
            <w:pPr>
              <w:pStyle w:val="ListParagraph"/>
              <w:numPr>
                <w:ilvl w:val="0"/>
                <w:numId w:val="9"/>
              </w:numPr>
              <w:rPr>
                <w:rFonts w:ascii="Arial" w:hAnsi="Arial" w:cs="Arial"/>
                <w:b/>
                <w:sz w:val="20"/>
                <w:szCs w:val="20"/>
              </w:rPr>
            </w:pPr>
            <w:r w:rsidRPr="00237670">
              <w:rPr>
                <w:rFonts w:ascii="Arial" w:hAnsi="Arial" w:cs="Arial"/>
                <w:b/>
                <w:color w:val="1F4E79" w:themeColor="accent1" w:themeShade="80"/>
                <w:sz w:val="20"/>
                <w:szCs w:val="20"/>
              </w:rPr>
              <w:t>Charitable Funds Held on Trust</w:t>
            </w:r>
          </w:p>
          <w:p w:rsidR="006C4055" w:rsidRPr="00237670" w:rsidRDefault="006C4055" w:rsidP="006C4055">
            <w:pPr>
              <w:pStyle w:val="ListParagraph"/>
              <w:rPr>
                <w:rFonts w:ascii="Arial" w:hAnsi="Arial" w:cs="Arial"/>
                <w:b/>
                <w:sz w:val="20"/>
                <w:szCs w:val="20"/>
              </w:rPr>
            </w:pPr>
          </w:p>
        </w:tc>
        <w:tc>
          <w:tcPr>
            <w:tcW w:w="1275" w:type="dxa"/>
          </w:tcPr>
          <w:p w:rsidR="006C4055" w:rsidRDefault="006C4055" w:rsidP="006C4055">
            <w:pPr>
              <w:rPr>
                <w:rFonts w:ascii="Arial" w:hAnsi="Arial" w:cs="Arial"/>
                <w:sz w:val="20"/>
                <w:szCs w:val="20"/>
              </w:rPr>
            </w:pPr>
          </w:p>
        </w:tc>
        <w:tc>
          <w:tcPr>
            <w:tcW w:w="1560" w:type="dxa"/>
          </w:tcPr>
          <w:p w:rsidR="006C4055" w:rsidRDefault="006C4055" w:rsidP="006C4055">
            <w:pPr>
              <w:rPr>
                <w:rFonts w:ascii="Arial" w:hAnsi="Arial" w:cs="Arial"/>
                <w:sz w:val="20"/>
                <w:szCs w:val="20"/>
              </w:rPr>
            </w:pPr>
          </w:p>
        </w:tc>
        <w:tc>
          <w:tcPr>
            <w:tcW w:w="1560" w:type="dxa"/>
          </w:tcPr>
          <w:p w:rsidR="006C4055" w:rsidRDefault="006C4055" w:rsidP="006C4055">
            <w:pPr>
              <w:rPr>
                <w:rFonts w:ascii="Arial" w:hAnsi="Arial" w:cs="Arial"/>
                <w:sz w:val="20"/>
                <w:szCs w:val="20"/>
              </w:rPr>
            </w:pPr>
          </w:p>
        </w:tc>
      </w:tr>
      <w:tr w:rsidR="006C4055" w:rsidTr="002B65BF">
        <w:trPr>
          <w:trHeight w:val="70"/>
        </w:trPr>
        <w:tc>
          <w:tcPr>
            <w:tcW w:w="4957" w:type="dxa"/>
          </w:tcPr>
          <w:p w:rsidR="006C4055" w:rsidRDefault="006C4055" w:rsidP="006C4055">
            <w:pPr>
              <w:pStyle w:val="ListParagraph"/>
              <w:rPr>
                <w:rFonts w:ascii="Arial" w:hAnsi="Arial" w:cs="Arial"/>
                <w:sz w:val="20"/>
                <w:szCs w:val="20"/>
              </w:rPr>
            </w:pPr>
            <w:r>
              <w:rPr>
                <w:rFonts w:ascii="Arial" w:hAnsi="Arial" w:cs="Arial"/>
                <w:sz w:val="20"/>
                <w:szCs w:val="20"/>
              </w:rPr>
              <w:t>For details of Delegated Limits, Please refer to Table B</w:t>
            </w:r>
          </w:p>
          <w:p w:rsidR="006C4055" w:rsidRDefault="006C4055" w:rsidP="006C4055">
            <w:pPr>
              <w:pStyle w:val="ListParagraph"/>
              <w:rPr>
                <w:rFonts w:ascii="Arial" w:hAnsi="Arial" w:cs="Arial"/>
                <w:sz w:val="20"/>
                <w:szCs w:val="20"/>
              </w:rPr>
            </w:pPr>
          </w:p>
        </w:tc>
        <w:tc>
          <w:tcPr>
            <w:tcW w:w="1275" w:type="dxa"/>
          </w:tcPr>
          <w:p w:rsidR="006C4055" w:rsidRDefault="006C4055" w:rsidP="006C4055">
            <w:pPr>
              <w:rPr>
                <w:rFonts w:ascii="Arial" w:hAnsi="Arial" w:cs="Arial"/>
                <w:sz w:val="20"/>
                <w:szCs w:val="20"/>
              </w:rPr>
            </w:pPr>
          </w:p>
        </w:tc>
        <w:tc>
          <w:tcPr>
            <w:tcW w:w="1560" w:type="dxa"/>
          </w:tcPr>
          <w:p w:rsidR="006C4055" w:rsidRDefault="006C4055" w:rsidP="006C4055">
            <w:pPr>
              <w:rPr>
                <w:rFonts w:ascii="Arial" w:hAnsi="Arial" w:cs="Arial"/>
                <w:sz w:val="20"/>
                <w:szCs w:val="20"/>
              </w:rPr>
            </w:pPr>
          </w:p>
        </w:tc>
        <w:tc>
          <w:tcPr>
            <w:tcW w:w="1560" w:type="dxa"/>
          </w:tcPr>
          <w:p w:rsidR="006C4055" w:rsidRDefault="006C4055" w:rsidP="006C4055">
            <w:pPr>
              <w:rPr>
                <w:rFonts w:ascii="Arial" w:hAnsi="Arial" w:cs="Arial"/>
                <w:sz w:val="20"/>
                <w:szCs w:val="20"/>
              </w:rPr>
            </w:pPr>
          </w:p>
        </w:tc>
      </w:tr>
      <w:tr w:rsidR="006C4055" w:rsidTr="002B65BF">
        <w:trPr>
          <w:trHeight w:val="70"/>
        </w:trPr>
        <w:tc>
          <w:tcPr>
            <w:tcW w:w="4957" w:type="dxa"/>
          </w:tcPr>
          <w:p w:rsidR="006C4055" w:rsidRDefault="006C4055" w:rsidP="006C4055">
            <w:pPr>
              <w:pStyle w:val="ListParagraph"/>
              <w:numPr>
                <w:ilvl w:val="0"/>
                <w:numId w:val="22"/>
              </w:numPr>
              <w:rPr>
                <w:rFonts w:ascii="Arial" w:hAnsi="Arial" w:cs="Arial"/>
                <w:sz w:val="20"/>
                <w:szCs w:val="20"/>
              </w:rPr>
            </w:pPr>
            <w:r>
              <w:rPr>
                <w:rFonts w:ascii="Arial" w:hAnsi="Arial" w:cs="Arial"/>
                <w:sz w:val="20"/>
                <w:szCs w:val="20"/>
              </w:rPr>
              <w:t>Management:</w:t>
            </w:r>
          </w:p>
          <w:p w:rsidR="006C4055" w:rsidRDefault="006C4055" w:rsidP="006C4055">
            <w:pPr>
              <w:pStyle w:val="ListParagraph"/>
              <w:rPr>
                <w:rFonts w:ascii="Arial" w:hAnsi="Arial" w:cs="Arial"/>
                <w:sz w:val="20"/>
                <w:szCs w:val="20"/>
              </w:rPr>
            </w:pPr>
            <w:r>
              <w:rPr>
                <w:rFonts w:ascii="Arial" w:hAnsi="Arial" w:cs="Arial"/>
                <w:sz w:val="20"/>
                <w:szCs w:val="20"/>
              </w:rPr>
              <w:t>Funds held on Trust are managed appropriately</w:t>
            </w:r>
          </w:p>
          <w:p w:rsidR="006C4055" w:rsidRDefault="006C4055" w:rsidP="006C4055">
            <w:pPr>
              <w:pStyle w:val="ListParagraph"/>
              <w:rPr>
                <w:rFonts w:ascii="Arial" w:hAnsi="Arial" w:cs="Arial"/>
                <w:sz w:val="20"/>
                <w:szCs w:val="20"/>
              </w:rPr>
            </w:pPr>
          </w:p>
        </w:tc>
        <w:tc>
          <w:tcPr>
            <w:tcW w:w="1275" w:type="dxa"/>
          </w:tcPr>
          <w:p w:rsidR="006C4055" w:rsidRDefault="006C4055" w:rsidP="006C4055">
            <w:pPr>
              <w:rPr>
                <w:rFonts w:ascii="Arial" w:hAnsi="Arial" w:cs="Arial"/>
                <w:sz w:val="20"/>
                <w:szCs w:val="20"/>
              </w:rPr>
            </w:pPr>
          </w:p>
          <w:p w:rsidR="006C4055" w:rsidRDefault="006C4055" w:rsidP="006C4055">
            <w:pPr>
              <w:rPr>
                <w:rFonts w:ascii="Arial" w:hAnsi="Arial" w:cs="Arial"/>
                <w:sz w:val="20"/>
                <w:szCs w:val="20"/>
              </w:rPr>
            </w:pPr>
            <w:r>
              <w:rPr>
                <w:rFonts w:ascii="Arial" w:hAnsi="Arial" w:cs="Arial"/>
                <w:sz w:val="20"/>
                <w:szCs w:val="20"/>
              </w:rPr>
              <w:t>Executive Director of Finance</w:t>
            </w:r>
          </w:p>
        </w:tc>
        <w:tc>
          <w:tcPr>
            <w:tcW w:w="1560" w:type="dxa"/>
          </w:tcPr>
          <w:p w:rsidR="006C4055" w:rsidRDefault="006C4055" w:rsidP="006C4055">
            <w:pPr>
              <w:rPr>
                <w:rFonts w:ascii="Arial" w:hAnsi="Arial" w:cs="Arial"/>
                <w:sz w:val="20"/>
                <w:szCs w:val="20"/>
              </w:rPr>
            </w:pPr>
          </w:p>
          <w:p w:rsidR="006C4055" w:rsidRDefault="006C4055" w:rsidP="006C4055">
            <w:pPr>
              <w:rPr>
                <w:rFonts w:ascii="Arial" w:hAnsi="Arial" w:cs="Arial"/>
                <w:sz w:val="20"/>
                <w:szCs w:val="20"/>
              </w:rPr>
            </w:pPr>
            <w:r>
              <w:rPr>
                <w:rFonts w:ascii="Arial" w:hAnsi="Arial" w:cs="Arial"/>
                <w:sz w:val="20"/>
                <w:szCs w:val="20"/>
              </w:rPr>
              <w:t>Directors</w:t>
            </w:r>
          </w:p>
        </w:tc>
        <w:tc>
          <w:tcPr>
            <w:tcW w:w="1560" w:type="dxa"/>
          </w:tcPr>
          <w:p w:rsidR="006C4055" w:rsidRDefault="006C4055" w:rsidP="006C4055">
            <w:pPr>
              <w:rPr>
                <w:rFonts w:ascii="Arial" w:hAnsi="Arial" w:cs="Arial"/>
                <w:sz w:val="20"/>
                <w:szCs w:val="20"/>
              </w:rPr>
            </w:pPr>
            <w:r>
              <w:rPr>
                <w:rFonts w:ascii="Arial" w:hAnsi="Arial" w:cs="Arial"/>
                <w:sz w:val="20"/>
                <w:szCs w:val="20"/>
              </w:rPr>
              <w:t>Executive Director of Therapies &amp; Health Sciences,</w:t>
            </w:r>
          </w:p>
          <w:p w:rsidR="006C4055" w:rsidRDefault="006C4055" w:rsidP="006C4055">
            <w:pPr>
              <w:rPr>
                <w:rFonts w:ascii="Arial" w:hAnsi="Arial" w:cs="Arial"/>
                <w:sz w:val="20"/>
                <w:szCs w:val="20"/>
              </w:rPr>
            </w:pPr>
            <w:r>
              <w:rPr>
                <w:rFonts w:ascii="Arial" w:hAnsi="Arial" w:cs="Arial"/>
                <w:sz w:val="20"/>
                <w:szCs w:val="20"/>
              </w:rPr>
              <w:t>Deputy Director of Therapies &amp; Health Sciences</w:t>
            </w:r>
          </w:p>
          <w:p w:rsidR="006C4055" w:rsidRDefault="006C4055" w:rsidP="006C4055">
            <w:pPr>
              <w:rPr>
                <w:rFonts w:ascii="Arial" w:hAnsi="Arial" w:cs="Arial"/>
                <w:sz w:val="20"/>
                <w:szCs w:val="20"/>
              </w:rPr>
            </w:pPr>
          </w:p>
        </w:tc>
      </w:tr>
      <w:tr w:rsidR="006C4055" w:rsidTr="002B65BF">
        <w:trPr>
          <w:trHeight w:val="70"/>
        </w:trPr>
        <w:tc>
          <w:tcPr>
            <w:tcW w:w="4957" w:type="dxa"/>
          </w:tcPr>
          <w:p w:rsidR="006C4055" w:rsidRDefault="006C4055" w:rsidP="006C4055">
            <w:pPr>
              <w:pStyle w:val="ListParagraph"/>
              <w:numPr>
                <w:ilvl w:val="0"/>
                <w:numId w:val="22"/>
              </w:numPr>
              <w:rPr>
                <w:rFonts w:ascii="Arial" w:hAnsi="Arial" w:cs="Arial"/>
                <w:sz w:val="20"/>
                <w:szCs w:val="20"/>
              </w:rPr>
            </w:pPr>
            <w:r>
              <w:rPr>
                <w:rFonts w:ascii="Arial" w:hAnsi="Arial" w:cs="Arial"/>
                <w:sz w:val="20"/>
                <w:szCs w:val="20"/>
              </w:rPr>
              <w:t>Maintenance of authorised signatory list of Authorised Fund Holders</w:t>
            </w:r>
          </w:p>
          <w:p w:rsidR="006C4055" w:rsidRDefault="006C4055" w:rsidP="006C4055">
            <w:pPr>
              <w:pStyle w:val="ListParagraph"/>
              <w:rPr>
                <w:rFonts w:ascii="Arial" w:hAnsi="Arial" w:cs="Arial"/>
                <w:sz w:val="20"/>
                <w:szCs w:val="20"/>
              </w:rPr>
            </w:pPr>
          </w:p>
        </w:tc>
        <w:tc>
          <w:tcPr>
            <w:tcW w:w="1275" w:type="dxa"/>
          </w:tcPr>
          <w:p w:rsidR="006C4055" w:rsidRDefault="006C4055" w:rsidP="006C4055">
            <w:pPr>
              <w:rPr>
                <w:rFonts w:ascii="Arial" w:hAnsi="Arial" w:cs="Arial"/>
                <w:sz w:val="20"/>
                <w:szCs w:val="20"/>
              </w:rPr>
            </w:pPr>
            <w:r>
              <w:rPr>
                <w:rFonts w:ascii="Arial" w:hAnsi="Arial" w:cs="Arial"/>
                <w:sz w:val="20"/>
                <w:szCs w:val="20"/>
              </w:rPr>
              <w:t>Executive Director of Finance</w:t>
            </w:r>
          </w:p>
        </w:tc>
        <w:tc>
          <w:tcPr>
            <w:tcW w:w="1560" w:type="dxa"/>
          </w:tcPr>
          <w:p w:rsidR="006C4055" w:rsidRDefault="006C4055" w:rsidP="006C4055">
            <w:pPr>
              <w:rPr>
                <w:rFonts w:ascii="Arial" w:hAnsi="Arial" w:cs="Arial"/>
                <w:sz w:val="20"/>
                <w:szCs w:val="20"/>
              </w:rPr>
            </w:pPr>
            <w:r>
              <w:rPr>
                <w:rFonts w:ascii="Arial" w:hAnsi="Arial" w:cs="Arial"/>
                <w:sz w:val="20"/>
                <w:szCs w:val="20"/>
              </w:rPr>
              <w:t>Executive Director of Finance</w:t>
            </w:r>
          </w:p>
        </w:tc>
        <w:tc>
          <w:tcPr>
            <w:tcW w:w="1560" w:type="dxa"/>
          </w:tcPr>
          <w:p w:rsidR="006C4055" w:rsidRDefault="006C4055" w:rsidP="006C4055">
            <w:pPr>
              <w:jc w:val="center"/>
              <w:rPr>
                <w:rFonts w:ascii="Arial" w:hAnsi="Arial" w:cs="Arial"/>
                <w:sz w:val="20"/>
                <w:szCs w:val="20"/>
              </w:rPr>
            </w:pPr>
            <w:r>
              <w:rPr>
                <w:rFonts w:ascii="Arial" w:hAnsi="Arial" w:cs="Arial"/>
                <w:sz w:val="20"/>
                <w:szCs w:val="20"/>
              </w:rPr>
              <w:t>N/A</w:t>
            </w:r>
          </w:p>
        </w:tc>
      </w:tr>
      <w:tr w:rsidR="006C4055" w:rsidTr="002B65BF">
        <w:trPr>
          <w:trHeight w:val="70"/>
        </w:trPr>
        <w:tc>
          <w:tcPr>
            <w:tcW w:w="4957" w:type="dxa"/>
          </w:tcPr>
          <w:p w:rsidR="006C4055" w:rsidRDefault="006C4055" w:rsidP="006C4055">
            <w:pPr>
              <w:pStyle w:val="ListParagraph"/>
              <w:numPr>
                <w:ilvl w:val="0"/>
                <w:numId w:val="22"/>
              </w:numPr>
              <w:rPr>
                <w:rFonts w:ascii="Arial" w:hAnsi="Arial" w:cs="Arial"/>
                <w:sz w:val="20"/>
                <w:szCs w:val="20"/>
              </w:rPr>
            </w:pPr>
            <w:r>
              <w:rPr>
                <w:rFonts w:ascii="Arial" w:hAnsi="Arial" w:cs="Arial"/>
                <w:sz w:val="20"/>
                <w:szCs w:val="20"/>
              </w:rPr>
              <w:t>Expenditure</w:t>
            </w:r>
          </w:p>
        </w:tc>
        <w:tc>
          <w:tcPr>
            <w:tcW w:w="1275" w:type="dxa"/>
          </w:tcPr>
          <w:p w:rsidR="006C4055" w:rsidRPr="00A02EAF" w:rsidRDefault="006C4055" w:rsidP="006C4055">
            <w:pPr>
              <w:rPr>
                <w:rFonts w:ascii="Arial" w:hAnsi="Arial" w:cs="Arial"/>
                <w:sz w:val="20"/>
                <w:szCs w:val="20"/>
              </w:rPr>
            </w:pPr>
            <w:r w:rsidRPr="00A02EAF">
              <w:rPr>
                <w:rFonts w:ascii="Arial" w:hAnsi="Arial" w:cs="Arial"/>
                <w:sz w:val="20"/>
                <w:szCs w:val="20"/>
              </w:rPr>
              <w:t>Executive Director of Finance</w:t>
            </w:r>
          </w:p>
          <w:p w:rsidR="006C4055" w:rsidRPr="00A02EAF" w:rsidRDefault="006C4055" w:rsidP="006C4055">
            <w:pPr>
              <w:rPr>
                <w:rFonts w:ascii="Arial" w:hAnsi="Arial" w:cs="Arial"/>
                <w:sz w:val="20"/>
                <w:szCs w:val="20"/>
              </w:rPr>
            </w:pPr>
          </w:p>
        </w:tc>
        <w:tc>
          <w:tcPr>
            <w:tcW w:w="1560" w:type="dxa"/>
          </w:tcPr>
          <w:p w:rsidR="006C4055" w:rsidRPr="00A02EAF" w:rsidRDefault="006C4055" w:rsidP="006C4055">
            <w:pPr>
              <w:rPr>
                <w:rFonts w:ascii="Arial" w:hAnsi="Arial" w:cs="Arial"/>
                <w:sz w:val="20"/>
                <w:szCs w:val="20"/>
              </w:rPr>
            </w:pPr>
            <w:r w:rsidRPr="00A02EAF">
              <w:rPr>
                <w:rFonts w:ascii="Arial" w:hAnsi="Arial" w:cs="Arial"/>
                <w:sz w:val="20"/>
                <w:szCs w:val="20"/>
              </w:rPr>
              <w:t>Refer to Table B – Delegated limits</w:t>
            </w:r>
          </w:p>
        </w:tc>
        <w:tc>
          <w:tcPr>
            <w:tcW w:w="1560" w:type="dxa"/>
          </w:tcPr>
          <w:p w:rsidR="006C4055" w:rsidRPr="00A02EAF" w:rsidRDefault="006C4055" w:rsidP="006C4055">
            <w:pPr>
              <w:rPr>
                <w:rFonts w:ascii="Arial" w:hAnsi="Arial" w:cs="Arial"/>
                <w:sz w:val="20"/>
                <w:szCs w:val="20"/>
              </w:rPr>
            </w:pPr>
          </w:p>
        </w:tc>
      </w:tr>
      <w:tr w:rsidR="006C4055" w:rsidTr="002B65BF">
        <w:trPr>
          <w:trHeight w:val="70"/>
        </w:trPr>
        <w:tc>
          <w:tcPr>
            <w:tcW w:w="4957" w:type="dxa"/>
          </w:tcPr>
          <w:p w:rsidR="006C4055" w:rsidRDefault="006C4055" w:rsidP="006C4055">
            <w:pPr>
              <w:pStyle w:val="ListParagraph"/>
              <w:numPr>
                <w:ilvl w:val="0"/>
                <w:numId w:val="22"/>
              </w:numPr>
              <w:rPr>
                <w:rFonts w:ascii="Arial" w:hAnsi="Arial" w:cs="Arial"/>
                <w:sz w:val="20"/>
                <w:szCs w:val="20"/>
              </w:rPr>
            </w:pPr>
            <w:r>
              <w:rPr>
                <w:rFonts w:ascii="Arial" w:hAnsi="Arial" w:cs="Arial"/>
                <w:sz w:val="20"/>
                <w:szCs w:val="20"/>
              </w:rPr>
              <w:t>Fundraising Appeals – Preparation/Monitoring/Reporting progress and performance</w:t>
            </w:r>
          </w:p>
          <w:p w:rsidR="006C4055" w:rsidRDefault="006C4055" w:rsidP="006C4055">
            <w:pPr>
              <w:pStyle w:val="ListParagraph"/>
              <w:rPr>
                <w:rFonts w:ascii="Arial" w:hAnsi="Arial" w:cs="Arial"/>
                <w:sz w:val="20"/>
                <w:szCs w:val="20"/>
              </w:rPr>
            </w:pPr>
          </w:p>
        </w:tc>
        <w:tc>
          <w:tcPr>
            <w:tcW w:w="1275" w:type="dxa"/>
          </w:tcPr>
          <w:p w:rsidR="006C4055" w:rsidRDefault="006C4055" w:rsidP="006C4055">
            <w:pPr>
              <w:rPr>
                <w:rFonts w:ascii="Arial" w:hAnsi="Arial" w:cs="Arial"/>
                <w:sz w:val="20"/>
                <w:szCs w:val="20"/>
              </w:rPr>
            </w:pPr>
            <w:r>
              <w:rPr>
                <w:rFonts w:ascii="Arial" w:hAnsi="Arial" w:cs="Arial"/>
                <w:sz w:val="20"/>
                <w:szCs w:val="20"/>
              </w:rPr>
              <w:t>Executive Director of Finance</w:t>
            </w:r>
          </w:p>
        </w:tc>
        <w:tc>
          <w:tcPr>
            <w:tcW w:w="1560" w:type="dxa"/>
          </w:tcPr>
          <w:p w:rsidR="006C4055" w:rsidRDefault="006C4055" w:rsidP="006C4055">
            <w:pPr>
              <w:rPr>
                <w:rFonts w:ascii="Arial" w:hAnsi="Arial" w:cs="Arial"/>
                <w:sz w:val="20"/>
                <w:szCs w:val="20"/>
              </w:rPr>
            </w:pPr>
            <w:r>
              <w:rPr>
                <w:rFonts w:ascii="Arial" w:hAnsi="Arial" w:cs="Arial"/>
                <w:sz w:val="20"/>
                <w:szCs w:val="20"/>
              </w:rPr>
              <w:t>Executive Director of Finance</w:t>
            </w:r>
          </w:p>
        </w:tc>
        <w:tc>
          <w:tcPr>
            <w:tcW w:w="1560" w:type="dxa"/>
          </w:tcPr>
          <w:p w:rsidR="006C4055" w:rsidRDefault="006C4055" w:rsidP="006C4055">
            <w:pPr>
              <w:jc w:val="center"/>
              <w:rPr>
                <w:rFonts w:ascii="Arial" w:hAnsi="Arial" w:cs="Arial"/>
                <w:sz w:val="20"/>
                <w:szCs w:val="20"/>
              </w:rPr>
            </w:pPr>
            <w:r>
              <w:rPr>
                <w:rFonts w:ascii="Arial" w:hAnsi="Arial" w:cs="Arial"/>
                <w:sz w:val="20"/>
                <w:szCs w:val="20"/>
              </w:rPr>
              <w:t>N/A</w:t>
            </w:r>
          </w:p>
        </w:tc>
      </w:tr>
      <w:tr w:rsidR="006C4055" w:rsidTr="002B65BF">
        <w:trPr>
          <w:trHeight w:val="70"/>
        </w:trPr>
        <w:tc>
          <w:tcPr>
            <w:tcW w:w="4957" w:type="dxa"/>
          </w:tcPr>
          <w:p w:rsidR="006C4055" w:rsidRDefault="006C4055" w:rsidP="006C4055">
            <w:pPr>
              <w:pStyle w:val="ListParagraph"/>
              <w:numPr>
                <w:ilvl w:val="0"/>
                <w:numId w:val="22"/>
              </w:numPr>
              <w:rPr>
                <w:rFonts w:ascii="Arial" w:hAnsi="Arial" w:cs="Arial"/>
                <w:sz w:val="20"/>
                <w:szCs w:val="20"/>
              </w:rPr>
            </w:pPr>
            <w:r>
              <w:rPr>
                <w:rFonts w:ascii="Arial" w:hAnsi="Arial" w:cs="Arial"/>
                <w:sz w:val="20"/>
                <w:szCs w:val="20"/>
              </w:rPr>
              <w:t>Operation of Bank Accounts:</w:t>
            </w:r>
          </w:p>
          <w:p w:rsidR="006C4055" w:rsidRDefault="006C4055" w:rsidP="006C4055">
            <w:pPr>
              <w:pStyle w:val="ListParagraph"/>
              <w:rPr>
                <w:rFonts w:ascii="Arial" w:hAnsi="Arial" w:cs="Arial"/>
                <w:sz w:val="20"/>
                <w:szCs w:val="20"/>
              </w:rPr>
            </w:pPr>
          </w:p>
        </w:tc>
        <w:tc>
          <w:tcPr>
            <w:tcW w:w="1275" w:type="dxa"/>
          </w:tcPr>
          <w:p w:rsidR="006C4055" w:rsidRDefault="006C4055" w:rsidP="006C4055">
            <w:pPr>
              <w:rPr>
                <w:rFonts w:ascii="Arial" w:hAnsi="Arial" w:cs="Arial"/>
                <w:sz w:val="20"/>
                <w:szCs w:val="20"/>
              </w:rPr>
            </w:pPr>
          </w:p>
        </w:tc>
        <w:tc>
          <w:tcPr>
            <w:tcW w:w="1560" w:type="dxa"/>
          </w:tcPr>
          <w:p w:rsidR="006C4055" w:rsidRDefault="006C4055" w:rsidP="006C4055">
            <w:pPr>
              <w:rPr>
                <w:rFonts w:ascii="Arial" w:hAnsi="Arial" w:cs="Arial"/>
                <w:sz w:val="20"/>
                <w:szCs w:val="20"/>
              </w:rPr>
            </w:pPr>
          </w:p>
        </w:tc>
        <w:tc>
          <w:tcPr>
            <w:tcW w:w="1560" w:type="dxa"/>
          </w:tcPr>
          <w:p w:rsidR="006C4055" w:rsidRDefault="006C4055" w:rsidP="006C4055">
            <w:pPr>
              <w:rPr>
                <w:rFonts w:ascii="Arial" w:hAnsi="Arial" w:cs="Arial"/>
                <w:sz w:val="20"/>
                <w:szCs w:val="20"/>
              </w:rPr>
            </w:pPr>
          </w:p>
        </w:tc>
      </w:tr>
      <w:tr w:rsidR="006C4055" w:rsidTr="002B65BF">
        <w:trPr>
          <w:trHeight w:val="70"/>
        </w:trPr>
        <w:tc>
          <w:tcPr>
            <w:tcW w:w="4957" w:type="dxa"/>
          </w:tcPr>
          <w:p w:rsidR="006C4055" w:rsidRDefault="006C4055" w:rsidP="006C4055">
            <w:pPr>
              <w:pStyle w:val="ListParagraph"/>
              <w:rPr>
                <w:rFonts w:ascii="Arial" w:hAnsi="Arial" w:cs="Arial"/>
                <w:sz w:val="20"/>
                <w:szCs w:val="20"/>
              </w:rPr>
            </w:pPr>
            <w:r>
              <w:rPr>
                <w:rFonts w:ascii="Arial" w:hAnsi="Arial" w:cs="Arial"/>
                <w:sz w:val="20"/>
                <w:szCs w:val="20"/>
              </w:rPr>
              <w:t>Managing banking arrangements and operation of bank accounts</w:t>
            </w:r>
          </w:p>
        </w:tc>
        <w:tc>
          <w:tcPr>
            <w:tcW w:w="1275" w:type="dxa"/>
          </w:tcPr>
          <w:p w:rsidR="006C4055" w:rsidRDefault="006C4055" w:rsidP="006C4055">
            <w:pPr>
              <w:rPr>
                <w:rFonts w:ascii="Arial" w:hAnsi="Arial" w:cs="Arial"/>
                <w:sz w:val="20"/>
                <w:szCs w:val="20"/>
              </w:rPr>
            </w:pPr>
            <w:r>
              <w:rPr>
                <w:rFonts w:ascii="Arial" w:hAnsi="Arial" w:cs="Arial"/>
                <w:sz w:val="20"/>
                <w:szCs w:val="20"/>
              </w:rPr>
              <w:t>Executive Director of Finance in conjunction with Corporate Trustees</w:t>
            </w:r>
          </w:p>
          <w:p w:rsidR="006C4055" w:rsidRDefault="006C4055" w:rsidP="006C4055">
            <w:pPr>
              <w:rPr>
                <w:rFonts w:ascii="Arial" w:hAnsi="Arial" w:cs="Arial"/>
                <w:sz w:val="20"/>
                <w:szCs w:val="20"/>
              </w:rPr>
            </w:pPr>
          </w:p>
        </w:tc>
        <w:tc>
          <w:tcPr>
            <w:tcW w:w="1560" w:type="dxa"/>
          </w:tcPr>
          <w:p w:rsidR="006C4055" w:rsidRDefault="006C4055" w:rsidP="006C4055">
            <w:pPr>
              <w:rPr>
                <w:rFonts w:ascii="Arial" w:hAnsi="Arial" w:cs="Arial"/>
                <w:sz w:val="20"/>
                <w:szCs w:val="20"/>
              </w:rPr>
            </w:pPr>
            <w:r>
              <w:rPr>
                <w:rFonts w:ascii="Arial" w:hAnsi="Arial" w:cs="Arial"/>
                <w:sz w:val="20"/>
                <w:szCs w:val="20"/>
              </w:rPr>
              <w:t>Executive Director of Finance</w:t>
            </w:r>
          </w:p>
        </w:tc>
        <w:tc>
          <w:tcPr>
            <w:tcW w:w="1560" w:type="dxa"/>
          </w:tcPr>
          <w:p w:rsidR="006C4055" w:rsidRDefault="006C4055" w:rsidP="006C4055">
            <w:pPr>
              <w:jc w:val="center"/>
              <w:rPr>
                <w:rFonts w:ascii="Arial" w:hAnsi="Arial" w:cs="Arial"/>
                <w:sz w:val="20"/>
                <w:szCs w:val="20"/>
              </w:rPr>
            </w:pPr>
            <w:r>
              <w:rPr>
                <w:rFonts w:ascii="Arial" w:hAnsi="Arial" w:cs="Arial"/>
                <w:sz w:val="20"/>
                <w:szCs w:val="20"/>
              </w:rPr>
              <w:t>N/A</w:t>
            </w:r>
          </w:p>
        </w:tc>
      </w:tr>
      <w:tr w:rsidR="006C4055" w:rsidTr="002B65BF">
        <w:trPr>
          <w:trHeight w:val="70"/>
        </w:trPr>
        <w:tc>
          <w:tcPr>
            <w:tcW w:w="4957" w:type="dxa"/>
          </w:tcPr>
          <w:p w:rsidR="006C4055" w:rsidRDefault="006C4055" w:rsidP="006C4055">
            <w:pPr>
              <w:pStyle w:val="ListParagraph"/>
              <w:rPr>
                <w:rFonts w:ascii="Arial" w:hAnsi="Arial" w:cs="Arial"/>
                <w:sz w:val="20"/>
                <w:szCs w:val="20"/>
              </w:rPr>
            </w:pPr>
            <w:r>
              <w:rPr>
                <w:rFonts w:ascii="Arial" w:hAnsi="Arial" w:cs="Arial"/>
                <w:sz w:val="20"/>
                <w:szCs w:val="20"/>
              </w:rPr>
              <w:t>Opening bank accounts</w:t>
            </w:r>
          </w:p>
        </w:tc>
        <w:tc>
          <w:tcPr>
            <w:tcW w:w="1275" w:type="dxa"/>
          </w:tcPr>
          <w:p w:rsidR="006C4055" w:rsidRDefault="006C4055" w:rsidP="006C4055">
            <w:pPr>
              <w:rPr>
                <w:rFonts w:ascii="Arial" w:hAnsi="Arial" w:cs="Arial"/>
                <w:sz w:val="20"/>
                <w:szCs w:val="20"/>
              </w:rPr>
            </w:pPr>
            <w:r w:rsidRPr="007055A5">
              <w:rPr>
                <w:rFonts w:ascii="Arial" w:hAnsi="Arial" w:cs="Arial"/>
                <w:sz w:val="20"/>
                <w:szCs w:val="20"/>
              </w:rPr>
              <w:t>Board</w:t>
            </w:r>
          </w:p>
        </w:tc>
        <w:tc>
          <w:tcPr>
            <w:tcW w:w="1560" w:type="dxa"/>
          </w:tcPr>
          <w:p w:rsidR="006C4055" w:rsidRDefault="006C4055" w:rsidP="006C4055">
            <w:pPr>
              <w:rPr>
                <w:rFonts w:ascii="Arial" w:hAnsi="Arial" w:cs="Arial"/>
                <w:sz w:val="20"/>
                <w:szCs w:val="20"/>
              </w:rPr>
            </w:pPr>
            <w:r>
              <w:rPr>
                <w:rFonts w:ascii="Arial" w:hAnsi="Arial" w:cs="Arial"/>
                <w:sz w:val="20"/>
                <w:szCs w:val="20"/>
              </w:rPr>
              <w:t>Executive Director of Finance</w:t>
            </w:r>
          </w:p>
        </w:tc>
        <w:tc>
          <w:tcPr>
            <w:tcW w:w="1560" w:type="dxa"/>
          </w:tcPr>
          <w:p w:rsidR="006C4055" w:rsidRDefault="006C4055" w:rsidP="006C4055">
            <w:pPr>
              <w:rPr>
                <w:rFonts w:ascii="Arial" w:hAnsi="Arial" w:cs="Arial"/>
                <w:sz w:val="20"/>
                <w:szCs w:val="20"/>
              </w:rPr>
            </w:pPr>
          </w:p>
        </w:tc>
      </w:tr>
      <w:tr w:rsidR="006C4055" w:rsidTr="002B65BF">
        <w:trPr>
          <w:trHeight w:val="70"/>
        </w:trPr>
        <w:tc>
          <w:tcPr>
            <w:tcW w:w="4957" w:type="dxa"/>
          </w:tcPr>
          <w:p w:rsidR="006C4055" w:rsidRDefault="006C4055" w:rsidP="006C4055">
            <w:pPr>
              <w:pStyle w:val="ListParagraph"/>
              <w:numPr>
                <w:ilvl w:val="0"/>
                <w:numId w:val="22"/>
              </w:numPr>
              <w:rPr>
                <w:rFonts w:ascii="Arial" w:hAnsi="Arial" w:cs="Arial"/>
                <w:sz w:val="20"/>
                <w:szCs w:val="20"/>
              </w:rPr>
            </w:pPr>
            <w:r>
              <w:rPr>
                <w:rFonts w:ascii="Arial" w:hAnsi="Arial" w:cs="Arial"/>
                <w:sz w:val="20"/>
                <w:szCs w:val="20"/>
              </w:rPr>
              <w:t>Investments – Policy and Arrangements</w:t>
            </w:r>
          </w:p>
        </w:tc>
        <w:tc>
          <w:tcPr>
            <w:tcW w:w="1275" w:type="dxa"/>
          </w:tcPr>
          <w:p w:rsidR="006C4055" w:rsidRDefault="006C4055" w:rsidP="006C4055">
            <w:pPr>
              <w:rPr>
                <w:rFonts w:ascii="Arial" w:hAnsi="Arial" w:cs="Arial"/>
                <w:sz w:val="20"/>
                <w:szCs w:val="20"/>
              </w:rPr>
            </w:pPr>
            <w:r>
              <w:rPr>
                <w:rFonts w:ascii="Arial" w:hAnsi="Arial" w:cs="Arial"/>
                <w:sz w:val="20"/>
                <w:szCs w:val="20"/>
              </w:rPr>
              <w:t>Executive Director of Finance in conjunction with Corporate Trustees</w:t>
            </w:r>
          </w:p>
          <w:p w:rsidR="006C4055" w:rsidRDefault="006C4055" w:rsidP="006C4055">
            <w:pPr>
              <w:rPr>
                <w:rFonts w:ascii="Arial" w:hAnsi="Arial" w:cs="Arial"/>
                <w:sz w:val="20"/>
                <w:szCs w:val="20"/>
              </w:rPr>
            </w:pPr>
          </w:p>
        </w:tc>
        <w:tc>
          <w:tcPr>
            <w:tcW w:w="1560" w:type="dxa"/>
          </w:tcPr>
          <w:p w:rsidR="006C4055" w:rsidRDefault="006C4055" w:rsidP="006C4055">
            <w:pPr>
              <w:rPr>
                <w:rFonts w:ascii="Arial" w:hAnsi="Arial" w:cs="Arial"/>
                <w:sz w:val="20"/>
                <w:szCs w:val="20"/>
              </w:rPr>
            </w:pPr>
            <w:r>
              <w:rPr>
                <w:rFonts w:ascii="Arial" w:hAnsi="Arial" w:cs="Arial"/>
                <w:sz w:val="20"/>
                <w:szCs w:val="20"/>
              </w:rPr>
              <w:t>Executive Director of Finance</w:t>
            </w:r>
          </w:p>
        </w:tc>
        <w:tc>
          <w:tcPr>
            <w:tcW w:w="1560" w:type="dxa"/>
          </w:tcPr>
          <w:p w:rsidR="006C4055" w:rsidRDefault="006C4055" w:rsidP="006C4055">
            <w:pPr>
              <w:jc w:val="center"/>
              <w:rPr>
                <w:rFonts w:ascii="Arial" w:hAnsi="Arial" w:cs="Arial"/>
                <w:sz w:val="20"/>
                <w:szCs w:val="20"/>
              </w:rPr>
            </w:pPr>
            <w:r>
              <w:rPr>
                <w:rFonts w:ascii="Arial" w:hAnsi="Arial" w:cs="Arial"/>
                <w:sz w:val="20"/>
                <w:szCs w:val="20"/>
              </w:rPr>
              <w:t>N/A</w:t>
            </w:r>
          </w:p>
        </w:tc>
      </w:tr>
      <w:tr w:rsidR="006C4055" w:rsidTr="002B65BF">
        <w:trPr>
          <w:trHeight w:val="70"/>
        </w:trPr>
        <w:tc>
          <w:tcPr>
            <w:tcW w:w="4957" w:type="dxa"/>
          </w:tcPr>
          <w:p w:rsidR="006C4055" w:rsidRDefault="006C4055" w:rsidP="006C4055">
            <w:pPr>
              <w:pStyle w:val="ListParagraph"/>
              <w:numPr>
                <w:ilvl w:val="0"/>
                <w:numId w:val="22"/>
              </w:numPr>
              <w:rPr>
                <w:rFonts w:ascii="Arial" w:hAnsi="Arial" w:cs="Arial"/>
                <w:sz w:val="20"/>
                <w:szCs w:val="20"/>
              </w:rPr>
            </w:pPr>
            <w:r>
              <w:rPr>
                <w:rFonts w:ascii="Arial" w:hAnsi="Arial" w:cs="Arial"/>
                <w:sz w:val="20"/>
                <w:szCs w:val="20"/>
              </w:rPr>
              <w:t>Authority to accept the discharge of a donor’s estate</w:t>
            </w:r>
          </w:p>
        </w:tc>
        <w:tc>
          <w:tcPr>
            <w:tcW w:w="1275" w:type="dxa"/>
          </w:tcPr>
          <w:p w:rsidR="006C4055" w:rsidRDefault="006C4055" w:rsidP="006C4055">
            <w:pPr>
              <w:rPr>
                <w:rFonts w:ascii="Arial" w:hAnsi="Arial" w:cs="Arial"/>
                <w:sz w:val="20"/>
                <w:szCs w:val="20"/>
              </w:rPr>
            </w:pPr>
            <w:r>
              <w:rPr>
                <w:rFonts w:ascii="Arial" w:hAnsi="Arial" w:cs="Arial"/>
                <w:sz w:val="20"/>
                <w:szCs w:val="20"/>
              </w:rPr>
              <w:t>Executive Director of Finance</w:t>
            </w:r>
          </w:p>
          <w:p w:rsidR="006C4055" w:rsidRDefault="006C4055" w:rsidP="006C4055">
            <w:pPr>
              <w:rPr>
                <w:rFonts w:ascii="Arial" w:hAnsi="Arial" w:cs="Arial"/>
                <w:sz w:val="20"/>
                <w:szCs w:val="20"/>
              </w:rPr>
            </w:pPr>
          </w:p>
        </w:tc>
        <w:tc>
          <w:tcPr>
            <w:tcW w:w="1560" w:type="dxa"/>
          </w:tcPr>
          <w:p w:rsidR="006C4055" w:rsidRDefault="006C4055" w:rsidP="006C4055">
            <w:pPr>
              <w:rPr>
                <w:rFonts w:ascii="Arial" w:hAnsi="Arial" w:cs="Arial"/>
                <w:sz w:val="20"/>
                <w:szCs w:val="20"/>
              </w:rPr>
            </w:pPr>
            <w:r>
              <w:rPr>
                <w:rFonts w:ascii="Arial" w:hAnsi="Arial" w:cs="Arial"/>
                <w:sz w:val="20"/>
                <w:szCs w:val="20"/>
              </w:rPr>
              <w:t>Executive Director of Finance</w:t>
            </w:r>
          </w:p>
        </w:tc>
        <w:tc>
          <w:tcPr>
            <w:tcW w:w="1560" w:type="dxa"/>
          </w:tcPr>
          <w:p w:rsidR="006C4055" w:rsidRDefault="006C4055" w:rsidP="006C4055">
            <w:pPr>
              <w:jc w:val="center"/>
              <w:rPr>
                <w:rFonts w:ascii="Arial" w:hAnsi="Arial" w:cs="Arial"/>
                <w:sz w:val="20"/>
                <w:szCs w:val="20"/>
              </w:rPr>
            </w:pPr>
            <w:r>
              <w:rPr>
                <w:rFonts w:ascii="Arial" w:hAnsi="Arial" w:cs="Arial"/>
                <w:sz w:val="20"/>
                <w:szCs w:val="20"/>
              </w:rPr>
              <w:t>N/A</w:t>
            </w:r>
          </w:p>
        </w:tc>
      </w:tr>
      <w:tr w:rsidR="006C4055" w:rsidTr="002B65BF">
        <w:trPr>
          <w:trHeight w:val="70"/>
        </w:trPr>
        <w:tc>
          <w:tcPr>
            <w:tcW w:w="4957" w:type="dxa"/>
          </w:tcPr>
          <w:p w:rsidR="006C4055" w:rsidRPr="0033390F" w:rsidRDefault="006C4055" w:rsidP="006C4055">
            <w:pPr>
              <w:pStyle w:val="ListParagraph"/>
              <w:rPr>
                <w:rFonts w:ascii="Arial" w:hAnsi="Arial" w:cs="Arial"/>
                <w:b/>
                <w:color w:val="1F4E79" w:themeColor="accent1" w:themeShade="80"/>
                <w:sz w:val="20"/>
                <w:szCs w:val="20"/>
              </w:rPr>
            </w:pPr>
          </w:p>
        </w:tc>
        <w:tc>
          <w:tcPr>
            <w:tcW w:w="1275" w:type="dxa"/>
          </w:tcPr>
          <w:p w:rsidR="006C4055" w:rsidRDefault="006C4055" w:rsidP="006C4055">
            <w:pPr>
              <w:rPr>
                <w:rFonts w:ascii="Arial" w:hAnsi="Arial" w:cs="Arial"/>
                <w:sz w:val="20"/>
                <w:szCs w:val="20"/>
              </w:rPr>
            </w:pPr>
          </w:p>
        </w:tc>
        <w:tc>
          <w:tcPr>
            <w:tcW w:w="1560" w:type="dxa"/>
          </w:tcPr>
          <w:p w:rsidR="006C4055" w:rsidRDefault="006C4055" w:rsidP="006C4055">
            <w:pPr>
              <w:rPr>
                <w:rFonts w:ascii="Arial" w:hAnsi="Arial" w:cs="Arial"/>
                <w:sz w:val="20"/>
                <w:szCs w:val="20"/>
              </w:rPr>
            </w:pPr>
          </w:p>
        </w:tc>
        <w:tc>
          <w:tcPr>
            <w:tcW w:w="1560" w:type="dxa"/>
          </w:tcPr>
          <w:p w:rsidR="006C4055" w:rsidRDefault="006C4055" w:rsidP="006C4055">
            <w:pPr>
              <w:rPr>
                <w:rFonts w:ascii="Arial" w:hAnsi="Arial" w:cs="Arial"/>
                <w:sz w:val="20"/>
                <w:szCs w:val="20"/>
              </w:rPr>
            </w:pPr>
          </w:p>
        </w:tc>
      </w:tr>
      <w:tr w:rsidR="006C4055" w:rsidTr="002B65BF">
        <w:trPr>
          <w:trHeight w:val="70"/>
        </w:trPr>
        <w:tc>
          <w:tcPr>
            <w:tcW w:w="4957" w:type="dxa"/>
          </w:tcPr>
          <w:p w:rsidR="006C4055" w:rsidRPr="0033390F" w:rsidRDefault="006C4055" w:rsidP="006C4055">
            <w:pPr>
              <w:pStyle w:val="ListParagraph"/>
              <w:numPr>
                <w:ilvl w:val="0"/>
                <w:numId w:val="9"/>
              </w:numPr>
              <w:rPr>
                <w:rFonts w:ascii="Arial" w:hAnsi="Arial" w:cs="Arial"/>
                <w:b/>
                <w:color w:val="1F4E79" w:themeColor="accent1" w:themeShade="80"/>
                <w:sz w:val="20"/>
                <w:szCs w:val="20"/>
              </w:rPr>
            </w:pPr>
            <w:r w:rsidRPr="0033390F">
              <w:rPr>
                <w:rFonts w:ascii="Arial" w:hAnsi="Arial" w:cs="Arial"/>
                <w:b/>
                <w:color w:val="1F4E79" w:themeColor="accent1" w:themeShade="80"/>
                <w:sz w:val="20"/>
                <w:szCs w:val="20"/>
              </w:rPr>
              <w:t>Primary Care Patient Services/ Healthcare Agreements</w:t>
            </w:r>
          </w:p>
          <w:p w:rsidR="006C4055" w:rsidRDefault="006C4055" w:rsidP="006C4055">
            <w:pPr>
              <w:pStyle w:val="ListParagraph"/>
              <w:rPr>
                <w:rFonts w:ascii="Arial" w:hAnsi="Arial" w:cs="Arial"/>
                <w:sz w:val="20"/>
                <w:szCs w:val="20"/>
              </w:rPr>
            </w:pPr>
          </w:p>
          <w:p w:rsidR="006C4055" w:rsidRDefault="006C4055" w:rsidP="006C4055">
            <w:pPr>
              <w:pStyle w:val="ListParagraph"/>
              <w:rPr>
                <w:rFonts w:ascii="Arial" w:hAnsi="Arial" w:cs="Arial"/>
                <w:sz w:val="20"/>
                <w:szCs w:val="20"/>
              </w:rPr>
            </w:pPr>
            <w:r>
              <w:rPr>
                <w:rFonts w:ascii="Arial" w:hAnsi="Arial" w:cs="Arial"/>
                <w:sz w:val="20"/>
                <w:szCs w:val="20"/>
              </w:rPr>
              <w:t>For details of Delegated Limits, please refer to Table B – Healthcare Agreements</w:t>
            </w:r>
          </w:p>
          <w:p w:rsidR="006C4055" w:rsidRDefault="006C4055" w:rsidP="006C4055">
            <w:pPr>
              <w:pStyle w:val="ListParagraph"/>
              <w:rPr>
                <w:rFonts w:ascii="Arial" w:hAnsi="Arial" w:cs="Arial"/>
                <w:sz w:val="20"/>
                <w:szCs w:val="20"/>
              </w:rPr>
            </w:pPr>
          </w:p>
        </w:tc>
        <w:tc>
          <w:tcPr>
            <w:tcW w:w="1275" w:type="dxa"/>
          </w:tcPr>
          <w:p w:rsidR="006C4055" w:rsidRDefault="006C4055" w:rsidP="006C4055">
            <w:pPr>
              <w:rPr>
                <w:rFonts w:ascii="Arial" w:hAnsi="Arial" w:cs="Arial"/>
                <w:sz w:val="20"/>
                <w:szCs w:val="20"/>
              </w:rPr>
            </w:pPr>
          </w:p>
        </w:tc>
        <w:tc>
          <w:tcPr>
            <w:tcW w:w="1560" w:type="dxa"/>
          </w:tcPr>
          <w:p w:rsidR="006C4055" w:rsidRDefault="006C4055" w:rsidP="006C4055">
            <w:pPr>
              <w:rPr>
                <w:rFonts w:ascii="Arial" w:hAnsi="Arial" w:cs="Arial"/>
                <w:sz w:val="20"/>
                <w:szCs w:val="20"/>
              </w:rPr>
            </w:pPr>
          </w:p>
        </w:tc>
        <w:tc>
          <w:tcPr>
            <w:tcW w:w="1560" w:type="dxa"/>
          </w:tcPr>
          <w:p w:rsidR="006C4055" w:rsidRDefault="006C4055" w:rsidP="006C4055">
            <w:pPr>
              <w:rPr>
                <w:rFonts w:ascii="Arial" w:hAnsi="Arial" w:cs="Arial"/>
                <w:sz w:val="20"/>
                <w:szCs w:val="20"/>
              </w:rPr>
            </w:pPr>
          </w:p>
        </w:tc>
      </w:tr>
      <w:tr w:rsidR="006C4055" w:rsidTr="002B65BF">
        <w:trPr>
          <w:trHeight w:val="70"/>
        </w:trPr>
        <w:tc>
          <w:tcPr>
            <w:tcW w:w="4957" w:type="dxa"/>
          </w:tcPr>
          <w:p w:rsidR="006C4055" w:rsidRPr="0033390F" w:rsidRDefault="006C4055" w:rsidP="006C4055">
            <w:pPr>
              <w:pStyle w:val="ListParagraph"/>
              <w:numPr>
                <w:ilvl w:val="0"/>
                <w:numId w:val="23"/>
              </w:numPr>
              <w:rPr>
                <w:rFonts w:ascii="Arial" w:hAnsi="Arial" w:cs="Arial"/>
                <w:sz w:val="20"/>
                <w:szCs w:val="20"/>
              </w:rPr>
            </w:pPr>
            <w:r>
              <w:rPr>
                <w:rFonts w:ascii="Arial" w:hAnsi="Arial" w:cs="Arial"/>
                <w:sz w:val="20"/>
                <w:szCs w:val="20"/>
              </w:rPr>
              <w:t>Contract negotiation and provision of service agreements</w:t>
            </w:r>
          </w:p>
        </w:tc>
        <w:tc>
          <w:tcPr>
            <w:tcW w:w="1275" w:type="dxa"/>
          </w:tcPr>
          <w:p w:rsidR="006C4055" w:rsidRDefault="006C4055" w:rsidP="006C4055">
            <w:pPr>
              <w:rPr>
                <w:rFonts w:ascii="Arial" w:hAnsi="Arial" w:cs="Arial"/>
                <w:sz w:val="20"/>
                <w:szCs w:val="20"/>
              </w:rPr>
            </w:pPr>
            <w:r>
              <w:rPr>
                <w:rFonts w:ascii="Arial" w:hAnsi="Arial" w:cs="Arial"/>
                <w:sz w:val="20"/>
                <w:szCs w:val="20"/>
              </w:rPr>
              <w:t>Executive Director of Finance / Executive Director of Primary Care &amp; Community Services</w:t>
            </w:r>
          </w:p>
        </w:tc>
        <w:tc>
          <w:tcPr>
            <w:tcW w:w="1560" w:type="dxa"/>
          </w:tcPr>
          <w:p w:rsidR="006C4055" w:rsidRDefault="006C4055" w:rsidP="006C4055">
            <w:pPr>
              <w:rPr>
                <w:rFonts w:ascii="Arial" w:hAnsi="Arial" w:cs="Arial"/>
                <w:sz w:val="20"/>
                <w:szCs w:val="20"/>
              </w:rPr>
            </w:pPr>
            <w:r w:rsidRPr="00077A65">
              <w:rPr>
                <w:rFonts w:ascii="Arial" w:hAnsi="Arial" w:cs="Arial"/>
                <w:sz w:val="20"/>
                <w:szCs w:val="20"/>
              </w:rPr>
              <w:t>Executive Director of Planning &amp; Performance</w:t>
            </w:r>
          </w:p>
          <w:p w:rsidR="006C4055" w:rsidRDefault="006C4055" w:rsidP="006C4055">
            <w:pPr>
              <w:rPr>
                <w:rFonts w:ascii="Arial" w:hAnsi="Arial" w:cs="Arial"/>
                <w:sz w:val="20"/>
                <w:szCs w:val="20"/>
              </w:rPr>
            </w:pPr>
          </w:p>
        </w:tc>
        <w:tc>
          <w:tcPr>
            <w:tcW w:w="1560" w:type="dxa"/>
          </w:tcPr>
          <w:p w:rsidR="006C4055" w:rsidRDefault="006C4055" w:rsidP="006C4055">
            <w:pPr>
              <w:jc w:val="center"/>
              <w:rPr>
                <w:rFonts w:ascii="Arial" w:hAnsi="Arial" w:cs="Arial"/>
                <w:sz w:val="20"/>
                <w:szCs w:val="20"/>
              </w:rPr>
            </w:pPr>
            <w:r>
              <w:rPr>
                <w:rFonts w:ascii="Arial" w:hAnsi="Arial" w:cs="Arial"/>
                <w:sz w:val="20"/>
                <w:szCs w:val="20"/>
              </w:rPr>
              <w:t>N/A</w:t>
            </w:r>
          </w:p>
        </w:tc>
      </w:tr>
      <w:tr w:rsidR="006C4055" w:rsidTr="002B65BF">
        <w:trPr>
          <w:trHeight w:val="70"/>
        </w:trPr>
        <w:tc>
          <w:tcPr>
            <w:tcW w:w="4957" w:type="dxa"/>
          </w:tcPr>
          <w:p w:rsidR="006C4055" w:rsidRDefault="006C4055" w:rsidP="006C4055">
            <w:pPr>
              <w:pStyle w:val="ListParagraph"/>
              <w:numPr>
                <w:ilvl w:val="0"/>
                <w:numId w:val="23"/>
              </w:numPr>
              <w:rPr>
                <w:rFonts w:ascii="Arial" w:hAnsi="Arial" w:cs="Arial"/>
                <w:sz w:val="20"/>
                <w:szCs w:val="20"/>
              </w:rPr>
            </w:pPr>
            <w:r>
              <w:rPr>
                <w:rFonts w:ascii="Arial" w:hAnsi="Arial" w:cs="Arial"/>
                <w:sz w:val="20"/>
                <w:szCs w:val="20"/>
              </w:rPr>
              <w:t>Reporting actual and forecast contract income</w:t>
            </w:r>
          </w:p>
        </w:tc>
        <w:tc>
          <w:tcPr>
            <w:tcW w:w="1275" w:type="dxa"/>
          </w:tcPr>
          <w:p w:rsidR="006C4055" w:rsidRDefault="006C4055" w:rsidP="006C4055">
            <w:pPr>
              <w:rPr>
                <w:rFonts w:ascii="Arial" w:hAnsi="Arial" w:cs="Arial"/>
                <w:sz w:val="20"/>
                <w:szCs w:val="20"/>
              </w:rPr>
            </w:pPr>
            <w:r>
              <w:rPr>
                <w:rFonts w:ascii="Arial" w:hAnsi="Arial" w:cs="Arial"/>
                <w:sz w:val="20"/>
                <w:szCs w:val="20"/>
              </w:rPr>
              <w:t>Executive Director of Finance</w:t>
            </w:r>
          </w:p>
        </w:tc>
        <w:tc>
          <w:tcPr>
            <w:tcW w:w="1560" w:type="dxa"/>
          </w:tcPr>
          <w:p w:rsidR="006C4055" w:rsidRDefault="006C4055" w:rsidP="006C4055">
            <w:pPr>
              <w:rPr>
                <w:rFonts w:ascii="Arial" w:hAnsi="Arial" w:cs="Arial"/>
                <w:sz w:val="20"/>
                <w:szCs w:val="20"/>
              </w:rPr>
            </w:pPr>
            <w:r>
              <w:rPr>
                <w:rFonts w:ascii="Arial" w:hAnsi="Arial" w:cs="Arial"/>
                <w:sz w:val="20"/>
                <w:szCs w:val="20"/>
              </w:rPr>
              <w:t>Executive Director of Finance</w:t>
            </w:r>
          </w:p>
          <w:p w:rsidR="006C4055" w:rsidRDefault="006C4055" w:rsidP="006C4055">
            <w:pPr>
              <w:rPr>
                <w:rFonts w:ascii="Arial" w:hAnsi="Arial" w:cs="Arial"/>
                <w:sz w:val="20"/>
                <w:szCs w:val="20"/>
              </w:rPr>
            </w:pPr>
          </w:p>
          <w:p w:rsidR="006C4055" w:rsidRDefault="006C4055" w:rsidP="006C4055">
            <w:pPr>
              <w:rPr>
                <w:rFonts w:ascii="Arial" w:hAnsi="Arial" w:cs="Arial"/>
                <w:sz w:val="20"/>
                <w:szCs w:val="20"/>
              </w:rPr>
            </w:pPr>
          </w:p>
        </w:tc>
        <w:tc>
          <w:tcPr>
            <w:tcW w:w="1560" w:type="dxa"/>
          </w:tcPr>
          <w:p w:rsidR="006C4055" w:rsidRDefault="006C4055" w:rsidP="006C4055">
            <w:pPr>
              <w:jc w:val="center"/>
              <w:rPr>
                <w:rFonts w:ascii="Arial" w:hAnsi="Arial" w:cs="Arial"/>
                <w:sz w:val="20"/>
                <w:szCs w:val="20"/>
              </w:rPr>
            </w:pPr>
            <w:r>
              <w:rPr>
                <w:rFonts w:ascii="Arial" w:hAnsi="Arial" w:cs="Arial"/>
                <w:sz w:val="20"/>
                <w:szCs w:val="20"/>
              </w:rPr>
              <w:t>N/A</w:t>
            </w:r>
          </w:p>
        </w:tc>
      </w:tr>
      <w:tr w:rsidR="006C4055" w:rsidTr="002B65BF">
        <w:trPr>
          <w:trHeight w:val="70"/>
        </w:trPr>
        <w:tc>
          <w:tcPr>
            <w:tcW w:w="4957" w:type="dxa"/>
          </w:tcPr>
          <w:p w:rsidR="006C4055" w:rsidRDefault="006C4055" w:rsidP="006C4055">
            <w:pPr>
              <w:pStyle w:val="ListParagraph"/>
              <w:numPr>
                <w:ilvl w:val="0"/>
                <w:numId w:val="23"/>
              </w:numPr>
              <w:rPr>
                <w:rFonts w:ascii="Arial" w:hAnsi="Arial" w:cs="Arial"/>
                <w:sz w:val="20"/>
                <w:szCs w:val="20"/>
              </w:rPr>
            </w:pPr>
            <w:r>
              <w:rPr>
                <w:rFonts w:ascii="Arial" w:hAnsi="Arial" w:cs="Arial"/>
                <w:sz w:val="20"/>
                <w:szCs w:val="20"/>
              </w:rPr>
              <w:t>Pricing of all contracts and SLAs</w:t>
            </w:r>
          </w:p>
        </w:tc>
        <w:tc>
          <w:tcPr>
            <w:tcW w:w="1275" w:type="dxa"/>
          </w:tcPr>
          <w:p w:rsidR="006C4055" w:rsidRDefault="006C4055" w:rsidP="006C4055">
            <w:pPr>
              <w:rPr>
                <w:rFonts w:ascii="Arial" w:hAnsi="Arial" w:cs="Arial"/>
                <w:sz w:val="20"/>
                <w:szCs w:val="20"/>
              </w:rPr>
            </w:pPr>
            <w:r>
              <w:rPr>
                <w:rFonts w:ascii="Arial" w:hAnsi="Arial" w:cs="Arial"/>
                <w:sz w:val="20"/>
                <w:szCs w:val="20"/>
              </w:rPr>
              <w:t>Executive Director of Finance</w:t>
            </w:r>
          </w:p>
        </w:tc>
        <w:tc>
          <w:tcPr>
            <w:tcW w:w="1560" w:type="dxa"/>
          </w:tcPr>
          <w:p w:rsidR="006C4055" w:rsidRDefault="006C4055" w:rsidP="006C4055">
            <w:pPr>
              <w:rPr>
                <w:rFonts w:ascii="Arial" w:hAnsi="Arial" w:cs="Arial"/>
                <w:sz w:val="20"/>
                <w:szCs w:val="20"/>
              </w:rPr>
            </w:pPr>
            <w:r>
              <w:rPr>
                <w:rFonts w:ascii="Arial" w:hAnsi="Arial" w:cs="Arial"/>
                <w:sz w:val="20"/>
                <w:szCs w:val="20"/>
              </w:rPr>
              <w:t>Executive Director of Finance with relevant Director</w:t>
            </w:r>
          </w:p>
          <w:p w:rsidR="006C4055" w:rsidRDefault="006C4055" w:rsidP="006C4055">
            <w:pPr>
              <w:rPr>
                <w:rFonts w:ascii="Arial" w:hAnsi="Arial" w:cs="Arial"/>
                <w:sz w:val="20"/>
                <w:szCs w:val="20"/>
              </w:rPr>
            </w:pPr>
          </w:p>
        </w:tc>
        <w:tc>
          <w:tcPr>
            <w:tcW w:w="1560" w:type="dxa"/>
          </w:tcPr>
          <w:p w:rsidR="006C4055" w:rsidRDefault="006C4055" w:rsidP="006C4055">
            <w:pPr>
              <w:rPr>
                <w:rFonts w:ascii="Arial" w:hAnsi="Arial" w:cs="Arial"/>
                <w:sz w:val="20"/>
                <w:szCs w:val="20"/>
              </w:rPr>
            </w:pPr>
            <w:r>
              <w:rPr>
                <w:rFonts w:ascii="Arial" w:hAnsi="Arial" w:cs="Arial"/>
                <w:sz w:val="20"/>
                <w:szCs w:val="20"/>
              </w:rPr>
              <w:t>Executive Director of Therapies &amp; Health Sciences</w:t>
            </w:r>
          </w:p>
        </w:tc>
      </w:tr>
      <w:tr w:rsidR="006C4055" w:rsidTr="002B65BF">
        <w:trPr>
          <w:trHeight w:val="70"/>
        </w:trPr>
        <w:tc>
          <w:tcPr>
            <w:tcW w:w="4957" w:type="dxa"/>
          </w:tcPr>
          <w:p w:rsidR="006C4055" w:rsidRDefault="006C4055" w:rsidP="006C4055">
            <w:pPr>
              <w:pStyle w:val="ListParagraph"/>
              <w:numPr>
                <w:ilvl w:val="0"/>
                <w:numId w:val="23"/>
              </w:numPr>
              <w:rPr>
                <w:rFonts w:ascii="Arial" w:hAnsi="Arial" w:cs="Arial"/>
                <w:sz w:val="20"/>
                <w:szCs w:val="20"/>
              </w:rPr>
            </w:pPr>
            <w:r>
              <w:rPr>
                <w:rFonts w:ascii="Arial" w:hAnsi="Arial" w:cs="Arial"/>
                <w:sz w:val="20"/>
                <w:szCs w:val="20"/>
              </w:rPr>
              <w:t>Signing agreements</w:t>
            </w:r>
          </w:p>
        </w:tc>
        <w:tc>
          <w:tcPr>
            <w:tcW w:w="1275" w:type="dxa"/>
          </w:tcPr>
          <w:p w:rsidR="006C4055" w:rsidRDefault="006C4055" w:rsidP="006C4055">
            <w:pPr>
              <w:rPr>
                <w:rFonts w:ascii="Arial" w:hAnsi="Arial" w:cs="Arial"/>
                <w:sz w:val="20"/>
                <w:szCs w:val="20"/>
              </w:rPr>
            </w:pPr>
            <w:r>
              <w:rPr>
                <w:rFonts w:ascii="Arial" w:hAnsi="Arial" w:cs="Arial"/>
                <w:sz w:val="20"/>
                <w:szCs w:val="20"/>
              </w:rPr>
              <w:t>Chief Executive</w:t>
            </w:r>
          </w:p>
        </w:tc>
        <w:tc>
          <w:tcPr>
            <w:tcW w:w="1560" w:type="dxa"/>
          </w:tcPr>
          <w:p w:rsidR="006C4055" w:rsidRDefault="006C4055" w:rsidP="006C4055">
            <w:pPr>
              <w:rPr>
                <w:rFonts w:ascii="Arial" w:hAnsi="Arial" w:cs="Arial"/>
                <w:sz w:val="20"/>
                <w:szCs w:val="20"/>
              </w:rPr>
            </w:pPr>
            <w:r>
              <w:rPr>
                <w:rFonts w:ascii="Arial" w:hAnsi="Arial" w:cs="Arial"/>
                <w:sz w:val="20"/>
                <w:szCs w:val="20"/>
              </w:rPr>
              <w:t>Chief Executive or Executive Director of Finance in Chief Executive’s absence/Executive Director of Primary Care &amp; Community Services for all primary care related agreements</w:t>
            </w:r>
          </w:p>
          <w:p w:rsidR="006C4055" w:rsidRDefault="006C4055" w:rsidP="006C4055">
            <w:pPr>
              <w:rPr>
                <w:rFonts w:ascii="Arial" w:hAnsi="Arial" w:cs="Arial"/>
                <w:sz w:val="20"/>
                <w:szCs w:val="20"/>
              </w:rPr>
            </w:pPr>
          </w:p>
        </w:tc>
        <w:tc>
          <w:tcPr>
            <w:tcW w:w="1560" w:type="dxa"/>
          </w:tcPr>
          <w:p w:rsidR="006C4055" w:rsidRDefault="006C4055" w:rsidP="006C4055">
            <w:pPr>
              <w:jc w:val="center"/>
              <w:rPr>
                <w:rFonts w:ascii="Arial" w:hAnsi="Arial" w:cs="Arial"/>
                <w:sz w:val="20"/>
                <w:szCs w:val="20"/>
              </w:rPr>
            </w:pPr>
            <w:r>
              <w:rPr>
                <w:rFonts w:ascii="Arial" w:hAnsi="Arial" w:cs="Arial"/>
                <w:sz w:val="20"/>
                <w:szCs w:val="20"/>
              </w:rPr>
              <w:t>N/A</w:t>
            </w:r>
          </w:p>
        </w:tc>
      </w:tr>
      <w:tr w:rsidR="006C4055" w:rsidTr="002B65BF">
        <w:trPr>
          <w:trHeight w:val="70"/>
        </w:trPr>
        <w:tc>
          <w:tcPr>
            <w:tcW w:w="4957" w:type="dxa"/>
          </w:tcPr>
          <w:p w:rsidR="006C4055" w:rsidRPr="0033390F" w:rsidRDefault="006C4055" w:rsidP="006C4055">
            <w:pPr>
              <w:pStyle w:val="ListParagraph"/>
              <w:rPr>
                <w:rFonts w:ascii="Arial" w:hAnsi="Arial" w:cs="Arial"/>
                <w:b/>
                <w:color w:val="1F4E79" w:themeColor="accent1" w:themeShade="80"/>
                <w:sz w:val="20"/>
                <w:szCs w:val="20"/>
              </w:rPr>
            </w:pPr>
          </w:p>
        </w:tc>
        <w:tc>
          <w:tcPr>
            <w:tcW w:w="1275" w:type="dxa"/>
          </w:tcPr>
          <w:p w:rsidR="006C4055" w:rsidRDefault="006C4055" w:rsidP="006C4055">
            <w:pPr>
              <w:rPr>
                <w:rFonts w:ascii="Arial" w:hAnsi="Arial" w:cs="Arial"/>
                <w:sz w:val="20"/>
                <w:szCs w:val="20"/>
              </w:rPr>
            </w:pPr>
          </w:p>
        </w:tc>
        <w:tc>
          <w:tcPr>
            <w:tcW w:w="1560" w:type="dxa"/>
          </w:tcPr>
          <w:p w:rsidR="006C4055" w:rsidRDefault="006C4055" w:rsidP="006C4055">
            <w:pPr>
              <w:rPr>
                <w:rFonts w:ascii="Arial" w:hAnsi="Arial" w:cs="Arial"/>
                <w:sz w:val="20"/>
                <w:szCs w:val="20"/>
              </w:rPr>
            </w:pPr>
          </w:p>
        </w:tc>
        <w:tc>
          <w:tcPr>
            <w:tcW w:w="1560" w:type="dxa"/>
          </w:tcPr>
          <w:p w:rsidR="006C4055" w:rsidRDefault="006C4055" w:rsidP="006C4055">
            <w:pPr>
              <w:rPr>
                <w:rFonts w:ascii="Arial" w:hAnsi="Arial" w:cs="Arial"/>
                <w:sz w:val="20"/>
                <w:szCs w:val="20"/>
              </w:rPr>
            </w:pPr>
          </w:p>
        </w:tc>
      </w:tr>
      <w:tr w:rsidR="006C4055" w:rsidTr="002B65BF">
        <w:trPr>
          <w:trHeight w:val="70"/>
        </w:trPr>
        <w:tc>
          <w:tcPr>
            <w:tcW w:w="4957" w:type="dxa"/>
          </w:tcPr>
          <w:p w:rsidR="006C4055" w:rsidRPr="00013AF9" w:rsidRDefault="006C4055" w:rsidP="006C4055">
            <w:pPr>
              <w:pStyle w:val="ListParagraph"/>
              <w:numPr>
                <w:ilvl w:val="0"/>
                <w:numId w:val="9"/>
              </w:numPr>
              <w:rPr>
                <w:rFonts w:ascii="Arial" w:hAnsi="Arial" w:cs="Arial"/>
                <w:b/>
                <w:sz w:val="20"/>
                <w:szCs w:val="20"/>
              </w:rPr>
            </w:pPr>
            <w:r w:rsidRPr="0033390F">
              <w:rPr>
                <w:rFonts w:ascii="Arial" w:hAnsi="Arial" w:cs="Arial"/>
                <w:b/>
                <w:color w:val="1F4E79" w:themeColor="accent1" w:themeShade="80"/>
                <w:sz w:val="20"/>
                <w:szCs w:val="20"/>
              </w:rPr>
              <w:t>Income Systems, Fees and Charges</w:t>
            </w:r>
          </w:p>
          <w:p w:rsidR="006C4055" w:rsidRPr="0033390F" w:rsidRDefault="006C4055" w:rsidP="006C4055">
            <w:pPr>
              <w:pStyle w:val="ListParagraph"/>
              <w:rPr>
                <w:rFonts w:ascii="Arial" w:hAnsi="Arial" w:cs="Arial"/>
                <w:b/>
                <w:sz w:val="20"/>
                <w:szCs w:val="20"/>
              </w:rPr>
            </w:pPr>
          </w:p>
        </w:tc>
        <w:tc>
          <w:tcPr>
            <w:tcW w:w="1275" w:type="dxa"/>
          </w:tcPr>
          <w:p w:rsidR="006C4055" w:rsidRDefault="006C4055" w:rsidP="006C4055">
            <w:pPr>
              <w:rPr>
                <w:rFonts w:ascii="Arial" w:hAnsi="Arial" w:cs="Arial"/>
                <w:sz w:val="20"/>
                <w:szCs w:val="20"/>
              </w:rPr>
            </w:pPr>
          </w:p>
        </w:tc>
        <w:tc>
          <w:tcPr>
            <w:tcW w:w="1560" w:type="dxa"/>
          </w:tcPr>
          <w:p w:rsidR="006C4055" w:rsidRDefault="006C4055" w:rsidP="006C4055">
            <w:pPr>
              <w:rPr>
                <w:rFonts w:ascii="Arial" w:hAnsi="Arial" w:cs="Arial"/>
                <w:sz w:val="20"/>
                <w:szCs w:val="20"/>
              </w:rPr>
            </w:pPr>
          </w:p>
        </w:tc>
        <w:tc>
          <w:tcPr>
            <w:tcW w:w="1560" w:type="dxa"/>
          </w:tcPr>
          <w:p w:rsidR="006C4055" w:rsidRDefault="006C4055" w:rsidP="006C4055">
            <w:pPr>
              <w:rPr>
                <w:rFonts w:ascii="Arial" w:hAnsi="Arial" w:cs="Arial"/>
                <w:sz w:val="20"/>
                <w:szCs w:val="20"/>
              </w:rPr>
            </w:pPr>
          </w:p>
        </w:tc>
      </w:tr>
      <w:tr w:rsidR="006C4055" w:rsidTr="002B65BF">
        <w:trPr>
          <w:trHeight w:val="70"/>
        </w:trPr>
        <w:tc>
          <w:tcPr>
            <w:tcW w:w="4957" w:type="dxa"/>
          </w:tcPr>
          <w:p w:rsidR="006C4055" w:rsidRDefault="006C4055" w:rsidP="006C4055">
            <w:pPr>
              <w:pStyle w:val="ListParagraph"/>
              <w:numPr>
                <w:ilvl w:val="0"/>
                <w:numId w:val="24"/>
              </w:numPr>
              <w:rPr>
                <w:rFonts w:ascii="Arial" w:hAnsi="Arial" w:cs="Arial"/>
                <w:sz w:val="20"/>
                <w:szCs w:val="20"/>
              </w:rPr>
            </w:pPr>
            <w:r>
              <w:rPr>
                <w:rFonts w:ascii="Arial" w:hAnsi="Arial" w:cs="Arial"/>
                <w:sz w:val="20"/>
                <w:szCs w:val="20"/>
              </w:rPr>
              <w:t>Private Patients, Overseas Visitors, Income Generation and other patient related services</w:t>
            </w:r>
          </w:p>
          <w:p w:rsidR="006C4055" w:rsidRDefault="006C4055" w:rsidP="006C4055">
            <w:pPr>
              <w:pStyle w:val="ListParagraph"/>
              <w:rPr>
                <w:rFonts w:ascii="Arial" w:hAnsi="Arial" w:cs="Arial"/>
                <w:sz w:val="20"/>
                <w:szCs w:val="20"/>
              </w:rPr>
            </w:pPr>
          </w:p>
        </w:tc>
        <w:tc>
          <w:tcPr>
            <w:tcW w:w="1275" w:type="dxa"/>
          </w:tcPr>
          <w:p w:rsidR="006C4055" w:rsidRDefault="006C4055" w:rsidP="006C4055">
            <w:pPr>
              <w:rPr>
                <w:rFonts w:ascii="Arial" w:hAnsi="Arial" w:cs="Arial"/>
                <w:sz w:val="20"/>
                <w:szCs w:val="20"/>
              </w:rPr>
            </w:pPr>
            <w:r>
              <w:rPr>
                <w:rFonts w:ascii="Arial" w:hAnsi="Arial" w:cs="Arial"/>
                <w:sz w:val="20"/>
                <w:szCs w:val="20"/>
              </w:rPr>
              <w:t>Executive Director of Finance</w:t>
            </w:r>
          </w:p>
        </w:tc>
        <w:tc>
          <w:tcPr>
            <w:tcW w:w="1560" w:type="dxa"/>
          </w:tcPr>
          <w:p w:rsidR="006C4055" w:rsidRDefault="006C4055" w:rsidP="006C4055">
            <w:pPr>
              <w:rPr>
                <w:rFonts w:ascii="Arial" w:hAnsi="Arial" w:cs="Arial"/>
                <w:sz w:val="20"/>
                <w:szCs w:val="20"/>
              </w:rPr>
            </w:pPr>
            <w:r>
              <w:rPr>
                <w:rFonts w:ascii="Arial" w:hAnsi="Arial" w:cs="Arial"/>
                <w:sz w:val="20"/>
                <w:szCs w:val="20"/>
              </w:rPr>
              <w:t>Executive Director of Finance</w:t>
            </w:r>
          </w:p>
        </w:tc>
        <w:tc>
          <w:tcPr>
            <w:tcW w:w="1560" w:type="dxa"/>
          </w:tcPr>
          <w:p w:rsidR="006C4055" w:rsidRDefault="006C4055" w:rsidP="006C4055">
            <w:pPr>
              <w:jc w:val="center"/>
              <w:rPr>
                <w:rFonts w:ascii="Arial" w:hAnsi="Arial" w:cs="Arial"/>
                <w:sz w:val="20"/>
                <w:szCs w:val="20"/>
              </w:rPr>
            </w:pPr>
            <w:r>
              <w:rPr>
                <w:rFonts w:ascii="Arial" w:hAnsi="Arial" w:cs="Arial"/>
                <w:sz w:val="20"/>
                <w:szCs w:val="20"/>
              </w:rPr>
              <w:t>N/A</w:t>
            </w:r>
          </w:p>
        </w:tc>
      </w:tr>
      <w:tr w:rsidR="006C4055" w:rsidTr="002B65BF">
        <w:trPr>
          <w:trHeight w:val="70"/>
        </w:trPr>
        <w:tc>
          <w:tcPr>
            <w:tcW w:w="4957" w:type="dxa"/>
          </w:tcPr>
          <w:p w:rsidR="006C4055" w:rsidRDefault="006C4055" w:rsidP="006C4055">
            <w:pPr>
              <w:pStyle w:val="ListParagraph"/>
              <w:numPr>
                <w:ilvl w:val="0"/>
                <w:numId w:val="24"/>
              </w:numPr>
              <w:rPr>
                <w:rFonts w:ascii="Arial" w:hAnsi="Arial" w:cs="Arial"/>
                <w:sz w:val="20"/>
                <w:szCs w:val="20"/>
              </w:rPr>
            </w:pPr>
            <w:r>
              <w:rPr>
                <w:rFonts w:ascii="Arial" w:hAnsi="Arial" w:cs="Arial"/>
                <w:sz w:val="20"/>
                <w:szCs w:val="20"/>
              </w:rPr>
              <w:t>Pricing of NHS agreements</w:t>
            </w:r>
          </w:p>
        </w:tc>
        <w:tc>
          <w:tcPr>
            <w:tcW w:w="1275" w:type="dxa"/>
          </w:tcPr>
          <w:p w:rsidR="006C4055" w:rsidRDefault="006C4055" w:rsidP="006C4055">
            <w:pPr>
              <w:rPr>
                <w:rFonts w:ascii="Arial" w:hAnsi="Arial" w:cs="Arial"/>
                <w:sz w:val="20"/>
                <w:szCs w:val="20"/>
              </w:rPr>
            </w:pPr>
            <w:r>
              <w:rPr>
                <w:rFonts w:ascii="Arial" w:hAnsi="Arial" w:cs="Arial"/>
                <w:sz w:val="20"/>
                <w:szCs w:val="20"/>
              </w:rPr>
              <w:t>Executive Director of Finance</w:t>
            </w:r>
          </w:p>
          <w:p w:rsidR="006C4055" w:rsidRDefault="006C4055" w:rsidP="006C4055">
            <w:pPr>
              <w:rPr>
                <w:rFonts w:ascii="Arial" w:hAnsi="Arial" w:cs="Arial"/>
                <w:sz w:val="20"/>
                <w:szCs w:val="20"/>
              </w:rPr>
            </w:pPr>
          </w:p>
        </w:tc>
        <w:tc>
          <w:tcPr>
            <w:tcW w:w="1560" w:type="dxa"/>
          </w:tcPr>
          <w:p w:rsidR="006C4055" w:rsidRDefault="006C4055" w:rsidP="006C4055">
            <w:pPr>
              <w:rPr>
                <w:rFonts w:ascii="Arial" w:hAnsi="Arial" w:cs="Arial"/>
                <w:sz w:val="20"/>
                <w:szCs w:val="20"/>
              </w:rPr>
            </w:pPr>
            <w:r>
              <w:rPr>
                <w:rFonts w:ascii="Arial" w:hAnsi="Arial" w:cs="Arial"/>
                <w:sz w:val="20"/>
                <w:szCs w:val="20"/>
              </w:rPr>
              <w:t>Assistant Directors of Finance</w:t>
            </w:r>
          </w:p>
        </w:tc>
        <w:tc>
          <w:tcPr>
            <w:tcW w:w="1560" w:type="dxa"/>
          </w:tcPr>
          <w:p w:rsidR="006C4055" w:rsidRDefault="006C4055" w:rsidP="006C4055">
            <w:pPr>
              <w:jc w:val="center"/>
              <w:rPr>
                <w:rFonts w:ascii="Arial" w:hAnsi="Arial" w:cs="Arial"/>
                <w:sz w:val="20"/>
                <w:szCs w:val="20"/>
              </w:rPr>
            </w:pPr>
            <w:r>
              <w:rPr>
                <w:rFonts w:ascii="Arial" w:hAnsi="Arial" w:cs="Arial"/>
                <w:sz w:val="20"/>
                <w:szCs w:val="20"/>
              </w:rPr>
              <w:t>N/A</w:t>
            </w:r>
          </w:p>
        </w:tc>
      </w:tr>
      <w:tr w:rsidR="006C4055" w:rsidTr="002B65BF">
        <w:trPr>
          <w:trHeight w:val="70"/>
        </w:trPr>
        <w:tc>
          <w:tcPr>
            <w:tcW w:w="4957" w:type="dxa"/>
          </w:tcPr>
          <w:p w:rsidR="006C4055" w:rsidRDefault="006C4055" w:rsidP="006C4055">
            <w:pPr>
              <w:pStyle w:val="ListParagraph"/>
              <w:numPr>
                <w:ilvl w:val="0"/>
                <w:numId w:val="24"/>
              </w:numPr>
              <w:rPr>
                <w:rFonts w:ascii="Arial" w:hAnsi="Arial" w:cs="Arial"/>
                <w:sz w:val="20"/>
                <w:szCs w:val="20"/>
              </w:rPr>
            </w:pPr>
            <w:r>
              <w:rPr>
                <w:rFonts w:ascii="Arial" w:hAnsi="Arial" w:cs="Arial"/>
                <w:sz w:val="20"/>
                <w:szCs w:val="20"/>
              </w:rPr>
              <w:t>Informing the Director of Finance of monies due to the LHB</w:t>
            </w:r>
          </w:p>
        </w:tc>
        <w:tc>
          <w:tcPr>
            <w:tcW w:w="1275" w:type="dxa"/>
          </w:tcPr>
          <w:p w:rsidR="006C4055" w:rsidRDefault="006C4055" w:rsidP="006C4055">
            <w:pPr>
              <w:rPr>
                <w:rFonts w:ascii="Arial" w:hAnsi="Arial" w:cs="Arial"/>
                <w:sz w:val="20"/>
                <w:szCs w:val="20"/>
              </w:rPr>
            </w:pPr>
            <w:r>
              <w:rPr>
                <w:rFonts w:ascii="Arial" w:hAnsi="Arial" w:cs="Arial"/>
                <w:sz w:val="20"/>
                <w:szCs w:val="20"/>
              </w:rPr>
              <w:t>Executive Director of Finance</w:t>
            </w:r>
          </w:p>
          <w:p w:rsidR="006C4055" w:rsidRDefault="006C4055" w:rsidP="006C4055">
            <w:pPr>
              <w:rPr>
                <w:rFonts w:ascii="Arial" w:hAnsi="Arial" w:cs="Arial"/>
                <w:sz w:val="20"/>
                <w:szCs w:val="20"/>
              </w:rPr>
            </w:pPr>
          </w:p>
        </w:tc>
        <w:tc>
          <w:tcPr>
            <w:tcW w:w="1560" w:type="dxa"/>
          </w:tcPr>
          <w:p w:rsidR="006C4055" w:rsidRDefault="006C4055" w:rsidP="006C4055">
            <w:pPr>
              <w:rPr>
                <w:rFonts w:ascii="Arial" w:hAnsi="Arial" w:cs="Arial"/>
                <w:sz w:val="20"/>
                <w:szCs w:val="20"/>
              </w:rPr>
            </w:pPr>
            <w:r>
              <w:rPr>
                <w:rFonts w:ascii="Arial" w:hAnsi="Arial" w:cs="Arial"/>
                <w:sz w:val="20"/>
                <w:szCs w:val="20"/>
              </w:rPr>
              <w:t>Directors</w:t>
            </w:r>
          </w:p>
        </w:tc>
        <w:tc>
          <w:tcPr>
            <w:tcW w:w="1560" w:type="dxa"/>
          </w:tcPr>
          <w:p w:rsidR="006C4055" w:rsidRDefault="006C4055" w:rsidP="006C4055">
            <w:pPr>
              <w:rPr>
                <w:rFonts w:ascii="Arial" w:hAnsi="Arial" w:cs="Arial"/>
                <w:sz w:val="20"/>
                <w:szCs w:val="20"/>
              </w:rPr>
            </w:pPr>
            <w:r>
              <w:rPr>
                <w:rFonts w:ascii="Arial" w:hAnsi="Arial" w:cs="Arial"/>
                <w:sz w:val="20"/>
                <w:szCs w:val="20"/>
              </w:rPr>
              <w:t>Deputy Director of Therapies &amp; Health Sciences</w:t>
            </w:r>
          </w:p>
          <w:p w:rsidR="006C4055" w:rsidRDefault="006C4055" w:rsidP="006C4055">
            <w:pPr>
              <w:rPr>
                <w:rFonts w:ascii="Arial" w:hAnsi="Arial" w:cs="Arial"/>
                <w:sz w:val="20"/>
                <w:szCs w:val="20"/>
              </w:rPr>
            </w:pPr>
          </w:p>
        </w:tc>
      </w:tr>
      <w:tr w:rsidR="006C4055" w:rsidTr="002B65BF">
        <w:trPr>
          <w:trHeight w:val="70"/>
        </w:trPr>
        <w:tc>
          <w:tcPr>
            <w:tcW w:w="4957" w:type="dxa"/>
          </w:tcPr>
          <w:p w:rsidR="006C4055" w:rsidRDefault="006C4055" w:rsidP="006C4055">
            <w:pPr>
              <w:pStyle w:val="ListParagraph"/>
              <w:numPr>
                <w:ilvl w:val="0"/>
                <w:numId w:val="24"/>
              </w:numPr>
              <w:rPr>
                <w:rFonts w:ascii="Arial" w:hAnsi="Arial" w:cs="Arial"/>
                <w:sz w:val="20"/>
                <w:szCs w:val="20"/>
              </w:rPr>
            </w:pPr>
            <w:r>
              <w:rPr>
                <w:rFonts w:ascii="Arial" w:hAnsi="Arial" w:cs="Arial"/>
                <w:sz w:val="20"/>
                <w:szCs w:val="20"/>
              </w:rPr>
              <w:t>Recovery of debt</w:t>
            </w:r>
          </w:p>
        </w:tc>
        <w:tc>
          <w:tcPr>
            <w:tcW w:w="1275" w:type="dxa"/>
          </w:tcPr>
          <w:p w:rsidR="006C4055" w:rsidRDefault="006C4055" w:rsidP="006C4055">
            <w:pPr>
              <w:rPr>
                <w:rFonts w:ascii="Arial" w:hAnsi="Arial" w:cs="Arial"/>
                <w:sz w:val="20"/>
                <w:szCs w:val="20"/>
              </w:rPr>
            </w:pPr>
            <w:r>
              <w:rPr>
                <w:rFonts w:ascii="Arial" w:hAnsi="Arial" w:cs="Arial"/>
                <w:sz w:val="20"/>
                <w:szCs w:val="20"/>
              </w:rPr>
              <w:t>Executive Director of Finance</w:t>
            </w:r>
          </w:p>
          <w:p w:rsidR="006C4055" w:rsidRDefault="006C4055" w:rsidP="006C4055">
            <w:pPr>
              <w:rPr>
                <w:rFonts w:ascii="Arial" w:hAnsi="Arial" w:cs="Arial"/>
                <w:sz w:val="20"/>
                <w:szCs w:val="20"/>
              </w:rPr>
            </w:pPr>
          </w:p>
        </w:tc>
        <w:tc>
          <w:tcPr>
            <w:tcW w:w="1560" w:type="dxa"/>
          </w:tcPr>
          <w:p w:rsidR="006C4055" w:rsidRDefault="006C4055" w:rsidP="006C4055">
            <w:pPr>
              <w:rPr>
                <w:rFonts w:ascii="Arial" w:hAnsi="Arial" w:cs="Arial"/>
                <w:sz w:val="20"/>
                <w:szCs w:val="20"/>
              </w:rPr>
            </w:pPr>
            <w:r>
              <w:rPr>
                <w:rFonts w:ascii="Arial" w:hAnsi="Arial" w:cs="Arial"/>
                <w:sz w:val="20"/>
                <w:szCs w:val="20"/>
              </w:rPr>
              <w:t>Executive Director of Finance</w:t>
            </w:r>
          </w:p>
        </w:tc>
        <w:tc>
          <w:tcPr>
            <w:tcW w:w="1560" w:type="dxa"/>
          </w:tcPr>
          <w:p w:rsidR="006C4055" w:rsidRDefault="006C4055" w:rsidP="006C4055">
            <w:pPr>
              <w:jc w:val="center"/>
              <w:rPr>
                <w:rFonts w:ascii="Arial" w:hAnsi="Arial" w:cs="Arial"/>
                <w:sz w:val="20"/>
                <w:szCs w:val="20"/>
              </w:rPr>
            </w:pPr>
            <w:r>
              <w:rPr>
                <w:rFonts w:ascii="Arial" w:hAnsi="Arial" w:cs="Arial"/>
                <w:sz w:val="20"/>
                <w:szCs w:val="20"/>
              </w:rPr>
              <w:t>N/A</w:t>
            </w:r>
          </w:p>
        </w:tc>
      </w:tr>
      <w:tr w:rsidR="006C4055" w:rsidTr="002B65BF">
        <w:trPr>
          <w:trHeight w:val="70"/>
        </w:trPr>
        <w:tc>
          <w:tcPr>
            <w:tcW w:w="4957" w:type="dxa"/>
          </w:tcPr>
          <w:p w:rsidR="006C4055" w:rsidRDefault="006C4055" w:rsidP="006C4055">
            <w:pPr>
              <w:pStyle w:val="ListParagraph"/>
              <w:numPr>
                <w:ilvl w:val="0"/>
                <w:numId w:val="24"/>
              </w:numPr>
              <w:rPr>
                <w:rFonts w:ascii="Arial" w:hAnsi="Arial" w:cs="Arial"/>
                <w:sz w:val="20"/>
                <w:szCs w:val="20"/>
              </w:rPr>
            </w:pPr>
            <w:r>
              <w:rPr>
                <w:rFonts w:ascii="Arial" w:hAnsi="Arial" w:cs="Arial"/>
                <w:sz w:val="20"/>
                <w:szCs w:val="20"/>
              </w:rPr>
              <w:t>Security of cash and other negotiable instruments</w:t>
            </w:r>
          </w:p>
        </w:tc>
        <w:tc>
          <w:tcPr>
            <w:tcW w:w="1275" w:type="dxa"/>
          </w:tcPr>
          <w:p w:rsidR="006C4055" w:rsidRDefault="006C4055" w:rsidP="006C4055">
            <w:pPr>
              <w:rPr>
                <w:rFonts w:ascii="Arial" w:hAnsi="Arial" w:cs="Arial"/>
                <w:sz w:val="20"/>
                <w:szCs w:val="20"/>
              </w:rPr>
            </w:pPr>
            <w:r>
              <w:rPr>
                <w:rFonts w:ascii="Arial" w:hAnsi="Arial" w:cs="Arial"/>
                <w:sz w:val="20"/>
                <w:szCs w:val="20"/>
              </w:rPr>
              <w:t>Executive Director of Finance</w:t>
            </w:r>
          </w:p>
          <w:p w:rsidR="006C4055" w:rsidRDefault="006C4055" w:rsidP="006C4055">
            <w:pPr>
              <w:rPr>
                <w:rFonts w:ascii="Arial" w:hAnsi="Arial" w:cs="Arial"/>
                <w:sz w:val="20"/>
                <w:szCs w:val="20"/>
              </w:rPr>
            </w:pPr>
          </w:p>
        </w:tc>
        <w:tc>
          <w:tcPr>
            <w:tcW w:w="1560" w:type="dxa"/>
          </w:tcPr>
          <w:p w:rsidR="006C4055" w:rsidRDefault="006C4055" w:rsidP="006C4055">
            <w:pPr>
              <w:rPr>
                <w:rFonts w:ascii="Arial" w:hAnsi="Arial" w:cs="Arial"/>
                <w:sz w:val="20"/>
                <w:szCs w:val="20"/>
              </w:rPr>
            </w:pPr>
            <w:r>
              <w:rPr>
                <w:rFonts w:ascii="Arial" w:hAnsi="Arial" w:cs="Arial"/>
                <w:sz w:val="20"/>
                <w:szCs w:val="20"/>
              </w:rPr>
              <w:t>Executive Director of Finance and all Directors</w:t>
            </w:r>
          </w:p>
        </w:tc>
        <w:tc>
          <w:tcPr>
            <w:tcW w:w="1560" w:type="dxa"/>
          </w:tcPr>
          <w:p w:rsidR="006C4055" w:rsidRDefault="006C4055" w:rsidP="006C4055">
            <w:pPr>
              <w:jc w:val="center"/>
              <w:rPr>
                <w:rFonts w:ascii="Arial" w:hAnsi="Arial" w:cs="Arial"/>
                <w:sz w:val="20"/>
                <w:szCs w:val="20"/>
              </w:rPr>
            </w:pPr>
            <w:r>
              <w:rPr>
                <w:rFonts w:ascii="Arial" w:hAnsi="Arial" w:cs="Arial"/>
                <w:sz w:val="20"/>
                <w:szCs w:val="20"/>
              </w:rPr>
              <w:t>N/A</w:t>
            </w:r>
          </w:p>
        </w:tc>
      </w:tr>
      <w:tr w:rsidR="006C4055" w:rsidTr="002B65BF">
        <w:trPr>
          <w:trHeight w:val="70"/>
        </w:trPr>
        <w:tc>
          <w:tcPr>
            <w:tcW w:w="4957" w:type="dxa"/>
          </w:tcPr>
          <w:p w:rsidR="006C4055" w:rsidRDefault="006C4055" w:rsidP="006C4055">
            <w:pPr>
              <w:pStyle w:val="ListParagraph"/>
              <w:numPr>
                <w:ilvl w:val="0"/>
                <w:numId w:val="24"/>
              </w:numPr>
              <w:rPr>
                <w:rFonts w:ascii="Arial" w:hAnsi="Arial" w:cs="Arial"/>
                <w:sz w:val="20"/>
                <w:szCs w:val="20"/>
              </w:rPr>
            </w:pPr>
            <w:r>
              <w:rPr>
                <w:rFonts w:ascii="Arial" w:hAnsi="Arial" w:cs="Arial"/>
                <w:sz w:val="20"/>
                <w:szCs w:val="20"/>
              </w:rPr>
              <w:t xml:space="preserve">Designing, maintaining and ensuring compliance with systems for the proper recording, invoicing, collection and coding of all monies due </w:t>
            </w:r>
          </w:p>
          <w:p w:rsidR="006C4055" w:rsidRDefault="006C4055" w:rsidP="006C4055">
            <w:pPr>
              <w:pStyle w:val="ListParagraph"/>
              <w:rPr>
                <w:rFonts w:ascii="Arial" w:hAnsi="Arial" w:cs="Arial"/>
                <w:sz w:val="20"/>
                <w:szCs w:val="20"/>
              </w:rPr>
            </w:pPr>
          </w:p>
        </w:tc>
        <w:tc>
          <w:tcPr>
            <w:tcW w:w="1275" w:type="dxa"/>
          </w:tcPr>
          <w:p w:rsidR="006C4055" w:rsidRDefault="006C4055" w:rsidP="006C4055">
            <w:pPr>
              <w:rPr>
                <w:rFonts w:ascii="Arial" w:hAnsi="Arial" w:cs="Arial"/>
                <w:sz w:val="20"/>
                <w:szCs w:val="20"/>
              </w:rPr>
            </w:pPr>
            <w:r>
              <w:rPr>
                <w:rFonts w:ascii="Arial" w:hAnsi="Arial" w:cs="Arial"/>
                <w:sz w:val="20"/>
                <w:szCs w:val="20"/>
              </w:rPr>
              <w:t>Executive Director of Finance</w:t>
            </w:r>
          </w:p>
        </w:tc>
        <w:tc>
          <w:tcPr>
            <w:tcW w:w="1560" w:type="dxa"/>
          </w:tcPr>
          <w:p w:rsidR="006C4055" w:rsidRDefault="006C4055" w:rsidP="006C4055">
            <w:pPr>
              <w:rPr>
                <w:rFonts w:ascii="Arial" w:hAnsi="Arial" w:cs="Arial"/>
                <w:sz w:val="20"/>
                <w:szCs w:val="20"/>
              </w:rPr>
            </w:pPr>
            <w:r>
              <w:rPr>
                <w:rFonts w:ascii="Arial" w:hAnsi="Arial" w:cs="Arial"/>
                <w:sz w:val="20"/>
                <w:szCs w:val="20"/>
              </w:rPr>
              <w:t>Director of Finance (Operational)</w:t>
            </w:r>
          </w:p>
        </w:tc>
        <w:tc>
          <w:tcPr>
            <w:tcW w:w="1560" w:type="dxa"/>
          </w:tcPr>
          <w:p w:rsidR="006C4055" w:rsidRDefault="006C4055" w:rsidP="006C4055">
            <w:pPr>
              <w:jc w:val="center"/>
              <w:rPr>
                <w:rFonts w:ascii="Arial" w:hAnsi="Arial" w:cs="Arial"/>
                <w:sz w:val="20"/>
                <w:szCs w:val="20"/>
              </w:rPr>
            </w:pPr>
            <w:r>
              <w:rPr>
                <w:rFonts w:ascii="Arial" w:hAnsi="Arial" w:cs="Arial"/>
                <w:sz w:val="20"/>
                <w:szCs w:val="20"/>
              </w:rPr>
              <w:t>N/A</w:t>
            </w:r>
          </w:p>
        </w:tc>
      </w:tr>
      <w:tr w:rsidR="006C4055" w:rsidTr="002B65BF">
        <w:trPr>
          <w:trHeight w:val="70"/>
        </w:trPr>
        <w:tc>
          <w:tcPr>
            <w:tcW w:w="4957" w:type="dxa"/>
          </w:tcPr>
          <w:p w:rsidR="006C4055" w:rsidRDefault="006C4055" w:rsidP="006C4055">
            <w:pPr>
              <w:pStyle w:val="ListParagraph"/>
              <w:numPr>
                <w:ilvl w:val="0"/>
                <w:numId w:val="24"/>
              </w:numPr>
              <w:rPr>
                <w:rFonts w:ascii="Arial" w:hAnsi="Arial" w:cs="Arial"/>
                <w:sz w:val="20"/>
                <w:szCs w:val="20"/>
              </w:rPr>
            </w:pPr>
            <w:r>
              <w:rPr>
                <w:rFonts w:ascii="Arial" w:hAnsi="Arial" w:cs="Arial"/>
                <w:sz w:val="20"/>
                <w:szCs w:val="20"/>
              </w:rPr>
              <w:t>Non patient care income</w:t>
            </w:r>
          </w:p>
        </w:tc>
        <w:tc>
          <w:tcPr>
            <w:tcW w:w="1275" w:type="dxa"/>
          </w:tcPr>
          <w:p w:rsidR="006C4055" w:rsidRDefault="006C4055" w:rsidP="006C4055">
            <w:pPr>
              <w:rPr>
                <w:rFonts w:ascii="Arial" w:hAnsi="Arial" w:cs="Arial"/>
                <w:sz w:val="20"/>
                <w:szCs w:val="20"/>
              </w:rPr>
            </w:pPr>
            <w:r>
              <w:rPr>
                <w:rFonts w:ascii="Arial" w:hAnsi="Arial" w:cs="Arial"/>
                <w:sz w:val="20"/>
                <w:szCs w:val="20"/>
              </w:rPr>
              <w:t>Executive Director of Finance</w:t>
            </w:r>
          </w:p>
          <w:p w:rsidR="006C4055" w:rsidRDefault="006C4055" w:rsidP="006C4055">
            <w:pPr>
              <w:rPr>
                <w:rFonts w:ascii="Arial" w:hAnsi="Arial" w:cs="Arial"/>
                <w:sz w:val="20"/>
                <w:szCs w:val="20"/>
              </w:rPr>
            </w:pPr>
          </w:p>
        </w:tc>
        <w:tc>
          <w:tcPr>
            <w:tcW w:w="1560" w:type="dxa"/>
          </w:tcPr>
          <w:p w:rsidR="006C4055" w:rsidRDefault="006C4055" w:rsidP="006C4055">
            <w:pPr>
              <w:rPr>
                <w:rFonts w:ascii="Arial" w:hAnsi="Arial" w:cs="Arial"/>
                <w:sz w:val="20"/>
                <w:szCs w:val="20"/>
              </w:rPr>
            </w:pPr>
            <w:r>
              <w:rPr>
                <w:rFonts w:ascii="Arial" w:hAnsi="Arial" w:cs="Arial"/>
                <w:sz w:val="20"/>
                <w:szCs w:val="20"/>
              </w:rPr>
              <w:t>Executive Director of Finance</w:t>
            </w:r>
          </w:p>
        </w:tc>
        <w:tc>
          <w:tcPr>
            <w:tcW w:w="1560" w:type="dxa"/>
          </w:tcPr>
          <w:p w:rsidR="006C4055" w:rsidRDefault="006C4055" w:rsidP="006C4055">
            <w:pPr>
              <w:jc w:val="center"/>
              <w:rPr>
                <w:rFonts w:ascii="Arial" w:hAnsi="Arial" w:cs="Arial"/>
                <w:sz w:val="20"/>
                <w:szCs w:val="20"/>
              </w:rPr>
            </w:pPr>
            <w:r>
              <w:rPr>
                <w:rFonts w:ascii="Arial" w:hAnsi="Arial" w:cs="Arial"/>
                <w:sz w:val="20"/>
                <w:szCs w:val="20"/>
              </w:rPr>
              <w:t>N/A</w:t>
            </w:r>
          </w:p>
        </w:tc>
      </w:tr>
      <w:tr w:rsidR="006C4055" w:rsidTr="002B65BF">
        <w:trPr>
          <w:trHeight w:val="70"/>
        </w:trPr>
        <w:tc>
          <w:tcPr>
            <w:tcW w:w="4957" w:type="dxa"/>
          </w:tcPr>
          <w:p w:rsidR="006C4055" w:rsidRPr="00FD3E29" w:rsidRDefault="006C4055" w:rsidP="006C4055">
            <w:pPr>
              <w:pStyle w:val="ListParagraph"/>
              <w:rPr>
                <w:rFonts w:ascii="Arial" w:hAnsi="Arial" w:cs="Arial"/>
                <w:b/>
                <w:color w:val="1F4E79" w:themeColor="accent1" w:themeShade="80"/>
                <w:sz w:val="20"/>
                <w:szCs w:val="20"/>
              </w:rPr>
            </w:pPr>
          </w:p>
        </w:tc>
        <w:tc>
          <w:tcPr>
            <w:tcW w:w="1275" w:type="dxa"/>
          </w:tcPr>
          <w:p w:rsidR="006C4055" w:rsidRDefault="006C4055" w:rsidP="006C4055">
            <w:pPr>
              <w:rPr>
                <w:rFonts w:ascii="Arial" w:hAnsi="Arial" w:cs="Arial"/>
                <w:sz w:val="20"/>
                <w:szCs w:val="20"/>
              </w:rPr>
            </w:pPr>
          </w:p>
        </w:tc>
        <w:tc>
          <w:tcPr>
            <w:tcW w:w="1560" w:type="dxa"/>
          </w:tcPr>
          <w:p w:rsidR="006C4055" w:rsidRDefault="006C4055" w:rsidP="006C4055">
            <w:pPr>
              <w:rPr>
                <w:rFonts w:ascii="Arial" w:hAnsi="Arial" w:cs="Arial"/>
                <w:sz w:val="20"/>
                <w:szCs w:val="20"/>
              </w:rPr>
            </w:pPr>
          </w:p>
        </w:tc>
        <w:tc>
          <w:tcPr>
            <w:tcW w:w="1560" w:type="dxa"/>
          </w:tcPr>
          <w:p w:rsidR="006C4055" w:rsidRDefault="006C4055" w:rsidP="006C4055">
            <w:pPr>
              <w:rPr>
                <w:rFonts w:ascii="Arial" w:hAnsi="Arial" w:cs="Arial"/>
                <w:sz w:val="20"/>
                <w:szCs w:val="20"/>
              </w:rPr>
            </w:pPr>
          </w:p>
        </w:tc>
      </w:tr>
      <w:tr w:rsidR="006C4055" w:rsidTr="002B65BF">
        <w:trPr>
          <w:trHeight w:val="70"/>
        </w:trPr>
        <w:tc>
          <w:tcPr>
            <w:tcW w:w="4957" w:type="dxa"/>
          </w:tcPr>
          <w:p w:rsidR="006C4055" w:rsidRPr="00FD3E29" w:rsidRDefault="006C4055" w:rsidP="006C4055">
            <w:pPr>
              <w:pStyle w:val="ListParagraph"/>
              <w:numPr>
                <w:ilvl w:val="0"/>
                <w:numId w:val="9"/>
              </w:numPr>
              <w:rPr>
                <w:rFonts w:ascii="Arial" w:hAnsi="Arial" w:cs="Arial"/>
                <w:b/>
                <w:color w:val="1F4E79" w:themeColor="accent1" w:themeShade="80"/>
                <w:sz w:val="20"/>
                <w:szCs w:val="20"/>
              </w:rPr>
            </w:pPr>
            <w:r w:rsidRPr="00FD3E29">
              <w:rPr>
                <w:rFonts w:ascii="Arial" w:hAnsi="Arial" w:cs="Arial"/>
                <w:b/>
                <w:color w:val="1F4E79" w:themeColor="accent1" w:themeShade="80"/>
                <w:sz w:val="20"/>
                <w:szCs w:val="20"/>
              </w:rPr>
              <w:t>Disposal and Condemnations</w:t>
            </w:r>
          </w:p>
          <w:p w:rsidR="006C4055" w:rsidRDefault="006C4055" w:rsidP="006C4055">
            <w:pPr>
              <w:pStyle w:val="ListParagraph"/>
              <w:rPr>
                <w:rFonts w:ascii="Arial" w:hAnsi="Arial" w:cs="Arial"/>
                <w:sz w:val="20"/>
                <w:szCs w:val="20"/>
              </w:rPr>
            </w:pPr>
          </w:p>
          <w:p w:rsidR="006C4055" w:rsidRDefault="006C4055" w:rsidP="006C4055">
            <w:pPr>
              <w:pStyle w:val="ListParagraph"/>
              <w:rPr>
                <w:rFonts w:ascii="Arial" w:hAnsi="Arial" w:cs="Arial"/>
                <w:sz w:val="20"/>
                <w:szCs w:val="20"/>
              </w:rPr>
            </w:pPr>
            <w:r>
              <w:rPr>
                <w:rFonts w:ascii="Arial" w:hAnsi="Arial" w:cs="Arial"/>
                <w:sz w:val="20"/>
                <w:szCs w:val="20"/>
              </w:rPr>
              <w:t>Disposal of all property and land require formal approval by the Cabinet Secretary for Health, Well-Being &amp; Sport</w:t>
            </w:r>
          </w:p>
          <w:p w:rsidR="006C4055" w:rsidRDefault="006C4055" w:rsidP="006C4055">
            <w:pPr>
              <w:pStyle w:val="ListParagraph"/>
              <w:rPr>
                <w:rFonts w:ascii="Arial" w:hAnsi="Arial" w:cs="Arial"/>
                <w:sz w:val="20"/>
                <w:szCs w:val="20"/>
              </w:rPr>
            </w:pPr>
          </w:p>
        </w:tc>
        <w:tc>
          <w:tcPr>
            <w:tcW w:w="1275" w:type="dxa"/>
          </w:tcPr>
          <w:p w:rsidR="006C4055" w:rsidRDefault="006C4055" w:rsidP="006C4055">
            <w:pPr>
              <w:rPr>
                <w:rFonts w:ascii="Arial" w:hAnsi="Arial" w:cs="Arial"/>
                <w:sz w:val="20"/>
                <w:szCs w:val="20"/>
              </w:rPr>
            </w:pPr>
          </w:p>
        </w:tc>
        <w:tc>
          <w:tcPr>
            <w:tcW w:w="1560" w:type="dxa"/>
          </w:tcPr>
          <w:p w:rsidR="006C4055" w:rsidRDefault="006C4055" w:rsidP="006C4055">
            <w:pPr>
              <w:rPr>
                <w:rFonts w:ascii="Arial" w:hAnsi="Arial" w:cs="Arial"/>
                <w:sz w:val="20"/>
                <w:szCs w:val="20"/>
              </w:rPr>
            </w:pPr>
          </w:p>
        </w:tc>
        <w:tc>
          <w:tcPr>
            <w:tcW w:w="1560" w:type="dxa"/>
          </w:tcPr>
          <w:p w:rsidR="006C4055" w:rsidRDefault="006C4055" w:rsidP="006C4055">
            <w:pPr>
              <w:rPr>
                <w:rFonts w:ascii="Arial" w:hAnsi="Arial" w:cs="Arial"/>
                <w:sz w:val="20"/>
                <w:szCs w:val="20"/>
              </w:rPr>
            </w:pPr>
          </w:p>
        </w:tc>
      </w:tr>
      <w:tr w:rsidR="006C4055" w:rsidTr="002B65BF">
        <w:trPr>
          <w:trHeight w:val="70"/>
        </w:trPr>
        <w:tc>
          <w:tcPr>
            <w:tcW w:w="4957" w:type="dxa"/>
          </w:tcPr>
          <w:p w:rsidR="006C4055" w:rsidRDefault="006C4055" w:rsidP="006C4055">
            <w:pPr>
              <w:pStyle w:val="ListParagraph"/>
              <w:numPr>
                <w:ilvl w:val="0"/>
                <w:numId w:val="25"/>
              </w:numPr>
              <w:rPr>
                <w:rFonts w:ascii="Arial" w:hAnsi="Arial" w:cs="Arial"/>
                <w:sz w:val="20"/>
                <w:szCs w:val="20"/>
              </w:rPr>
            </w:pPr>
            <w:r>
              <w:rPr>
                <w:rFonts w:ascii="Arial" w:hAnsi="Arial" w:cs="Arial"/>
                <w:sz w:val="20"/>
                <w:szCs w:val="20"/>
              </w:rPr>
              <w:t>Issuing procedure for the disposal of assets obsolete, obsolescent, redundant, irreparable or cannot be repaired cost effectively</w:t>
            </w:r>
          </w:p>
          <w:p w:rsidR="006C4055" w:rsidRDefault="006C4055" w:rsidP="006C4055">
            <w:pPr>
              <w:pStyle w:val="ListParagraph"/>
              <w:rPr>
                <w:rFonts w:ascii="Arial" w:hAnsi="Arial" w:cs="Arial"/>
                <w:sz w:val="20"/>
                <w:szCs w:val="20"/>
              </w:rPr>
            </w:pPr>
          </w:p>
        </w:tc>
        <w:tc>
          <w:tcPr>
            <w:tcW w:w="1275" w:type="dxa"/>
          </w:tcPr>
          <w:p w:rsidR="006C4055" w:rsidRDefault="006C4055" w:rsidP="006C4055">
            <w:pPr>
              <w:rPr>
                <w:rFonts w:ascii="Arial" w:hAnsi="Arial" w:cs="Arial"/>
                <w:sz w:val="20"/>
                <w:szCs w:val="20"/>
              </w:rPr>
            </w:pPr>
            <w:r>
              <w:rPr>
                <w:rFonts w:ascii="Arial" w:hAnsi="Arial" w:cs="Arial"/>
                <w:sz w:val="20"/>
                <w:szCs w:val="20"/>
              </w:rPr>
              <w:t>Executive Director of Finance</w:t>
            </w:r>
          </w:p>
        </w:tc>
        <w:tc>
          <w:tcPr>
            <w:tcW w:w="1560" w:type="dxa"/>
          </w:tcPr>
          <w:p w:rsidR="006C4055" w:rsidRDefault="006C4055" w:rsidP="006C4055">
            <w:pPr>
              <w:rPr>
                <w:rFonts w:ascii="Arial" w:hAnsi="Arial" w:cs="Arial"/>
                <w:sz w:val="20"/>
                <w:szCs w:val="20"/>
              </w:rPr>
            </w:pPr>
            <w:r>
              <w:rPr>
                <w:rFonts w:ascii="Arial" w:hAnsi="Arial" w:cs="Arial"/>
                <w:sz w:val="20"/>
                <w:szCs w:val="20"/>
              </w:rPr>
              <w:t>Executive Director of Finance/Executive Director of Planning &amp; Performance</w:t>
            </w:r>
          </w:p>
        </w:tc>
        <w:tc>
          <w:tcPr>
            <w:tcW w:w="1560" w:type="dxa"/>
          </w:tcPr>
          <w:p w:rsidR="006C4055" w:rsidRDefault="006C4055" w:rsidP="006C4055">
            <w:pPr>
              <w:jc w:val="center"/>
              <w:rPr>
                <w:rFonts w:ascii="Arial" w:hAnsi="Arial" w:cs="Arial"/>
                <w:sz w:val="20"/>
                <w:szCs w:val="20"/>
              </w:rPr>
            </w:pPr>
            <w:r>
              <w:rPr>
                <w:rFonts w:ascii="Arial" w:hAnsi="Arial" w:cs="Arial"/>
                <w:sz w:val="20"/>
                <w:szCs w:val="20"/>
              </w:rPr>
              <w:t>N/A</w:t>
            </w:r>
          </w:p>
        </w:tc>
      </w:tr>
      <w:tr w:rsidR="006C4055" w:rsidTr="002B65BF">
        <w:trPr>
          <w:trHeight w:val="70"/>
        </w:trPr>
        <w:tc>
          <w:tcPr>
            <w:tcW w:w="4957" w:type="dxa"/>
          </w:tcPr>
          <w:p w:rsidR="006C4055" w:rsidRDefault="006C4055" w:rsidP="006C4055">
            <w:pPr>
              <w:pStyle w:val="ListParagraph"/>
              <w:numPr>
                <w:ilvl w:val="0"/>
                <w:numId w:val="25"/>
              </w:numPr>
              <w:rPr>
                <w:rFonts w:ascii="Arial" w:hAnsi="Arial" w:cs="Arial"/>
                <w:sz w:val="20"/>
                <w:szCs w:val="20"/>
              </w:rPr>
            </w:pPr>
            <w:r>
              <w:rPr>
                <w:rFonts w:ascii="Arial" w:hAnsi="Arial" w:cs="Arial"/>
                <w:sz w:val="20"/>
                <w:szCs w:val="20"/>
              </w:rPr>
              <w:t>Notification to Director of Finance prior to disposal</w:t>
            </w:r>
          </w:p>
          <w:p w:rsidR="006C4055" w:rsidRDefault="006C4055" w:rsidP="006C4055">
            <w:pPr>
              <w:pStyle w:val="ListParagraph"/>
              <w:rPr>
                <w:rFonts w:ascii="Arial" w:hAnsi="Arial" w:cs="Arial"/>
                <w:sz w:val="20"/>
                <w:szCs w:val="20"/>
              </w:rPr>
            </w:pPr>
          </w:p>
        </w:tc>
        <w:tc>
          <w:tcPr>
            <w:tcW w:w="1275" w:type="dxa"/>
          </w:tcPr>
          <w:p w:rsidR="006C4055" w:rsidRDefault="006C4055" w:rsidP="006C4055">
            <w:pPr>
              <w:rPr>
                <w:rFonts w:ascii="Arial" w:hAnsi="Arial" w:cs="Arial"/>
                <w:sz w:val="20"/>
                <w:szCs w:val="20"/>
              </w:rPr>
            </w:pPr>
            <w:r>
              <w:rPr>
                <w:rFonts w:ascii="Arial" w:hAnsi="Arial" w:cs="Arial"/>
                <w:sz w:val="20"/>
                <w:szCs w:val="20"/>
              </w:rPr>
              <w:t>Executive Director of Finance</w:t>
            </w:r>
          </w:p>
        </w:tc>
        <w:tc>
          <w:tcPr>
            <w:tcW w:w="1560" w:type="dxa"/>
          </w:tcPr>
          <w:p w:rsidR="006C4055" w:rsidRDefault="006C4055" w:rsidP="006C4055">
            <w:pPr>
              <w:rPr>
                <w:rFonts w:ascii="Arial" w:hAnsi="Arial" w:cs="Arial"/>
                <w:sz w:val="20"/>
                <w:szCs w:val="20"/>
              </w:rPr>
            </w:pPr>
            <w:r>
              <w:rPr>
                <w:rFonts w:ascii="Arial" w:hAnsi="Arial" w:cs="Arial"/>
                <w:sz w:val="20"/>
                <w:szCs w:val="20"/>
              </w:rPr>
              <w:t>Directors</w:t>
            </w:r>
          </w:p>
        </w:tc>
        <w:tc>
          <w:tcPr>
            <w:tcW w:w="1560" w:type="dxa"/>
          </w:tcPr>
          <w:p w:rsidR="006C4055" w:rsidRDefault="006C4055" w:rsidP="006C4055">
            <w:pPr>
              <w:jc w:val="center"/>
              <w:rPr>
                <w:rFonts w:ascii="Arial" w:hAnsi="Arial" w:cs="Arial"/>
                <w:sz w:val="20"/>
                <w:szCs w:val="20"/>
              </w:rPr>
            </w:pPr>
            <w:r>
              <w:rPr>
                <w:rFonts w:ascii="Arial" w:hAnsi="Arial" w:cs="Arial"/>
                <w:sz w:val="20"/>
                <w:szCs w:val="20"/>
              </w:rPr>
              <w:t>N/A</w:t>
            </w:r>
          </w:p>
        </w:tc>
      </w:tr>
      <w:tr w:rsidR="006C4055" w:rsidTr="002B65BF">
        <w:trPr>
          <w:trHeight w:val="462"/>
        </w:trPr>
        <w:tc>
          <w:tcPr>
            <w:tcW w:w="4957" w:type="dxa"/>
          </w:tcPr>
          <w:p w:rsidR="006C4055" w:rsidRDefault="006C4055" w:rsidP="006C4055">
            <w:pPr>
              <w:pStyle w:val="ListParagraph"/>
              <w:rPr>
                <w:rFonts w:ascii="Arial" w:hAnsi="Arial" w:cs="Arial"/>
                <w:b/>
                <w:color w:val="1F4E79" w:themeColor="accent1" w:themeShade="80"/>
                <w:sz w:val="20"/>
                <w:szCs w:val="20"/>
              </w:rPr>
            </w:pPr>
          </w:p>
          <w:p w:rsidR="006C4055" w:rsidRPr="00EA3B3C" w:rsidRDefault="006C4055" w:rsidP="006C4055">
            <w:pPr>
              <w:rPr>
                <w:rFonts w:ascii="Arial" w:hAnsi="Arial" w:cs="Arial"/>
                <w:b/>
                <w:color w:val="1F4E79" w:themeColor="accent1" w:themeShade="80"/>
                <w:sz w:val="20"/>
                <w:szCs w:val="20"/>
              </w:rPr>
            </w:pPr>
          </w:p>
          <w:p w:rsidR="006C4055" w:rsidRPr="00FD3E29" w:rsidRDefault="006C4055" w:rsidP="006C4055">
            <w:pPr>
              <w:pStyle w:val="ListParagraph"/>
              <w:rPr>
                <w:rFonts w:ascii="Arial" w:hAnsi="Arial" w:cs="Arial"/>
                <w:b/>
                <w:color w:val="1F4E79" w:themeColor="accent1" w:themeShade="80"/>
                <w:sz w:val="20"/>
                <w:szCs w:val="20"/>
              </w:rPr>
            </w:pPr>
          </w:p>
        </w:tc>
        <w:tc>
          <w:tcPr>
            <w:tcW w:w="1275" w:type="dxa"/>
          </w:tcPr>
          <w:p w:rsidR="006C4055" w:rsidRDefault="006C4055" w:rsidP="006C4055">
            <w:pPr>
              <w:rPr>
                <w:rFonts w:ascii="Arial" w:hAnsi="Arial" w:cs="Arial"/>
                <w:sz w:val="20"/>
                <w:szCs w:val="20"/>
              </w:rPr>
            </w:pPr>
          </w:p>
        </w:tc>
        <w:tc>
          <w:tcPr>
            <w:tcW w:w="1560" w:type="dxa"/>
          </w:tcPr>
          <w:p w:rsidR="006C4055" w:rsidRDefault="006C4055" w:rsidP="006C4055">
            <w:pPr>
              <w:rPr>
                <w:rFonts w:ascii="Arial" w:hAnsi="Arial" w:cs="Arial"/>
                <w:sz w:val="20"/>
                <w:szCs w:val="20"/>
              </w:rPr>
            </w:pPr>
          </w:p>
        </w:tc>
        <w:tc>
          <w:tcPr>
            <w:tcW w:w="1560" w:type="dxa"/>
          </w:tcPr>
          <w:p w:rsidR="006C4055" w:rsidRDefault="006C4055" w:rsidP="006C4055">
            <w:pPr>
              <w:rPr>
                <w:rFonts w:ascii="Arial" w:hAnsi="Arial" w:cs="Arial"/>
                <w:sz w:val="20"/>
                <w:szCs w:val="20"/>
              </w:rPr>
            </w:pPr>
          </w:p>
        </w:tc>
      </w:tr>
      <w:tr w:rsidR="006C4055" w:rsidTr="002B65BF">
        <w:trPr>
          <w:trHeight w:val="70"/>
        </w:trPr>
        <w:tc>
          <w:tcPr>
            <w:tcW w:w="4957" w:type="dxa"/>
          </w:tcPr>
          <w:p w:rsidR="006C4055" w:rsidRPr="00013AF9" w:rsidRDefault="006C4055" w:rsidP="006C4055">
            <w:pPr>
              <w:pStyle w:val="ListParagraph"/>
              <w:numPr>
                <w:ilvl w:val="0"/>
                <w:numId w:val="9"/>
              </w:numPr>
              <w:rPr>
                <w:rFonts w:ascii="Arial" w:hAnsi="Arial" w:cs="Arial"/>
                <w:b/>
                <w:sz w:val="20"/>
                <w:szCs w:val="20"/>
              </w:rPr>
            </w:pPr>
            <w:r w:rsidRPr="00FD3E29">
              <w:rPr>
                <w:rFonts w:ascii="Arial" w:hAnsi="Arial" w:cs="Arial"/>
                <w:b/>
                <w:color w:val="1F4E79" w:themeColor="accent1" w:themeShade="80"/>
                <w:sz w:val="20"/>
                <w:szCs w:val="20"/>
              </w:rPr>
              <w:t>Losses, Write-offs &amp; Compensation</w:t>
            </w:r>
          </w:p>
          <w:p w:rsidR="006C4055" w:rsidRPr="00FD3E29" w:rsidRDefault="006C4055" w:rsidP="006C4055">
            <w:pPr>
              <w:pStyle w:val="ListParagraph"/>
              <w:rPr>
                <w:rFonts w:ascii="Arial" w:hAnsi="Arial" w:cs="Arial"/>
                <w:b/>
                <w:sz w:val="20"/>
                <w:szCs w:val="20"/>
              </w:rPr>
            </w:pPr>
          </w:p>
        </w:tc>
        <w:tc>
          <w:tcPr>
            <w:tcW w:w="1275" w:type="dxa"/>
          </w:tcPr>
          <w:p w:rsidR="006C4055" w:rsidRDefault="006C4055" w:rsidP="006C4055">
            <w:pPr>
              <w:rPr>
                <w:rFonts w:ascii="Arial" w:hAnsi="Arial" w:cs="Arial"/>
                <w:sz w:val="20"/>
                <w:szCs w:val="20"/>
              </w:rPr>
            </w:pPr>
          </w:p>
        </w:tc>
        <w:tc>
          <w:tcPr>
            <w:tcW w:w="1560" w:type="dxa"/>
          </w:tcPr>
          <w:p w:rsidR="006C4055" w:rsidRDefault="006C4055" w:rsidP="006C4055">
            <w:pPr>
              <w:rPr>
                <w:rFonts w:ascii="Arial" w:hAnsi="Arial" w:cs="Arial"/>
                <w:sz w:val="20"/>
                <w:szCs w:val="20"/>
              </w:rPr>
            </w:pPr>
          </w:p>
        </w:tc>
        <w:tc>
          <w:tcPr>
            <w:tcW w:w="1560" w:type="dxa"/>
          </w:tcPr>
          <w:p w:rsidR="006C4055" w:rsidRDefault="006C4055" w:rsidP="006C4055">
            <w:pPr>
              <w:rPr>
                <w:rFonts w:ascii="Arial" w:hAnsi="Arial" w:cs="Arial"/>
                <w:sz w:val="20"/>
                <w:szCs w:val="20"/>
              </w:rPr>
            </w:pPr>
          </w:p>
        </w:tc>
      </w:tr>
      <w:tr w:rsidR="006C4055" w:rsidTr="002B65BF">
        <w:trPr>
          <w:trHeight w:val="70"/>
        </w:trPr>
        <w:tc>
          <w:tcPr>
            <w:tcW w:w="4957" w:type="dxa"/>
          </w:tcPr>
          <w:p w:rsidR="006C4055" w:rsidRDefault="006C4055" w:rsidP="006C4055">
            <w:pPr>
              <w:pStyle w:val="ListParagraph"/>
              <w:numPr>
                <w:ilvl w:val="0"/>
                <w:numId w:val="26"/>
              </w:numPr>
              <w:rPr>
                <w:rFonts w:ascii="Arial" w:hAnsi="Arial" w:cs="Arial"/>
                <w:sz w:val="20"/>
                <w:szCs w:val="20"/>
              </w:rPr>
            </w:pPr>
            <w:r>
              <w:rPr>
                <w:rFonts w:ascii="Arial" w:hAnsi="Arial" w:cs="Arial"/>
                <w:sz w:val="20"/>
                <w:szCs w:val="20"/>
              </w:rPr>
              <w:t>Prepare procedures for recording and accounting for losses and special payments including preparation of a fraud response plan and informing Counter Fraud Operational Services of frauds.</w:t>
            </w:r>
          </w:p>
          <w:p w:rsidR="006C4055" w:rsidRDefault="006C4055" w:rsidP="006C4055">
            <w:pPr>
              <w:pStyle w:val="ListParagraph"/>
              <w:rPr>
                <w:rFonts w:ascii="Arial" w:hAnsi="Arial" w:cs="Arial"/>
                <w:sz w:val="20"/>
                <w:szCs w:val="20"/>
              </w:rPr>
            </w:pPr>
          </w:p>
        </w:tc>
        <w:tc>
          <w:tcPr>
            <w:tcW w:w="1275" w:type="dxa"/>
          </w:tcPr>
          <w:p w:rsidR="006C4055" w:rsidRDefault="006C4055" w:rsidP="006C4055">
            <w:pPr>
              <w:rPr>
                <w:rFonts w:ascii="Arial" w:hAnsi="Arial" w:cs="Arial"/>
                <w:sz w:val="20"/>
                <w:szCs w:val="20"/>
              </w:rPr>
            </w:pPr>
            <w:r>
              <w:rPr>
                <w:rFonts w:ascii="Arial" w:hAnsi="Arial" w:cs="Arial"/>
                <w:sz w:val="20"/>
                <w:szCs w:val="20"/>
              </w:rPr>
              <w:t>Chief Executive</w:t>
            </w:r>
          </w:p>
        </w:tc>
        <w:tc>
          <w:tcPr>
            <w:tcW w:w="1560" w:type="dxa"/>
          </w:tcPr>
          <w:p w:rsidR="006C4055" w:rsidRDefault="006C4055" w:rsidP="006C4055">
            <w:pPr>
              <w:rPr>
                <w:rFonts w:ascii="Arial" w:hAnsi="Arial" w:cs="Arial"/>
                <w:sz w:val="20"/>
                <w:szCs w:val="20"/>
              </w:rPr>
            </w:pPr>
            <w:r>
              <w:rPr>
                <w:rFonts w:ascii="Arial" w:hAnsi="Arial" w:cs="Arial"/>
                <w:sz w:val="20"/>
                <w:szCs w:val="20"/>
              </w:rPr>
              <w:t>Executive Director of Finance</w:t>
            </w:r>
          </w:p>
        </w:tc>
        <w:tc>
          <w:tcPr>
            <w:tcW w:w="1560" w:type="dxa"/>
          </w:tcPr>
          <w:p w:rsidR="006C4055" w:rsidRDefault="006C4055" w:rsidP="006C4055">
            <w:pPr>
              <w:jc w:val="center"/>
              <w:rPr>
                <w:rFonts w:ascii="Arial" w:hAnsi="Arial" w:cs="Arial"/>
                <w:sz w:val="20"/>
                <w:szCs w:val="20"/>
              </w:rPr>
            </w:pPr>
            <w:r>
              <w:rPr>
                <w:rFonts w:ascii="Arial" w:hAnsi="Arial" w:cs="Arial"/>
                <w:sz w:val="20"/>
                <w:szCs w:val="20"/>
              </w:rPr>
              <w:t>N/A</w:t>
            </w:r>
          </w:p>
        </w:tc>
      </w:tr>
      <w:tr w:rsidR="006C4055" w:rsidTr="002B65BF">
        <w:trPr>
          <w:trHeight w:val="70"/>
        </w:trPr>
        <w:tc>
          <w:tcPr>
            <w:tcW w:w="4957" w:type="dxa"/>
          </w:tcPr>
          <w:p w:rsidR="006C4055" w:rsidRDefault="006C4055" w:rsidP="006C4055">
            <w:pPr>
              <w:pStyle w:val="ListParagraph"/>
              <w:numPr>
                <w:ilvl w:val="0"/>
                <w:numId w:val="26"/>
              </w:numPr>
              <w:rPr>
                <w:rFonts w:ascii="Arial" w:hAnsi="Arial" w:cs="Arial"/>
                <w:sz w:val="20"/>
                <w:szCs w:val="20"/>
              </w:rPr>
            </w:pPr>
            <w:r>
              <w:rPr>
                <w:rFonts w:ascii="Arial" w:hAnsi="Arial" w:cs="Arial"/>
                <w:sz w:val="20"/>
                <w:szCs w:val="20"/>
              </w:rPr>
              <w:t>Losses of cash due to theft, fraud, overpayment of salaries, fees, allowances &amp; other causes up to £50,000</w:t>
            </w:r>
          </w:p>
          <w:p w:rsidR="006C4055" w:rsidRDefault="006C4055" w:rsidP="006C4055">
            <w:pPr>
              <w:pStyle w:val="ListParagraph"/>
              <w:rPr>
                <w:rFonts w:ascii="Arial" w:hAnsi="Arial" w:cs="Arial"/>
                <w:sz w:val="20"/>
                <w:szCs w:val="20"/>
              </w:rPr>
            </w:pPr>
          </w:p>
        </w:tc>
        <w:tc>
          <w:tcPr>
            <w:tcW w:w="1275" w:type="dxa"/>
          </w:tcPr>
          <w:p w:rsidR="006C4055" w:rsidRDefault="006C4055" w:rsidP="006C4055">
            <w:pPr>
              <w:rPr>
                <w:rFonts w:ascii="Arial" w:hAnsi="Arial" w:cs="Arial"/>
                <w:sz w:val="20"/>
                <w:szCs w:val="20"/>
              </w:rPr>
            </w:pPr>
            <w:r>
              <w:rPr>
                <w:rFonts w:ascii="Arial" w:hAnsi="Arial" w:cs="Arial"/>
                <w:sz w:val="20"/>
                <w:szCs w:val="20"/>
              </w:rPr>
              <w:t>Chief Executive</w:t>
            </w:r>
          </w:p>
        </w:tc>
        <w:tc>
          <w:tcPr>
            <w:tcW w:w="1560" w:type="dxa"/>
          </w:tcPr>
          <w:p w:rsidR="006C4055" w:rsidRDefault="006C4055" w:rsidP="006C4055">
            <w:pPr>
              <w:rPr>
                <w:rFonts w:ascii="Arial" w:hAnsi="Arial" w:cs="Arial"/>
                <w:sz w:val="20"/>
                <w:szCs w:val="20"/>
              </w:rPr>
            </w:pPr>
            <w:r>
              <w:rPr>
                <w:rFonts w:ascii="Arial" w:hAnsi="Arial" w:cs="Arial"/>
                <w:sz w:val="20"/>
                <w:szCs w:val="20"/>
              </w:rPr>
              <w:t>Executive Director of Finance</w:t>
            </w:r>
          </w:p>
        </w:tc>
        <w:tc>
          <w:tcPr>
            <w:tcW w:w="1560" w:type="dxa"/>
          </w:tcPr>
          <w:p w:rsidR="006C4055" w:rsidRDefault="006C4055" w:rsidP="006C4055">
            <w:pPr>
              <w:jc w:val="center"/>
              <w:rPr>
                <w:rFonts w:ascii="Arial" w:hAnsi="Arial" w:cs="Arial"/>
                <w:sz w:val="20"/>
                <w:szCs w:val="20"/>
              </w:rPr>
            </w:pPr>
            <w:r>
              <w:rPr>
                <w:rFonts w:ascii="Arial" w:hAnsi="Arial" w:cs="Arial"/>
                <w:sz w:val="20"/>
                <w:szCs w:val="20"/>
              </w:rPr>
              <w:t>N/A</w:t>
            </w:r>
          </w:p>
        </w:tc>
      </w:tr>
      <w:tr w:rsidR="006C4055" w:rsidTr="002B65BF">
        <w:trPr>
          <w:trHeight w:val="70"/>
        </w:trPr>
        <w:tc>
          <w:tcPr>
            <w:tcW w:w="4957" w:type="dxa"/>
          </w:tcPr>
          <w:p w:rsidR="006C4055" w:rsidRDefault="006C4055" w:rsidP="006C4055">
            <w:pPr>
              <w:pStyle w:val="ListParagraph"/>
              <w:numPr>
                <w:ilvl w:val="0"/>
                <w:numId w:val="26"/>
              </w:numPr>
              <w:rPr>
                <w:rFonts w:ascii="Arial" w:hAnsi="Arial" w:cs="Arial"/>
                <w:sz w:val="20"/>
                <w:szCs w:val="20"/>
              </w:rPr>
            </w:pPr>
            <w:r>
              <w:rPr>
                <w:rFonts w:ascii="Arial" w:hAnsi="Arial" w:cs="Arial"/>
                <w:sz w:val="20"/>
                <w:szCs w:val="20"/>
              </w:rPr>
              <w:t>Fruitless payments (including abandoned Capital Schemes) up to £250,000</w:t>
            </w:r>
          </w:p>
          <w:p w:rsidR="006C4055" w:rsidRDefault="006C4055" w:rsidP="006C4055">
            <w:pPr>
              <w:pStyle w:val="ListParagraph"/>
              <w:rPr>
                <w:rFonts w:ascii="Arial" w:hAnsi="Arial" w:cs="Arial"/>
                <w:sz w:val="20"/>
                <w:szCs w:val="20"/>
              </w:rPr>
            </w:pPr>
          </w:p>
        </w:tc>
        <w:tc>
          <w:tcPr>
            <w:tcW w:w="1275" w:type="dxa"/>
          </w:tcPr>
          <w:p w:rsidR="006C4055" w:rsidRDefault="006C4055" w:rsidP="006C4055">
            <w:pPr>
              <w:rPr>
                <w:rFonts w:ascii="Arial" w:hAnsi="Arial" w:cs="Arial"/>
                <w:sz w:val="20"/>
                <w:szCs w:val="20"/>
              </w:rPr>
            </w:pPr>
            <w:r>
              <w:rPr>
                <w:rFonts w:ascii="Arial" w:hAnsi="Arial" w:cs="Arial"/>
                <w:sz w:val="20"/>
                <w:szCs w:val="20"/>
              </w:rPr>
              <w:t>Chief Executive</w:t>
            </w:r>
          </w:p>
        </w:tc>
        <w:tc>
          <w:tcPr>
            <w:tcW w:w="1560" w:type="dxa"/>
          </w:tcPr>
          <w:p w:rsidR="006C4055" w:rsidRDefault="006C4055" w:rsidP="006C4055">
            <w:pPr>
              <w:rPr>
                <w:rFonts w:ascii="Arial" w:hAnsi="Arial" w:cs="Arial"/>
                <w:sz w:val="20"/>
                <w:szCs w:val="20"/>
              </w:rPr>
            </w:pPr>
            <w:r>
              <w:rPr>
                <w:rFonts w:ascii="Arial" w:hAnsi="Arial" w:cs="Arial"/>
                <w:sz w:val="20"/>
                <w:szCs w:val="20"/>
              </w:rPr>
              <w:t>Executive Director of Finance</w:t>
            </w:r>
          </w:p>
        </w:tc>
        <w:tc>
          <w:tcPr>
            <w:tcW w:w="1560" w:type="dxa"/>
          </w:tcPr>
          <w:p w:rsidR="006C4055" w:rsidRDefault="006C4055" w:rsidP="006C4055">
            <w:pPr>
              <w:jc w:val="center"/>
              <w:rPr>
                <w:rFonts w:ascii="Arial" w:hAnsi="Arial" w:cs="Arial"/>
                <w:sz w:val="20"/>
                <w:szCs w:val="20"/>
              </w:rPr>
            </w:pPr>
            <w:r>
              <w:rPr>
                <w:rFonts w:ascii="Arial" w:hAnsi="Arial" w:cs="Arial"/>
                <w:sz w:val="20"/>
                <w:szCs w:val="20"/>
              </w:rPr>
              <w:t>N/A</w:t>
            </w:r>
          </w:p>
        </w:tc>
      </w:tr>
      <w:tr w:rsidR="006C4055" w:rsidTr="002B65BF">
        <w:trPr>
          <w:trHeight w:val="70"/>
        </w:trPr>
        <w:tc>
          <w:tcPr>
            <w:tcW w:w="4957" w:type="dxa"/>
          </w:tcPr>
          <w:p w:rsidR="006C4055" w:rsidRDefault="006C4055" w:rsidP="006C4055">
            <w:pPr>
              <w:pStyle w:val="ListParagraph"/>
              <w:numPr>
                <w:ilvl w:val="0"/>
                <w:numId w:val="26"/>
              </w:numPr>
              <w:rPr>
                <w:rFonts w:ascii="Arial" w:hAnsi="Arial" w:cs="Arial"/>
                <w:sz w:val="20"/>
                <w:szCs w:val="20"/>
              </w:rPr>
            </w:pPr>
            <w:r>
              <w:rPr>
                <w:rFonts w:ascii="Arial" w:hAnsi="Arial" w:cs="Arial"/>
                <w:sz w:val="20"/>
                <w:szCs w:val="20"/>
              </w:rPr>
              <w:t>Bad debts and claims abandoned: Private patients; overseas visitors &amp; other cases up to £50,000</w:t>
            </w:r>
          </w:p>
          <w:p w:rsidR="006C4055" w:rsidRDefault="006C4055" w:rsidP="006C4055">
            <w:pPr>
              <w:pStyle w:val="ListParagraph"/>
              <w:rPr>
                <w:rFonts w:ascii="Arial" w:hAnsi="Arial" w:cs="Arial"/>
                <w:sz w:val="20"/>
                <w:szCs w:val="20"/>
              </w:rPr>
            </w:pPr>
          </w:p>
        </w:tc>
        <w:tc>
          <w:tcPr>
            <w:tcW w:w="1275" w:type="dxa"/>
          </w:tcPr>
          <w:p w:rsidR="006C4055" w:rsidRDefault="006C4055" w:rsidP="006C4055">
            <w:pPr>
              <w:rPr>
                <w:rFonts w:ascii="Arial" w:hAnsi="Arial" w:cs="Arial"/>
                <w:sz w:val="20"/>
                <w:szCs w:val="20"/>
              </w:rPr>
            </w:pPr>
            <w:r>
              <w:rPr>
                <w:rFonts w:ascii="Arial" w:hAnsi="Arial" w:cs="Arial"/>
                <w:sz w:val="20"/>
                <w:szCs w:val="20"/>
              </w:rPr>
              <w:t>Chief Executive</w:t>
            </w:r>
          </w:p>
        </w:tc>
        <w:tc>
          <w:tcPr>
            <w:tcW w:w="1560" w:type="dxa"/>
          </w:tcPr>
          <w:p w:rsidR="006C4055" w:rsidRDefault="006C4055" w:rsidP="006C4055">
            <w:pPr>
              <w:rPr>
                <w:rFonts w:ascii="Arial" w:hAnsi="Arial" w:cs="Arial"/>
                <w:sz w:val="20"/>
                <w:szCs w:val="20"/>
              </w:rPr>
            </w:pPr>
            <w:r>
              <w:rPr>
                <w:rFonts w:ascii="Arial" w:hAnsi="Arial" w:cs="Arial"/>
                <w:sz w:val="20"/>
                <w:szCs w:val="20"/>
              </w:rPr>
              <w:t>Executive Director of Finance</w:t>
            </w:r>
          </w:p>
        </w:tc>
        <w:tc>
          <w:tcPr>
            <w:tcW w:w="1560" w:type="dxa"/>
          </w:tcPr>
          <w:p w:rsidR="006C4055" w:rsidRDefault="006C4055" w:rsidP="006C4055">
            <w:pPr>
              <w:jc w:val="center"/>
              <w:rPr>
                <w:rFonts w:ascii="Arial" w:hAnsi="Arial" w:cs="Arial"/>
                <w:sz w:val="20"/>
                <w:szCs w:val="20"/>
              </w:rPr>
            </w:pPr>
            <w:r>
              <w:rPr>
                <w:rFonts w:ascii="Arial" w:hAnsi="Arial" w:cs="Arial"/>
                <w:sz w:val="20"/>
                <w:szCs w:val="20"/>
              </w:rPr>
              <w:t>N/A</w:t>
            </w:r>
          </w:p>
        </w:tc>
      </w:tr>
      <w:tr w:rsidR="006C4055" w:rsidTr="002B65BF">
        <w:trPr>
          <w:trHeight w:val="70"/>
        </w:trPr>
        <w:tc>
          <w:tcPr>
            <w:tcW w:w="4957" w:type="dxa"/>
          </w:tcPr>
          <w:p w:rsidR="006C4055" w:rsidRDefault="006C4055" w:rsidP="006C4055">
            <w:pPr>
              <w:pStyle w:val="ListParagraph"/>
              <w:numPr>
                <w:ilvl w:val="0"/>
                <w:numId w:val="26"/>
              </w:numPr>
              <w:rPr>
                <w:rFonts w:ascii="Arial" w:hAnsi="Arial" w:cs="Arial"/>
                <w:sz w:val="20"/>
                <w:szCs w:val="20"/>
              </w:rPr>
            </w:pPr>
            <w:r>
              <w:rPr>
                <w:rFonts w:ascii="Arial" w:hAnsi="Arial" w:cs="Arial"/>
                <w:sz w:val="20"/>
                <w:szCs w:val="20"/>
              </w:rPr>
              <w:t>Damage to buildings, their fittings, furniture and equipment and loss of equipment and property in stores and in use due to: Culpable causes (e.g. fraud, theft, arson) or other up to £50,000</w:t>
            </w:r>
          </w:p>
          <w:p w:rsidR="006C4055" w:rsidRDefault="006C4055" w:rsidP="006C4055">
            <w:pPr>
              <w:pStyle w:val="ListParagraph"/>
              <w:rPr>
                <w:rFonts w:ascii="Arial" w:hAnsi="Arial" w:cs="Arial"/>
                <w:sz w:val="20"/>
                <w:szCs w:val="20"/>
              </w:rPr>
            </w:pPr>
          </w:p>
        </w:tc>
        <w:tc>
          <w:tcPr>
            <w:tcW w:w="1275" w:type="dxa"/>
          </w:tcPr>
          <w:p w:rsidR="006C4055" w:rsidRDefault="006C4055" w:rsidP="006C4055">
            <w:pPr>
              <w:rPr>
                <w:rFonts w:ascii="Arial" w:hAnsi="Arial" w:cs="Arial"/>
                <w:sz w:val="20"/>
                <w:szCs w:val="20"/>
              </w:rPr>
            </w:pPr>
            <w:r>
              <w:rPr>
                <w:rFonts w:ascii="Arial" w:hAnsi="Arial" w:cs="Arial"/>
                <w:sz w:val="20"/>
                <w:szCs w:val="20"/>
              </w:rPr>
              <w:t>Chief Executive</w:t>
            </w:r>
          </w:p>
        </w:tc>
        <w:tc>
          <w:tcPr>
            <w:tcW w:w="1560" w:type="dxa"/>
          </w:tcPr>
          <w:p w:rsidR="006C4055" w:rsidRDefault="006C4055" w:rsidP="006C4055">
            <w:pPr>
              <w:rPr>
                <w:rFonts w:ascii="Arial" w:hAnsi="Arial" w:cs="Arial"/>
                <w:sz w:val="20"/>
                <w:szCs w:val="20"/>
              </w:rPr>
            </w:pPr>
            <w:r>
              <w:rPr>
                <w:rFonts w:ascii="Arial" w:hAnsi="Arial" w:cs="Arial"/>
                <w:sz w:val="20"/>
                <w:szCs w:val="20"/>
              </w:rPr>
              <w:t>Executive Director of Finance</w:t>
            </w:r>
          </w:p>
        </w:tc>
        <w:tc>
          <w:tcPr>
            <w:tcW w:w="1560" w:type="dxa"/>
          </w:tcPr>
          <w:p w:rsidR="006C4055" w:rsidRDefault="006C4055" w:rsidP="006C4055">
            <w:pPr>
              <w:jc w:val="center"/>
              <w:rPr>
                <w:rFonts w:ascii="Arial" w:hAnsi="Arial" w:cs="Arial"/>
                <w:sz w:val="20"/>
                <w:szCs w:val="20"/>
              </w:rPr>
            </w:pPr>
            <w:r>
              <w:rPr>
                <w:rFonts w:ascii="Arial" w:hAnsi="Arial" w:cs="Arial"/>
                <w:sz w:val="20"/>
                <w:szCs w:val="20"/>
              </w:rPr>
              <w:t>N/A</w:t>
            </w:r>
          </w:p>
        </w:tc>
      </w:tr>
      <w:tr w:rsidR="006C4055" w:rsidTr="002B65BF">
        <w:trPr>
          <w:trHeight w:val="70"/>
        </w:trPr>
        <w:tc>
          <w:tcPr>
            <w:tcW w:w="4957" w:type="dxa"/>
          </w:tcPr>
          <w:p w:rsidR="006C4055" w:rsidRDefault="006C4055" w:rsidP="006C4055">
            <w:pPr>
              <w:pStyle w:val="ListParagraph"/>
              <w:numPr>
                <w:ilvl w:val="0"/>
                <w:numId w:val="26"/>
              </w:numPr>
              <w:rPr>
                <w:rFonts w:ascii="Arial" w:hAnsi="Arial" w:cs="Arial"/>
                <w:sz w:val="20"/>
                <w:szCs w:val="20"/>
              </w:rPr>
            </w:pPr>
            <w:r>
              <w:rPr>
                <w:rFonts w:ascii="Arial" w:hAnsi="Arial" w:cs="Arial"/>
                <w:sz w:val="20"/>
                <w:szCs w:val="20"/>
              </w:rPr>
              <w:t>For personal and public liability claims, under the Legal &amp; Risk scheme, authorisation from Legal &amp; Risk is required before admissions may be made and monetary compensation offered. (Ex-gratia settlements offered by the LHB are by definition not payments based upon legal liability and are, therefore, not reimbursable under the WRP scheme)</w:t>
            </w:r>
          </w:p>
          <w:p w:rsidR="006C4055" w:rsidRDefault="006C4055" w:rsidP="006C4055">
            <w:pPr>
              <w:pStyle w:val="ListParagraph"/>
              <w:rPr>
                <w:rFonts w:ascii="Arial" w:hAnsi="Arial" w:cs="Arial"/>
                <w:sz w:val="20"/>
                <w:szCs w:val="20"/>
              </w:rPr>
            </w:pPr>
          </w:p>
        </w:tc>
        <w:tc>
          <w:tcPr>
            <w:tcW w:w="1275" w:type="dxa"/>
          </w:tcPr>
          <w:p w:rsidR="006C4055" w:rsidRDefault="006C4055" w:rsidP="006C4055">
            <w:pPr>
              <w:rPr>
                <w:rFonts w:ascii="Arial" w:hAnsi="Arial" w:cs="Arial"/>
                <w:sz w:val="20"/>
                <w:szCs w:val="20"/>
              </w:rPr>
            </w:pPr>
            <w:r>
              <w:rPr>
                <w:rFonts w:ascii="Arial" w:hAnsi="Arial" w:cs="Arial"/>
                <w:sz w:val="20"/>
                <w:szCs w:val="20"/>
              </w:rPr>
              <w:t>Chief Executive</w:t>
            </w:r>
          </w:p>
        </w:tc>
        <w:tc>
          <w:tcPr>
            <w:tcW w:w="1560" w:type="dxa"/>
          </w:tcPr>
          <w:p w:rsidR="006C4055" w:rsidRDefault="006C4055" w:rsidP="006C4055">
            <w:pPr>
              <w:rPr>
                <w:rFonts w:ascii="Arial" w:hAnsi="Arial" w:cs="Arial"/>
                <w:sz w:val="20"/>
                <w:szCs w:val="20"/>
              </w:rPr>
            </w:pPr>
            <w:r>
              <w:rPr>
                <w:rFonts w:ascii="Arial" w:hAnsi="Arial" w:cs="Arial"/>
                <w:sz w:val="20"/>
                <w:szCs w:val="20"/>
              </w:rPr>
              <w:t>Executive Director of Nursing &amp; Midwifery supported by the relevant Director after seeking appropriate legal advice, up to a max £150,000</w:t>
            </w:r>
          </w:p>
        </w:tc>
        <w:tc>
          <w:tcPr>
            <w:tcW w:w="1560" w:type="dxa"/>
          </w:tcPr>
          <w:p w:rsidR="006C4055" w:rsidRDefault="006C4055" w:rsidP="006C4055">
            <w:pPr>
              <w:jc w:val="center"/>
              <w:rPr>
                <w:rFonts w:ascii="Arial" w:hAnsi="Arial" w:cs="Arial"/>
                <w:sz w:val="20"/>
                <w:szCs w:val="20"/>
              </w:rPr>
            </w:pPr>
            <w:r>
              <w:rPr>
                <w:rFonts w:ascii="Arial" w:hAnsi="Arial" w:cs="Arial"/>
                <w:sz w:val="20"/>
                <w:szCs w:val="20"/>
              </w:rPr>
              <w:t>N/A</w:t>
            </w:r>
          </w:p>
        </w:tc>
      </w:tr>
      <w:tr w:rsidR="006C4055" w:rsidTr="002B65BF">
        <w:trPr>
          <w:trHeight w:val="70"/>
        </w:trPr>
        <w:tc>
          <w:tcPr>
            <w:tcW w:w="4957" w:type="dxa"/>
          </w:tcPr>
          <w:p w:rsidR="006C4055" w:rsidRDefault="006C4055" w:rsidP="006C4055">
            <w:pPr>
              <w:pStyle w:val="ListParagraph"/>
              <w:numPr>
                <w:ilvl w:val="0"/>
                <w:numId w:val="26"/>
              </w:numPr>
              <w:rPr>
                <w:rFonts w:ascii="Arial" w:hAnsi="Arial" w:cs="Arial"/>
                <w:sz w:val="20"/>
                <w:szCs w:val="20"/>
              </w:rPr>
            </w:pPr>
            <w:r>
              <w:rPr>
                <w:rFonts w:ascii="Arial" w:hAnsi="Arial" w:cs="Arial"/>
                <w:sz w:val="20"/>
                <w:szCs w:val="20"/>
              </w:rPr>
              <w:t>Compensation payments made under legal obligation:</w:t>
            </w:r>
          </w:p>
        </w:tc>
        <w:tc>
          <w:tcPr>
            <w:tcW w:w="1275" w:type="dxa"/>
          </w:tcPr>
          <w:p w:rsidR="006C4055" w:rsidRDefault="006C4055" w:rsidP="006C4055">
            <w:pPr>
              <w:rPr>
                <w:rFonts w:ascii="Arial" w:hAnsi="Arial" w:cs="Arial"/>
                <w:sz w:val="20"/>
                <w:szCs w:val="20"/>
              </w:rPr>
            </w:pPr>
            <w:r>
              <w:rPr>
                <w:rFonts w:ascii="Arial" w:hAnsi="Arial" w:cs="Arial"/>
                <w:sz w:val="20"/>
                <w:szCs w:val="20"/>
              </w:rPr>
              <w:t>Chief Executive</w:t>
            </w:r>
          </w:p>
        </w:tc>
        <w:tc>
          <w:tcPr>
            <w:tcW w:w="1560" w:type="dxa"/>
          </w:tcPr>
          <w:p w:rsidR="006C4055" w:rsidRDefault="006C4055" w:rsidP="006C4055">
            <w:pPr>
              <w:rPr>
                <w:rFonts w:ascii="Arial" w:hAnsi="Arial" w:cs="Arial"/>
                <w:sz w:val="20"/>
                <w:szCs w:val="20"/>
              </w:rPr>
            </w:pPr>
            <w:r>
              <w:rPr>
                <w:rFonts w:ascii="Arial" w:hAnsi="Arial" w:cs="Arial"/>
                <w:sz w:val="20"/>
                <w:szCs w:val="20"/>
              </w:rPr>
              <w:t xml:space="preserve">Chief Executive, Executive Director of Finance or Executive Director of Nursing &amp; Midwifery </w:t>
            </w:r>
          </w:p>
          <w:p w:rsidR="006C4055" w:rsidRDefault="006C4055" w:rsidP="006C4055">
            <w:pPr>
              <w:rPr>
                <w:rFonts w:ascii="Arial" w:hAnsi="Arial" w:cs="Arial"/>
                <w:sz w:val="20"/>
                <w:szCs w:val="20"/>
              </w:rPr>
            </w:pPr>
          </w:p>
        </w:tc>
        <w:tc>
          <w:tcPr>
            <w:tcW w:w="1560" w:type="dxa"/>
          </w:tcPr>
          <w:p w:rsidR="006C4055" w:rsidRDefault="006C4055" w:rsidP="006C4055">
            <w:pPr>
              <w:jc w:val="center"/>
              <w:rPr>
                <w:rFonts w:ascii="Arial" w:hAnsi="Arial" w:cs="Arial"/>
                <w:sz w:val="20"/>
                <w:szCs w:val="20"/>
              </w:rPr>
            </w:pPr>
            <w:r>
              <w:rPr>
                <w:rFonts w:ascii="Arial" w:hAnsi="Arial" w:cs="Arial"/>
                <w:sz w:val="20"/>
                <w:szCs w:val="20"/>
              </w:rPr>
              <w:t>N/A</w:t>
            </w:r>
          </w:p>
        </w:tc>
      </w:tr>
      <w:tr w:rsidR="006C4055" w:rsidTr="002B65BF">
        <w:trPr>
          <w:trHeight w:val="70"/>
        </w:trPr>
        <w:tc>
          <w:tcPr>
            <w:tcW w:w="4957" w:type="dxa"/>
          </w:tcPr>
          <w:p w:rsidR="006C4055" w:rsidRDefault="006C4055" w:rsidP="006C4055">
            <w:pPr>
              <w:pStyle w:val="ListParagraph"/>
              <w:numPr>
                <w:ilvl w:val="0"/>
                <w:numId w:val="26"/>
              </w:numPr>
              <w:rPr>
                <w:rFonts w:ascii="Arial" w:hAnsi="Arial" w:cs="Arial"/>
                <w:sz w:val="20"/>
                <w:szCs w:val="20"/>
              </w:rPr>
            </w:pPr>
            <w:r>
              <w:rPr>
                <w:rFonts w:ascii="Arial" w:hAnsi="Arial" w:cs="Arial"/>
                <w:sz w:val="20"/>
                <w:szCs w:val="20"/>
              </w:rPr>
              <w:t>Extra contractual payments to contractors – Up to £50,000 as specified within the Losses and Special Payments Manual of Guidance</w:t>
            </w:r>
          </w:p>
          <w:p w:rsidR="006C4055" w:rsidRPr="000E160B" w:rsidRDefault="006C4055" w:rsidP="006C4055">
            <w:pPr>
              <w:pStyle w:val="ListParagraph"/>
              <w:rPr>
                <w:rFonts w:ascii="Arial" w:hAnsi="Arial" w:cs="Arial"/>
                <w:sz w:val="20"/>
                <w:szCs w:val="20"/>
              </w:rPr>
            </w:pPr>
          </w:p>
        </w:tc>
        <w:tc>
          <w:tcPr>
            <w:tcW w:w="1275" w:type="dxa"/>
          </w:tcPr>
          <w:p w:rsidR="006C4055" w:rsidRPr="002F34D4" w:rsidRDefault="006C4055" w:rsidP="006C4055">
            <w:pPr>
              <w:rPr>
                <w:rFonts w:ascii="Arial" w:hAnsi="Arial" w:cs="Arial"/>
                <w:sz w:val="20"/>
                <w:szCs w:val="20"/>
              </w:rPr>
            </w:pPr>
            <w:r w:rsidRPr="002F34D4">
              <w:rPr>
                <w:rFonts w:ascii="Arial" w:hAnsi="Arial" w:cs="Arial"/>
                <w:sz w:val="20"/>
                <w:szCs w:val="20"/>
              </w:rPr>
              <w:t>Chief Executive</w:t>
            </w:r>
          </w:p>
        </w:tc>
        <w:tc>
          <w:tcPr>
            <w:tcW w:w="1560" w:type="dxa"/>
          </w:tcPr>
          <w:p w:rsidR="006C4055" w:rsidRPr="000E160B" w:rsidRDefault="006C4055" w:rsidP="006C4055">
            <w:pPr>
              <w:rPr>
                <w:rFonts w:ascii="Arial" w:hAnsi="Arial" w:cs="Arial"/>
                <w:b/>
                <w:color w:val="1F4E79" w:themeColor="accent1" w:themeShade="80"/>
                <w:sz w:val="20"/>
                <w:szCs w:val="20"/>
              </w:rPr>
            </w:pPr>
            <w:r>
              <w:rPr>
                <w:rFonts w:ascii="Arial" w:hAnsi="Arial" w:cs="Arial"/>
                <w:sz w:val="20"/>
                <w:szCs w:val="20"/>
              </w:rPr>
              <w:t>Executive Director of Finance with reporting to the Audit Committee</w:t>
            </w:r>
          </w:p>
        </w:tc>
        <w:tc>
          <w:tcPr>
            <w:tcW w:w="1560" w:type="dxa"/>
          </w:tcPr>
          <w:p w:rsidR="006C4055" w:rsidRDefault="006C4055" w:rsidP="006C4055">
            <w:pPr>
              <w:jc w:val="center"/>
              <w:rPr>
                <w:rFonts w:ascii="Arial" w:hAnsi="Arial" w:cs="Arial"/>
                <w:sz w:val="20"/>
                <w:szCs w:val="20"/>
              </w:rPr>
            </w:pPr>
            <w:r>
              <w:rPr>
                <w:rFonts w:ascii="Arial" w:hAnsi="Arial" w:cs="Arial"/>
                <w:sz w:val="20"/>
                <w:szCs w:val="20"/>
              </w:rPr>
              <w:t>N/A</w:t>
            </w:r>
          </w:p>
        </w:tc>
      </w:tr>
      <w:tr w:rsidR="006C4055" w:rsidTr="002B65BF">
        <w:trPr>
          <w:trHeight w:val="70"/>
        </w:trPr>
        <w:tc>
          <w:tcPr>
            <w:tcW w:w="4957" w:type="dxa"/>
          </w:tcPr>
          <w:p w:rsidR="006C4055" w:rsidRPr="001D2644" w:rsidRDefault="006C4055" w:rsidP="006C4055">
            <w:pPr>
              <w:ind w:left="360"/>
              <w:rPr>
                <w:rFonts w:ascii="Arial" w:hAnsi="Arial" w:cs="Arial"/>
                <w:b/>
                <w:color w:val="1F4E79" w:themeColor="accent1" w:themeShade="80"/>
                <w:sz w:val="20"/>
                <w:szCs w:val="20"/>
              </w:rPr>
            </w:pPr>
          </w:p>
        </w:tc>
        <w:tc>
          <w:tcPr>
            <w:tcW w:w="1275" w:type="dxa"/>
          </w:tcPr>
          <w:p w:rsidR="006C4055" w:rsidRPr="002F34D4" w:rsidRDefault="006C4055" w:rsidP="006C4055">
            <w:pPr>
              <w:rPr>
                <w:rFonts w:ascii="Arial" w:hAnsi="Arial" w:cs="Arial"/>
                <w:sz w:val="20"/>
                <w:szCs w:val="20"/>
              </w:rPr>
            </w:pPr>
          </w:p>
        </w:tc>
        <w:tc>
          <w:tcPr>
            <w:tcW w:w="1560" w:type="dxa"/>
          </w:tcPr>
          <w:p w:rsidR="006C4055" w:rsidRDefault="006C4055" w:rsidP="006C4055">
            <w:pPr>
              <w:rPr>
                <w:rFonts w:ascii="Arial" w:hAnsi="Arial" w:cs="Arial"/>
                <w:sz w:val="20"/>
                <w:szCs w:val="20"/>
              </w:rPr>
            </w:pPr>
          </w:p>
        </w:tc>
        <w:tc>
          <w:tcPr>
            <w:tcW w:w="1560" w:type="dxa"/>
          </w:tcPr>
          <w:p w:rsidR="006C4055" w:rsidRDefault="006C4055" w:rsidP="006C4055">
            <w:pPr>
              <w:rPr>
                <w:rFonts w:ascii="Arial" w:hAnsi="Arial" w:cs="Arial"/>
                <w:sz w:val="20"/>
                <w:szCs w:val="20"/>
              </w:rPr>
            </w:pPr>
          </w:p>
        </w:tc>
      </w:tr>
      <w:tr w:rsidR="006C4055" w:rsidTr="002B65BF">
        <w:trPr>
          <w:trHeight w:val="70"/>
        </w:trPr>
        <w:tc>
          <w:tcPr>
            <w:tcW w:w="4957" w:type="dxa"/>
          </w:tcPr>
          <w:p w:rsidR="006C4055" w:rsidRPr="00F1136F" w:rsidRDefault="006C4055" w:rsidP="006C4055">
            <w:pPr>
              <w:pStyle w:val="ListParagraph"/>
              <w:numPr>
                <w:ilvl w:val="1"/>
                <w:numId w:val="9"/>
              </w:numPr>
              <w:rPr>
                <w:rFonts w:ascii="Arial" w:hAnsi="Arial" w:cs="Arial"/>
                <w:b/>
                <w:color w:val="1F4E79" w:themeColor="accent1" w:themeShade="80"/>
                <w:sz w:val="20"/>
                <w:szCs w:val="20"/>
              </w:rPr>
            </w:pPr>
            <w:r w:rsidRPr="00F1136F">
              <w:rPr>
                <w:rFonts w:ascii="Arial" w:hAnsi="Arial" w:cs="Arial"/>
                <w:b/>
                <w:color w:val="1F4E79" w:themeColor="accent1" w:themeShade="80"/>
                <w:sz w:val="20"/>
                <w:szCs w:val="20"/>
              </w:rPr>
              <w:t>Ex-Gratia Payments:</w:t>
            </w:r>
          </w:p>
          <w:p w:rsidR="006C4055" w:rsidRPr="00F1136F" w:rsidRDefault="006C4055" w:rsidP="006C4055">
            <w:pPr>
              <w:pStyle w:val="ListParagraph"/>
              <w:ind w:left="810"/>
              <w:rPr>
                <w:rFonts w:ascii="Arial" w:hAnsi="Arial" w:cs="Arial"/>
                <w:b/>
                <w:sz w:val="20"/>
                <w:szCs w:val="20"/>
              </w:rPr>
            </w:pPr>
          </w:p>
        </w:tc>
        <w:tc>
          <w:tcPr>
            <w:tcW w:w="1275" w:type="dxa"/>
          </w:tcPr>
          <w:p w:rsidR="006C4055" w:rsidRPr="002F34D4" w:rsidRDefault="006C4055" w:rsidP="006C4055">
            <w:pPr>
              <w:rPr>
                <w:rFonts w:ascii="Arial" w:hAnsi="Arial" w:cs="Arial"/>
                <w:sz w:val="20"/>
                <w:szCs w:val="20"/>
              </w:rPr>
            </w:pPr>
          </w:p>
        </w:tc>
        <w:tc>
          <w:tcPr>
            <w:tcW w:w="1560" w:type="dxa"/>
          </w:tcPr>
          <w:p w:rsidR="006C4055" w:rsidRDefault="006C4055" w:rsidP="006C4055">
            <w:pPr>
              <w:rPr>
                <w:rFonts w:ascii="Arial" w:hAnsi="Arial" w:cs="Arial"/>
                <w:sz w:val="20"/>
                <w:szCs w:val="20"/>
              </w:rPr>
            </w:pPr>
          </w:p>
        </w:tc>
        <w:tc>
          <w:tcPr>
            <w:tcW w:w="1560" w:type="dxa"/>
          </w:tcPr>
          <w:p w:rsidR="006C4055" w:rsidRDefault="006C4055" w:rsidP="006C4055">
            <w:pPr>
              <w:rPr>
                <w:rFonts w:ascii="Arial" w:hAnsi="Arial" w:cs="Arial"/>
                <w:sz w:val="20"/>
                <w:szCs w:val="20"/>
              </w:rPr>
            </w:pPr>
          </w:p>
        </w:tc>
      </w:tr>
      <w:tr w:rsidR="006C4055" w:rsidTr="002B65BF">
        <w:trPr>
          <w:trHeight w:val="70"/>
        </w:trPr>
        <w:tc>
          <w:tcPr>
            <w:tcW w:w="4957" w:type="dxa"/>
          </w:tcPr>
          <w:p w:rsidR="006C4055" w:rsidRPr="001D2644" w:rsidRDefault="006C4055" w:rsidP="006C4055">
            <w:pPr>
              <w:pStyle w:val="ListParagraph"/>
              <w:numPr>
                <w:ilvl w:val="0"/>
                <w:numId w:val="27"/>
              </w:numPr>
              <w:rPr>
                <w:rFonts w:ascii="Arial" w:hAnsi="Arial" w:cs="Arial"/>
                <w:sz w:val="20"/>
                <w:szCs w:val="20"/>
              </w:rPr>
            </w:pPr>
            <w:r>
              <w:rPr>
                <w:rFonts w:ascii="Arial" w:hAnsi="Arial" w:cs="Arial"/>
                <w:sz w:val="20"/>
                <w:szCs w:val="20"/>
              </w:rPr>
              <w:t>Patients and staff for loss of personal effects up to £50,000</w:t>
            </w:r>
          </w:p>
        </w:tc>
        <w:tc>
          <w:tcPr>
            <w:tcW w:w="1275" w:type="dxa"/>
          </w:tcPr>
          <w:p w:rsidR="006C4055" w:rsidRPr="002F34D4" w:rsidRDefault="006C4055" w:rsidP="006C4055">
            <w:pPr>
              <w:rPr>
                <w:rFonts w:ascii="Arial" w:hAnsi="Arial" w:cs="Arial"/>
                <w:sz w:val="20"/>
                <w:szCs w:val="20"/>
              </w:rPr>
            </w:pPr>
            <w:r w:rsidRPr="002F34D4">
              <w:rPr>
                <w:rFonts w:ascii="Arial" w:hAnsi="Arial" w:cs="Arial"/>
                <w:sz w:val="20"/>
                <w:szCs w:val="20"/>
              </w:rPr>
              <w:t>Chief Executive</w:t>
            </w:r>
          </w:p>
        </w:tc>
        <w:tc>
          <w:tcPr>
            <w:tcW w:w="1560" w:type="dxa"/>
          </w:tcPr>
          <w:p w:rsidR="006C4055" w:rsidRDefault="006C4055" w:rsidP="006C4055">
            <w:pPr>
              <w:rPr>
                <w:rFonts w:ascii="Arial" w:hAnsi="Arial" w:cs="Arial"/>
                <w:sz w:val="20"/>
                <w:szCs w:val="20"/>
              </w:rPr>
            </w:pPr>
            <w:r>
              <w:rPr>
                <w:rFonts w:ascii="Arial" w:hAnsi="Arial" w:cs="Arial"/>
                <w:sz w:val="20"/>
                <w:szCs w:val="20"/>
              </w:rPr>
              <w:t>Executive Director of Finance- Refer to Finance Policy</w:t>
            </w:r>
            <w:r w:rsidR="00F76F6B">
              <w:rPr>
                <w:rFonts w:ascii="Arial" w:hAnsi="Arial" w:cs="Arial"/>
                <w:sz w:val="20"/>
                <w:szCs w:val="20"/>
              </w:rPr>
              <w:t xml:space="preserve"> on Losses and Special Payments</w:t>
            </w:r>
          </w:p>
        </w:tc>
        <w:tc>
          <w:tcPr>
            <w:tcW w:w="1560" w:type="dxa"/>
          </w:tcPr>
          <w:p w:rsidR="006C4055" w:rsidRDefault="006C4055" w:rsidP="006C4055">
            <w:pPr>
              <w:jc w:val="center"/>
              <w:rPr>
                <w:rFonts w:ascii="Arial" w:hAnsi="Arial" w:cs="Arial"/>
                <w:sz w:val="20"/>
                <w:szCs w:val="20"/>
              </w:rPr>
            </w:pPr>
            <w:r>
              <w:rPr>
                <w:rFonts w:ascii="Arial" w:hAnsi="Arial" w:cs="Arial"/>
                <w:sz w:val="20"/>
                <w:szCs w:val="20"/>
              </w:rPr>
              <w:t>N/A</w:t>
            </w:r>
          </w:p>
        </w:tc>
      </w:tr>
      <w:tr w:rsidR="006C4055" w:rsidTr="002B65BF">
        <w:trPr>
          <w:trHeight w:val="70"/>
        </w:trPr>
        <w:tc>
          <w:tcPr>
            <w:tcW w:w="4957" w:type="dxa"/>
          </w:tcPr>
          <w:p w:rsidR="006C4055" w:rsidRDefault="006C4055" w:rsidP="006C4055">
            <w:pPr>
              <w:pStyle w:val="ListParagraph"/>
              <w:numPr>
                <w:ilvl w:val="0"/>
                <w:numId w:val="27"/>
              </w:numPr>
              <w:rPr>
                <w:rFonts w:ascii="Arial" w:hAnsi="Arial" w:cs="Arial"/>
                <w:sz w:val="20"/>
                <w:szCs w:val="20"/>
              </w:rPr>
            </w:pPr>
            <w:r>
              <w:rPr>
                <w:rFonts w:ascii="Arial" w:hAnsi="Arial" w:cs="Arial"/>
                <w:sz w:val="20"/>
                <w:szCs w:val="20"/>
              </w:rPr>
              <w:t>For clinical negligence up to £250,000 (negotiated settlements)*.  Report to Board &gt; £50,000 (see also table B para.15)</w:t>
            </w:r>
          </w:p>
          <w:p w:rsidR="006C4055" w:rsidRDefault="006C4055" w:rsidP="006C4055">
            <w:pPr>
              <w:pStyle w:val="ListParagraph"/>
              <w:rPr>
                <w:rFonts w:ascii="Arial" w:hAnsi="Arial" w:cs="Arial"/>
                <w:sz w:val="20"/>
                <w:szCs w:val="20"/>
              </w:rPr>
            </w:pPr>
          </w:p>
        </w:tc>
        <w:tc>
          <w:tcPr>
            <w:tcW w:w="1275" w:type="dxa"/>
          </w:tcPr>
          <w:p w:rsidR="006C4055" w:rsidRPr="002F34D4" w:rsidRDefault="006C4055" w:rsidP="006C4055">
            <w:pPr>
              <w:rPr>
                <w:rFonts w:ascii="Arial" w:hAnsi="Arial" w:cs="Arial"/>
                <w:sz w:val="20"/>
                <w:szCs w:val="20"/>
              </w:rPr>
            </w:pPr>
            <w:r w:rsidRPr="002F34D4">
              <w:rPr>
                <w:rFonts w:ascii="Arial" w:hAnsi="Arial" w:cs="Arial"/>
                <w:sz w:val="20"/>
                <w:szCs w:val="20"/>
              </w:rPr>
              <w:t>Chief Executive</w:t>
            </w:r>
          </w:p>
        </w:tc>
        <w:tc>
          <w:tcPr>
            <w:tcW w:w="1560" w:type="dxa"/>
          </w:tcPr>
          <w:p w:rsidR="006C4055" w:rsidRDefault="006C4055" w:rsidP="006C4055">
            <w:pPr>
              <w:rPr>
                <w:rFonts w:ascii="Arial" w:hAnsi="Arial" w:cs="Arial"/>
                <w:sz w:val="20"/>
                <w:szCs w:val="20"/>
              </w:rPr>
            </w:pPr>
            <w:r>
              <w:rPr>
                <w:rFonts w:ascii="Arial" w:hAnsi="Arial" w:cs="Arial"/>
                <w:sz w:val="20"/>
                <w:szCs w:val="20"/>
              </w:rPr>
              <w:t>Executive Director of Finance/Executive Director of Nursing &amp; Midwifery</w:t>
            </w:r>
          </w:p>
        </w:tc>
        <w:tc>
          <w:tcPr>
            <w:tcW w:w="1560" w:type="dxa"/>
          </w:tcPr>
          <w:p w:rsidR="006C4055" w:rsidRDefault="006C4055" w:rsidP="006C4055">
            <w:pPr>
              <w:jc w:val="center"/>
              <w:rPr>
                <w:rFonts w:ascii="Arial" w:hAnsi="Arial" w:cs="Arial"/>
                <w:sz w:val="20"/>
                <w:szCs w:val="20"/>
              </w:rPr>
            </w:pPr>
            <w:r>
              <w:rPr>
                <w:rFonts w:ascii="Arial" w:hAnsi="Arial" w:cs="Arial"/>
                <w:sz w:val="20"/>
                <w:szCs w:val="20"/>
              </w:rPr>
              <w:t>N/A</w:t>
            </w:r>
          </w:p>
        </w:tc>
      </w:tr>
      <w:tr w:rsidR="006C4055" w:rsidTr="002B65BF">
        <w:trPr>
          <w:trHeight w:val="70"/>
        </w:trPr>
        <w:tc>
          <w:tcPr>
            <w:tcW w:w="4957" w:type="dxa"/>
          </w:tcPr>
          <w:p w:rsidR="006C4055" w:rsidRDefault="006C4055" w:rsidP="006C4055">
            <w:pPr>
              <w:pStyle w:val="ListParagraph"/>
              <w:numPr>
                <w:ilvl w:val="0"/>
                <w:numId w:val="27"/>
              </w:numPr>
              <w:rPr>
                <w:rFonts w:ascii="Arial" w:hAnsi="Arial" w:cs="Arial"/>
                <w:sz w:val="20"/>
                <w:szCs w:val="20"/>
              </w:rPr>
            </w:pPr>
            <w:r>
              <w:rPr>
                <w:rFonts w:ascii="Arial" w:hAnsi="Arial" w:cs="Arial"/>
                <w:sz w:val="20"/>
                <w:szCs w:val="20"/>
              </w:rPr>
              <w:t>For clinical negligence over £250,000 and up to £1,000,000* (negotiated settlements).  Report to Board&gt; £50,000 (see also table B para.15)</w:t>
            </w:r>
          </w:p>
          <w:p w:rsidR="006C4055" w:rsidRDefault="006C4055" w:rsidP="006C4055">
            <w:pPr>
              <w:pStyle w:val="ListParagraph"/>
              <w:rPr>
                <w:rFonts w:ascii="Arial" w:hAnsi="Arial" w:cs="Arial"/>
                <w:sz w:val="20"/>
                <w:szCs w:val="20"/>
              </w:rPr>
            </w:pPr>
          </w:p>
        </w:tc>
        <w:tc>
          <w:tcPr>
            <w:tcW w:w="1275" w:type="dxa"/>
          </w:tcPr>
          <w:p w:rsidR="006C4055" w:rsidRPr="002F34D4" w:rsidRDefault="006C4055" w:rsidP="006C4055">
            <w:pPr>
              <w:rPr>
                <w:rFonts w:ascii="Arial" w:hAnsi="Arial" w:cs="Arial"/>
                <w:sz w:val="20"/>
                <w:szCs w:val="20"/>
              </w:rPr>
            </w:pPr>
            <w:r>
              <w:rPr>
                <w:rFonts w:ascii="Arial" w:hAnsi="Arial" w:cs="Arial"/>
                <w:sz w:val="20"/>
                <w:szCs w:val="20"/>
              </w:rPr>
              <w:t>Chair</w:t>
            </w:r>
          </w:p>
        </w:tc>
        <w:tc>
          <w:tcPr>
            <w:tcW w:w="1560" w:type="dxa"/>
          </w:tcPr>
          <w:p w:rsidR="006C4055" w:rsidRDefault="006C4055" w:rsidP="006C4055">
            <w:pPr>
              <w:rPr>
                <w:rFonts w:ascii="Arial" w:hAnsi="Arial" w:cs="Arial"/>
                <w:sz w:val="20"/>
                <w:szCs w:val="20"/>
              </w:rPr>
            </w:pPr>
            <w:r>
              <w:rPr>
                <w:rFonts w:ascii="Arial" w:hAnsi="Arial" w:cs="Arial"/>
                <w:sz w:val="20"/>
                <w:szCs w:val="20"/>
              </w:rPr>
              <w:t>Chief Executive/ Executive Director of Finance/Executive Director of Nursing &amp; Midwifery</w:t>
            </w:r>
          </w:p>
        </w:tc>
        <w:tc>
          <w:tcPr>
            <w:tcW w:w="1560" w:type="dxa"/>
          </w:tcPr>
          <w:p w:rsidR="006C4055" w:rsidRDefault="006C4055" w:rsidP="006C4055">
            <w:pPr>
              <w:jc w:val="center"/>
              <w:rPr>
                <w:rFonts w:ascii="Arial" w:hAnsi="Arial" w:cs="Arial"/>
                <w:sz w:val="20"/>
                <w:szCs w:val="20"/>
              </w:rPr>
            </w:pPr>
            <w:r>
              <w:rPr>
                <w:rFonts w:ascii="Arial" w:hAnsi="Arial" w:cs="Arial"/>
                <w:sz w:val="20"/>
                <w:szCs w:val="20"/>
              </w:rPr>
              <w:t>N/A</w:t>
            </w:r>
          </w:p>
        </w:tc>
      </w:tr>
      <w:tr w:rsidR="006C4055" w:rsidTr="002B65BF">
        <w:trPr>
          <w:trHeight w:val="70"/>
        </w:trPr>
        <w:tc>
          <w:tcPr>
            <w:tcW w:w="4957" w:type="dxa"/>
          </w:tcPr>
          <w:p w:rsidR="006C4055" w:rsidRDefault="006C4055" w:rsidP="006C4055">
            <w:pPr>
              <w:pStyle w:val="ListParagraph"/>
              <w:numPr>
                <w:ilvl w:val="0"/>
                <w:numId w:val="27"/>
              </w:numPr>
              <w:rPr>
                <w:rFonts w:ascii="Arial" w:hAnsi="Arial" w:cs="Arial"/>
                <w:sz w:val="20"/>
                <w:szCs w:val="20"/>
              </w:rPr>
            </w:pPr>
            <w:r>
              <w:rPr>
                <w:rFonts w:ascii="Arial" w:hAnsi="Arial" w:cs="Arial"/>
                <w:sz w:val="20"/>
                <w:szCs w:val="20"/>
              </w:rPr>
              <w:t>For personal injury claims involving negligence where legal advice has been obtained and guidance applied up to £250,000 (including plaintiff’s costs)  Report to Board &gt; £50,000</w:t>
            </w:r>
          </w:p>
        </w:tc>
        <w:tc>
          <w:tcPr>
            <w:tcW w:w="1275" w:type="dxa"/>
          </w:tcPr>
          <w:p w:rsidR="006C4055" w:rsidRDefault="006C4055" w:rsidP="006C4055">
            <w:pPr>
              <w:rPr>
                <w:rFonts w:ascii="Arial" w:hAnsi="Arial" w:cs="Arial"/>
                <w:sz w:val="20"/>
                <w:szCs w:val="20"/>
              </w:rPr>
            </w:pPr>
            <w:r>
              <w:rPr>
                <w:rFonts w:ascii="Arial" w:hAnsi="Arial" w:cs="Arial"/>
                <w:sz w:val="20"/>
                <w:szCs w:val="20"/>
              </w:rPr>
              <w:t>Chief Executive</w:t>
            </w:r>
          </w:p>
        </w:tc>
        <w:tc>
          <w:tcPr>
            <w:tcW w:w="1560" w:type="dxa"/>
          </w:tcPr>
          <w:p w:rsidR="006C4055" w:rsidRDefault="006C4055" w:rsidP="006C4055">
            <w:pPr>
              <w:rPr>
                <w:rFonts w:ascii="Arial" w:hAnsi="Arial" w:cs="Arial"/>
                <w:sz w:val="20"/>
                <w:szCs w:val="20"/>
              </w:rPr>
            </w:pPr>
            <w:r>
              <w:rPr>
                <w:rFonts w:ascii="Arial" w:hAnsi="Arial" w:cs="Arial"/>
                <w:sz w:val="20"/>
                <w:szCs w:val="20"/>
              </w:rPr>
              <w:t>Chief Executive/ Executive Director of Finance/Executive Director of Workforce &amp; OD/ Executive Director of Nursing &amp; Midwifery</w:t>
            </w:r>
          </w:p>
        </w:tc>
        <w:tc>
          <w:tcPr>
            <w:tcW w:w="1560" w:type="dxa"/>
          </w:tcPr>
          <w:p w:rsidR="006C4055" w:rsidRDefault="006C4055" w:rsidP="006C4055">
            <w:pPr>
              <w:jc w:val="center"/>
              <w:rPr>
                <w:rFonts w:ascii="Arial" w:hAnsi="Arial" w:cs="Arial"/>
                <w:sz w:val="20"/>
                <w:szCs w:val="20"/>
              </w:rPr>
            </w:pPr>
            <w:r>
              <w:rPr>
                <w:rFonts w:ascii="Arial" w:hAnsi="Arial" w:cs="Arial"/>
                <w:sz w:val="20"/>
                <w:szCs w:val="20"/>
              </w:rPr>
              <w:t>N/A</w:t>
            </w:r>
          </w:p>
        </w:tc>
      </w:tr>
      <w:tr w:rsidR="006C4055" w:rsidTr="002B65BF">
        <w:trPr>
          <w:trHeight w:val="70"/>
        </w:trPr>
        <w:tc>
          <w:tcPr>
            <w:tcW w:w="4957" w:type="dxa"/>
          </w:tcPr>
          <w:p w:rsidR="006C4055" w:rsidRDefault="006C4055" w:rsidP="006C4055">
            <w:pPr>
              <w:pStyle w:val="ListParagraph"/>
              <w:numPr>
                <w:ilvl w:val="0"/>
                <w:numId w:val="27"/>
              </w:numPr>
              <w:tabs>
                <w:tab w:val="left" w:pos="-1440"/>
                <w:tab w:val="left" w:pos="-720"/>
                <w:tab w:val="left" w:pos="720"/>
                <w:tab w:val="left" w:pos="2160"/>
              </w:tabs>
              <w:suppressAutoHyphens/>
              <w:jc w:val="both"/>
              <w:rPr>
                <w:rFonts w:ascii="Arial" w:hAnsi="Arial" w:cs="Arial"/>
                <w:sz w:val="20"/>
                <w:szCs w:val="20"/>
              </w:rPr>
            </w:pPr>
            <w:r>
              <w:rPr>
                <w:rFonts w:ascii="Arial" w:hAnsi="Arial" w:cs="Arial"/>
                <w:sz w:val="20"/>
                <w:szCs w:val="20"/>
              </w:rPr>
              <w:t>For personal injury claims involving negligence where legal advice has been obtained and guidance applied up to £1,000,000 Report to Board &gt; £50,000*</w:t>
            </w:r>
          </w:p>
          <w:p w:rsidR="006C4055" w:rsidRPr="00C63C78" w:rsidRDefault="006C4055" w:rsidP="006C4055">
            <w:pPr>
              <w:pStyle w:val="ListParagraph"/>
              <w:tabs>
                <w:tab w:val="left" w:pos="-1440"/>
                <w:tab w:val="left" w:pos="-720"/>
                <w:tab w:val="left" w:pos="720"/>
                <w:tab w:val="left" w:pos="2160"/>
              </w:tabs>
              <w:suppressAutoHyphens/>
              <w:jc w:val="both"/>
              <w:rPr>
                <w:rFonts w:ascii="Arial" w:hAnsi="Arial" w:cs="Arial"/>
                <w:sz w:val="20"/>
                <w:szCs w:val="20"/>
              </w:rPr>
            </w:pPr>
          </w:p>
        </w:tc>
        <w:tc>
          <w:tcPr>
            <w:tcW w:w="1275" w:type="dxa"/>
          </w:tcPr>
          <w:p w:rsidR="006C4055" w:rsidRDefault="006C4055" w:rsidP="006C4055">
            <w:pPr>
              <w:rPr>
                <w:rFonts w:ascii="Arial" w:hAnsi="Arial" w:cs="Arial"/>
                <w:sz w:val="20"/>
                <w:szCs w:val="20"/>
              </w:rPr>
            </w:pPr>
            <w:r>
              <w:rPr>
                <w:rFonts w:ascii="Arial" w:hAnsi="Arial" w:cs="Arial"/>
                <w:sz w:val="20"/>
                <w:szCs w:val="20"/>
              </w:rPr>
              <w:t>Board</w:t>
            </w:r>
          </w:p>
        </w:tc>
        <w:tc>
          <w:tcPr>
            <w:tcW w:w="1560" w:type="dxa"/>
          </w:tcPr>
          <w:p w:rsidR="006C4055" w:rsidRDefault="006C4055" w:rsidP="006C4055">
            <w:pPr>
              <w:rPr>
                <w:rFonts w:ascii="Arial" w:hAnsi="Arial" w:cs="Arial"/>
                <w:sz w:val="20"/>
                <w:szCs w:val="20"/>
              </w:rPr>
            </w:pPr>
            <w:r>
              <w:rPr>
                <w:rFonts w:ascii="Arial" w:hAnsi="Arial" w:cs="Arial"/>
                <w:sz w:val="20"/>
                <w:szCs w:val="20"/>
              </w:rPr>
              <w:t>Chief Executive/Executive Director of Finance/Executive Director of Nursing &amp; Midwifery</w:t>
            </w:r>
          </w:p>
        </w:tc>
        <w:tc>
          <w:tcPr>
            <w:tcW w:w="1560" w:type="dxa"/>
          </w:tcPr>
          <w:p w:rsidR="006C4055" w:rsidRDefault="006C4055" w:rsidP="006C4055">
            <w:pPr>
              <w:jc w:val="center"/>
              <w:rPr>
                <w:rFonts w:ascii="Arial" w:hAnsi="Arial" w:cs="Arial"/>
                <w:sz w:val="20"/>
                <w:szCs w:val="20"/>
              </w:rPr>
            </w:pPr>
            <w:r>
              <w:rPr>
                <w:rFonts w:ascii="Arial" w:hAnsi="Arial" w:cs="Arial"/>
                <w:sz w:val="20"/>
                <w:szCs w:val="20"/>
              </w:rPr>
              <w:t>N/A</w:t>
            </w:r>
          </w:p>
        </w:tc>
      </w:tr>
      <w:tr w:rsidR="006C4055" w:rsidTr="002B65BF">
        <w:trPr>
          <w:trHeight w:val="70"/>
        </w:trPr>
        <w:tc>
          <w:tcPr>
            <w:tcW w:w="4957" w:type="dxa"/>
          </w:tcPr>
          <w:p w:rsidR="006C4055" w:rsidRDefault="006C4055" w:rsidP="006C4055">
            <w:pPr>
              <w:pStyle w:val="ListParagraph"/>
              <w:numPr>
                <w:ilvl w:val="0"/>
                <w:numId w:val="27"/>
              </w:numPr>
              <w:tabs>
                <w:tab w:val="left" w:pos="-1440"/>
                <w:tab w:val="left" w:pos="-720"/>
                <w:tab w:val="left" w:pos="720"/>
                <w:tab w:val="left" w:pos="2160"/>
              </w:tabs>
              <w:suppressAutoHyphens/>
              <w:jc w:val="both"/>
              <w:rPr>
                <w:rFonts w:ascii="Arial" w:hAnsi="Arial" w:cs="Arial"/>
                <w:sz w:val="20"/>
                <w:szCs w:val="20"/>
              </w:rPr>
            </w:pPr>
            <w:r>
              <w:rPr>
                <w:rFonts w:ascii="Arial" w:hAnsi="Arial" w:cs="Arial"/>
                <w:sz w:val="20"/>
                <w:szCs w:val="20"/>
              </w:rPr>
              <w:t>Other, except cases for maladministration where there was no financial loss by claimant, up to £50,000</w:t>
            </w:r>
          </w:p>
        </w:tc>
        <w:tc>
          <w:tcPr>
            <w:tcW w:w="1275" w:type="dxa"/>
          </w:tcPr>
          <w:p w:rsidR="006C4055" w:rsidRDefault="006C4055" w:rsidP="006C4055">
            <w:pPr>
              <w:rPr>
                <w:rFonts w:ascii="Arial" w:hAnsi="Arial" w:cs="Arial"/>
                <w:sz w:val="20"/>
                <w:szCs w:val="20"/>
              </w:rPr>
            </w:pPr>
            <w:r>
              <w:rPr>
                <w:rFonts w:ascii="Arial" w:hAnsi="Arial" w:cs="Arial"/>
                <w:sz w:val="20"/>
                <w:szCs w:val="20"/>
              </w:rPr>
              <w:t>Chief Executive</w:t>
            </w:r>
          </w:p>
        </w:tc>
        <w:tc>
          <w:tcPr>
            <w:tcW w:w="1560" w:type="dxa"/>
          </w:tcPr>
          <w:p w:rsidR="006C4055" w:rsidRDefault="006C4055" w:rsidP="006C4055">
            <w:pPr>
              <w:rPr>
                <w:rFonts w:ascii="Arial" w:hAnsi="Arial" w:cs="Arial"/>
                <w:sz w:val="20"/>
                <w:szCs w:val="20"/>
              </w:rPr>
            </w:pPr>
            <w:r>
              <w:rPr>
                <w:rFonts w:ascii="Arial" w:hAnsi="Arial" w:cs="Arial"/>
                <w:sz w:val="20"/>
                <w:szCs w:val="20"/>
              </w:rPr>
              <w:t>Executive Director of Finance/Executive Director of Nursing &amp; Midwifery</w:t>
            </w:r>
          </w:p>
          <w:p w:rsidR="006C4055" w:rsidRDefault="006C4055" w:rsidP="006C4055">
            <w:pPr>
              <w:rPr>
                <w:rFonts w:ascii="Arial" w:hAnsi="Arial" w:cs="Arial"/>
                <w:sz w:val="20"/>
                <w:szCs w:val="20"/>
              </w:rPr>
            </w:pPr>
          </w:p>
        </w:tc>
        <w:tc>
          <w:tcPr>
            <w:tcW w:w="1560" w:type="dxa"/>
          </w:tcPr>
          <w:p w:rsidR="006C4055" w:rsidRDefault="006C4055" w:rsidP="006C4055">
            <w:pPr>
              <w:jc w:val="center"/>
              <w:rPr>
                <w:rFonts w:ascii="Arial" w:hAnsi="Arial" w:cs="Arial"/>
                <w:sz w:val="20"/>
                <w:szCs w:val="20"/>
              </w:rPr>
            </w:pPr>
            <w:r>
              <w:rPr>
                <w:rFonts w:ascii="Arial" w:hAnsi="Arial" w:cs="Arial"/>
                <w:sz w:val="20"/>
                <w:szCs w:val="20"/>
              </w:rPr>
              <w:t>N/A</w:t>
            </w:r>
          </w:p>
        </w:tc>
      </w:tr>
      <w:tr w:rsidR="006C4055" w:rsidTr="002B65BF">
        <w:trPr>
          <w:trHeight w:val="1471"/>
        </w:trPr>
        <w:tc>
          <w:tcPr>
            <w:tcW w:w="4957" w:type="dxa"/>
          </w:tcPr>
          <w:p w:rsidR="006C4055" w:rsidRDefault="006C4055" w:rsidP="006C4055">
            <w:pPr>
              <w:tabs>
                <w:tab w:val="left" w:pos="-1440"/>
                <w:tab w:val="left" w:pos="-720"/>
                <w:tab w:val="left" w:pos="720"/>
                <w:tab w:val="left" w:pos="2160"/>
              </w:tabs>
              <w:suppressAutoHyphens/>
              <w:rPr>
                <w:rFonts w:ascii="Arial" w:hAnsi="Arial" w:cs="Arial"/>
                <w:sz w:val="20"/>
                <w:szCs w:val="20"/>
              </w:rPr>
            </w:pPr>
            <w:r w:rsidRPr="00185C32">
              <w:rPr>
                <w:rFonts w:ascii="Arial" w:hAnsi="Arial" w:cs="Arial"/>
                <w:sz w:val="20"/>
                <w:szCs w:val="20"/>
              </w:rPr>
              <w:t>*</w:t>
            </w:r>
            <w:r>
              <w:rPr>
                <w:rFonts w:ascii="Arial" w:hAnsi="Arial" w:cs="Arial"/>
                <w:sz w:val="20"/>
                <w:szCs w:val="20"/>
              </w:rPr>
              <w:t xml:space="preserve">   For all clinical negligence and personal injury cases(including Court cases) the use of structured settlements should be considered involving costs to the NHS of £250,000 or more – All structured settlements require approval from the Welsh Government</w:t>
            </w:r>
          </w:p>
          <w:p w:rsidR="006C4055" w:rsidRPr="00185C32" w:rsidRDefault="006C4055" w:rsidP="006C4055">
            <w:pPr>
              <w:tabs>
                <w:tab w:val="left" w:pos="-1440"/>
                <w:tab w:val="left" w:pos="-720"/>
                <w:tab w:val="left" w:pos="720"/>
                <w:tab w:val="left" w:pos="2160"/>
              </w:tabs>
              <w:suppressAutoHyphens/>
              <w:rPr>
                <w:rFonts w:ascii="Arial" w:hAnsi="Arial" w:cs="Arial"/>
                <w:sz w:val="20"/>
                <w:szCs w:val="20"/>
              </w:rPr>
            </w:pPr>
          </w:p>
        </w:tc>
        <w:tc>
          <w:tcPr>
            <w:tcW w:w="1275" w:type="dxa"/>
          </w:tcPr>
          <w:p w:rsidR="006C4055" w:rsidRDefault="006C4055" w:rsidP="006C4055">
            <w:pPr>
              <w:rPr>
                <w:rFonts w:ascii="Arial" w:hAnsi="Arial" w:cs="Arial"/>
                <w:sz w:val="20"/>
                <w:szCs w:val="20"/>
              </w:rPr>
            </w:pPr>
          </w:p>
        </w:tc>
        <w:tc>
          <w:tcPr>
            <w:tcW w:w="1560" w:type="dxa"/>
          </w:tcPr>
          <w:p w:rsidR="006C4055" w:rsidRDefault="006C4055" w:rsidP="006C4055">
            <w:pPr>
              <w:rPr>
                <w:rFonts w:ascii="Arial" w:hAnsi="Arial" w:cs="Arial"/>
                <w:sz w:val="20"/>
                <w:szCs w:val="20"/>
              </w:rPr>
            </w:pPr>
          </w:p>
        </w:tc>
        <w:tc>
          <w:tcPr>
            <w:tcW w:w="1560" w:type="dxa"/>
          </w:tcPr>
          <w:p w:rsidR="006C4055" w:rsidRDefault="006C4055" w:rsidP="006C4055">
            <w:pPr>
              <w:rPr>
                <w:rFonts w:ascii="Arial" w:hAnsi="Arial" w:cs="Arial"/>
                <w:sz w:val="20"/>
                <w:szCs w:val="20"/>
              </w:rPr>
            </w:pPr>
          </w:p>
        </w:tc>
      </w:tr>
      <w:tr w:rsidR="006C4055" w:rsidTr="002B65BF">
        <w:trPr>
          <w:trHeight w:val="70"/>
        </w:trPr>
        <w:tc>
          <w:tcPr>
            <w:tcW w:w="4957" w:type="dxa"/>
          </w:tcPr>
          <w:p w:rsidR="006C4055" w:rsidRPr="00F1136F" w:rsidRDefault="006C4055" w:rsidP="006C4055">
            <w:pPr>
              <w:tabs>
                <w:tab w:val="left" w:pos="-1440"/>
                <w:tab w:val="left" w:pos="-720"/>
                <w:tab w:val="left" w:pos="720"/>
                <w:tab w:val="left" w:pos="2160"/>
              </w:tabs>
              <w:suppressAutoHyphens/>
              <w:jc w:val="both"/>
              <w:rPr>
                <w:rFonts w:ascii="Arial" w:hAnsi="Arial" w:cs="Arial"/>
                <w:b/>
                <w:color w:val="1F4E79" w:themeColor="accent1" w:themeShade="80"/>
                <w:sz w:val="20"/>
                <w:szCs w:val="20"/>
              </w:rPr>
            </w:pPr>
          </w:p>
        </w:tc>
        <w:tc>
          <w:tcPr>
            <w:tcW w:w="1275" w:type="dxa"/>
          </w:tcPr>
          <w:p w:rsidR="006C4055" w:rsidRDefault="006C4055" w:rsidP="006C4055">
            <w:pPr>
              <w:rPr>
                <w:rFonts w:ascii="Arial" w:hAnsi="Arial" w:cs="Arial"/>
                <w:sz w:val="20"/>
                <w:szCs w:val="20"/>
              </w:rPr>
            </w:pPr>
          </w:p>
        </w:tc>
        <w:tc>
          <w:tcPr>
            <w:tcW w:w="1560" w:type="dxa"/>
          </w:tcPr>
          <w:p w:rsidR="006C4055" w:rsidRDefault="006C4055" w:rsidP="006C4055">
            <w:pPr>
              <w:rPr>
                <w:rFonts w:ascii="Arial" w:hAnsi="Arial" w:cs="Arial"/>
                <w:sz w:val="20"/>
                <w:szCs w:val="20"/>
              </w:rPr>
            </w:pPr>
          </w:p>
        </w:tc>
        <w:tc>
          <w:tcPr>
            <w:tcW w:w="1560" w:type="dxa"/>
          </w:tcPr>
          <w:p w:rsidR="006C4055" w:rsidRDefault="006C4055" w:rsidP="006C4055">
            <w:pPr>
              <w:rPr>
                <w:rFonts w:ascii="Arial" w:hAnsi="Arial" w:cs="Arial"/>
                <w:sz w:val="20"/>
                <w:szCs w:val="20"/>
              </w:rPr>
            </w:pPr>
          </w:p>
        </w:tc>
      </w:tr>
      <w:tr w:rsidR="006C4055" w:rsidTr="002B65BF">
        <w:trPr>
          <w:trHeight w:val="70"/>
        </w:trPr>
        <w:tc>
          <w:tcPr>
            <w:tcW w:w="4957" w:type="dxa"/>
          </w:tcPr>
          <w:p w:rsidR="006C4055" w:rsidRPr="00F1136F" w:rsidRDefault="006C4055" w:rsidP="006C4055">
            <w:pPr>
              <w:pStyle w:val="ListParagraph"/>
              <w:numPr>
                <w:ilvl w:val="0"/>
                <w:numId w:val="9"/>
              </w:numPr>
              <w:tabs>
                <w:tab w:val="left" w:pos="-1440"/>
                <w:tab w:val="left" w:pos="-720"/>
                <w:tab w:val="left" w:pos="720"/>
                <w:tab w:val="left" w:pos="2160"/>
              </w:tabs>
              <w:suppressAutoHyphens/>
              <w:jc w:val="both"/>
              <w:rPr>
                <w:rFonts w:ascii="Arial" w:hAnsi="Arial" w:cs="Arial"/>
                <w:b/>
                <w:sz w:val="20"/>
                <w:szCs w:val="20"/>
              </w:rPr>
            </w:pPr>
            <w:r w:rsidRPr="007C6DF2">
              <w:rPr>
                <w:rFonts w:ascii="Arial" w:hAnsi="Arial" w:cs="Arial"/>
                <w:b/>
                <w:color w:val="1F4E79" w:themeColor="accent1" w:themeShade="80"/>
                <w:sz w:val="20"/>
                <w:szCs w:val="20"/>
              </w:rPr>
              <w:t>Reporting of Incidents to the Police</w:t>
            </w:r>
          </w:p>
          <w:p w:rsidR="006C4055" w:rsidRPr="007C6DF2" w:rsidRDefault="006C4055" w:rsidP="006C4055">
            <w:pPr>
              <w:pStyle w:val="ListParagraph"/>
              <w:tabs>
                <w:tab w:val="left" w:pos="-1440"/>
                <w:tab w:val="left" w:pos="-720"/>
                <w:tab w:val="left" w:pos="720"/>
                <w:tab w:val="left" w:pos="2160"/>
              </w:tabs>
              <w:suppressAutoHyphens/>
              <w:jc w:val="both"/>
              <w:rPr>
                <w:rFonts w:ascii="Arial" w:hAnsi="Arial" w:cs="Arial"/>
                <w:b/>
                <w:sz w:val="20"/>
                <w:szCs w:val="20"/>
              </w:rPr>
            </w:pPr>
          </w:p>
        </w:tc>
        <w:tc>
          <w:tcPr>
            <w:tcW w:w="1275" w:type="dxa"/>
          </w:tcPr>
          <w:p w:rsidR="006C4055" w:rsidRDefault="006C4055" w:rsidP="006C4055">
            <w:pPr>
              <w:rPr>
                <w:rFonts w:ascii="Arial" w:hAnsi="Arial" w:cs="Arial"/>
                <w:sz w:val="20"/>
                <w:szCs w:val="20"/>
              </w:rPr>
            </w:pPr>
          </w:p>
        </w:tc>
        <w:tc>
          <w:tcPr>
            <w:tcW w:w="1560" w:type="dxa"/>
          </w:tcPr>
          <w:p w:rsidR="006C4055" w:rsidRDefault="006C4055" w:rsidP="006C4055">
            <w:pPr>
              <w:rPr>
                <w:rFonts w:ascii="Arial" w:hAnsi="Arial" w:cs="Arial"/>
                <w:sz w:val="20"/>
                <w:szCs w:val="20"/>
              </w:rPr>
            </w:pPr>
          </w:p>
        </w:tc>
        <w:tc>
          <w:tcPr>
            <w:tcW w:w="1560" w:type="dxa"/>
          </w:tcPr>
          <w:p w:rsidR="006C4055" w:rsidRDefault="006C4055" w:rsidP="006C4055">
            <w:pPr>
              <w:rPr>
                <w:rFonts w:ascii="Arial" w:hAnsi="Arial" w:cs="Arial"/>
                <w:sz w:val="20"/>
                <w:szCs w:val="20"/>
              </w:rPr>
            </w:pPr>
          </w:p>
        </w:tc>
      </w:tr>
      <w:tr w:rsidR="006C4055" w:rsidTr="002B65BF">
        <w:trPr>
          <w:trHeight w:val="70"/>
        </w:trPr>
        <w:tc>
          <w:tcPr>
            <w:tcW w:w="4957" w:type="dxa"/>
          </w:tcPr>
          <w:p w:rsidR="006C4055" w:rsidRDefault="006C4055" w:rsidP="006C4055">
            <w:pPr>
              <w:pStyle w:val="ListParagraph"/>
              <w:numPr>
                <w:ilvl w:val="0"/>
                <w:numId w:val="28"/>
              </w:numPr>
              <w:tabs>
                <w:tab w:val="left" w:pos="-1440"/>
                <w:tab w:val="left" w:pos="-720"/>
                <w:tab w:val="left" w:pos="720"/>
                <w:tab w:val="left" w:pos="2160"/>
              </w:tabs>
              <w:suppressAutoHyphens/>
              <w:jc w:val="both"/>
              <w:rPr>
                <w:rFonts w:ascii="Arial" w:hAnsi="Arial" w:cs="Arial"/>
                <w:sz w:val="20"/>
                <w:szCs w:val="20"/>
              </w:rPr>
            </w:pPr>
            <w:r>
              <w:rPr>
                <w:rFonts w:ascii="Arial" w:hAnsi="Arial" w:cs="Arial"/>
                <w:sz w:val="20"/>
                <w:szCs w:val="20"/>
              </w:rPr>
              <w:t>Where a criminal offence is suspected</w:t>
            </w:r>
          </w:p>
          <w:p w:rsidR="006C4055" w:rsidRDefault="006C4055" w:rsidP="006C4055">
            <w:pPr>
              <w:pStyle w:val="ListParagraph"/>
              <w:tabs>
                <w:tab w:val="left" w:pos="-1440"/>
                <w:tab w:val="left" w:pos="-720"/>
                <w:tab w:val="left" w:pos="720"/>
                <w:tab w:val="left" w:pos="2160"/>
              </w:tabs>
              <w:suppressAutoHyphens/>
              <w:jc w:val="both"/>
              <w:rPr>
                <w:rFonts w:ascii="Arial" w:hAnsi="Arial" w:cs="Arial"/>
                <w:sz w:val="20"/>
                <w:szCs w:val="20"/>
              </w:rPr>
            </w:pPr>
          </w:p>
        </w:tc>
        <w:tc>
          <w:tcPr>
            <w:tcW w:w="1275" w:type="dxa"/>
          </w:tcPr>
          <w:p w:rsidR="006C4055" w:rsidRDefault="006C4055" w:rsidP="006C4055">
            <w:pPr>
              <w:rPr>
                <w:rFonts w:ascii="Arial" w:hAnsi="Arial" w:cs="Arial"/>
                <w:sz w:val="20"/>
                <w:szCs w:val="20"/>
              </w:rPr>
            </w:pPr>
          </w:p>
        </w:tc>
        <w:tc>
          <w:tcPr>
            <w:tcW w:w="1560" w:type="dxa"/>
          </w:tcPr>
          <w:p w:rsidR="006C4055" w:rsidRDefault="006C4055" w:rsidP="006C4055">
            <w:pPr>
              <w:rPr>
                <w:rFonts w:ascii="Arial" w:hAnsi="Arial" w:cs="Arial"/>
                <w:sz w:val="20"/>
                <w:szCs w:val="20"/>
              </w:rPr>
            </w:pPr>
          </w:p>
        </w:tc>
        <w:tc>
          <w:tcPr>
            <w:tcW w:w="1560" w:type="dxa"/>
          </w:tcPr>
          <w:p w:rsidR="006C4055" w:rsidRDefault="006C4055" w:rsidP="006C4055">
            <w:pPr>
              <w:rPr>
                <w:rFonts w:ascii="Arial" w:hAnsi="Arial" w:cs="Arial"/>
                <w:sz w:val="20"/>
                <w:szCs w:val="20"/>
              </w:rPr>
            </w:pPr>
          </w:p>
        </w:tc>
      </w:tr>
      <w:tr w:rsidR="006C4055" w:rsidTr="002B65BF">
        <w:trPr>
          <w:trHeight w:val="70"/>
        </w:trPr>
        <w:tc>
          <w:tcPr>
            <w:tcW w:w="4957" w:type="dxa"/>
          </w:tcPr>
          <w:p w:rsidR="006C4055" w:rsidRDefault="006C4055" w:rsidP="006C4055">
            <w:pPr>
              <w:pStyle w:val="ListParagraph"/>
              <w:tabs>
                <w:tab w:val="left" w:pos="-1440"/>
                <w:tab w:val="left" w:pos="-720"/>
                <w:tab w:val="left" w:pos="720"/>
                <w:tab w:val="left" w:pos="2160"/>
              </w:tabs>
              <w:suppressAutoHyphens/>
              <w:jc w:val="both"/>
              <w:rPr>
                <w:rFonts w:ascii="Arial" w:hAnsi="Arial" w:cs="Arial"/>
                <w:sz w:val="20"/>
                <w:szCs w:val="20"/>
              </w:rPr>
            </w:pPr>
            <w:r>
              <w:rPr>
                <w:rFonts w:ascii="Arial" w:hAnsi="Arial" w:cs="Arial"/>
                <w:sz w:val="20"/>
                <w:szCs w:val="20"/>
              </w:rPr>
              <w:t>Criminal offence of a sexual or violent nature</w:t>
            </w:r>
          </w:p>
          <w:p w:rsidR="006C4055" w:rsidRDefault="006C4055" w:rsidP="006C4055">
            <w:pPr>
              <w:pStyle w:val="ListParagraph"/>
              <w:tabs>
                <w:tab w:val="left" w:pos="-1440"/>
                <w:tab w:val="left" w:pos="-720"/>
                <w:tab w:val="left" w:pos="720"/>
                <w:tab w:val="left" w:pos="2160"/>
              </w:tabs>
              <w:suppressAutoHyphens/>
              <w:jc w:val="both"/>
              <w:rPr>
                <w:rFonts w:ascii="Arial" w:hAnsi="Arial" w:cs="Arial"/>
                <w:sz w:val="20"/>
                <w:szCs w:val="20"/>
              </w:rPr>
            </w:pPr>
          </w:p>
        </w:tc>
        <w:tc>
          <w:tcPr>
            <w:tcW w:w="1275" w:type="dxa"/>
          </w:tcPr>
          <w:p w:rsidR="006C4055" w:rsidRDefault="006C4055" w:rsidP="006C4055">
            <w:pPr>
              <w:rPr>
                <w:rFonts w:ascii="Arial" w:hAnsi="Arial" w:cs="Arial"/>
                <w:sz w:val="20"/>
                <w:szCs w:val="20"/>
              </w:rPr>
            </w:pPr>
            <w:r>
              <w:rPr>
                <w:rFonts w:ascii="Arial" w:hAnsi="Arial" w:cs="Arial"/>
                <w:sz w:val="20"/>
                <w:szCs w:val="20"/>
              </w:rPr>
              <w:t>Chief Executive</w:t>
            </w:r>
          </w:p>
        </w:tc>
        <w:tc>
          <w:tcPr>
            <w:tcW w:w="1560" w:type="dxa"/>
          </w:tcPr>
          <w:p w:rsidR="006C4055" w:rsidRDefault="006C4055" w:rsidP="006C4055">
            <w:pPr>
              <w:rPr>
                <w:rFonts w:ascii="Arial" w:hAnsi="Arial" w:cs="Arial"/>
                <w:sz w:val="20"/>
                <w:szCs w:val="20"/>
              </w:rPr>
            </w:pPr>
            <w:r>
              <w:rPr>
                <w:rFonts w:ascii="Arial" w:hAnsi="Arial" w:cs="Arial"/>
                <w:sz w:val="20"/>
                <w:szCs w:val="20"/>
              </w:rPr>
              <w:t>Executive Director of Workforce &amp; OD</w:t>
            </w:r>
          </w:p>
        </w:tc>
        <w:tc>
          <w:tcPr>
            <w:tcW w:w="1560" w:type="dxa"/>
          </w:tcPr>
          <w:p w:rsidR="006C4055" w:rsidRDefault="006C4055" w:rsidP="006C4055">
            <w:pPr>
              <w:rPr>
                <w:rFonts w:ascii="Arial" w:hAnsi="Arial" w:cs="Arial"/>
                <w:sz w:val="20"/>
                <w:szCs w:val="20"/>
              </w:rPr>
            </w:pPr>
            <w:r>
              <w:rPr>
                <w:rFonts w:ascii="Arial" w:hAnsi="Arial" w:cs="Arial"/>
                <w:sz w:val="20"/>
                <w:szCs w:val="20"/>
              </w:rPr>
              <w:t>Executive Director of Therapies &amp; Health Sciences,</w:t>
            </w:r>
          </w:p>
          <w:p w:rsidR="006C4055" w:rsidRDefault="006C4055" w:rsidP="006C4055">
            <w:pPr>
              <w:rPr>
                <w:rFonts w:ascii="Arial" w:hAnsi="Arial" w:cs="Arial"/>
                <w:sz w:val="20"/>
                <w:szCs w:val="20"/>
              </w:rPr>
            </w:pPr>
            <w:r>
              <w:rPr>
                <w:rFonts w:ascii="Arial" w:hAnsi="Arial" w:cs="Arial"/>
                <w:sz w:val="20"/>
                <w:szCs w:val="20"/>
              </w:rPr>
              <w:t>Deputy Director of Therapies &amp; Health Sciences</w:t>
            </w:r>
          </w:p>
          <w:p w:rsidR="006C4055" w:rsidRDefault="006C4055" w:rsidP="006C4055">
            <w:pPr>
              <w:rPr>
                <w:rFonts w:ascii="Arial" w:hAnsi="Arial" w:cs="Arial"/>
                <w:sz w:val="20"/>
                <w:szCs w:val="20"/>
              </w:rPr>
            </w:pPr>
          </w:p>
        </w:tc>
      </w:tr>
      <w:tr w:rsidR="006C4055" w:rsidTr="002B65BF">
        <w:trPr>
          <w:trHeight w:val="70"/>
        </w:trPr>
        <w:tc>
          <w:tcPr>
            <w:tcW w:w="4957" w:type="dxa"/>
          </w:tcPr>
          <w:p w:rsidR="006C4055" w:rsidRDefault="006C4055" w:rsidP="006C4055">
            <w:pPr>
              <w:pStyle w:val="ListParagraph"/>
              <w:tabs>
                <w:tab w:val="left" w:pos="-1440"/>
                <w:tab w:val="left" w:pos="-720"/>
                <w:tab w:val="left" w:pos="720"/>
                <w:tab w:val="left" w:pos="2160"/>
              </w:tabs>
              <w:suppressAutoHyphens/>
              <w:jc w:val="both"/>
              <w:rPr>
                <w:rFonts w:ascii="Arial" w:hAnsi="Arial" w:cs="Arial"/>
                <w:sz w:val="20"/>
                <w:szCs w:val="20"/>
              </w:rPr>
            </w:pPr>
            <w:r>
              <w:rPr>
                <w:rFonts w:ascii="Arial" w:hAnsi="Arial" w:cs="Arial"/>
                <w:sz w:val="20"/>
                <w:szCs w:val="20"/>
              </w:rPr>
              <w:t>Arson or theft</w:t>
            </w:r>
          </w:p>
        </w:tc>
        <w:tc>
          <w:tcPr>
            <w:tcW w:w="1275" w:type="dxa"/>
          </w:tcPr>
          <w:p w:rsidR="006C4055" w:rsidRDefault="006C4055" w:rsidP="006C4055">
            <w:pPr>
              <w:rPr>
                <w:rFonts w:ascii="Arial" w:hAnsi="Arial" w:cs="Arial"/>
                <w:sz w:val="20"/>
                <w:szCs w:val="20"/>
              </w:rPr>
            </w:pPr>
            <w:r>
              <w:rPr>
                <w:rFonts w:ascii="Arial" w:hAnsi="Arial" w:cs="Arial"/>
                <w:sz w:val="20"/>
                <w:szCs w:val="20"/>
              </w:rPr>
              <w:t>Executive Director of Planning &amp; Performance</w:t>
            </w:r>
          </w:p>
        </w:tc>
        <w:tc>
          <w:tcPr>
            <w:tcW w:w="1560" w:type="dxa"/>
          </w:tcPr>
          <w:p w:rsidR="006C4055" w:rsidRDefault="006C4055" w:rsidP="006C4055">
            <w:pPr>
              <w:rPr>
                <w:rFonts w:ascii="Arial" w:hAnsi="Arial" w:cs="Arial"/>
                <w:sz w:val="20"/>
                <w:szCs w:val="20"/>
              </w:rPr>
            </w:pPr>
            <w:r>
              <w:rPr>
                <w:rFonts w:ascii="Arial" w:hAnsi="Arial" w:cs="Arial"/>
                <w:sz w:val="20"/>
                <w:szCs w:val="20"/>
              </w:rPr>
              <w:t>Director of Estates &amp; Facilities</w:t>
            </w:r>
          </w:p>
          <w:p w:rsidR="006C4055" w:rsidRDefault="006C4055" w:rsidP="006C4055">
            <w:pPr>
              <w:rPr>
                <w:rFonts w:ascii="Arial" w:hAnsi="Arial" w:cs="Arial"/>
                <w:sz w:val="20"/>
                <w:szCs w:val="20"/>
              </w:rPr>
            </w:pPr>
          </w:p>
        </w:tc>
        <w:tc>
          <w:tcPr>
            <w:tcW w:w="1560" w:type="dxa"/>
          </w:tcPr>
          <w:p w:rsidR="006C4055" w:rsidRDefault="006C4055" w:rsidP="006C4055">
            <w:pPr>
              <w:rPr>
                <w:rFonts w:ascii="Arial" w:hAnsi="Arial" w:cs="Arial"/>
                <w:sz w:val="20"/>
                <w:szCs w:val="20"/>
              </w:rPr>
            </w:pPr>
            <w:r>
              <w:rPr>
                <w:rFonts w:ascii="Arial" w:hAnsi="Arial" w:cs="Arial"/>
                <w:sz w:val="20"/>
                <w:szCs w:val="20"/>
              </w:rPr>
              <w:t>Executive Director of Therapies &amp; Health Sciences,</w:t>
            </w:r>
          </w:p>
          <w:p w:rsidR="006C4055" w:rsidRDefault="006C4055" w:rsidP="006C4055">
            <w:pPr>
              <w:rPr>
                <w:rFonts w:ascii="Arial" w:hAnsi="Arial" w:cs="Arial"/>
                <w:sz w:val="20"/>
                <w:szCs w:val="20"/>
              </w:rPr>
            </w:pPr>
            <w:r>
              <w:rPr>
                <w:rFonts w:ascii="Arial" w:hAnsi="Arial" w:cs="Arial"/>
                <w:sz w:val="20"/>
                <w:szCs w:val="20"/>
              </w:rPr>
              <w:t>Deputy Director of Therapies &amp; Health Sciences</w:t>
            </w:r>
          </w:p>
          <w:p w:rsidR="006C4055" w:rsidRDefault="006C4055" w:rsidP="006C4055">
            <w:pPr>
              <w:rPr>
                <w:rFonts w:ascii="Arial" w:hAnsi="Arial" w:cs="Arial"/>
                <w:sz w:val="20"/>
                <w:szCs w:val="20"/>
              </w:rPr>
            </w:pPr>
          </w:p>
        </w:tc>
      </w:tr>
      <w:tr w:rsidR="006C4055" w:rsidTr="002B65BF">
        <w:trPr>
          <w:trHeight w:val="70"/>
        </w:trPr>
        <w:tc>
          <w:tcPr>
            <w:tcW w:w="4957" w:type="dxa"/>
          </w:tcPr>
          <w:p w:rsidR="006C4055" w:rsidRDefault="006C4055" w:rsidP="006C4055">
            <w:pPr>
              <w:pStyle w:val="ListParagraph"/>
              <w:tabs>
                <w:tab w:val="left" w:pos="-1440"/>
                <w:tab w:val="left" w:pos="-720"/>
                <w:tab w:val="left" w:pos="720"/>
                <w:tab w:val="left" w:pos="2160"/>
              </w:tabs>
              <w:suppressAutoHyphens/>
              <w:jc w:val="both"/>
              <w:rPr>
                <w:rFonts w:ascii="Arial" w:hAnsi="Arial" w:cs="Arial"/>
                <w:sz w:val="20"/>
                <w:szCs w:val="20"/>
              </w:rPr>
            </w:pPr>
            <w:r>
              <w:rPr>
                <w:rFonts w:ascii="Arial" w:hAnsi="Arial" w:cs="Arial"/>
                <w:sz w:val="20"/>
                <w:szCs w:val="20"/>
              </w:rPr>
              <w:t>Other</w:t>
            </w:r>
          </w:p>
        </w:tc>
        <w:tc>
          <w:tcPr>
            <w:tcW w:w="1275" w:type="dxa"/>
          </w:tcPr>
          <w:p w:rsidR="006C4055" w:rsidRDefault="006C4055" w:rsidP="006C4055">
            <w:pPr>
              <w:rPr>
                <w:rFonts w:ascii="Arial" w:hAnsi="Arial" w:cs="Arial"/>
                <w:sz w:val="20"/>
                <w:szCs w:val="20"/>
              </w:rPr>
            </w:pPr>
            <w:r>
              <w:rPr>
                <w:rFonts w:ascii="Arial" w:hAnsi="Arial" w:cs="Arial"/>
                <w:sz w:val="20"/>
                <w:szCs w:val="20"/>
              </w:rPr>
              <w:t>Executive Director of Planning &amp; Performance</w:t>
            </w:r>
          </w:p>
        </w:tc>
        <w:tc>
          <w:tcPr>
            <w:tcW w:w="1560" w:type="dxa"/>
          </w:tcPr>
          <w:p w:rsidR="006C4055" w:rsidRDefault="006C4055" w:rsidP="006C4055">
            <w:pPr>
              <w:rPr>
                <w:rFonts w:ascii="Arial" w:hAnsi="Arial" w:cs="Arial"/>
                <w:sz w:val="20"/>
                <w:szCs w:val="20"/>
              </w:rPr>
            </w:pPr>
            <w:r>
              <w:rPr>
                <w:rFonts w:ascii="Arial" w:hAnsi="Arial" w:cs="Arial"/>
                <w:sz w:val="20"/>
                <w:szCs w:val="20"/>
              </w:rPr>
              <w:t>Director of Estates &amp; Facilities</w:t>
            </w:r>
          </w:p>
          <w:p w:rsidR="006C4055" w:rsidRDefault="006C4055" w:rsidP="006C4055">
            <w:pPr>
              <w:rPr>
                <w:rFonts w:ascii="Arial" w:hAnsi="Arial" w:cs="Arial"/>
                <w:sz w:val="20"/>
                <w:szCs w:val="20"/>
              </w:rPr>
            </w:pPr>
          </w:p>
        </w:tc>
        <w:tc>
          <w:tcPr>
            <w:tcW w:w="1560" w:type="dxa"/>
          </w:tcPr>
          <w:p w:rsidR="006C4055" w:rsidRDefault="006C4055" w:rsidP="006C4055">
            <w:pPr>
              <w:rPr>
                <w:rFonts w:ascii="Arial" w:hAnsi="Arial" w:cs="Arial"/>
                <w:sz w:val="20"/>
                <w:szCs w:val="20"/>
              </w:rPr>
            </w:pPr>
            <w:r>
              <w:rPr>
                <w:rFonts w:ascii="Arial" w:hAnsi="Arial" w:cs="Arial"/>
                <w:sz w:val="20"/>
                <w:szCs w:val="20"/>
              </w:rPr>
              <w:t>Executive Director of Therapies &amp; Health Sciences,</w:t>
            </w:r>
          </w:p>
          <w:p w:rsidR="006C4055" w:rsidRDefault="006C4055" w:rsidP="006C4055">
            <w:pPr>
              <w:rPr>
                <w:rFonts w:ascii="Arial" w:hAnsi="Arial" w:cs="Arial"/>
                <w:sz w:val="20"/>
                <w:szCs w:val="20"/>
              </w:rPr>
            </w:pPr>
            <w:r>
              <w:rPr>
                <w:rFonts w:ascii="Arial" w:hAnsi="Arial" w:cs="Arial"/>
                <w:sz w:val="20"/>
                <w:szCs w:val="20"/>
              </w:rPr>
              <w:t>Deputy Director of Therapies &amp; Health Sciences</w:t>
            </w:r>
          </w:p>
          <w:p w:rsidR="006C4055" w:rsidRDefault="006C4055" w:rsidP="006C4055">
            <w:pPr>
              <w:rPr>
                <w:rFonts w:ascii="Arial" w:hAnsi="Arial" w:cs="Arial"/>
                <w:sz w:val="20"/>
                <w:szCs w:val="20"/>
              </w:rPr>
            </w:pPr>
          </w:p>
        </w:tc>
      </w:tr>
      <w:tr w:rsidR="006C4055" w:rsidTr="002B65BF">
        <w:trPr>
          <w:trHeight w:val="70"/>
        </w:trPr>
        <w:tc>
          <w:tcPr>
            <w:tcW w:w="4957" w:type="dxa"/>
          </w:tcPr>
          <w:p w:rsidR="006C4055" w:rsidRPr="004D6DCC" w:rsidRDefault="006C4055" w:rsidP="006C4055">
            <w:pPr>
              <w:pStyle w:val="ListParagraph"/>
              <w:tabs>
                <w:tab w:val="left" w:pos="-1440"/>
                <w:tab w:val="left" w:pos="-720"/>
                <w:tab w:val="left" w:pos="720"/>
                <w:tab w:val="left" w:pos="2160"/>
              </w:tabs>
              <w:suppressAutoHyphens/>
              <w:jc w:val="both"/>
              <w:rPr>
                <w:rFonts w:ascii="Arial" w:hAnsi="Arial" w:cs="Arial"/>
                <w:b/>
                <w:color w:val="1F4E79" w:themeColor="accent1" w:themeShade="80"/>
                <w:sz w:val="20"/>
                <w:szCs w:val="20"/>
              </w:rPr>
            </w:pPr>
          </w:p>
        </w:tc>
        <w:tc>
          <w:tcPr>
            <w:tcW w:w="1275" w:type="dxa"/>
          </w:tcPr>
          <w:p w:rsidR="006C4055" w:rsidRDefault="006C4055" w:rsidP="006C4055">
            <w:pPr>
              <w:rPr>
                <w:rFonts w:ascii="Arial" w:hAnsi="Arial" w:cs="Arial"/>
                <w:sz w:val="20"/>
                <w:szCs w:val="20"/>
              </w:rPr>
            </w:pPr>
          </w:p>
        </w:tc>
        <w:tc>
          <w:tcPr>
            <w:tcW w:w="1560" w:type="dxa"/>
          </w:tcPr>
          <w:p w:rsidR="006C4055" w:rsidRDefault="006C4055" w:rsidP="006C4055">
            <w:pPr>
              <w:rPr>
                <w:rFonts w:ascii="Arial" w:hAnsi="Arial" w:cs="Arial"/>
                <w:sz w:val="20"/>
                <w:szCs w:val="20"/>
              </w:rPr>
            </w:pPr>
          </w:p>
        </w:tc>
        <w:tc>
          <w:tcPr>
            <w:tcW w:w="1560" w:type="dxa"/>
          </w:tcPr>
          <w:p w:rsidR="006C4055" w:rsidRDefault="006C4055" w:rsidP="006C4055">
            <w:pPr>
              <w:rPr>
                <w:rFonts w:ascii="Arial" w:hAnsi="Arial" w:cs="Arial"/>
                <w:sz w:val="20"/>
                <w:szCs w:val="20"/>
              </w:rPr>
            </w:pPr>
          </w:p>
        </w:tc>
      </w:tr>
      <w:tr w:rsidR="006C4055" w:rsidTr="002B65BF">
        <w:trPr>
          <w:trHeight w:val="70"/>
        </w:trPr>
        <w:tc>
          <w:tcPr>
            <w:tcW w:w="4957" w:type="dxa"/>
          </w:tcPr>
          <w:p w:rsidR="006C4055" w:rsidRPr="00F1136F" w:rsidRDefault="006C4055" w:rsidP="006C4055">
            <w:pPr>
              <w:pStyle w:val="ListParagraph"/>
              <w:numPr>
                <w:ilvl w:val="0"/>
                <w:numId w:val="9"/>
              </w:numPr>
              <w:tabs>
                <w:tab w:val="left" w:pos="-1440"/>
                <w:tab w:val="left" w:pos="-720"/>
                <w:tab w:val="left" w:pos="720"/>
                <w:tab w:val="left" w:pos="2160"/>
              </w:tabs>
              <w:suppressAutoHyphens/>
              <w:jc w:val="both"/>
              <w:rPr>
                <w:rFonts w:ascii="Arial" w:hAnsi="Arial" w:cs="Arial"/>
                <w:b/>
                <w:sz w:val="20"/>
                <w:szCs w:val="20"/>
              </w:rPr>
            </w:pPr>
            <w:r w:rsidRPr="004D6DCC">
              <w:rPr>
                <w:rFonts w:ascii="Arial" w:hAnsi="Arial" w:cs="Arial"/>
                <w:b/>
                <w:color w:val="1F4E79" w:themeColor="accent1" w:themeShade="80"/>
                <w:sz w:val="20"/>
                <w:szCs w:val="20"/>
              </w:rPr>
              <w:t>Financial Procedures</w:t>
            </w:r>
          </w:p>
          <w:p w:rsidR="006C4055" w:rsidRPr="004D6DCC" w:rsidRDefault="006C4055" w:rsidP="006C4055">
            <w:pPr>
              <w:pStyle w:val="ListParagraph"/>
              <w:tabs>
                <w:tab w:val="left" w:pos="-1440"/>
                <w:tab w:val="left" w:pos="-720"/>
                <w:tab w:val="left" w:pos="720"/>
                <w:tab w:val="left" w:pos="2160"/>
              </w:tabs>
              <w:suppressAutoHyphens/>
              <w:jc w:val="both"/>
              <w:rPr>
                <w:rFonts w:ascii="Arial" w:hAnsi="Arial" w:cs="Arial"/>
                <w:b/>
                <w:sz w:val="20"/>
                <w:szCs w:val="20"/>
              </w:rPr>
            </w:pPr>
          </w:p>
        </w:tc>
        <w:tc>
          <w:tcPr>
            <w:tcW w:w="1275" w:type="dxa"/>
          </w:tcPr>
          <w:p w:rsidR="006C4055" w:rsidRDefault="006C4055" w:rsidP="006C4055">
            <w:pPr>
              <w:rPr>
                <w:rFonts w:ascii="Arial" w:hAnsi="Arial" w:cs="Arial"/>
                <w:sz w:val="20"/>
                <w:szCs w:val="20"/>
              </w:rPr>
            </w:pPr>
          </w:p>
        </w:tc>
        <w:tc>
          <w:tcPr>
            <w:tcW w:w="1560" w:type="dxa"/>
          </w:tcPr>
          <w:p w:rsidR="006C4055" w:rsidRDefault="006C4055" w:rsidP="006C4055">
            <w:pPr>
              <w:rPr>
                <w:rFonts w:ascii="Arial" w:hAnsi="Arial" w:cs="Arial"/>
                <w:sz w:val="20"/>
                <w:szCs w:val="20"/>
              </w:rPr>
            </w:pPr>
          </w:p>
        </w:tc>
        <w:tc>
          <w:tcPr>
            <w:tcW w:w="1560" w:type="dxa"/>
          </w:tcPr>
          <w:p w:rsidR="006C4055" w:rsidRDefault="006C4055" w:rsidP="006C4055">
            <w:pPr>
              <w:rPr>
                <w:rFonts w:ascii="Arial" w:hAnsi="Arial" w:cs="Arial"/>
                <w:sz w:val="20"/>
                <w:szCs w:val="20"/>
              </w:rPr>
            </w:pPr>
          </w:p>
        </w:tc>
      </w:tr>
      <w:tr w:rsidR="006C4055" w:rsidTr="002B65BF">
        <w:trPr>
          <w:trHeight w:val="70"/>
        </w:trPr>
        <w:tc>
          <w:tcPr>
            <w:tcW w:w="4957" w:type="dxa"/>
          </w:tcPr>
          <w:p w:rsidR="006C4055" w:rsidRDefault="006C4055" w:rsidP="006C4055">
            <w:pPr>
              <w:pStyle w:val="ListParagraph"/>
              <w:numPr>
                <w:ilvl w:val="0"/>
                <w:numId w:val="29"/>
              </w:numPr>
              <w:tabs>
                <w:tab w:val="left" w:pos="-1440"/>
                <w:tab w:val="left" w:pos="-720"/>
                <w:tab w:val="left" w:pos="720"/>
                <w:tab w:val="left" w:pos="2160"/>
              </w:tabs>
              <w:suppressAutoHyphens/>
              <w:jc w:val="both"/>
              <w:rPr>
                <w:rFonts w:ascii="Arial" w:hAnsi="Arial" w:cs="Arial"/>
                <w:sz w:val="20"/>
                <w:szCs w:val="20"/>
              </w:rPr>
            </w:pPr>
            <w:r>
              <w:rPr>
                <w:rFonts w:ascii="Arial" w:hAnsi="Arial" w:cs="Arial"/>
                <w:sz w:val="20"/>
                <w:szCs w:val="20"/>
              </w:rPr>
              <w:t>Maintenance &amp; Update of LHB Financial Procedures</w:t>
            </w:r>
          </w:p>
          <w:p w:rsidR="006C4055" w:rsidRDefault="006C4055" w:rsidP="006C4055">
            <w:pPr>
              <w:pStyle w:val="ListParagraph"/>
              <w:tabs>
                <w:tab w:val="left" w:pos="-1440"/>
                <w:tab w:val="left" w:pos="-720"/>
                <w:tab w:val="left" w:pos="720"/>
                <w:tab w:val="left" w:pos="2160"/>
              </w:tabs>
              <w:suppressAutoHyphens/>
              <w:jc w:val="both"/>
              <w:rPr>
                <w:rFonts w:ascii="Arial" w:hAnsi="Arial" w:cs="Arial"/>
                <w:sz w:val="20"/>
                <w:szCs w:val="20"/>
              </w:rPr>
            </w:pPr>
          </w:p>
        </w:tc>
        <w:tc>
          <w:tcPr>
            <w:tcW w:w="1275" w:type="dxa"/>
          </w:tcPr>
          <w:p w:rsidR="006C4055" w:rsidRDefault="006C4055" w:rsidP="006C4055">
            <w:pPr>
              <w:rPr>
                <w:rFonts w:ascii="Arial" w:hAnsi="Arial" w:cs="Arial"/>
                <w:sz w:val="20"/>
                <w:szCs w:val="20"/>
              </w:rPr>
            </w:pPr>
            <w:r>
              <w:rPr>
                <w:rFonts w:ascii="Arial" w:hAnsi="Arial" w:cs="Arial"/>
                <w:sz w:val="20"/>
                <w:szCs w:val="20"/>
              </w:rPr>
              <w:t>Executive Director of Finance</w:t>
            </w:r>
          </w:p>
        </w:tc>
        <w:tc>
          <w:tcPr>
            <w:tcW w:w="1560" w:type="dxa"/>
          </w:tcPr>
          <w:p w:rsidR="006C4055" w:rsidRDefault="006C4055" w:rsidP="006C4055">
            <w:pPr>
              <w:rPr>
                <w:rFonts w:ascii="Arial" w:hAnsi="Arial" w:cs="Arial"/>
                <w:sz w:val="20"/>
                <w:szCs w:val="20"/>
              </w:rPr>
            </w:pPr>
            <w:r>
              <w:rPr>
                <w:rFonts w:ascii="Arial" w:hAnsi="Arial" w:cs="Arial"/>
                <w:sz w:val="20"/>
                <w:szCs w:val="20"/>
              </w:rPr>
              <w:t>Executive Director of Finance</w:t>
            </w:r>
          </w:p>
        </w:tc>
        <w:tc>
          <w:tcPr>
            <w:tcW w:w="1560" w:type="dxa"/>
          </w:tcPr>
          <w:p w:rsidR="006C4055" w:rsidRDefault="006C4055" w:rsidP="006C4055">
            <w:pPr>
              <w:jc w:val="center"/>
              <w:rPr>
                <w:rFonts w:ascii="Arial" w:hAnsi="Arial" w:cs="Arial"/>
                <w:sz w:val="20"/>
                <w:szCs w:val="20"/>
              </w:rPr>
            </w:pPr>
            <w:r>
              <w:rPr>
                <w:rFonts w:ascii="Arial" w:hAnsi="Arial" w:cs="Arial"/>
                <w:sz w:val="20"/>
                <w:szCs w:val="20"/>
              </w:rPr>
              <w:t>N/A</w:t>
            </w:r>
          </w:p>
        </w:tc>
      </w:tr>
      <w:tr w:rsidR="006C4055" w:rsidTr="002B65BF">
        <w:trPr>
          <w:trHeight w:val="70"/>
        </w:trPr>
        <w:tc>
          <w:tcPr>
            <w:tcW w:w="4957" w:type="dxa"/>
          </w:tcPr>
          <w:p w:rsidR="006C4055" w:rsidRPr="00E33977" w:rsidRDefault="006C4055" w:rsidP="006C4055">
            <w:pPr>
              <w:pStyle w:val="ListParagraph"/>
              <w:tabs>
                <w:tab w:val="left" w:pos="-1440"/>
                <w:tab w:val="left" w:pos="-720"/>
                <w:tab w:val="left" w:pos="720"/>
                <w:tab w:val="left" w:pos="2160"/>
              </w:tabs>
              <w:suppressAutoHyphens/>
              <w:jc w:val="both"/>
              <w:rPr>
                <w:rFonts w:ascii="Arial" w:hAnsi="Arial" w:cs="Arial"/>
                <w:b/>
                <w:color w:val="1F4E79" w:themeColor="accent1" w:themeShade="80"/>
                <w:sz w:val="20"/>
                <w:szCs w:val="20"/>
              </w:rPr>
            </w:pPr>
          </w:p>
        </w:tc>
        <w:tc>
          <w:tcPr>
            <w:tcW w:w="1275" w:type="dxa"/>
          </w:tcPr>
          <w:p w:rsidR="006C4055" w:rsidRDefault="006C4055" w:rsidP="006C4055">
            <w:pPr>
              <w:rPr>
                <w:rFonts w:ascii="Arial" w:hAnsi="Arial" w:cs="Arial"/>
                <w:sz w:val="20"/>
                <w:szCs w:val="20"/>
              </w:rPr>
            </w:pPr>
          </w:p>
        </w:tc>
        <w:tc>
          <w:tcPr>
            <w:tcW w:w="1560" w:type="dxa"/>
          </w:tcPr>
          <w:p w:rsidR="006C4055" w:rsidRDefault="006C4055" w:rsidP="006C4055">
            <w:pPr>
              <w:rPr>
                <w:rFonts w:ascii="Arial" w:hAnsi="Arial" w:cs="Arial"/>
                <w:sz w:val="20"/>
                <w:szCs w:val="20"/>
              </w:rPr>
            </w:pPr>
          </w:p>
        </w:tc>
        <w:tc>
          <w:tcPr>
            <w:tcW w:w="1560" w:type="dxa"/>
          </w:tcPr>
          <w:p w:rsidR="006C4055" w:rsidRDefault="006C4055" w:rsidP="006C4055">
            <w:pPr>
              <w:rPr>
                <w:rFonts w:ascii="Arial" w:hAnsi="Arial" w:cs="Arial"/>
                <w:sz w:val="20"/>
                <w:szCs w:val="20"/>
              </w:rPr>
            </w:pPr>
          </w:p>
        </w:tc>
      </w:tr>
      <w:tr w:rsidR="006C4055" w:rsidTr="002B65BF">
        <w:trPr>
          <w:trHeight w:val="70"/>
        </w:trPr>
        <w:tc>
          <w:tcPr>
            <w:tcW w:w="4957" w:type="dxa"/>
          </w:tcPr>
          <w:p w:rsidR="006C4055" w:rsidRPr="00F1136F" w:rsidRDefault="006C4055" w:rsidP="006C4055">
            <w:pPr>
              <w:pStyle w:val="ListParagraph"/>
              <w:numPr>
                <w:ilvl w:val="0"/>
                <w:numId w:val="9"/>
              </w:numPr>
              <w:tabs>
                <w:tab w:val="left" w:pos="-1440"/>
                <w:tab w:val="left" w:pos="-720"/>
                <w:tab w:val="left" w:pos="720"/>
                <w:tab w:val="left" w:pos="2160"/>
              </w:tabs>
              <w:suppressAutoHyphens/>
              <w:jc w:val="both"/>
              <w:rPr>
                <w:rFonts w:ascii="Arial" w:hAnsi="Arial" w:cs="Arial"/>
                <w:b/>
                <w:sz w:val="20"/>
                <w:szCs w:val="20"/>
              </w:rPr>
            </w:pPr>
            <w:r w:rsidRPr="00E33977">
              <w:rPr>
                <w:rFonts w:ascii="Arial" w:hAnsi="Arial" w:cs="Arial"/>
                <w:b/>
                <w:color w:val="1F4E79" w:themeColor="accent1" w:themeShade="80"/>
                <w:sz w:val="20"/>
                <w:szCs w:val="20"/>
              </w:rPr>
              <w:t>Audit Arrangements</w:t>
            </w:r>
          </w:p>
          <w:p w:rsidR="006C4055" w:rsidRDefault="006C4055" w:rsidP="006C4055">
            <w:pPr>
              <w:pStyle w:val="ListParagraph"/>
              <w:tabs>
                <w:tab w:val="left" w:pos="-1440"/>
                <w:tab w:val="left" w:pos="-720"/>
                <w:tab w:val="left" w:pos="720"/>
                <w:tab w:val="left" w:pos="2160"/>
              </w:tabs>
              <w:suppressAutoHyphens/>
              <w:jc w:val="both"/>
              <w:rPr>
                <w:rFonts w:ascii="Arial" w:hAnsi="Arial" w:cs="Arial"/>
                <w:b/>
                <w:color w:val="1F4E79" w:themeColor="accent1" w:themeShade="80"/>
                <w:sz w:val="20"/>
                <w:szCs w:val="20"/>
              </w:rPr>
            </w:pPr>
          </w:p>
          <w:p w:rsidR="006C4055" w:rsidRPr="00E33977" w:rsidRDefault="006C4055" w:rsidP="006C4055">
            <w:pPr>
              <w:pStyle w:val="ListParagraph"/>
              <w:tabs>
                <w:tab w:val="left" w:pos="-1440"/>
                <w:tab w:val="left" w:pos="-720"/>
                <w:tab w:val="left" w:pos="720"/>
                <w:tab w:val="left" w:pos="2160"/>
              </w:tabs>
              <w:suppressAutoHyphens/>
              <w:jc w:val="both"/>
              <w:rPr>
                <w:rFonts w:ascii="Arial" w:hAnsi="Arial" w:cs="Arial"/>
                <w:b/>
                <w:sz w:val="20"/>
                <w:szCs w:val="20"/>
              </w:rPr>
            </w:pPr>
          </w:p>
        </w:tc>
        <w:tc>
          <w:tcPr>
            <w:tcW w:w="1275" w:type="dxa"/>
          </w:tcPr>
          <w:p w:rsidR="006C4055" w:rsidRDefault="006C4055" w:rsidP="006C4055">
            <w:pPr>
              <w:rPr>
                <w:rFonts w:ascii="Arial" w:hAnsi="Arial" w:cs="Arial"/>
                <w:sz w:val="20"/>
                <w:szCs w:val="20"/>
              </w:rPr>
            </w:pPr>
          </w:p>
        </w:tc>
        <w:tc>
          <w:tcPr>
            <w:tcW w:w="1560" w:type="dxa"/>
          </w:tcPr>
          <w:p w:rsidR="006C4055" w:rsidRDefault="006C4055" w:rsidP="006C4055">
            <w:pPr>
              <w:rPr>
                <w:rFonts w:ascii="Arial" w:hAnsi="Arial" w:cs="Arial"/>
                <w:sz w:val="20"/>
                <w:szCs w:val="20"/>
              </w:rPr>
            </w:pPr>
          </w:p>
        </w:tc>
        <w:tc>
          <w:tcPr>
            <w:tcW w:w="1560" w:type="dxa"/>
          </w:tcPr>
          <w:p w:rsidR="006C4055" w:rsidRDefault="006C4055" w:rsidP="006C4055">
            <w:pPr>
              <w:rPr>
                <w:rFonts w:ascii="Arial" w:hAnsi="Arial" w:cs="Arial"/>
                <w:sz w:val="20"/>
                <w:szCs w:val="20"/>
              </w:rPr>
            </w:pPr>
          </w:p>
        </w:tc>
      </w:tr>
      <w:tr w:rsidR="006C4055" w:rsidTr="002B65BF">
        <w:trPr>
          <w:trHeight w:val="70"/>
        </w:trPr>
        <w:tc>
          <w:tcPr>
            <w:tcW w:w="4957" w:type="dxa"/>
          </w:tcPr>
          <w:p w:rsidR="006C4055" w:rsidRDefault="006C4055" w:rsidP="006C4055">
            <w:pPr>
              <w:pStyle w:val="ListParagraph"/>
              <w:numPr>
                <w:ilvl w:val="0"/>
                <w:numId w:val="30"/>
              </w:numPr>
              <w:tabs>
                <w:tab w:val="left" w:pos="-1440"/>
                <w:tab w:val="left" w:pos="-720"/>
                <w:tab w:val="left" w:pos="720"/>
                <w:tab w:val="left" w:pos="2160"/>
              </w:tabs>
              <w:suppressAutoHyphens/>
              <w:rPr>
                <w:rFonts w:ascii="Arial" w:hAnsi="Arial" w:cs="Arial"/>
                <w:sz w:val="20"/>
                <w:szCs w:val="20"/>
              </w:rPr>
            </w:pPr>
            <w:r>
              <w:rPr>
                <w:rFonts w:ascii="Arial" w:hAnsi="Arial" w:cs="Arial"/>
                <w:sz w:val="20"/>
                <w:szCs w:val="20"/>
              </w:rPr>
              <w:t>Review, appraise and support in accordance with Internal Audit standards for NHS Wales and best practice</w:t>
            </w:r>
          </w:p>
          <w:p w:rsidR="006C4055" w:rsidRDefault="006C4055" w:rsidP="006C4055">
            <w:pPr>
              <w:pStyle w:val="ListParagraph"/>
              <w:tabs>
                <w:tab w:val="left" w:pos="-1440"/>
                <w:tab w:val="left" w:pos="-720"/>
                <w:tab w:val="left" w:pos="720"/>
                <w:tab w:val="left" w:pos="2160"/>
              </w:tabs>
              <w:suppressAutoHyphens/>
              <w:rPr>
                <w:rFonts w:ascii="Arial" w:hAnsi="Arial" w:cs="Arial"/>
                <w:sz w:val="20"/>
                <w:szCs w:val="20"/>
              </w:rPr>
            </w:pPr>
          </w:p>
        </w:tc>
        <w:tc>
          <w:tcPr>
            <w:tcW w:w="1275" w:type="dxa"/>
          </w:tcPr>
          <w:p w:rsidR="006C4055" w:rsidRDefault="006C4055" w:rsidP="006C4055">
            <w:pPr>
              <w:rPr>
                <w:rFonts w:ascii="Arial" w:hAnsi="Arial" w:cs="Arial"/>
                <w:sz w:val="20"/>
                <w:szCs w:val="20"/>
              </w:rPr>
            </w:pPr>
            <w:r>
              <w:rPr>
                <w:rFonts w:ascii="Arial" w:hAnsi="Arial" w:cs="Arial"/>
                <w:sz w:val="20"/>
                <w:szCs w:val="20"/>
              </w:rPr>
              <w:t>Chair of the Audit Committee</w:t>
            </w:r>
          </w:p>
        </w:tc>
        <w:tc>
          <w:tcPr>
            <w:tcW w:w="1560" w:type="dxa"/>
          </w:tcPr>
          <w:p w:rsidR="006C4055" w:rsidRDefault="006C4055" w:rsidP="006C4055">
            <w:pPr>
              <w:rPr>
                <w:rFonts w:ascii="Arial" w:hAnsi="Arial" w:cs="Arial"/>
                <w:sz w:val="20"/>
                <w:szCs w:val="20"/>
              </w:rPr>
            </w:pPr>
            <w:r>
              <w:rPr>
                <w:rFonts w:ascii="Arial" w:hAnsi="Arial" w:cs="Arial"/>
                <w:sz w:val="20"/>
                <w:szCs w:val="20"/>
              </w:rPr>
              <w:t>Board Secretary/Head of Internal Audit</w:t>
            </w:r>
          </w:p>
        </w:tc>
        <w:tc>
          <w:tcPr>
            <w:tcW w:w="1560" w:type="dxa"/>
          </w:tcPr>
          <w:p w:rsidR="006C4055" w:rsidRDefault="006C4055" w:rsidP="006C4055">
            <w:pPr>
              <w:jc w:val="center"/>
              <w:rPr>
                <w:rFonts w:ascii="Arial" w:hAnsi="Arial" w:cs="Arial"/>
                <w:sz w:val="20"/>
                <w:szCs w:val="20"/>
              </w:rPr>
            </w:pPr>
            <w:r>
              <w:rPr>
                <w:rFonts w:ascii="Arial" w:hAnsi="Arial" w:cs="Arial"/>
                <w:sz w:val="20"/>
                <w:szCs w:val="20"/>
              </w:rPr>
              <w:t>N/A</w:t>
            </w:r>
          </w:p>
        </w:tc>
      </w:tr>
      <w:tr w:rsidR="006C4055" w:rsidTr="002B65BF">
        <w:trPr>
          <w:trHeight w:val="70"/>
        </w:trPr>
        <w:tc>
          <w:tcPr>
            <w:tcW w:w="4957" w:type="dxa"/>
          </w:tcPr>
          <w:p w:rsidR="006C4055" w:rsidRDefault="006C4055" w:rsidP="006C4055">
            <w:pPr>
              <w:pStyle w:val="ListParagraph"/>
              <w:numPr>
                <w:ilvl w:val="0"/>
                <w:numId w:val="30"/>
              </w:numPr>
              <w:tabs>
                <w:tab w:val="left" w:pos="-1440"/>
                <w:tab w:val="left" w:pos="-720"/>
                <w:tab w:val="left" w:pos="720"/>
                <w:tab w:val="left" w:pos="2160"/>
              </w:tabs>
              <w:suppressAutoHyphens/>
              <w:rPr>
                <w:rFonts w:ascii="Arial" w:hAnsi="Arial" w:cs="Arial"/>
                <w:sz w:val="20"/>
                <w:szCs w:val="20"/>
              </w:rPr>
            </w:pPr>
            <w:r>
              <w:rPr>
                <w:rFonts w:ascii="Arial" w:hAnsi="Arial" w:cs="Arial"/>
                <w:sz w:val="20"/>
                <w:szCs w:val="20"/>
              </w:rPr>
              <w:t>Provide an independent and objective view on internal control and probity</w:t>
            </w:r>
          </w:p>
          <w:p w:rsidR="006C4055" w:rsidRDefault="006C4055" w:rsidP="006C4055">
            <w:pPr>
              <w:pStyle w:val="ListParagraph"/>
              <w:tabs>
                <w:tab w:val="left" w:pos="-1440"/>
                <w:tab w:val="left" w:pos="-720"/>
                <w:tab w:val="left" w:pos="720"/>
                <w:tab w:val="left" w:pos="2160"/>
              </w:tabs>
              <w:suppressAutoHyphens/>
              <w:rPr>
                <w:rFonts w:ascii="Arial" w:hAnsi="Arial" w:cs="Arial"/>
                <w:sz w:val="20"/>
                <w:szCs w:val="20"/>
              </w:rPr>
            </w:pPr>
          </w:p>
        </w:tc>
        <w:tc>
          <w:tcPr>
            <w:tcW w:w="1275" w:type="dxa"/>
          </w:tcPr>
          <w:p w:rsidR="006C4055" w:rsidRDefault="006C4055" w:rsidP="006C4055">
            <w:pPr>
              <w:rPr>
                <w:rFonts w:ascii="Arial" w:hAnsi="Arial" w:cs="Arial"/>
                <w:sz w:val="20"/>
                <w:szCs w:val="20"/>
              </w:rPr>
            </w:pPr>
            <w:r>
              <w:rPr>
                <w:rFonts w:ascii="Arial" w:hAnsi="Arial" w:cs="Arial"/>
                <w:sz w:val="20"/>
                <w:szCs w:val="20"/>
              </w:rPr>
              <w:t>Chief Executive</w:t>
            </w:r>
          </w:p>
        </w:tc>
        <w:tc>
          <w:tcPr>
            <w:tcW w:w="1560" w:type="dxa"/>
          </w:tcPr>
          <w:p w:rsidR="006C4055" w:rsidRDefault="006C4055" w:rsidP="006C4055">
            <w:pPr>
              <w:rPr>
                <w:rFonts w:ascii="Arial" w:hAnsi="Arial" w:cs="Arial"/>
                <w:sz w:val="20"/>
                <w:szCs w:val="20"/>
              </w:rPr>
            </w:pPr>
            <w:r>
              <w:rPr>
                <w:rFonts w:ascii="Arial" w:hAnsi="Arial" w:cs="Arial"/>
                <w:sz w:val="20"/>
                <w:szCs w:val="20"/>
              </w:rPr>
              <w:t>Head of Internal Audit/Wales Audit Office</w:t>
            </w:r>
          </w:p>
        </w:tc>
        <w:tc>
          <w:tcPr>
            <w:tcW w:w="1560" w:type="dxa"/>
          </w:tcPr>
          <w:p w:rsidR="006C4055" w:rsidRDefault="006C4055" w:rsidP="006C4055">
            <w:pPr>
              <w:jc w:val="center"/>
              <w:rPr>
                <w:rFonts w:ascii="Arial" w:hAnsi="Arial" w:cs="Arial"/>
                <w:sz w:val="20"/>
                <w:szCs w:val="20"/>
              </w:rPr>
            </w:pPr>
            <w:r>
              <w:rPr>
                <w:rFonts w:ascii="Arial" w:hAnsi="Arial" w:cs="Arial"/>
                <w:sz w:val="20"/>
                <w:szCs w:val="20"/>
              </w:rPr>
              <w:t>N/A</w:t>
            </w:r>
          </w:p>
        </w:tc>
      </w:tr>
      <w:tr w:rsidR="006C4055" w:rsidTr="002B65BF">
        <w:trPr>
          <w:trHeight w:val="70"/>
        </w:trPr>
        <w:tc>
          <w:tcPr>
            <w:tcW w:w="4957" w:type="dxa"/>
          </w:tcPr>
          <w:p w:rsidR="006C4055" w:rsidRDefault="006C4055" w:rsidP="006C4055">
            <w:pPr>
              <w:pStyle w:val="ListParagraph"/>
              <w:numPr>
                <w:ilvl w:val="0"/>
                <w:numId w:val="30"/>
              </w:numPr>
              <w:tabs>
                <w:tab w:val="left" w:pos="-1440"/>
                <w:tab w:val="left" w:pos="-720"/>
                <w:tab w:val="left" w:pos="720"/>
                <w:tab w:val="left" w:pos="2160"/>
              </w:tabs>
              <w:suppressAutoHyphens/>
              <w:rPr>
                <w:rFonts w:ascii="Arial" w:hAnsi="Arial" w:cs="Arial"/>
                <w:sz w:val="20"/>
                <w:szCs w:val="20"/>
              </w:rPr>
            </w:pPr>
            <w:r>
              <w:rPr>
                <w:rFonts w:ascii="Arial" w:hAnsi="Arial" w:cs="Arial"/>
                <w:sz w:val="20"/>
                <w:szCs w:val="20"/>
              </w:rPr>
              <w:t>Ensure Cost-effective external audit</w:t>
            </w:r>
          </w:p>
        </w:tc>
        <w:tc>
          <w:tcPr>
            <w:tcW w:w="1275" w:type="dxa"/>
          </w:tcPr>
          <w:p w:rsidR="006C4055" w:rsidRDefault="006C4055" w:rsidP="006C4055">
            <w:pPr>
              <w:rPr>
                <w:rFonts w:ascii="Arial" w:hAnsi="Arial" w:cs="Arial"/>
                <w:sz w:val="20"/>
                <w:szCs w:val="20"/>
              </w:rPr>
            </w:pPr>
            <w:r>
              <w:rPr>
                <w:rFonts w:ascii="Arial" w:hAnsi="Arial" w:cs="Arial"/>
                <w:sz w:val="20"/>
                <w:szCs w:val="20"/>
              </w:rPr>
              <w:t>Chair of Audit Committee</w:t>
            </w:r>
          </w:p>
        </w:tc>
        <w:tc>
          <w:tcPr>
            <w:tcW w:w="1560" w:type="dxa"/>
          </w:tcPr>
          <w:p w:rsidR="006C4055" w:rsidRDefault="006C4055" w:rsidP="006C4055">
            <w:pPr>
              <w:rPr>
                <w:rFonts w:ascii="Arial" w:hAnsi="Arial" w:cs="Arial"/>
                <w:sz w:val="20"/>
                <w:szCs w:val="20"/>
              </w:rPr>
            </w:pPr>
            <w:r>
              <w:rPr>
                <w:rFonts w:ascii="Arial" w:hAnsi="Arial" w:cs="Arial"/>
                <w:sz w:val="20"/>
                <w:szCs w:val="20"/>
              </w:rPr>
              <w:t>Executive Director of Finance</w:t>
            </w:r>
          </w:p>
          <w:p w:rsidR="006C4055" w:rsidRDefault="006C4055" w:rsidP="006C4055">
            <w:pPr>
              <w:rPr>
                <w:rFonts w:ascii="Arial" w:hAnsi="Arial" w:cs="Arial"/>
                <w:sz w:val="20"/>
                <w:szCs w:val="20"/>
              </w:rPr>
            </w:pPr>
          </w:p>
        </w:tc>
        <w:tc>
          <w:tcPr>
            <w:tcW w:w="1560" w:type="dxa"/>
          </w:tcPr>
          <w:p w:rsidR="006C4055" w:rsidRDefault="006C4055" w:rsidP="006C4055">
            <w:pPr>
              <w:jc w:val="center"/>
              <w:rPr>
                <w:rFonts w:ascii="Arial" w:hAnsi="Arial" w:cs="Arial"/>
                <w:sz w:val="20"/>
                <w:szCs w:val="20"/>
              </w:rPr>
            </w:pPr>
            <w:r>
              <w:rPr>
                <w:rFonts w:ascii="Arial" w:hAnsi="Arial" w:cs="Arial"/>
                <w:sz w:val="20"/>
                <w:szCs w:val="20"/>
              </w:rPr>
              <w:t>N/A</w:t>
            </w:r>
          </w:p>
        </w:tc>
      </w:tr>
      <w:tr w:rsidR="006C4055" w:rsidTr="002B65BF">
        <w:trPr>
          <w:trHeight w:val="70"/>
        </w:trPr>
        <w:tc>
          <w:tcPr>
            <w:tcW w:w="4957" w:type="dxa"/>
          </w:tcPr>
          <w:p w:rsidR="006C4055" w:rsidRDefault="006C4055" w:rsidP="006C4055">
            <w:pPr>
              <w:pStyle w:val="ListParagraph"/>
              <w:numPr>
                <w:ilvl w:val="0"/>
                <w:numId w:val="30"/>
              </w:numPr>
              <w:tabs>
                <w:tab w:val="left" w:pos="-1440"/>
                <w:tab w:val="left" w:pos="-720"/>
                <w:tab w:val="left" w:pos="720"/>
                <w:tab w:val="left" w:pos="2160"/>
              </w:tabs>
              <w:suppressAutoHyphens/>
              <w:rPr>
                <w:rFonts w:ascii="Arial" w:hAnsi="Arial" w:cs="Arial"/>
                <w:sz w:val="20"/>
                <w:szCs w:val="20"/>
              </w:rPr>
            </w:pPr>
            <w:r>
              <w:rPr>
                <w:rFonts w:ascii="Arial" w:hAnsi="Arial" w:cs="Arial"/>
                <w:sz w:val="20"/>
                <w:szCs w:val="20"/>
              </w:rPr>
              <w:t>Ensure an adequate internal audit service</w:t>
            </w:r>
          </w:p>
          <w:p w:rsidR="006C4055" w:rsidRDefault="006C4055" w:rsidP="006C4055">
            <w:pPr>
              <w:pStyle w:val="ListParagraph"/>
              <w:tabs>
                <w:tab w:val="left" w:pos="-1440"/>
                <w:tab w:val="left" w:pos="-720"/>
                <w:tab w:val="left" w:pos="720"/>
                <w:tab w:val="left" w:pos="2160"/>
              </w:tabs>
              <w:suppressAutoHyphens/>
              <w:rPr>
                <w:rFonts w:ascii="Arial" w:hAnsi="Arial" w:cs="Arial"/>
                <w:sz w:val="20"/>
                <w:szCs w:val="20"/>
              </w:rPr>
            </w:pPr>
          </w:p>
        </w:tc>
        <w:tc>
          <w:tcPr>
            <w:tcW w:w="1275" w:type="dxa"/>
          </w:tcPr>
          <w:p w:rsidR="006C4055" w:rsidRDefault="006C4055" w:rsidP="006C4055">
            <w:pPr>
              <w:rPr>
                <w:rFonts w:ascii="Arial" w:hAnsi="Arial" w:cs="Arial"/>
                <w:sz w:val="20"/>
                <w:szCs w:val="20"/>
              </w:rPr>
            </w:pPr>
            <w:r>
              <w:rPr>
                <w:rFonts w:ascii="Arial" w:hAnsi="Arial" w:cs="Arial"/>
                <w:sz w:val="20"/>
                <w:szCs w:val="20"/>
              </w:rPr>
              <w:t>Chief Executive</w:t>
            </w:r>
          </w:p>
        </w:tc>
        <w:tc>
          <w:tcPr>
            <w:tcW w:w="1560" w:type="dxa"/>
          </w:tcPr>
          <w:p w:rsidR="006C4055" w:rsidRDefault="006C4055" w:rsidP="006C4055">
            <w:pPr>
              <w:rPr>
                <w:rFonts w:ascii="Arial" w:hAnsi="Arial" w:cs="Arial"/>
                <w:sz w:val="20"/>
                <w:szCs w:val="20"/>
              </w:rPr>
            </w:pPr>
            <w:r>
              <w:rPr>
                <w:rFonts w:ascii="Arial" w:hAnsi="Arial" w:cs="Arial"/>
                <w:sz w:val="20"/>
                <w:szCs w:val="20"/>
              </w:rPr>
              <w:t>Board Secretary</w:t>
            </w:r>
          </w:p>
        </w:tc>
        <w:tc>
          <w:tcPr>
            <w:tcW w:w="1560" w:type="dxa"/>
          </w:tcPr>
          <w:p w:rsidR="006C4055" w:rsidRDefault="006C4055" w:rsidP="006C4055">
            <w:pPr>
              <w:jc w:val="center"/>
              <w:rPr>
                <w:rFonts w:ascii="Arial" w:hAnsi="Arial" w:cs="Arial"/>
                <w:sz w:val="20"/>
                <w:szCs w:val="20"/>
              </w:rPr>
            </w:pPr>
            <w:r>
              <w:rPr>
                <w:rFonts w:ascii="Arial" w:hAnsi="Arial" w:cs="Arial"/>
                <w:sz w:val="20"/>
                <w:szCs w:val="20"/>
              </w:rPr>
              <w:t>N/A</w:t>
            </w:r>
          </w:p>
        </w:tc>
      </w:tr>
      <w:tr w:rsidR="006C4055" w:rsidTr="002B65BF">
        <w:trPr>
          <w:trHeight w:val="70"/>
        </w:trPr>
        <w:tc>
          <w:tcPr>
            <w:tcW w:w="4957" w:type="dxa"/>
          </w:tcPr>
          <w:p w:rsidR="006C4055" w:rsidRDefault="006C4055" w:rsidP="006C4055">
            <w:pPr>
              <w:pStyle w:val="ListParagraph"/>
              <w:numPr>
                <w:ilvl w:val="0"/>
                <w:numId w:val="30"/>
              </w:numPr>
              <w:tabs>
                <w:tab w:val="left" w:pos="-1440"/>
                <w:tab w:val="left" w:pos="-720"/>
                <w:tab w:val="left" w:pos="720"/>
                <w:tab w:val="left" w:pos="2160"/>
              </w:tabs>
              <w:suppressAutoHyphens/>
              <w:rPr>
                <w:rFonts w:ascii="Arial" w:hAnsi="Arial" w:cs="Arial"/>
                <w:sz w:val="20"/>
                <w:szCs w:val="20"/>
              </w:rPr>
            </w:pPr>
            <w:r>
              <w:rPr>
                <w:rFonts w:ascii="Arial" w:hAnsi="Arial" w:cs="Arial"/>
                <w:sz w:val="20"/>
                <w:szCs w:val="20"/>
              </w:rPr>
              <w:t>Implement recommendations</w:t>
            </w:r>
          </w:p>
          <w:p w:rsidR="006C4055" w:rsidRDefault="006C4055" w:rsidP="006C4055">
            <w:pPr>
              <w:pStyle w:val="ListParagraph"/>
              <w:tabs>
                <w:tab w:val="left" w:pos="-1440"/>
                <w:tab w:val="left" w:pos="-720"/>
                <w:tab w:val="left" w:pos="720"/>
                <w:tab w:val="left" w:pos="2160"/>
              </w:tabs>
              <w:suppressAutoHyphens/>
              <w:rPr>
                <w:rFonts w:ascii="Arial" w:hAnsi="Arial" w:cs="Arial"/>
                <w:sz w:val="20"/>
                <w:szCs w:val="20"/>
              </w:rPr>
            </w:pPr>
          </w:p>
        </w:tc>
        <w:tc>
          <w:tcPr>
            <w:tcW w:w="1275" w:type="dxa"/>
          </w:tcPr>
          <w:p w:rsidR="006C4055" w:rsidRDefault="006C4055" w:rsidP="006C4055">
            <w:pPr>
              <w:rPr>
                <w:rFonts w:ascii="Arial" w:hAnsi="Arial" w:cs="Arial"/>
                <w:sz w:val="20"/>
                <w:szCs w:val="20"/>
              </w:rPr>
            </w:pPr>
            <w:r>
              <w:rPr>
                <w:rFonts w:ascii="Arial" w:hAnsi="Arial" w:cs="Arial"/>
                <w:sz w:val="20"/>
                <w:szCs w:val="20"/>
              </w:rPr>
              <w:t>Chief Executive</w:t>
            </w:r>
          </w:p>
        </w:tc>
        <w:tc>
          <w:tcPr>
            <w:tcW w:w="1560" w:type="dxa"/>
          </w:tcPr>
          <w:p w:rsidR="006C4055" w:rsidRDefault="006C4055" w:rsidP="006C4055">
            <w:pPr>
              <w:rPr>
                <w:rFonts w:ascii="Arial" w:hAnsi="Arial" w:cs="Arial"/>
                <w:sz w:val="20"/>
                <w:szCs w:val="20"/>
              </w:rPr>
            </w:pPr>
            <w:r>
              <w:rPr>
                <w:rFonts w:ascii="Arial" w:hAnsi="Arial" w:cs="Arial"/>
                <w:sz w:val="20"/>
                <w:szCs w:val="20"/>
              </w:rPr>
              <w:t>All relevant Directors</w:t>
            </w:r>
          </w:p>
        </w:tc>
        <w:tc>
          <w:tcPr>
            <w:tcW w:w="1560" w:type="dxa"/>
          </w:tcPr>
          <w:p w:rsidR="006C4055" w:rsidRDefault="006C4055" w:rsidP="006C4055">
            <w:pPr>
              <w:rPr>
                <w:rFonts w:ascii="Arial" w:hAnsi="Arial" w:cs="Arial"/>
                <w:sz w:val="20"/>
                <w:szCs w:val="20"/>
              </w:rPr>
            </w:pPr>
            <w:r>
              <w:rPr>
                <w:rFonts w:ascii="Arial" w:hAnsi="Arial" w:cs="Arial"/>
                <w:sz w:val="20"/>
                <w:szCs w:val="20"/>
              </w:rPr>
              <w:t>Executive Director of Therapies &amp; Health Sciences</w:t>
            </w:r>
          </w:p>
        </w:tc>
      </w:tr>
      <w:tr w:rsidR="006C4055" w:rsidTr="002B65BF">
        <w:trPr>
          <w:trHeight w:val="70"/>
        </w:trPr>
        <w:tc>
          <w:tcPr>
            <w:tcW w:w="4957" w:type="dxa"/>
          </w:tcPr>
          <w:p w:rsidR="006C4055" w:rsidRPr="00E33977" w:rsidRDefault="006C4055" w:rsidP="006C4055">
            <w:pPr>
              <w:pStyle w:val="ListParagraph"/>
              <w:tabs>
                <w:tab w:val="left" w:pos="-1440"/>
                <w:tab w:val="left" w:pos="-720"/>
                <w:tab w:val="left" w:pos="720"/>
                <w:tab w:val="left" w:pos="2160"/>
              </w:tabs>
              <w:suppressAutoHyphens/>
              <w:rPr>
                <w:rFonts w:ascii="Arial" w:hAnsi="Arial" w:cs="Arial"/>
                <w:b/>
                <w:color w:val="1F4E79" w:themeColor="accent1" w:themeShade="80"/>
                <w:sz w:val="20"/>
                <w:szCs w:val="20"/>
              </w:rPr>
            </w:pPr>
          </w:p>
        </w:tc>
        <w:tc>
          <w:tcPr>
            <w:tcW w:w="1275" w:type="dxa"/>
          </w:tcPr>
          <w:p w:rsidR="006C4055" w:rsidRDefault="006C4055" w:rsidP="006C4055">
            <w:pPr>
              <w:rPr>
                <w:rFonts w:ascii="Arial" w:hAnsi="Arial" w:cs="Arial"/>
                <w:sz w:val="20"/>
                <w:szCs w:val="20"/>
              </w:rPr>
            </w:pPr>
          </w:p>
        </w:tc>
        <w:tc>
          <w:tcPr>
            <w:tcW w:w="1560" w:type="dxa"/>
          </w:tcPr>
          <w:p w:rsidR="006C4055" w:rsidRDefault="006C4055" w:rsidP="006C4055">
            <w:pPr>
              <w:rPr>
                <w:rFonts w:ascii="Arial" w:hAnsi="Arial" w:cs="Arial"/>
                <w:sz w:val="20"/>
                <w:szCs w:val="20"/>
              </w:rPr>
            </w:pPr>
          </w:p>
        </w:tc>
        <w:tc>
          <w:tcPr>
            <w:tcW w:w="1560" w:type="dxa"/>
          </w:tcPr>
          <w:p w:rsidR="006C4055" w:rsidRDefault="006C4055" w:rsidP="006C4055">
            <w:pPr>
              <w:rPr>
                <w:rFonts w:ascii="Arial" w:hAnsi="Arial" w:cs="Arial"/>
                <w:sz w:val="20"/>
                <w:szCs w:val="20"/>
              </w:rPr>
            </w:pPr>
          </w:p>
        </w:tc>
      </w:tr>
      <w:tr w:rsidR="006C4055" w:rsidTr="002B65BF">
        <w:trPr>
          <w:trHeight w:val="70"/>
        </w:trPr>
        <w:tc>
          <w:tcPr>
            <w:tcW w:w="4957" w:type="dxa"/>
          </w:tcPr>
          <w:p w:rsidR="006C4055" w:rsidRPr="00F1136F" w:rsidRDefault="006C4055" w:rsidP="006C4055">
            <w:pPr>
              <w:pStyle w:val="ListParagraph"/>
              <w:numPr>
                <w:ilvl w:val="0"/>
                <w:numId w:val="9"/>
              </w:numPr>
              <w:tabs>
                <w:tab w:val="left" w:pos="-1440"/>
                <w:tab w:val="left" w:pos="-720"/>
                <w:tab w:val="left" w:pos="720"/>
                <w:tab w:val="left" w:pos="2160"/>
              </w:tabs>
              <w:suppressAutoHyphens/>
              <w:rPr>
                <w:rFonts w:ascii="Arial" w:hAnsi="Arial" w:cs="Arial"/>
                <w:b/>
                <w:sz w:val="20"/>
                <w:szCs w:val="20"/>
              </w:rPr>
            </w:pPr>
            <w:r w:rsidRPr="00E33977">
              <w:rPr>
                <w:rFonts w:ascii="Arial" w:hAnsi="Arial" w:cs="Arial"/>
                <w:b/>
                <w:color w:val="1F4E79" w:themeColor="accent1" w:themeShade="80"/>
                <w:sz w:val="20"/>
                <w:szCs w:val="20"/>
              </w:rPr>
              <w:t>Legal Proceedings</w:t>
            </w:r>
          </w:p>
          <w:p w:rsidR="006C4055" w:rsidRPr="00E33977" w:rsidRDefault="006C4055" w:rsidP="006C4055">
            <w:pPr>
              <w:pStyle w:val="ListParagraph"/>
              <w:tabs>
                <w:tab w:val="left" w:pos="-1440"/>
                <w:tab w:val="left" w:pos="-720"/>
                <w:tab w:val="left" w:pos="720"/>
                <w:tab w:val="left" w:pos="2160"/>
              </w:tabs>
              <w:suppressAutoHyphens/>
              <w:rPr>
                <w:rFonts w:ascii="Arial" w:hAnsi="Arial" w:cs="Arial"/>
                <w:b/>
                <w:sz w:val="20"/>
                <w:szCs w:val="20"/>
              </w:rPr>
            </w:pPr>
          </w:p>
        </w:tc>
        <w:tc>
          <w:tcPr>
            <w:tcW w:w="1275" w:type="dxa"/>
          </w:tcPr>
          <w:p w:rsidR="006C4055" w:rsidRDefault="006C4055" w:rsidP="006C4055">
            <w:pPr>
              <w:rPr>
                <w:rFonts w:ascii="Arial" w:hAnsi="Arial" w:cs="Arial"/>
                <w:sz w:val="20"/>
                <w:szCs w:val="20"/>
              </w:rPr>
            </w:pPr>
          </w:p>
        </w:tc>
        <w:tc>
          <w:tcPr>
            <w:tcW w:w="1560" w:type="dxa"/>
          </w:tcPr>
          <w:p w:rsidR="006C4055" w:rsidRDefault="006C4055" w:rsidP="006C4055">
            <w:pPr>
              <w:rPr>
                <w:rFonts w:ascii="Arial" w:hAnsi="Arial" w:cs="Arial"/>
                <w:sz w:val="20"/>
                <w:szCs w:val="20"/>
              </w:rPr>
            </w:pPr>
          </w:p>
        </w:tc>
        <w:tc>
          <w:tcPr>
            <w:tcW w:w="1560" w:type="dxa"/>
          </w:tcPr>
          <w:p w:rsidR="006C4055" w:rsidRDefault="006C4055" w:rsidP="006C4055">
            <w:pPr>
              <w:rPr>
                <w:rFonts w:ascii="Arial" w:hAnsi="Arial" w:cs="Arial"/>
                <w:sz w:val="20"/>
                <w:szCs w:val="20"/>
              </w:rPr>
            </w:pPr>
          </w:p>
        </w:tc>
      </w:tr>
      <w:tr w:rsidR="006C4055" w:rsidTr="002B65BF">
        <w:trPr>
          <w:trHeight w:val="70"/>
        </w:trPr>
        <w:tc>
          <w:tcPr>
            <w:tcW w:w="4957" w:type="dxa"/>
          </w:tcPr>
          <w:p w:rsidR="006C4055" w:rsidRDefault="006C4055" w:rsidP="006C4055">
            <w:pPr>
              <w:pStyle w:val="ListParagraph"/>
              <w:numPr>
                <w:ilvl w:val="0"/>
                <w:numId w:val="31"/>
              </w:numPr>
              <w:tabs>
                <w:tab w:val="left" w:pos="-1440"/>
                <w:tab w:val="left" w:pos="-720"/>
                <w:tab w:val="left" w:pos="720"/>
                <w:tab w:val="left" w:pos="2160"/>
              </w:tabs>
              <w:suppressAutoHyphens/>
              <w:rPr>
                <w:rFonts w:ascii="Arial" w:hAnsi="Arial" w:cs="Arial"/>
                <w:sz w:val="20"/>
                <w:szCs w:val="20"/>
              </w:rPr>
            </w:pPr>
            <w:r>
              <w:rPr>
                <w:rFonts w:ascii="Arial" w:hAnsi="Arial" w:cs="Arial"/>
                <w:sz w:val="20"/>
                <w:szCs w:val="20"/>
              </w:rPr>
              <w:t>Engagement of LHB’s Solicitors</w:t>
            </w:r>
          </w:p>
        </w:tc>
        <w:tc>
          <w:tcPr>
            <w:tcW w:w="1275" w:type="dxa"/>
          </w:tcPr>
          <w:p w:rsidR="006C4055" w:rsidRDefault="006C4055" w:rsidP="006C4055">
            <w:pPr>
              <w:rPr>
                <w:rFonts w:ascii="Arial" w:hAnsi="Arial" w:cs="Arial"/>
                <w:sz w:val="20"/>
                <w:szCs w:val="20"/>
              </w:rPr>
            </w:pPr>
            <w:r>
              <w:rPr>
                <w:rFonts w:ascii="Arial" w:hAnsi="Arial" w:cs="Arial"/>
                <w:sz w:val="20"/>
                <w:szCs w:val="20"/>
              </w:rPr>
              <w:t>Chief Executive</w:t>
            </w:r>
          </w:p>
        </w:tc>
        <w:tc>
          <w:tcPr>
            <w:tcW w:w="1560" w:type="dxa"/>
          </w:tcPr>
          <w:p w:rsidR="006C4055" w:rsidRDefault="006C4055" w:rsidP="006C4055">
            <w:pPr>
              <w:rPr>
                <w:rFonts w:ascii="Arial" w:hAnsi="Arial" w:cs="Arial"/>
                <w:sz w:val="20"/>
                <w:szCs w:val="20"/>
              </w:rPr>
            </w:pPr>
            <w:r>
              <w:rPr>
                <w:rFonts w:ascii="Arial" w:hAnsi="Arial" w:cs="Arial"/>
                <w:sz w:val="20"/>
                <w:szCs w:val="20"/>
              </w:rPr>
              <w:t>Board Secretary for all Board related matters/Executive Director of Workforce &amp; OD for all employment related matters/Executive Director of Planning &amp; Performance for all estate related matters/Executive Director of Primary Care &amp; Community Services for all Primary Care related matters.</w:t>
            </w:r>
          </w:p>
          <w:p w:rsidR="006C4055" w:rsidRDefault="006C4055" w:rsidP="006C4055">
            <w:pPr>
              <w:rPr>
                <w:rFonts w:ascii="Arial" w:hAnsi="Arial" w:cs="Arial"/>
                <w:sz w:val="20"/>
                <w:szCs w:val="20"/>
              </w:rPr>
            </w:pPr>
          </w:p>
        </w:tc>
        <w:tc>
          <w:tcPr>
            <w:tcW w:w="1560" w:type="dxa"/>
          </w:tcPr>
          <w:p w:rsidR="006C4055" w:rsidRDefault="006C4055" w:rsidP="006C4055">
            <w:pPr>
              <w:rPr>
                <w:rFonts w:ascii="Arial" w:hAnsi="Arial" w:cs="Arial"/>
                <w:sz w:val="20"/>
                <w:szCs w:val="20"/>
              </w:rPr>
            </w:pPr>
            <w:r>
              <w:rPr>
                <w:rFonts w:ascii="Arial" w:hAnsi="Arial" w:cs="Arial"/>
                <w:sz w:val="20"/>
                <w:szCs w:val="20"/>
              </w:rPr>
              <w:t>Executive Director of Therapies &amp; Health Sciences,</w:t>
            </w:r>
          </w:p>
          <w:p w:rsidR="006C4055" w:rsidRDefault="006C4055" w:rsidP="006C4055">
            <w:pPr>
              <w:rPr>
                <w:rFonts w:ascii="Arial" w:hAnsi="Arial" w:cs="Arial"/>
                <w:sz w:val="20"/>
                <w:szCs w:val="20"/>
              </w:rPr>
            </w:pPr>
            <w:r>
              <w:rPr>
                <w:rFonts w:ascii="Arial" w:hAnsi="Arial" w:cs="Arial"/>
                <w:sz w:val="20"/>
                <w:szCs w:val="20"/>
              </w:rPr>
              <w:t>Deputy Director of Therapies &amp; Health Sciences</w:t>
            </w:r>
          </w:p>
          <w:p w:rsidR="006C4055" w:rsidRDefault="006C4055" w:rsidP="006C4055">
            <w:pPr>
              <w:rPr>
                <w:rFonts w:ascii="Arial" w:hAnsi="Arial" w:cs="Arial"/>
                <w:sz w:val="20"/>
                <w:szCs w:val="20"/>
              </w:rPr>
            </w:pPr>
          </w:p>
        </w:tc>
      </w:tr>
      <w:tr w:rsidR="00463DD4" w:rsidTr="002B65BF">
        <w:trPr>
          <w:trHeight w:val="70"/>
        </w:trPr>
        <w:tc>
          <w:tcPr>
            <w:tcW w:w="4957" w:type="dxa"/>
          </w:tcPr>
          <w:p w:rsidR="00463DD4" w:rsidRDefault="00463DD4" w:rsidP="00463DD4">
            <w:pPr>
              <w:pStyle w:val="ListParagraph"/>
              <w:numPr>
                <w:ilvl w:val="0"/>
                <w:numId w:val="31"/>
              </w:numPr>
              <w:tabs>
                <w:tab w:val="left" w:pos="-1440"/>
                <w:tab w:val="left" w:pos="-720"/>
                <w:tab w:val="left" w:pos="720"/>
                <w:tab w:val="left" w:pos="2160"/>
              </w:tabs>
              <w:suppressAutoHyphens/>
              <w:rPr>
                <w:rFonts w:ascii="Arial" w:hAnsi="Arial" w:cs="Arial"/>
                <w:sz w:val="20"/>
                <w:szCs w:val="20"/>
              </w:rPr>
            </w:pPr>
            <w:r>
              <w:rPr>
                <w:rFonts w:ascii="Arial" w:hAnsi="Arial" w:cs="Arial"/>
                <w:sz w:val="20"/>
                <w:szCs w:val="20"/>
              </w:rPr>
              <w:t>Approve and sign all documents which will be necessary in legal proceedings</w:t>
            </w:r>
          </w:p>
        </w:tc>
        <w:tc>
          <w:tcPr>
            <w:tcW w:w="1275" w:type="dxa"/>
          </w:tcPr>
          <w:p w:rsidR="00463DD4" w:rsidRDefault="00463DD4" w:rsidP="00463DD4">
            <w:pPr>
              <w:rPr>
                <w:rFonts w:ascii="Arial" w:hAnsi="Arial" w:cs="Arial"/>
                <w:sz w:val="20"/>
                <w:szCs w:val="20"/>
              </w:rPr>
            </w:pPr>
            <w:r>
              <w:rPr>
                <w:rFonts w:ascii="Arial" w:hAnsi="Arial" w:cs="Arial"/>
                <w:sz w:val="20"/>
                <w:szCs w:val="20"/>
              </w:rPr>
              <w:t>Chief Executive</w:t>
            </w:r>
          </w:p>
        </w:tc>
        <w:tc>
          <w:tcPr>
            <w:tcW w:w="1560" w:type="dxa"/>
          </w:tcPr>
          <w:p w:rsidR="00463DD4" w:rsidRDefault="00463DD4" w:rsidP="00463DD4">
            <w:pPr>
              <w:rPr>
                <w:rFonts w:ascii="Arial" w:hAnsi="Arial" w:cs="Arial"/>
                <w:sz w:val="20"/>
                <w:szCs w:val="20"/>
              </w:rPr>
            </w:pPr>
            <w:r>
              <w:rPr>
                <w:rFonts w:ascii="Arial" w:hAnsi="Arial" w:cs="Arial"/>
                <w:sz w:val="20"/>
                <w:szCs w:val="20"/>
              </w:rPr>
              <w:t>Any Director of the Board or an officer formally nominated by the Chief Executive</w:t>
            </w:r>
          </w:p>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r>
              <w:rPr>
                <w:rFonts w:ascii="Arial" w:hAnsi="Arial" w:cs="Arial"/>
                <w:sz w:val="20"/>
                <w:szCs w:val="20"/>
              </w:rPr>
              <w:t xml:space="preserve">Executive Director of Therapies &amp; Health Sciences </w:t>
            </w:r>
          </w:p>
        </w:tc>
      </w:tr>
      <w:tr w:rsidR="00463DD4" w:rsidTr="002B65BF">
        <w:trPr>
          <w:trHeight w:val="70"/>
        </w:trPr>
        <w:tc>
          <w:tcPr>
            <w:tcW w:w="4957" w:type="dxa"/>
          </w:tcPr>
          <w:p w:rsidR="00463DD4" w:rsidRDefault="00463DD4" w:rsidP="00463DD4">
            <w:pPr>
              <w:pStyle w:val="ListParagraph"/>
              <w:numPr>
                <w:ilvl w:val="0"/>
                <w:numId w:val="31"/>
              </w:numPr>
              <w:tabs>
                <w:tab w:val="left" w:pos="-1440"/>
                <w:tab w:val="left" w:pos="-720"/>
                <w:tab w:val="left" w:pos="720"/>
                <w:tab w:val="left" w:pos="2160"/>
              </w:tabs>
              <w:suppressAutoHyphens/>
              <w:rPr>
                <w:rFonts w:ascii="Arial" w:hAnsi="Arial" w:cs="Arial"/>
                <w:sz w:val="20"/>
                <w:szCs w:val="20"/>
              </w:rPr>
            </w:pPr>
            <w:r>
              <w:rPr>
                <w:rFonts w:ascii="Arial" w:hAnsi="Arial" w:cs="Arial"/>
                <w:sz w:val="20"/>
                <w:szCs w:val="20"/>
              </w:rPr>
              <w:t>Sign on behalf of the LHB any agreement or document not requested to be executed as a deed</w:t>
            </w:r>
          </w:p>
        </w:tc>
        <w:tc>
          <w:tcPr>
            <w:tcW w:w="1275" w:type="dxa"/>
          </w:tcPr>
          <w:p w:rsidR="00463DD4" w:rsidRDefault="00463DD4" w:rsidP="00463DD4">
            <w:pPr>
              <w:rPr>
                <w:rFonts w:ascii="Arial" w:hAnsi="Arial" w:cs="Arial"/>
                <w:sz w:val="20"/>
                <w:szCs w:val="20"/>
              </w:rPr>
            </w:pPr>
            <w:r>
              <w:rPr>
                <w:rFonts w:ascii="Arial" w:hAnsi="Arial" w:cs="Arial"/>
                <w:sz w:val="20"/>
                <w:szCs w:val="20"/>
              </w:rPr>
              <w:t>Chief Executive</w:t>
            </w:r>
          </w:p>
        </w:tc>
        <w:tc>
          <w:tcPr>
            <w:tcW w:w="1560" w:type="dxa"/>
          </w:tcPr>
          <w:p w:rsidR="00463DD4" w:rsidRDefault="00463DD4" w:rsidP="00463DD4">
            <w:pPr>
              <w:rPr>
                <w:rFonts w:ascii="Arial" w:hAnsi="Arial" w:cs="Arial"/>
                <w:sz w:val="20"/>
                <w:szCs w:val="20"/>
              </w:rPr>
            </w:pPr>
            <w:r>
              <w:rPr>
                <w:rFonts w:ascii="Arial" w:hAnsi="Arial" w:cs="Arial"/>
                <w:sz w:val="20"/>
                <w:szCs w:val="20"/>
              </w:rPr>
              <w:t>Any Director of the Board or an officer formally nominated by the Chief Executive</w:t>
            </w:r>
          </w:p>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r>
              <w:rPr>
                <w:rFonts w:ascii="Arial" w:hAnsi="Arial" w:cs="Arial"/>
                <w:sz w:val="20"/>
                <w:szCs w:val="20"/>
              </w:rPr>
              <w:t xml:space="preserve">Executive Director of Therapies &amp; Health Sciences </w:t>
            </w:r>
          </w:p>
        </w:tc>
      </w:tr>
      <w:tr w:rsidR="00463DD4" w:rsidTr="002B65BF">
        <w:trPr>
          <w:trHeight w:val="70"/>
        </w:trPr>
        <w:tc>
          <w:tcPr>
            <w:tcW w:w="4957" w:type="dxa"/>
          </w:tcPr>
          <w:p w:rsidR="00463DD4" w:rsidRPr="006046D1" w:rsidRDefault="00463DD4" w:rsidP="00463DD4">
            <w:pPr>
              <w:pStyle w:val="ListParagraph"/>
              <w:tabs>
                <w:tab w:val="left" w:pos="-1440"/>
                <w:tab w:val="left" w:pos="-720"/>
                <w:tab w:val="left" w:pos="720"/>
                <w:tab w:val="left" w:pos="2160"/>
              </w:tabs>
              <w:suppressAutoHyphens/>
              <w:rPr>
                <w:rFonts w:ascii="Arial" w:hAnsi="Arial" w:cs="Arial"/>
                <w:b/>
                <w:color w:val="1F4E79" w:themeColor="accent1" w:themeShade="80"/>
                <w:sz w:val="20"/>
                <w:szCs w:val="20"/>
              </w:rPr>
            </w:pPr>
          </w:p>
        </w:tc>
        <w:tc>
          <w:tcPr>
            <w:tcW w:w="1275"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r>
      <w:tr w:rsidR="00463DD4" w:rsidTr="002B65BF">
        <w:trPr>
          <w:trHeight w:val="70"/>
        </w:trPr>
        <w:tc>
          <w:tcPr>
            <w:tcW w:w="4957" w:type="dxa"/>
          </w:tcPr>
          <w:p w:rsidR="00463DD4" w:rsidRPr="006046D1" w:rsidRDefault="00463DD4" w:rsidP="00463DD4">
            <w:pPr>
              <w:pStyle w:val="ListParagraph"/>
              <w:numPr>
                <w:ilvl w:val="0"/>
                <w:numId w:val="9"/>
              </w:numPr>
              <w:tabs>
                <w:tab w:val="left" w:pos="-1440"/>
                <w:tab w:val="left" w:pos="-720"/>
                <w:tab w:val="left" w:pos="720"/>
                <w:tab w:val="left" w:pos="2160"/>
              </w:tabs>
              <w:suppressAutoHyphens/>
              <w:rPr>
                <w:rFonts w:ascii="Arial" w:hAnsi="Arial" w:cs="Arial"/>
                <w:b/>
                <w:color w:val="1F4E79" w:themeColor="accent1" w:themeShade="80"/>
                <w:sz w:val="20"/>
                <w:szCs w:val="20"/>
              </w:rPr>
            </w:pPr>
            <w:r w:rsidRPr="006046D1">
              <w:rPr>
                <w:rFonts w:ascii="Arial" w:hAnsi="Arial" w:cs="Arial"/>
                <w:b/>
                <w:color w:val="1F4E79" w:themeColor="accent1" w:themeShade="80"/>
                <w:sz w:val="20"/>
                <w:szCs w:val="20"/>
              </w:rPr>
              <w:t>Insurance Policies and Risk Management</w:t>
            </w:r>
          </w:p>
        </w:tc>
        <w:tc>
          <w:tcPr>
            <w:tcW w:w="1275" w:type="dxa"/>
          </w:tcPr>
          <w:p w:rsidR="00463DD4" w:rsidRDefault="00463DD4" w:rsidP="00463DD4">
            <w:pPr>
              <w:rPr>
                <w:rFonts w:ascii="Arial" w:hAnsi="Arial" w:cs="Arial"/>
                <w:sz w:val="20"/>
                <w:szCs w:val="20"/>
              </w:rPr>
            </w:pPr>
            <w:r>
              <w:rPr>
                <w:rFonts w:ascii="Arial" w:hAnsi="Arial" w:cs="Arial"/>
                <w:sz w:val="20"/>
                <w:szCs w:val="20"/>
              </w:rPr>
              <w:t>Chief Executive</w:t>
            </w:r>
          </w:p>
        </w:tc>
        <w:tc>
          <w:tcPr>
            <w:tcW w:w="1560" w:type="dxa"/>
          </w:tcPr>
          <w:p w:rsidR="00463DD4" w:rsidRDefault="00463DD4" w:rsidP="00463DD4">
            <w:pPr>
              <w:rPr>
                <w:rFonts w:ascii="Arial" w:hAnsi="Arial" w:cs="Arial"/>
                <w:sz w:val="20"/>
                <w:szCs w:val="20"/>
              </w:rPr>
            </w:pPr>
            <w:r>
              <w:rPr>
                <w:rFonts w:ascii="Arial" w:hAnsi="Arial" w:cs="Arial"/>
                <w:sz w:val="20"/>
                <w:szCs w:val="20"/>
              </w:rPr>
              <w:t xml:space="preserve">Executive Director of Finance/ </w:t>
            </w:r>
            <w:r w:rsidRPr="00A02EAF">
              <w:rPr>
                <w:rFonts w:ascii="Arial" w:hAnsi="Arial" w:cs="Arial"/>
                <w:sz w:val="20"/>
                <w:szCs w:val="20"/>
              </w:rPr>
              <w:t>Deputy CEO</w:t>
            </w:r>
          </w:p>
        </w:tc>
        <w:tc>
          <w:tcPr>
            <w:tcW w:w="1560" w:type="dxa"/>
          </w:tcPr>
          <w:p w:rsidR="00463DD4" w:rsidRDefault="00463DD4" w:rsidP="00463DD4">
            <w:pPr>
              <w:jc w:val="center"/>
              <w:rPr>
                <w:rFonts w:ascii="Arial" w:hAnsi="Arial" w:cs="Arial"/>
                <w:sz w:val="20"/>
                <w:szCs w:val="20"/>
              </w:rPr>
            </w:pPr>
            <w:r>
              <w:rPr>
                <w:rFonts w:ascii="Arial" w:hAnsi="Arial" w:cs="Arial"/>
                <w:sz w:val="20"/>
                <w:szCs w:val="20"/>
              </w:rPr>
              <w:t>N/A</w:t>
            </w:r>
          </w:p>
        </w:tc>
      </w:tr>
      <w:tr w:rsidR="00463DD4" w:rsidTr="002B65BF">
        <w:trPr>
          <w:trHeight w:val="70"/>
        </w:trPr>
        <w:tc>
          <w:tcPr>
            <w:tcW w:w="4957" w:type="dxa"/>
          </w:tcPr>
          <w:p w:rsidR="00463DD4" w:rsidRPr="005D6983" w:rsidRDefault="00463DD4" w:rsidP="00463DD4">
            <w:pPr>
              <w:pStyle w:val="ListParagraph"/>
              <w:tabs>
                <w:tab w:val="left" w:pos="-1440"/>
                <w:tab w:val="left" w:pos="-720"/>
                <w:tab w:val="left" w:pos="720"/>
                <w:tab w:val="left" w:pos="2160"/>
              </w:tabs>
              <w:suppressAutoHyphens/>
              <w:rPr>
                <w:rFonts w:ascii="Arial" w:hAnsi="Arial" w:cs="Arial"/>
                <w:b/>
                <w:color w:val="1F4E79" w:themeColor="accent1" w:themeShade="80"/>
                <w:sz w:val="20"/>
                <w:szCs w:val="20"/>
              </w:rPr>
            </w:pPr>
          </w:p>
        </w:tc>
        <w:tc>
          <w:tcPr>
            <w:tcW w:w="1275"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r>
      <w:tr w:rsidR="00463DD4" w:rsidTr="002B65BF">
        <w:trPr>
          <w:trHeight w:val="70"/>
        </w:trPr>
        <w:tc>
          <w:tcPr>
            <w:tcW w:w="4957" w:type="dxa"/>
          </w:tcPr>
          <w:p w:rsidR="00463DD4" w:rsidRPr="005D6983" w:rsidRDefault="00463DD4" w:rsidP="00463DD4">
            <w:pPr>
              <w:pStyle w:val="ListParagraph"/>
              <w:numPr>
                <w:ilvl w:val="0"/>
                <w:numId w:val="9"/>
              </w:numPr>
              <w:tabs>
                <w:tab w:val="left" w:pos="-1440"/>
                <w:tab w:val="left" w:pos="-720"/>
                <w:tab w:val="left" w:pos="720"/>
                <w:tab w:val="left" w:pos="2160"/>
              </w:tabs>
              <w:suppressAutoHyphens/>
              <w:rPr>
                <w:rFonts w:ascii="Arial" w:hAnsi="Arial" w:cs="Arial"/>
                <w:b/>
                <w:color w:val="1F4E79" w:themeColor="accent1" w:themeShade="80"/>
                <w:sz w:val="20"/>
                <w:szCs w:val="20"/>
              </w:rPr>
            </w:pPr>
            <w:r w:rsidRPr="005D6983">
              <w:rPr>
                <w:rFonts w:ascii="Arial" w:hAnsi="Arial" w:cs="Arial"/>
                <w:b/>
                <w:color w:val="1F4E79" w:themeColor="accent1" w:themeShade="80"/>
                <w:sz w:val="20"/>
                <w:szCs w:val="20"/>
              </w:rPr>
              <w:t>Clinical Audit</w:t>
            </w:r>
          </w:p>
        </w:tc>
        <w:tc>
          <w:tcPr>
            <w:tcW w:w="1275" w:type="dxa"/>
          </w:tcPr>
          <w:p w:rsidR="00463DD4" w:rsidRDefault="00463DD4" w:rsidP="00463DD4">
            <w:pPr>
              <w:rPr>
                <w:rFonts w:ascii="Arial" w:hAnsi="Arial" w:cs="Arial"/>
                <w:sz w:val="20"/>
                <w:szCs w:val="20"/>
              </w:rPr>
            </w:pPr>
            <w:r>
              <w:rPr>
                <w:rFonts w:ascii="Arial" w:hAnsi="Arial" w:cs="Arial"/>
                <w:sz w:val="20"/>
                <w:szCs w:val="20"/>
              </w:rPr>
              <w:t>Chief Executive</w:t>
            </w:r>
          </w:p>
        </w:tc>
        <w:tc>
          <w:tcPr>
            <w:tcW w:w="1560" w:type="dxa"/>
          </w:tcPr>
          <w:p w:rsidR="00463DD4" w:rsidRDefault="00463DD4" w:rsidP="00463DD4">
            <w:pPr>
              <w:rPr>
                <w:rFonts w:ascii="Arial" w:hAnsi="Arial" w:cs="Arial"/>
                <w:sz w:val="20"/>
                <w:szCs w:val="20"/>
              </w:rPr>
            </w:pPr>
            <w:r>
              <w:rPr>
                <w:rFonts w:ascii="Arial" w:hAnsi="Arial" w:cs="Arial"/>
                <w:sz w:val="20"/>
                <w:szCs w:val="20"/>
              </w:rPr>
              <w:t>Executive Medical Director</w:t>
            </w:r>
          </w:p>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r>
              <w:rPr>
                <w:rFonts w:ascii="Arial" w:hAnsi="Arial" w:cs="Arial"/>
                <w:sz w:val="20"/>
                <w:szCs w:val="20"/>
              </w:rPr>
              <w:t xml:space="preserve">Executive Director of Therapies &amp; Health Sciences </w:t>
            </w:r>
          </w:p>
        </w:tc>
      </w:tr>
      <w:tr w:rsidR="00463DD4" w:rsidTr="002B65BF">
        <w:trPr>
          <w:trHeight w:val="70"/>
        </w:trPr>
        <w:tc>
          <w:tcPr>
            <w:tcW w:w="4957" w:type="dxa"/>
          </w:tcPr>
          <w:p w:rsidR="00463DD4" w:rsidRPr="005D6983" w:rsidRDefault="00463DD4" w:rsidP="00463DD4">
            <w:pPr>
              <w:pStyle w:val="ListParagraph"/>
              <w:tabs>
                <w:tab w:val="left" w:pos="-1440"/>
                <w:tab w:val="left" w:pos="-720"/>
                <w:tab w:val="left" w:pos="720"/>
                <w:tab w:val="left" w:pos="2160"/>
              </w:tabs>
              <w:suppressAutoHyphens/>
              <w:rPr>
                <w:rFonts w:ascii="Arial" w:hAnsi="Arial" w:cs="Arial"/>
                <w:b/>
                <w:color w:val="1F4E79" w:themeColor="accent1" w:themeShade="80"/>
                <w:sz w:val="20"/>
                <w:szCs w:val="20"/>
              </w:rPr>
            </w:pPr>
          </w:p>
        </w:tc>
        <w:tc>
          <w:tcPr>
            <w:tcW w:w="1275"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r>
      <w:tr w:rsidR="00463DD4" w:rsidTr="002B65BF">
        <w:trPr>
          <w:trHeight w:val="70"/>
        </w:trPr>
        <w:tc>
          <w:tcPr>
            <w:tcW w:w="4957" w:type="dxa"/>
          </w:tcPr>
          <w:p w:rsidR="00463DD4" w:rsidRDefault="00463DD4" w:rsidP="00463DD4">
            <w:pPr>
              <w:pStyle w:val="ListParagraph"/>
              <w:numPr>
                <w:ilvl w:val="0"/>
                <w:numId w:val="9"/>
              </w:numPr>
              <w:tabs>
                <w:tab w:val="left" w:pos="-1440"/>
                <w:tab w:val="left" w:pos="-720"/>
                <w:tab w:val="left" w:pos="720"/>
                <w:tab w:val="left" w:pos="2160"/>
              </w:tabs>
              <w:suppressAutoHyphens/>
              <w:rPr>
                <w:rFonts w:ascii="Arial" w:hAnsi="Arial" w:cs="Arial"/>
                <w:b/>
                <w:color w:val="1F4E79" w:themeColor="accent1" w:themeShade="80"/>
                <w:sz w:val="20"/>
                <w:szCs w:val="20"/>
              </w:rPr>
            </w:pPr>
            <w:r w:rsidRPr="005D6983">
              <w:rPr>
                <w:rFonts w:ascii="Arial" w:hAnsi="Arial" w:cs="Arial"/>
                <w:b/>
                <w:color w:val="1F4E79" w:themeColor="accent1" w:themeShade="80"/>
                <w:sz w:val="20"/>
                <w:szCs w:val="20"/>
              </w:rPr>
              <w:t>Patients’ Property (in conjunction with financial advice)</w:t>
            </w:r>
          </w:p>
          <w:p w:rsidR="00463DD4" w:rsidRPr="005D6983" w:rsidRDefault="00463DD4" w:rsidP="00463DD4">
            <w:pPr>
              <w:pStyle w:val="ListParagraph"/>
              <w:tabs>
                <w:tab w:val="left" w:pos="-1440"/>
                <w:tab w:val="left" w:pos="-720"/>
                <w:tab w:val="left" w:pos="720"/>
                <w:tab w:val="left" w:pos="2160"/>
              </w:tabs>
              <w:suppressAutoHyphens/>
              <w:rPr>
                <w:rFonts w:ascii="Arial" w:hAnsi="Arial" w:cs="Arial"/>
                <w:b/>
                <w:color w:val="1F4E79" w:themeColor="accent1" w:themeShade="80"/>
                <w:sz w:val="20"/>
                <w:szCs w:val="20"/>
              </w:rPr>
            </w:pPr>
          </w:p>
        </w:tc>
        <w:tc>
          <w:tcPr>
            <w:tcW w:w="1275"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r>
      <w:tr w:rsidR="00463DD4" w:rsidTr="002B65BF">
        <w:trPr>
          <w:trHeight w:val="70"/>
        </w:trPr>
        <w:tc>
          <w:tcPr>
            <w:tcW w:w="4957" w:type="dxa"/>
          </w:tcPr>
          <w:p w:rsidR="00463DD4" w:rsidRPr="00F829B4" w:rsidRDefault="00463DD4" w:rsidP="00463DD4">
            <w:pPr>
              <w:tabs>
                <w:tab w:val="left" w:pos="-1440"/>
                <w:tab w:val="left" w:pos="-720"/>
                <w:tab w:val="left" w:pos="720"/>
                <w:tab w:val="left" w:pos="2160"/>
              </w:tabs>
              <w:suppressAutoHyphens/>
              <w:rPr>
                <w:rFonts w:ascii="Arial" w:hAnsi="Arial" w:cs="Arial"/>
                <w:sz w:val="20"/>
                <w:szCs w:val="20"/>
              </w:rPr>
            </w:pPr>
            <w:r w:rsidRPr="00F829B4">
              <w:rPr>
                <w:rFonts w:ascii="Arial" w:hAnsi="Arial" w:cs="Arial"/>
                <w:sz w:val="20"/>
                <w:szCs w:val="20"/>
              </w:rPr>
              <w:t>For details of Delegated Limits, please refer to Table B – Petty Cash/Patients Monies</w:t>
            </w:r>
          </w:p>
        </w:tc>
        <w:tc>
          <w:tcPr>
            <w:tcW w:w="1275"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r>
      <w:tr w:rsidR="00463DD4" w:rsidTr="002B65BF">
        <w:trPr>
          <w:trHeight w:val="70"/>
        </w:trPr>
        <w:tc>
          <w:tcPr>
            <w:tcW w:w="4957" w:type="dxa"/>
          </w:tcPr>
          <w:p w:rsidR="00463DD4" w:rsidRDefault="00463DD4" w:rsidP="00463DD4">
            <w:pPr>
              <w:pStyle w:val="ListParagraph"/>
              <w:numPr>
                <w:ilvl w:val="0"/>
                <w:numId w:val="39"/>
              </w:numPr>
              <w:tabs>
                <w:tab w:val="left" w:pos="-1440"/>
                <w:tab w:val="left" w:pos="-720"/>
                <w:tab w:val="left" w:pos="720"/>
                <w:tab w:val="left" w:pos="2160"/>
              </w:tabs>
              <w:suppressAutoHyphens/>
              <w:rPr>
                <w:rFonts w:ascii="Arial" w:hAnsi="Arial" w:cs="Arial"/>
                <w:sz w:val="20"/>
                <w:szCs w:val="20"/>
              </w:rPr>
            </w:pPr>
            <w:r>
              <w:rPr>
                <w:rFonts w:ascii="Arial" w:hAnsi="Arial" w:cs="Arial"/>
                <w:sz w:val="20"/>
                <w:szCs w:val="20"/>
              </w:rPr>
              <w:t>Ensuring patients and guardians are informed about patients’ monies and property procedures on admission</w:t>
            </w:r>
          </w:p>
          <w:p w:rsidR="00463DD4" w:rsidRPr="00F829B4" w:rsidRDefault="00463DD4" w:rsidP="00463DD4">
            <w:pPr>
              <w:pStyle w:val="ListParagraph"/>
              <w:tabs>
                <w:tab w:val="left" w:pos="-1440"/>
                <w:tab w:val="left" w:pos="-720"/>
                <w:tab w:val="left" w:pos="720"/>
                <w:tab w:val="left" w:pos="2160"/>
              </w:tabs>
              <w:suppressAutoHyphens/>
              <w:ind w:left="690"/>
              <w:rPr>
                <w:rFonts w:ascii="Arial" w:hAnsi="Arial" w:cs="Arial"/>
                <w:sz w:val="20"/>
                <w:szCs w:val="20"/>
              </w:rPr>
            </w:pPr>
          </w:p>
        </w:tc>
        <w:tc>
          <w:tcPr>
            <w:tcW w:w="1275" w:type="dxa"/>
          </w:tcPr>
          <w:p w:rsidR="00463DD4" w:rsidRDefault="00463DD4" w:rsidP="00463DD4">
            <w:pPr>
              <w:rPr>
                <w:rFonts w:ascii="Arial" w:hAnsi="Arial" w:cs="Arial"/>
                <w:sz w:val="20"/>
                <w:szCs w:val="20"/>
              </w:rPr>
            </w:pPr>
            <w:r>
              <w:rPr>
                <w:rFonts w:ascii="Arial" w:hAnsi="Arial" w:cs="Arial"/>
                <w:sz w:val="20"/>
                <w:szCs w:val="20"/>
              </w:rPr>
              <w:t>Executive Director of Nursing &amp; Midwifery</w:t>
            </w:r>
          </w:p>
        </w:tc>
        <w:tc>
          <w:tcPr>
            <w:tcW w:w="1560" w:type="dxa"/>
          </w:tcPr>
          <w:p w:rsidR="00463DD4" w:rsidRDefault="00463DD4" w:rsidP="00463DD4">
            <w:pPr>
              <w:rPr>
                <w:rFonts w:ascii="Arial" w:hAnsi="Arial" w:cs="Arial"/>
                <w:sz w:val="20"/>
                <w:szCs w:val="20"/>
              </w:rPr>
            </w:pPr>
            <w:r>
              <w:rPr>
                <w:rFonts w:ascii="Arial" w:hAnsi="Arial" w:cs="Arial"/>
                <w:sz w:val="20"/>
                <w:szCs w:val="20"/>
              </w:rPr>
              <w:t>Directors</w:t>
            </w:r>
          </w:p>
        </w:tc>
        <w:tc>
          <w:tcPr>
            <w:tcW w:w="1560" w:type="dxa"/>
          </w:tcPr>
          <w:p w:rsidR="00463DD4" w:rsidRDefault="00463DD4" w:rsidP="00463DD4">
            <w:pPr>
              <w:jc w:val="center"/>
              <w:rPr>
                <w:rFonts w:ascii="Arial" w:hAnsi="Arial" w:cs="Arial"/>
                <w:sz w:val="20"/>
                <w:szCs w:val="20"/>
              </w:rPr>
            </w:pPr>
            <w:r>
              <w:rPr>
                <w:rFonts w:ascii="Arial" w:hAnsi="Arial" w:cs="Arial"/>
                <w:sz w:val="20"/>
                <w:szCs w:val="20"/>
              </w:rPr>
              <w:t>N/A</w:t>
            </w:r>
          </w:p>
        </w:tc>
      </w:tr>
      <w:tr w:rsidR="00463DD4" w:rsidTr="002B65BF">
        <w:trPr>
          <w:trHeight w:val="70"/>
        </w:trPr>
        <w:tc>
          <w:tcPr>
            <w:tcW w:w="4957" w:type="dxa"/>
          </w:tcPr>
          <w:p w:rsidR="00463DD4" w:rsidRDefault="00463DD4" w:rsidP="00463DD4">
            <w:pPr>
              <w:pStyle w:val="ListParagraph"/>
              <w:numPr>
                <w:ilvl w:val="0"/>
                <w:numId w:val="39"/>
              </w:numPr>
              <w:tabs>
                <w:tab w:val="left" w:pos="-1440"/>
                <w:tab w:val="left" w:pos="-720"/>
                <w:tab w:val="left" w:pos="720"/>
                <w:tab w:val="left" w:pos="2160"/>
              </w:tabs>
              <w:suppressAutoHyphens/>
              <w:rPr>
                <w:rFonts w:ascii="Arial" w:hAnsi="Arial" w:cs="Arial"/>
                <w:sz w:val="20"/>
                <w:szCs w:val="20"/>
              </w:rPr>
            </w:pPr>
            <w:r>
              <w:rPr>
                <w:rFonts w:ascii="Arial" w:hAnsi="Arial" w:cs="Arial"/>
                <w:sz w:val="20"/>
                <w:szCs w:val="20"/>
              </w:rPr>
              <w:t>Prepare detailed written instructions for the administration of patients’ property</w:t>
            </w:r>
          </w:p>
          <w:p w:rsidR="00463DD4" w:rsidRPr="00F829B4" w:rsidRDefault="00463DD4" w:rsidP="00463DD4">
            <w:pPr>
              <w:pStyle w:val="ListParagraph"/>
              <w:tabs>
                <w:tab w:val="left" w:pos="-1440"/>
                <w:tab w:val="left" w:pos="-720"/>
                <w:tab w:val="left" w:pos="720"/>
                <w:tab w:val="left" w:pos="2160"/>
              </w:tabs>
              <w:suppressAutoHyphens/>
              <w:ind w:left="690"/>
              <w:rPr>
                <w:rFonts w:ascii="Arial" w:hAnsi="Arial" w:cs="Arial"/>
                <w:sz w:val="20"/>
                <w:szCs w:val="20"/>
              </w:rPr>
            </w:pPr>
          </w:p>
        </w:tc>
        <w:tc>
          <w:tcPr>
            <w:tcW w:w="1275" w:type="dxa"/>
          </w:tcPr>
          <w:p w:rsidR="00463DD4" w:rsidRDefault="00463DD4" w:rsidP="00463DD4">
            <w:pPr>
              <w:rPr>
                <w:rFonts w:ascii="Arial" w:hAnsi="Arial" w:cs="Arial"/>
                <w:sz w:val="20"/>
                <w:szCs w:val="20"/>
              </w:rPr>
            </w:pPr>
            <w:r>
              <w:rPr>
                <w:rFonts w:ascii="Arial" w:hAnsi="Arial" w:cs="Arial"/>
                <w:sz w:val="20"/>
                <w:szCs w:val="20"/>
              </w:rPr>
              <w:t>Executive Director of Nursing &amp; Midwifery</w:t>
            </w:r>
          </w:p>
        </w:tc>
        <w:tc>
          <w:tcPr>
            <w:tcW w:w="1560" w:type="dxa"/>
          </w:tcPr>
          <w:p w:rsidR="00463DD4" w:rsidRDefault="00463DD4" w:rsidP="00463DD4">
            <w:pPr>
              <w:rPr>
                <w:rFonts w:ascii="Arial" w:hAnsi="Arial" w:cs="Arial"/>
                <w:sz w:val="20"/>
                <w:szCs w:val="20"/>
              </w:rPr>
            </w:pPr>
            <w:r>
              <w:rPr>
                <w:rFonts w:ascii="Arial" w:hAnsi="Arial" w:cs="Arial"/>
                <w:sz w:val="20"/>
                <w:szCs w:val="20"/>
              </w:rPr>
              <w:t>Executive Director of Finance</w:t>
            </w:r>
          </w:p>
        </w:tc>
        <w:tc>
          <w:tcPr>
            <w:tcW w:w="1560" w:type="dxa"/>
          </w:tcPr>
          <w:p w:rsidR="00463DD4" w:rsidRDefault="00463DD4" w:rsidP="00463DD4">
            <w:pPr>
              <w:jc w:val="center"/>
              <w:rPr>
                <w:rFonts w:ascii="Arial" w:hAnsi="Arial" w:cs="Arial"/>
                <w:sz w:val="20"/>
                <w:szCs w:val="20"/>
              </w:rPr>
            </w:pPr>
            <w:r>
              <w:rPr>
                <w:rFonts w:ascii="Arial" w:hAnsi="Arial" w:cs="Arial"/>
                <w:sz w:val="20"/>
                <w:szCs w:val="20"/>
              </w:rPr>
              <w:t>N/A</w:t>
            </w:r>
          </w:p>
        </w:tc>
      </w:tr>
      <w:tr w:rsidR="00463DD4" w:rsidTr="002B65BF">
        <w:trPr>
          <w:trHeight w:val="70"/>
        </w:trPr>
        <w:tc>
          <w:tcPr>
            <w:tcW w:w="4957" w:type="dxa"/>
          </w:tcPr>
          <w:p w:rsidR="00463DD4" w:rsidRDefault="00463DD4" w:rsidP="00463DD4">
            <w:pPr>
              <w:pStyle w:val="ListParagraph"/>
              <w:numPr>
                <w:ilvl w:val="0"/>
                <w:numId w:val="39"/>
              </w:numPr>
              <w:tabs>
                <w:tab w:val="left" w:pos="-1440"/>
                <w:tab w:val="left" w:pos="-720"/>
                <w:tab w:val="left" w:pos="720"/>
                <w:tab w:val="left" w:pos="2160"/>
              </w:tabs>
              <w:suppressAutoHyphens/>
              <w:rPr>
                <w:rFonts w:ascii="Arial" w:hAnsi="Arial" w:cs="Arial"/>
                <w:sz w:val="20"/>
                <w:szCs w:val="20"/>
              </w:rPr>
            </w:pPr>
            <w:r>
              <w:rPr>
                <w:rFonts w:ascii="Arial" w:hAnsi="Arial" w:cs="Arial"/>
                <w:sz w:val="20"/>
                <w:szCs w:val="20"/>
              </w:rPr>
              <w:t>Informing staff of their duties in respect of patients’ property</w:t>
            </w:r>
          </w:p>
          <w:p w:rsidR="00463DD4" w:rsidRPr="00F829B4" w:rsidRDefault="00463DD4" w:rsidP="00463DD4">
            <w:pPr>
              <w:pStyle w:val="ListParagraph"/>
              <w:tabs>
                <w:tab w:val="left" w:pos="-1440"/>
                <w:tab w:val="left" w:pos="-720"/>
                <w:tab w:val="left" w:pos="720"/>
                <w:tab w:val="left" w:pos="2160"/>
              </w:tabs>
              <w:suppressAutoHyphens/>
              <w:ind w:left="690"/>
              <w:rPr>
                <w:rFonts w:ascii="Arial" w:hAnsi="Arial" w:cs="Arial"/>
                <w:sz w:val="20"/>
                <w:szCs w:val="20"/>
              </w:rPr>
            </w:pPr>
          </w:p>
        </w:tc>
        <w:tc>
          <w:tcPr>
            <w:tcW w:w="1275" w:type="dxa"/>
          </w:tcPr>
          <w:p w:rsidR="00463DD4" w:rsidRDefault="00463DD4" w:rsidP="00463DD4">
            <w:pPr>
              <w:rPr>
                <w:rFonts w:ascii="Arial" w:hAnsi="Arial" w:cs="Arial"/>
                <w:sz w:val="20"/>
                <w:szCs w:val="20"/>
              </w:rPr>
            </w:pPr>
            <w:r>
              <w:rPr>
                <w:rFonts w:ascii="Arial" w:hAnsi="Arial" w:cs="Arial"/>
                <w:sz w:val="20"/>
                <w:szCs w:val="20"/>
              </w:rPr>
              <w:t>Executive Director of Nursing &amp; Midwifery</w:t>
            </w:r>
          </w:p>
        </w:tc>
        <w:tc>
          <w:tcPr>
            <w:tcW w:w="1560" w:type="dxa"/>
          </w:tcPr>
          <w:p w:rsidR="00463DD4" w:rsidRDefault="00463DD4" w:rsidP="00463DD4">
            <w:pPr>
              <w:rPr>
                <w:rFonts w:ascii="Arial" w:hAnsi="Arial" w:cs="Arial"/>
                <w:sz w:val="20"/>
                <w:szCs w:val="20"/>
              </w:rPr>
            </w:pPr>
            <w:r>
              <w:rPr>
                <w:rFonts w:ascii="Arial" w:hAnsi="Arial" w:cs="Arial"/>
                <w:sz w:val="20"/>
                <w:szCs w:val="20"/>
              </w:rPr>
              <w:t>Directors</w:t>
            </w:r>
          </w:p>
        </w:tc>
        <w:tc>
          <w:tcPr>
            <w:tcW w:w="1560" w:type="dxa"/>
          </w:tcPr>
          <w:p w:rsidR="00463DD4" w:rsidRDefault="00463DD4" w:rsidP="00463DD4">
            <w:pPr>
              <w:jc w:val="center"/>
              <w:rPr>
                <w:rFonts w:ascii="Arial" w:hAnsi="Arial" w:cs="Arial"/>
                <w:sz w:val="20"/>
                <w:szCs w:val="20"/>
              </w:rPr>
            </w:pPr>
            <w:r>
              <w:rPr>
                <w:rFonts w:ascii="Arial" w:hAnsi="Arial" w:cs="Arial"/>
                <w:sz w:val="20"/>
                <w:szCs w:val="20"/>
              </w:rPr>
              <w:t>N/A</w:t>
            </w:r>
          </w:p>
        </w:tc>
      </w:tr>
      <w:tr w:rsidR="00463DD4" w:rsidTr="002B65BF">
        <w:trPr>
          <w:trHeight w:val="70"/>
        </w:trPr>
        <w:tc>
          <w:tcPr>
            <w:tcW w:w="4957" w:type="dxa"/>
          </w:tcPr>
          <w:p w:rsidR="00463DD4" w:rsidRDefault="00463DD4" w:rsidP="00463DD4">
            <w:pPr>
              <w:pStyle w:val="ListParagraph"/>
              <w:numPr>
                <w:ilvl w:val="0"/>
                <w:numId w:val="39"/>
              </w:numPr>
              <w:tabs>
                <w:tab w:val="left" w:pos="-1440"/>
                <w:tab w:val="left" w:pos="-720"/>
                <w:tab w:val="left" w:pos="720"/>
                <w:tab w:val="left" w:pos="2160"/>
              </w:tabs>
              <w:suppressAutoHyphens/>
              <w:rPr>
                <w:rFonts w:ascii="Arial" w:hAnsi="Arial" w:cs="Arial"/>
                <w:sz w:val="20"/>
                <w:szCs w:val="20"/>
              </w:rPr>
            </w:pPr>
            <w:r>
              <w:rPr>
                <w:rFonts w:ascii="Arial" w:hAnsi="Arial" w:cs="Arial"/>
                <w:sz w:val="20"/>
                <w:szCs w:val="20"/>
              </w:rPr>
              <w:t>Issuing property valued &gt;£5,000 only on production of a probate letter of administration</w:t>
            </w:r>
          </w:p>
          <w:p w:rsidR="00463DD4" w:rsidRDefault="00463DD4" w:rsidP="00463DD4">
            <w:pPr>
              <w:pStyle w:val="ListParagraph"/>
              <w:tabs>
                <w:tab w:val="left" w:pos="-1440"/>
                <w:tab w:val="left" w:pos="-720"/>
                <w:tab w:val="left" w:pos="720"/>
                <w:tab w:val="left" w:pos="2160"/>
              </w:tabs>
              <w:suppressAutoHyphens/>
              <w:ind w:left="690"/>
              <w:rPr>
                <w:rFonts w:ascii="Arial" w:hAnsi="Arial" w:cs="Arial"/>
                <w:sz w:val="20"/>
                <w:szCs w:val="20"/>
              </w:rPr>
            </w:pPr>
          </w:p>
        </w:tc>
        <w:tc>
          <w:tcPr>
            <w:tcW w:w="1275" w:type="dxa"/>
          </w:tcPr>
          <w:p w:rsidR="00463DD4" w:rsidRDefault="00463DD4" w:rsidP="00463DD4">
            <w:pPr>
              <w:rPr>
                <w:rFonts w:ascii="Arial" w:hAnsi="Arial" w:cs="Arial"/>
                <w:sz w:val="20"/>
                <w:szCs w:val="20"/>
              </w:rPr>
            </w:pPr>
            <w:r>
              <w:rPr>
                <w:rFonts w:ascii="Arial" w:hAnsi="Arial" w:cs="Arial"/>
                <w:sz w:val="20"/>
                <w:szCs w:val="20"/>
              </w:rPr>
              <w:t>Executive Director of Finance</w:t>
            </w:r>
          </w:p>
        </w:tc>
        <w:tc>
          <w:tcPr>
            <w:tcW w:w="1560" w:type="dxa"/>
          </w:tcPr>
          <w:p w:rsidR="00463DD4" w:rsidRDefault="00463DD4" w:rsidP="00463DD4">
            <w:pPr>
              <w:rPr>
                <w:rFonts w:ascii="Arial" w:hAnsi="Arial" w:cs="Arial"/>
                <w:sz w:val="20"/>
                <w:szCs w:val="20"/>
              </w:rPr>
            </w:pPr>
            <w:r>
              <w:rPr>
                <w:rFonts w:ascii="Arial" w:hAnsi="Arial" w:cs="Arial"/>
                <w:sz w:val="20"/>
                <w:szCs w:val="20"/>
              </w:rPr>
              <w:t>Executive Director of Finance</w:t>
            </w:r>
          </w:p>
        </w:tc>
        <w:tc>
          <w:tcPr>
            <w:tcW w:w="1560" w:type="dxa"/>
          </w:tcPr>
          <w:p w:rsidR="00463DD4" w:rsidRDefault="00463DD4" w:rsidP="00463DD4">
            <w:pPr>
              <w:jc w:val="center"/>
              <w:rPr>
                <w:rFonts w:ascii="Arial" w:hAnsi="Arial" w:cs="Arial"/>
                <w:sz w:val="20"/>
                <w:szCs w:val="20"/>
              </w:rPr>
            </w:pPr>
            <w:r>
              <w:rPr>
                <w:rFonts w:ascii="Arial" w:hAnsi="Arial" w:cs="Arial"/>
                <w:sz w:val="20"/>
                <w:szCs w:val="20"/>
              </w:rPr>
              <w:t>N/A</w:t>
            </w:r>
          </w:p>
        </w:tc>
      </w:tr>
      <w:tr w:rsidR="00463DD4" w:rsidTr="002B65BF">
        <w:trPr>
          <w:trHeight w:val="70"/>
        </w:trPr>
        <w:tc>
          <w:tcPr>
            <w:tcW w:w="4957" w:type="dxa"/>
          </w:tcPr>
          <w:p w:rsidR="00463DD4" w:rsidRPr="005D6983" w:rsidRDefault="00463DD4" w:rsidP="00463DD4">
            <w:pPr>
              <w:pStyle w:val="ListParagraph"/>
              <w:tabs>
                <w:tab w:val="left" w:pos="-1440"/>
                <w:tab w:val="left" w:pos="-720"/>
                <w:tab w:val="left" w:pos="720"/>
                <w:tab w:val="left" w:pos="2160"/>
              </w:tabs>
              <w:suppressAutoHyphens/>
              <w:rPr>
                <w:rFonts w:ascii="Arial" w:hAnsi="Arial" w:cs="Arial"/>
                <w:b/>
                <w:color w:val="1F4E79" w:themeColor="accent1" w:themeShade="80"/>
                <w:sz w:val="20"/>
                <w:szCs w:val="20"/>
              </w:rPr>
            </w:pPr>
          </w:p>
        </w:tc>
        <w:tc>
          <w:tcPr>
            <w:tcW w:w="1275"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r>
      <w:tr w:rsidR="00463DD4" w:rsidTr="002B65BF">
        <w:trPr>
          <w:trHeight w:val="70"/>
        </w:trPr>
        <w:tc>
          <w:tcPr>
            <w:tcW w:w="4957" w:type="dxa"/>
          </w:tcPr>
          <w:p w:rsidR="00463DD4" w:rsidRPr="00F551A9" w:rsidRDefault="00463DD4" w:rsidP="00463DD4">
            <w:pPr>
              <w:pStyle w:val="ListParagraph"/>
              <w:numPr>
                <w:ilvl w:val="0"/>
                <w:numId w:val="9"/>
              </w:numPr>
              <w:tabs>
                <w:tab w:val="left" w:pos="-1440"/>
                <w:tab w:val="left" w:pos="-720"/>
                <w:tab w:val="left" w:pos="720"/>
                <w:tab w:val="left" w:pos="2160"/>
              </w:tabs>
              <w:suppressAutoHyphens/>
              <w:rPr>
                <w:rFonts w:ascii="Arial" w:hAnsi="Arial" w:cs="Arial"/>
                <w:b/>
                <w:sz w:val="20"/>
                <w:szCs w:val="20"/>
              </w:rPr>
            </w:pPr>
            <w:r w:rsidRPr="005D6983">
              <w:rPr>
                <w:rFonts w:ascii="Arial" w:hAnsi="Arial" w:cs="Arial"/>
                <w:b/>
                <w:color w:val="1F4E79" w:themeColor="accent1" w:themeShade="80"/>
                <w:sz w:val="20"/>
                <w:szCs w:val="20"/>
              </w:rPr>
              <w:t>Patients &amp; Relatives Complaints</w:t>
            </w:r>
          </w:p>
          <w:p w:rsidR="00463DD4" w:rsidRPr="005D6983" w:rsidRDefault="00463DD4" w:rsidP="00463DD4">
            <w:pPr>
              <w:pStyle w:val="ListParagraph"/>
              <w:tabs>
                <w:tab w:val="left" w:pos="-1440"/>
                <w:tab w:val="left" w:pos="-720"/>
                <w:tab w:val="left" w:pos="720"/>
                <w:tab w:val="left" w:pos="2160"/>
              </w:tabs>
              <w:suppressAutoHyphens/>
              <w:rPr>
                <w:rFonts w:ascii="Arial" w:hAnsi="Arial" w:cs="Arial"/>
                <w:b/>
                <w:sz w:val="20"/>
                <w:szCs w:val="20"/>
              </w:rPr>
            </w:pPr>
          </w:p>
        </w:tc>
        <w:tc>
          <w:tcPr>
            <w:tcW w:w="1275"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r>
      <w:tr w:rsidR="00463DD4" w:rsidTr="002B65BF">
        <w:trPr>
          <w:trHeight w:val="70"/>
        </w:trPr>
        <w:tc>
          <w:tcPr>
            <w:tcW w:w="4957" w:type="dxa"/>
          </w:tcPr>
          <w:p w:rsidR="00463DD4" w:rsidRDefault="00463DD4" w:rsidP="00463DD4">
            <w:pPr>
              <w:pStyle w:val="ListParagraph"/>
              <w:numPr>
                <w:ilvl w:val="0"/>
                <w:numId w:val="32"/>
              </w:numPr>
              <w:tabs>
                <w:tab w:val="left" w:pos="-1440"/>
                <w:tab w:val="left" w:pos="-720"/>
                <w:tab w:val="left" w:pos="720"/>
                <w:tab w:val="left" w:pos="2160"/>
              </w:tabs>
              <w:suppressAutoHyphens/>
              <w:rPr>
                <w:rFonts w:ascii="Arial" w:hAnsi="Arial" w:cs="Arial"/>
                <w:sz w:val="20"/>
                <w:szCs w:val="20"/>
              </w:rPr>
            </w:pPr>
            <w:r>
              <w:rPr>
                <w:rFonts w:ascii="Arial" w:hAnsi="Arial" w:cs="Arial"/>
                <w:sz w:val="20"/>
                <w:szCs w:val="20"/>
              </w:rPr>
              <w:t>Overall responsibility for ensuring that all complaints are dealt with effectively</w:t>
            </w:r>
          </w:p>
          <w:p w:rsidR="00463DD4" w:rsidRDefault="00463DD4" w:rsidP="00463DD4">
            <w:pPr>
              <w:pStyle w:val="ListParagraph"/>
              <w:tabs>
                <w:tab w:val="left" w:pos="-1440"/>
                <w:tab w:val="left" w:pos="-720"/>
                <w:tab w:val="left" w:pos="720"/>
                <w:tab w:val="left" w:pos="2160"/>
              </w:tabs>
              <w:suppressAutoHyphens/>
              <w:rPr>
                <w:rFonts w:ascii="Arial" w:hAnsi="Arial" w:cs="Arial"/>
                <w:sz w:val="20"/>
                <w:szCs w:val="20"/>
              </w:rPr>
            </w:pPr>
          </w:p>
        </w:tc>
        <w:tc>
          <w:tcPr>
            <w:tcW w:w="1275" w:type="dxa"/>
          </w:tcPr>
          <w:p w:rsidR="00463DD4" w:rsidRDefault="00463DD4" w:rsidP="00463DD4">
            <w:pPr>
              <w:rPr>
                <w:rFonts w:ascii="Arial" w:hAnsi="Arial" w:cs="Arial"/>
                <w:sz w:val="20"/>
                <w:szCs w:val="20"/>
              </w:rPr>
            </w:pPr>
            <w:r>
              <w:rPr>
                <w:rFonts w:ascii="Arial" w:hAnsi="Arial" w:cs="Arial"/>
                <w:sz w:val="20"/>
                <w:szCs w:val="20"/>
              </w:rPr>
              <w:t>Chief Executive</w:t>
            </w:r>
          </w:p>
        </w:tc>
        <w:tc>
          <w:tcPr>
            <w:tcW w:w="1560" w:type="dxa"/>
          </w:tcPr>
          <w:p w:rsidR="00463DD4" w:rsidRDefault="00463DD4" w:rsidP="00463DD4">
            <w:pPr>
              <w:rPr>
                <w:rFonts w:ascii="Arial" w:hAnsi="Arial" w:cs="Arial"/>
                <w:sz w:val="20"/>
                <w:szCs w:val="20"/>
              </w:rPr>
            </w:pPr>
            <w:r>
              <w:rPr>
                <w:rFonts w:ascii="Arial" w:hAnsi="Arial" w:cs="Arial"/>
                <w:sz w:val="20"/>
                <w:szCs w:val="20"/>
              </w:rPr>
              <w:t xml:space="preserve"> Executive Director of Nursing &amp; Midwifery</w:t>
            </w:r>
          </w:p>
        </w:tc>
        <w:tc>
          <w:tcPr>
            <w:tcW w:w="1560" w:type="dxa"/>
          </w:tcPr>
          <w:p w:rsidR="00463DD4" w:rsidRDefault="00463DD4" w:rsidP="00463DD4">
            <w:pPr>
              <w:jc w:val="center"/>
              <w:rPr>
                <w:rFonts w:ascii="Arial" w:hAnsi="Arial" w:cs="Arial"/>
                <w:sz w:val="20"/>
                <w:szCs w:val="20"/>
              </w:rPr>
            </w:pPr>
            <w:r>
              <w:rPr>
                <w:rFonts w:ascii="Arial" w:hAnsi="Arial" w:cs="Arial"/>
                <w:sz w:val="20"/>
                <w:szCs w:val="20"/>
              </w:rPr>
              <w:t>N/A</w:t>
            </w:r>
          </w:p>
        </w:tc>
      </w:tr>
      <w:tr w:rsidR="00463DD4" w:rsidTr="002B65BF">
        <w:trPr>
          <w:trHeight w:val="70"/>
        </w:trPr>
        <w:tc>
          <w:tcPr>
            <w:tcW w:w="4957" w:type="dxa"/>
          </w:tcPr>
          <w:p w:rsidR="00463DD4" w:rsidRDefault="00463DD4" w:rsidP="00463DD4">
            <w:pPr>
              <w:pStyle w:val="ListParagraph"/>
              <w:numPr>
                <w:ilvl w:val="0"/>
                <w:numId w:val="32"/>
              </w:numPr>
              <w:tabs>
                <w:tab w:val="left" w:pos="-1440"/>
                <w:tab w:val="left" w:pos="-720"/>
                <w:tab w:val="left" w:pos="720"/>
                <w:tab w:val="left" w:pos="2160"/>
              </w:tabs>
              <w:suppressAutoHyphens/>
              <w:rPr>
                <w:rFonts w:ascii="Arial" w:hAnsi="Arial" w:cs="Arial"/>
                <w:sz w:val="20"/>
                <w:szCs w:val="20"/>
              </w:rPr>
            </w:pPr>
            <w:r>
              <w:rPr>
                <w:rFonts w:ascii="Arial" w:hAnsi="Arial" w:cs="Arial"/>
                <w:sz w:val="20"/>
                <w:szCs w:val="20"/>
              </w:rPr>
              <w:t>Responsibility for ensuring complaints are investigated thoroughly</w:t>
            </w:r>
          </w:p>
          <w:p w:rsidR="00463DD4" w:rsidRDefault="00463DD4" w:rsidP="00463DD4">
            <w:pPr>
              <w:pStyle w:val="ListParagraph"/>
              <w:tabs>
                <w:tab w:val="left" w:pos="-1440"/>
                <w:tab w:val="left" w:pos="-720"/>
                <w:tab w:val="left" w:pos="720"/>
                <w:tab w:val="left" w:pos="2160"/>
              </w:tabs>
              <w:suppressAutoHyphens/>
              <w:rPr>
                <w:rFonts w:ascii="Arial" w:hAnsi="Arial" w:cs="Arial"/>
                <w:sz w:val="20"/>
                <w:szCs w:val="20"/>
              </w:rPr>
            </w:pPr>
          </w:p>
        </w:tc>
        <w:tc>
          <w:tcPr>
            <w:tcW w:w="1275" w:type="dxa"/>
          </w:tcPr>
          <w:p w:rsidR="00463DD4" w:rsidRDefault="00463DD4" w:rsidP="00463DD4">
            <w:pPr>
              <w:rPr>
                <w:rFonts w:ascii="Arial" w:hAnsi="Arial" w:cs="Arial"/>
                <w:sz w:val="20"/>
                <w:szCs w:val="20"/>
              </w:rPr>
            </w:pPr>
            <w:r>
              <w:rPr>
                <w:rFonts w:ascii="Arial" w:hAnsi="Arial" w:cs="Arial"/>
                <w:sz w:val="20"/>
                <w:szCs w:val="20"/>
              </w:rPr>
              <w:t>Chief Executive</w:t>
            </w:r>
          </w:p>
        </w:tc>
        <w:tc>
          <w:tcPr>
            <w:tcW w:w="1560" w:type="dxa"/>
          </w:tcPr>
          <w:p w:rsidR="00463DD4" w:rsidRDefault="00463DD4" w:rsidP="00463DD4">
            <w:pPr>
              <w:rPr>
                <w:rFonts w:ascii="Arial" w:hAnsi="Arial" w:cs="Arial"/>
                <w:sz w:val="20"/>
                <w:szCs w:val="20"/>
              </w:rPr>
            </w:pPr>
            <w:r>
              <w:rPr>
                <w:rFonts w:ascii="Arial" w:hAnsi="Arial" w:cs="Arial"/>
                <w:sz w:val="20"/>
                <w:szCs w:val="20"/>
              </w:rPr>
              <w:t>Executive Director of Nursing &amp; Midwifery</w:t>
            </w:r>
          </w:p>
        </w:tc>
        <w:tc>
          <w:tcPr>
            <w:tcW w:w="1560" w:type="dxa"/>
          </w:tcPr>
          <w:p w:rsidR="00463DD4" w:rsidRDefault="00463DD4" w:rsidP="00463DD4">
            <w:pPr>
              <w:jc w:val="center"/>
              <w:rPr>
                <w:rFonts w:ascii="Arial" w:hAnsi="Arial" w:cs="Arial"/>
                <w:sz w:val="20"/>
                <w:szCs w:val="20"/>
              </w:rPr>
            </w:pPr>
            <w:r>
              <w:rPr>
                <w:rFonts w:ascii="Arial" w:hAnsi="Arial" w:cs="Arial"/>
                <w:sz w:val="20"/>
                <w:szCs w:val="20"/>
              </w:rPr>
              <w:t>N/A</w:t>
            </w:r>
          </w:p>
        </w:tc>
      </w:tr>
      <w:tr w:rsidR="00463DD4" w:rsidTr="002B65BF">
        <w:trPr>
          <w:trHeight w:val="70"/>
        </w:trPr>
        <w:tc>
          <w:tcPr>
            <w:tcW w:w="4957" w:type="dxa"/>
          </w:tcPr>
          <w:p w:rsidR="00463DD4" w:rsidRDefault="00463DD4" w:rsidP="00463DD4">
            <w:pPr>
              <w:pStyle w:val="ListParagraph"/>
              <w:numPr>
                <w:ilvl w:val="0"/>
                <w:numId w:val="32"/>
              </w:numPr>
              <w:tabs>
                <w:tab w:val="left" w:pos="-1440"/>
                <w:tab w:val="left" w:pos="-720"/>
                <w:tab w:val="left" w:pos="720"/>
                <w:tab w:val="left" w:pos="2160"/>
              </w:tabs>
              <w:suppressAutoHyphens/>
              <w:rPr>
                <w:rFonts w:ascii="Arial" w:hAnsi="Arial" w:cs="Arial"/>
                <w:sz w:val="20"/>
                <w:szCs w:val="20"/>
              </w:rPr>
            </w:pPr>
            <w:r>
              <w:rPr>
                <w:rFonts w:ascii="Arial" w:hAnsi="Arial" w:cs="Arial"/>
                <w:sz w:val="20"/>
                <w:szCs w:val="20"/>
              </w:rPr>
              <w:t>Medical – Legal Complaints Co-ordination of their management</w:t>
            </w:r>
          </w:p>
          <w:p w:rsidR="00463DD4" w:rsidRDefault="00463DD4" w:rsidP="00463DD4">
            <w:pPr>
              <w:pStyle w:val="ListParagraph"/>
              <w:tabs>
                <w:tab w:val="left" w:pos="-1440"/>
                <w:tab w:val="left" w:pos="-720"/>
                <w:tab w:val="left" w:pos="720"/>
                <w:tab w:val="left" w:pos="2160"/>
              </w:tabs>
              <w:suppressAutoHyphens/>
              <w:rPr>
                <w:rFonts w:ascii="Arial" w:hAnsi="Arial" w:cs="Arial"/>
                <w:sz w:val="20"/>
                <w:szCs w:val="20"/>
              </w:rPr>
            </w:pPr>
          </w:p>
        </w:tc>
        <w:tc>
          <w:tcPr>
            <w:tcW w:w="1275" w:type="dxa"/>
          </w:tcPr>
          <w:p w:rsidR="00463DD4" w:rsidRDefault="00463DD4" w:rsidP="00463DD4">
            <w:pPr>
              <w:rPr>
                <w:rFonts w:ascii="Arial" w:hAnsi="Arial" w:cs="Arial"/>
                <w:sz w:val="20"/>
                <w:szCs w:val="20"/>
              </w:rPr>
            </w:pPr>
            <w:r>
              <w:rPr>
                <w:rFonts w:ascii="Arial" w:hAnsi="Arial" w:cs="Arial"/>
                <w:sz w:val="20"/>
                <w:szCs w:val="20"/>
              </w:rPr>
              <w:t>Chief Executive</w:t>
            </w:r>
          </w:p>
        </w:tc>
        <w:tc>
          <w:tcPr>
            <w:tcW w:w="1560" w:type="dxa"/>
          </w:tcPr>
          <w:p w:rsidR="00463DD4" w:rsidRDefault="00463DD4" w:rsidP="00463DD4">
            <w:pPr>
              <w:rPr>
                <w:rFonts w:ascii="Arial" w:hAnsi="Arial" w:cs="Arial"/>
                <w:sz w:val="20"/>
                <w:szCs w:val="20"/>
              </w:rPr>
            </w:pPr>
            <w:r>
              <w:rPr>
                <w:rFonts w:ascii="Arial" w:hAnsi="Arial" w:cs="Arial"/>
                <w:sz w:val="20"/>
                <w:szCs w:val="20"/>
              </w:rPr>
              <w:t>Executive Director of Nursing &amp; Midwifery</w:t>
            </w:r>
          </w:p>
        </w:tc>
        <w:tc>
          <w:tcPr>
            <w:tcW w:w="1560" w:type="dxa"/>
          </w:tcPr>
          <w:p w:rsidR="00463DD4" w:rsidRDefault="00463DD4" w:rsidP="00463DD4">
            <w:pPr>
              <w:jc w:val="center"/>
              <w:rPr>
                <w:rFonts w:ascii="Arial" w:hAnsi="Arial" w:cs="Arial"/>
                <w:sz w:val="20"/>
                <w:szCs w:val="20"/>
              </w:rPr>
            </w:pPr>
            <w:r>
              <w:rPr>
                <w:rFonts w:ascii="Arial" w:hAnsi="Arial" w:cs="Arial"/>
                <w:sz w:val="20"/>
                <w:szCs w:val="20"/>
              </w:rPr>
              <w:t>N/A</w:t>
            </w:r>
          </w:p>
        </w:tc>
      </w:tr>
      <w:tr w:rsidR="00463DD4" w:rsidTr="002B65BF">
        <w:trPr>
          <w:trHeight w:val="70"/>
        </w:trPr>
        <w:tc>
          <w:tcPr>
            <w:tcW w:w="4957" w:type="dxa"/>
          </w:tcPr>
          <w:p w:rsidR="00463DD4" w:rsidRPr="005D6983" w:rsidRDefault="00463DD4" w:rsidP="00463DD4">
            <w:pPr>
              <w:pStyle w:val="ListParagraph"/>
              <w:tabs>
                <w:tab w:val="left" w:pos="-1440"/>
                <w:tab w:val="left" w:pos="-720"/>
                <w:tab w:val="left" w:pos="720"/>
                <w:tab w:val="left" w:pos="2160"/>
              </w:tabs>
              <w:suppressAutoHyphens/>
              <w:rPr>
                <w:rFonts w:ascii="Arial" w:hAnsi="Arial" w:cs="Arial"/>
                <w:b/>
                <w:color w:val="1F4E79" w:themeColor="accent1" w:themeShade="80"/>
                <w:sz w:val="20"/>
                <w:szCs w:val="20"/>
              </w:rPr>
            </w:pPr>
          </w:p>
        </w:tc>
        <w:tc>
          <w:tcPr>
            <w:tcW w:w="1275"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r>
      <w:tr w:rsidR="00463DD4" w:rsidTr="002B65BF">
        <w:trPr>
          <w:trHeight w:val="70"/>
        </w:trPr>
        <w:tc>
          <w:tcPr>
            <w:tcW w:w="4957" w:type="dxa"/>
          </w:tcPr>
          <w:p w:rsidR="00463DD4" w:rsidRPr="00F551A9" w:rsidRDefault="00463DD4" w:rsidP="00463DD4">
            <w:pPr>
              <w:pStyle w:val="ListParagraph"/>
              <w:numPr>
                <w:ilvl w:val="0"/>
                <w:numId w:val="9"/>
              </w:numPr>
              <w:tabs>
                <w:tab w:val="left" w:pos="-1440"/>
                <w:tab w:val="left" w:pos="-720"/>
                <w:tab w:val="left" w:pos="720"/>
                <w:tab w:val="left" w:pos="2160"/>
              </w:tabs>
              <w:suppressAutoHyphens/>
              <w:rPr>
                <w:rFonts w:ascii="Arial" w:hAnsi="Arial" w:cs="Arial"/>
                <w:b/>
                <w:sz w:val="20"/>
                <w:szCs w:val="20"/>
              </w:rPr>
            </w:pPr>
            <w:r w:rsidRPr="005D6983">
              <w:rPr>
                <w:rFonts w:ascii="Arial" w:hAnsi="Arial" w:cs="Arial"/>
                <w:b/>
                <w:color w:val="1F4E79" w:themeColor="accent1" w:themeShade="80"/>
                <w:sz w:val="20"/>
                <w:szCs w:val="20"/>
              </w:rPr>
              <w:t>Seal</w:t>
            </w:r>
          </w:p>
          <w:p w:rsidR="00463DD4" w:rsidRPr="005D6983" w:rsidRDefault="00463DD4" w:rsidP="00463DD4">
            <w:pPr>
              <w:pStyle w:val="ListParagraph"/>
              <w:tabs>
                <w:tab w:val="left" w:pos="-1440"/>
                <w:tab w:val="left" w:pos="-720"/>
                <w:tab w:val="left" w:pos="720"/>
                <w:tab w:val="left" w:pos="2160"/>
              </w:tabs>
              <w:suppressAutoHyphens/>
              <w:rPr>
                <w:rFonts w:ascii="Arial" w:hAnsi="Arial" w:cs="Arial"/>
                <w:b/>
                <w:sz w:val="20"/>
                <w:szCs w:val="20"/>
              </w:rPr>
            </w:pPr>
          </w:p>
        </w:tc>
        <w:tc>
          <w:tcPr>
            <w:tcW w:w="1275"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r>
      <w:tr w:rsidR="00463DD4" w:rsidTr="002B65BF">
        <w:trPr>
          <w:trHeight w:val="70"/>
        </w:trPr>
        <w:tc>
          <w:tcPr>
            <w:tcW w:w="4957" w:type="dxa"/>
          </w:tcPr>
          <w:p w:rsidR="00463DD4" w:rsidRDefault="00463DD4" w:rsidP="00463DD4">
            <w:pPr>
              <w:pStyle w:val="ListParagraph"/>
              <w:numPr>
                <w:ilvl w:val="0"/>
                <w:numId w:val="33"/>
              </w:numPr>
              <w:tabs>
                <w:tab w:val="left" w:pos="-1440"/>
                <w:tab w:val="left" w:pos="-720"/>
                <w:tab w:val="left" w:pos="720"/>
                <w:tab w:val="left" w:pos="2160"/>
              </w:tabs>
              <w:suppressAutoHyphens/>
              <w:rPr>
                <w:rFonts w:ascii="Arial" w:hAnsi="Arial" w:cs="Arial"/>
                <w:sz w:val="20"/>
                <w:szCs w:val="20"/>
              </w:rPr>
            </w:pPr>
            <w:r>
              <w:rPr>
                <w:rFonts w:ascii="Arial" w:hAnsi="Arial" w:cs="Arial"/>
                <w:sz w:val="20"/>
                <w:szCs w:val="20"/>
              </w:rPr>
              <w:t>The keeping of a register of seal and safekeeping of the seal</w:t>
            </w:r>
          </w:p>
          <w:p w:rsidR="00463DD4" w:rsidRPr="005D6983" w:rsidRDefault="00463DD4" w:rsidP="00463DD4">
            <w:pPr>
              <w:pStyle w:val="ListParagraph"/>
              <w:tabs>
                <w:tab w:val="left" w:pos="-1440"/>
                <w:tab w:val="left" w:pos="-720"/>
                <w:tab w:val="left" w:pos="720"/>
                <w:tab w:val="left" w:pos="2160"/>
              </w:tabs>
              <w:suppressAutoHyphens/>
              <w:rPr>
                <w:rFonts w:ascii="Arial" w:hAnsi="Arial" w:cs="Arial"/>
                <w:sz w:val="20"/>
                <w:szCs w:val="20"/>
              </w:rPr>
            </w:pPr>
          </w:p>
        </w:tc>
        <w:tc>
          <w:tcPr>
            <w:tcW w:w="1275" w:type="dxa"/>
          </w:tcPr>
          <w:p w:rsidR="00463DD4" w:rsidRDefault="00463DD4" w:rsidP="00463DD4">
            <w:pPr>
              <w:rPr>
                <w:rFonts w:ascii="Arial" w:hAnsi="Arial" w:cs="Arial"/>
                <w:sz w:val="20"/>
                <w:szCs w:val="20"/>
              </w:rPr>
            </w:pPr>
            <w:r>
              <w:rPr>
                <w:rFonts w:ascii="Arial" w:hAnsi="Arial" w:cs="Arial"/>
                <w:sz w:val="20"/>
                <w:szCs w:val="20"/>
              </w:rPr>
              <w:t>Chief Executive</w:t>
            </w:r>
          </w:p>
        </w:tc>
        <w:tc>
          <w:tcPr>
            <w:tcW w:w="1560" w:type="dxa"/>
          </w:tcPr>
          <w:p w:rsidR="00463DD4" w:rsidRDefault="00463DD4" w:rsidP="00463DD4">
            <w:pPr>
              <w:rPr>
                <w:rFonts w:ascii="Arial" w:hAnsi="Arial" w:cs="Arial"/>
                <w:sz w:val="20"/>
                <w:szCs w:val="20"/>
              </w:rPr>
            </w:pPr>
            <w:r>
              <w:rPr>
                <w:rFonts w:ascii="Arial" w:hAnsi="Arial" w:cs="Arial"/>
                <w:sz w:val="20"/>
                <w:szCs w:val="20"/>
              </w:rPr>
              <w:t>Board Secretary</w:t>
            </w:r>
          </w:p>
        </w:tc>
        <w:tc>
          <w:tcPr>
            <w:tcW w:w="1560" w:type="dxa"/>
          </w:tcPr>
          <w:p w:rsidR="00463DD4" w:rsidRDefault="00463DD4" w:rsidP="00463DD4">
            <w:pPr>
              <w:jc w:val="center"/>
              <w:rPr>
                <w:rFonts w:ascii="Arial" w:hAnsi="Arial" w:cs="Arial"/>
                <w:sz w:val="20"/>
                <w:szCs w:val="20"/>
              </w:rPr>
            </w:pPr>
            <w:r>
              <w:rPr>
                <w:rFonts w:ascii="Arial" w:hAnsi="Arial" w:cs="Arial"/>
                <w:sz w:val="20"/>
                <w:szCs w:val="20"/>
              </w:rPr>
              <w:t>N/A</w:t>
            </w:r>
          </w:p>
        </w:tc>
      </w:tr>
      <w:tr w:rsidR="00463DD4" w:rsidTr="002B65BF">
        <w:trPr>
          <w:trHeight w:val="70"/>
        </w:trPr>
        <w:tc>
          <w:tcPr>
            <w:tcW w:w="4957" w:type="dxa"/>
          </w:tcPr>
          <w:p w:rsidR="00463DD4" w:rsidRDefault="00463DD4" w:rsidP="00463DD4">
            <w:pPr>
              <w:pStyle w:val="ListParagraph"/>
              <w:numPr>
                <w:ilvl w:val="0"/>
                <w:numId w:val="33"/>
              </w:numPr>
              <w:tabs>
                <w:tab w:val="left" w:pos="-1440"/>
                <w:tab w:val="left" w:pos="-720"/>
                <w:tab w:val="left" w:pos="720"/>
                <w:tab w:val="left" w:pos="2160"/>
              </w:tabs>
              <w:suppressAutoHyphens/>
              <w:rPr>
                <w:rFonts w:ascii="Arial" w:hAnsi="Arial" w:cs="Arial"/>
                <w:sz w:val="20"/>
                <w:szCs w:val="20"/>
              </w:rPr>
            </w:pPr>
            <w:r>
              <w:rPr>
                <w:rFonts w:ascii="Arial" w:hAnsi="Arial" w:cs="Arial"/>
                <w:sz w:val="20"/>
                <w:szCs w:val="20"/>
              </w:rPr>
              <w:t>Attestation of seal in accordance with Standing Orders</w:t>
            </w:r>
          </w:p>
          <w:p w:rsidR="00463DD4" w:rsidRDefault="00463DD4" w:rsidP="00463DD4">
            <w:pPr>
              <w:pStyle w:val="ListParagraph"/>
              <w:tabs>
                <w:tab w:val="left" w:pos="-1440"/>
                <w:tab w:val="left" w:pos="-720"/>
                <w:tab w:val="left" w:pos="720"/>
                <w:tab w:val="left" w:pos="2160"/>
              </w:tabs>
              <w:suppressAutoHyphens/>
              <w:rPr>
                <w:rFonts w:ascii="Arial" w:hAnsi="Arial" w:cs="Arial"/>
                <w:sz w:val="20"/>
                <w:szCs w:val="20"/>
              </w:rPr>
            </w:pPr>
          </w:p>
        </w:tc>
        <w:tc>
          <w:tcPr>
            <w:tcW w:w="1275" w:type="dxa"/>
          </w:tcPr>
          <w:p w:rsidR="00463DD4" w:rsidRDefault="00463DD4" w:rsidP="00463DD4">
            <w:pPr>
              <w:rPr>
                <w:rFonts w:ascii="Arial" w:hAnsi="Arial" w:cs="Arial"/>
                <w:sz w:val="20"/>
                <w:szCs w:val="20"/>
              </w:rPr>
            </w:pPr>
            <w:r>
              <w:rPr>
                <w:rFonts w:ascii="Arial" w:hAnsi="Arial" w:cs="Arial"/>
                <w:sz w:val="20"/>
                <w:szCs w:val="20"/>
              </w:rPr>
              <w:t>Chief Executive/Chair</w:t>
            </w:r>
          </w:p>
        </w:tc>
        <w:tc>
          <w:tcPr>
            <w:tcW w:w="1560" w:type="dxa"/>
          </w:tcPr>
          <w:p w:rsidR="00463DD4" w:rsidRDefault="00463DD4" w:rsidP="00463DD4">
            <w:pPr>
              <w:rPr>
                <w:rFonts w:ascii="Arial" w:hAnsi="Arial" w:cs="Arial"/>
                <w:sz w:val="20"/>
                <w:szCs w:val="20"/>
              </w:rPr>
            </w:pPr>
            <w:r>
              <w:rPr>
                <w:rFonts w:ascii="Arial" w:hAnsi="Arial" w:cs="Arial"/>
                <w:sz w:val="20"/>
                <w:szCs w:val="20"/>
              </w:rPr>
              <w:t>Board Secretary</w:t>
            </w:r>
          </w:p>
        </w:tc>
        <w:tc>
          <w:tcPr>
            <w:tcW w:w="1560" w:type="dxa"/>
          </w:tcPr>
          <w:p w:rsidR="00463DD4" w:rsidRDefault="00463DD4" w:rsidP="00463DD4">
            <w:pPr>
              <w:jc w:val="center"/>
              <w:rPr>
                <w:rFonts w:ascii="Arial" w:hAnsi="Arial" w:cs="Arial"/>
                <w:sz w:val="20"/>
                <w:szCs w:val="20"/>
              </w:rPr>
            </w:pPr>
            <w:r>
              <w:rPr>
                <w:rFonts w:ascii="Arial" w:hAnsi="Arial" w:cs="Arial"/>
                <w:sz w:val="20"/>
                <w:szCs w:val="20"/>
              </w:rPr>
              <w:t>N/A</w:t>
            </w:r>
          </w:p>
        </w:tc>
      </w:tr>
      <w:tr w:rsidR="00463DD4" w:rsidTr="002B65BF">
        <w:trPr>
          <w:trHeight w:val="70"/>
        </w:trPr>
        <w:tc>
          <w:tcPr>
            <w:tcW w:w="4957" w:type="dxa"/>
          </w:tcPr>
          <w:p w:rsidR="00463DD4" w:rsidRPr="005D6983" w:rsidRDefault="00463DD4" w:rsidP="00463DD4">
            <w:pPr>
              <w:pStyle w:val="ListParagraph"/>
              <w:tabs>
                <w:tab w:val="left" w:pos="-1440"/>
                <w:tab w:val="left" w:pos="-720"/>
                <w:tab w:val="left" w:pos="720"/>
                <w:tab w:val="left" w:pos="2160"/>
              </w:tabs>
              <w:suppressAutoHyphens/>
              <w:rPr>
                <w:rFonts w:ascii="Arial" w:hAnsi="Arial" w:cs="Arial"/>
                <w:b/>
                <w:color w:val="1F4E79" w:themeColor="accent1" w:themeShade="80"/>
                <w:sz w:val="20"/>
                <w:szCs w:val="20"/>
              </w:rPr>
            </w:pPr>
          </w:p>
        </w:tc>
        <w:tc>
          <w:tcPr>
            <w:tcW w:w="1275"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r>
      <w:tr w:rsidR="00463DD4" w:rsidTr="002B65BF">
        <w:trPr>
          <w:trHeight w:val="70"/>
        </w:trPr>
        <w:tc>
          <w:tcPr>
            <w:tcW w:w="4957" w:type="dxa"/>
          </w:tcPr>
          <w:p w:rsidR="00463DD4" w:rsidRPr="00F551A9" w:rsidRDefault="00463DD4" w:rsidP="00463DD4">
            <w:pPr>
              <w:pStyle w:val="ListParagraph"/>
              <w:numPr>
                <w:ilvl w:val="0"/>
                <w:numId w:val="9"/>
              </w:numPr>
              <w:tabs>
                <w:tab w:val="left" w:pos="-1440"/>
                <w:tab w:val="left" w:pos="-720"/>
                <w:tab w:val="left" w:pos="720"/>
                <w:tab w:val="left" w:pos="2160"/>
              </w:tabs>
              <w:suppressAutoHyphens/>
              <w:rPr>
                <w:rFonts w:ascii="Arial" w:hAnsi="Arial" w:cs="Arial"/>
                <w:b/>
                <w:sz w:val="20"/>
                <w:szCs w:val="20"/>
              </w:rPr>
            </w:pPr>
            <w:r w:rsidRPr="005D6983">
              <w:rPr>
                <w:rFonts w:ascii="Arial" w:hAnsi="Arial" w:cs="Arial"/>
                <w:b/>
                <w:color w:val="1F4E79" w:themeColor="accent1" w:themeShade="80"/>
                <w:sz w:val="20"/>
                <w:szCs w:val="20"/>
              </w:rPr>
              <w:t xml:space="preserve">Gifts and Hospitality </w:t>
            </w:r>
          </w:p>
          <w:p w:rsidR="00463DD4" w:rsidRPr="005D6983" w:rsidRDefault="00463DD4" w:rsidP="00463DD4">
            <w:pPr>
              <w:pStyle w:val="ListParagraph"/>
              <w:tabs>
                <w:tab w:val="left" w:pos="-1440"/>
                <w:tab w:val="left" w:pos="-720"/>
                <w:tab w:val="left" w:pos="720"/>
                <w:tab w:val="left" w:pos="2160"/>
              </w:tabs>
              <w:suppressAutoHyphens/>
              <w:rPr>
                <w:rFonts w:ascii="Arial" w:hAnsi="Arial" w:cs="Arial"/>
                <w:b/>
                <w:sz w:val="20"/>
                <w:szCs w:val="20"/>
              </w:rPr>
            </w:pPr>
          </w:p>
        </w:tc>
        <w:tc>
          <w:tcPr>
            <w:tcW w:w="1275"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r>
      <w:tr w:rsidR="00463DD4" w:rsidTr="002B65BF">
        <w:trPr>
          <w:trHeight w:val="70"/>
        </w:trPr>
        <w:tc>
          <w:tcPr>
            <w:tcW w:w="4957" w:type="dxa"/>
          </w:tcPr>
          <w:p w:rsidR="00463DD4" w:rsidRDefault="00463DD4" w:rsidP="00463DD4">
            <w:pPr>
              <w:pStyle w:val="ListParagraph"/>
              <w:numPr>
                <w:ilvl w:val="0"/>
                <w:numId w:val="34"/>
              </w:numPr>
              <w:tabs>
                <w:tab w:val="left" w:pos="-1440"/>
                <w:tab w:val="left" w:pos="-720"/>
                <w:tab w:val="left" w:pos="720"/>
                <w:tab w:val="left" w:pos="2160"/>
              </w:tabs>
              <w:suppressAutoHyphens/>
              <w:rPr>
                <w:rFonts w:ascii="Arial" w:hAnsi="Arial" w:cs="Arial"/>
                <w:sz w:val="20"/>
                <w:szCs w:val="20"/>
              </w:rPr>
            </w:pPr>
            <w:r>
              <w:rPr>
                <w:rFonts w:ascii="Arial" w:hAnsi="Arial" w:cs="Arial"/>
                <w:sz w:val="20"/>
                <w:szCs w:val="20"/>
              </w:rPr>
              <w:t>Keeping of gifts and hospitality register</w:t>
            </w:r>
          </w:p>
        </w:tc>
        <w:tc>
          <w:tcPr>
            <w:tcW w:w="1275" w:type="dxa"/>
          </w:tcPr>
          <w:p w:rsidR="00463DD4" w:rsidRDefault="00463DD4" w:rsidP="00463DD4">
            <w:pPr>
              <w:rPr>
                <w:rFonts w:ascii="Arial" w:hAnsi="Arial" w:cs="Arial"/>
                <w:sz w:val="20"/>
                <w:szCs w:val="20"/>
              </w:rPr>
            </w:pPr>
            <w:r>
              <w:rPr>
                <w:rFonts w:ascii="Arial" w:hAnsi="Arial" w:cs="Arial"/>
                <w:sz w:val="20"/>
                <w:szCs w:val="20"/>
              </w:rPr>
              <w:t>Chief Executive</w:t>
            </w:r>
          </w:p>
        </w:tc>
        <w:tc>
          <w:tcPr>
            <w:tcW w:w="1560" w:type="dxa"/>
          </w:tcPr>
          <w:p w:rsidR="00463DD4" w:rsidRDefault="00463DD4" w:rsidP="00463DD4">
            <w:pPr>
              <w:rPr>
                <w:rFonts w:ascii="Arial" w:hAnsi="Arial" w:cs="Arial"/>
                <w:sz w:val="20"/>
                <w:szCs w:val="20"/>
              </w:rPr>
            </w:pPr>
            <w:r>
              <w:rPr>
                <w:rFonts w:ascii="Arial" w:hAnsi="Arial" w:cs="Arial"/>
                <w:sz w:val="20"/>
                <w:szCs w:val="20"/>
              </w:rPr>
              <w:t>Board Secretary</w:t>
            </w:r>
          </w:p>
        </w:tc>
        <w:tc>
          <w:tcPr>
            <w:tcW w:w="1560" w:type="dxa"/>
          </w:tcPr>
          <w:p w:rsidR="00463DD4" w:rsidRDefault="00463DD4" w:rsidP="00463DD4">
            <w:pPr>
              <w:jc w:val="center"/>
              <w:rPr>
                <w:rFonts w:ascii="Arial" w:hAnsi="Arial" w:cs="Arial"/>
                <w:sz w:val="20"/>
                <w:szCs w:val="20"/>
              </w:rPr>
            </w:pPr>
            <w:r>
              <w:rPr>
                <w:rFonts w:ascii="Arial" w:hAnsi="Arial" w:cs="Arial"/>
                <w:sz w:val="20"/>
                <w:szCs w:val="20"/>
              </w:rPr>
              <w:t>N/A</w:t>
            </w:r>
          </w:p>
        </w:tc>
      </w:tr>
      <w:tr w:rsidR="00463DD4" w:rsidTr="002B65BF">
        <w:trPr>
          <w:trHeight w:val="70"/>
        </w:trPr>
        <w:tc>
          <w:tcPr>
            <w:tcW w:w="4957" w:type="dxa"/>
          </w:tcPr>
          <w:p w:rsidR="00463DD4" w:rsidRPr="00DC5B3F" w:rsidRDefault="00463DD4" w:rsidP="00463DD4">
            <w:pPr>
              <w:pStyle w:val="ListParagraph"/>
              <w:tabs>
                <w:tab w:val="left" w:pos="-1440"/>
                <w:tab w:val="left" w:pos="-720"/>
                <w:tab w:val="left" w:pos="720"/>
                <w:tab w:val="left" w:pos="2160"/>
              </w:tabs>
              <w:suppressAutoHyphens/>
              <w:rPr>
                <w:rFonts w:ascii="Arial" w:hAnsi="Arial" w:cs="Arial"/>
                <w:b/>
                <w:color w:val="1F4E79" w:themeColor="accent1" w:themeShade="80"/>
                <w:sz w:val="20"/>
                <w:szCs w:val="20"/>
              </w:rPr>
            </w:pPr>
          </w:p>
        </w:tc>
        <w:tc>
          <w:tcPr>
            <w:tcW w:w="1275"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r>
      <w:tr w:rsidR="00463DD4" w:rsidTr="002B65BF">
        <w:trPr>
          <w:trHeight w:val="70"/>
        </w:trPr>
        <w:tc>
          <w:tcPr>
            <w:tcW w:w="4957" w:type="dxa"/>
          </w:tcPr>
          <w:p w:rsidR="00463DD4" w:rsidRPr="00F551A9" w:rsidRDefault="00463DD4" w:rsidP="00463DD4">
            <w:pPr>
              <w:pStyle w:val="ListParagraph"/>
              <w:numPr>
                <w:ilvl w:val="0"/>
                <w:numId w:val="9"/>
              </w:numPr>
              <w:tabs>
                <w:tab w:val="left" w:pos="-1440"/>
                <w:tab w:val="left" w:pos="-720"/>
                <w:tab w:val="left" w:pos="720"/>
                <w:tab w:val="left" w:pos="2160"/>
              </w:tabs>
              <w:suppressAutoHyphens/>
              <w:rPr>
                <w:rFonts w:ascii="Arial" w:hAnsi="Arial" w:cs="Arial"/>
                <w:b/>
                <w:sz w:val="20"/>
                <w:szCs w:val="20"/>
              </w:rPr>
            </w:pPr>
            <w:r w:rsidRPr="00DC5B3F">
              <w:rPr>
                <w:rFonts w:ascii="Arial" w:hAnsi="Arial" w:cs="Arial"/>
                <w:b/>
                <w:color w:val="1F4E79" w:themeColor="accent1" w:themeShade="80"/>
                <w:sz w:val="20"/>
                <w:szCs w:val="20"/>
              </w:rPr>
              <w:t>Declaration of Interests</w:t>
            </w:r>
          </w:p>
          <w:p w:rsidR="00463DD4" w:rsidRPr="00DC5B3F" w:rsidRDefault="00463DD4" w:rsidP="00463DD4">
            <w:pPr>
              <w:pStyle w:val="ListParagraph"/>
              <w:tabs>
                <w:tab w:val="left" w:pos="-1440"/>
                <w:tab w:val="left" w:pos="-720"/>
                <w:tab w:val="left" w:pos="720"/>
                <w:tab w:val="left" w:pos="2160"/>
              </w:tabs>
              <w:suppressAutoHyphens/>
              <w:rPr>
                <w:rFonts w:ascii="Arial" w:hAnsi="Arial" w:cs="Arial"/>
                <w:b/>
                <w:sz w:val="20"/>
                <w:szCs w:val="20"/>
              </w:rPr>
            </w:pPr>
          </w:p>
        </w:tc>
        <w:tc>
          <w:tcPr>
            <w:tcW w:w="1275"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r>
      <w:tr w:rsidR="00463DD4" w:rsidTr="002B65BF">
        <w:trPr>
          <w:trHeight w:val="70"/>
        </w:trPr>
        <w:tc>
          <w:tcPr>
            <w:tcW w:w="4957" w:type="dxa"/>
          </w:tcPr>
          <w:p w:rsidR="00463DD4" w:rsidRPr="005D6983" w:rsidRDefault="00463DD4" w:rsidP="00463DD4">
            <w:pPr>
              <w:pStyle w:val="ListParagraph"/>
              <w:numPr>
                <w:ilvl w:val="0"/>
                <w:numId w:val="35"/>
              </w:numPr>
              <w:tabs>
                <w:tab w:val="left" w:pos="-1440"/>
                <w:tab w:val="left" w:pos="-720"/>
                <w:tab w:val="left" w:pos="720"/>
                <w:tab w:val="left" w:pos="2160"/>
              </w:tabs>
              <w:suppressAutoHyphens/>
              <w:rPr>
                <w:rFonts w:ascii="Arial" w:hAnsi="Arial" w:cs="Arial"/>
                <w:sz w:val="20"/>
                <w:szCs w:val="20"/>
              </w:rPr>
            </w:pPr>
            <w:r>
              <w:rPr>
                <w:rFonts w:ascii="Arial" w:hAnsi="Arial" w:cs="Arial"/>
                <w:sz w:val="20"/>
                <w:szCs w:val="20"/>
              </w:rPr>
              <w:t>Maintaining a register</w:t>
            </w:r>
          </w:p>
        </w:tc>
        <w:tc>
          <w:tcPr>
            <w:tcW w:w="1275" w:type="dxa"/>
          </w:tcPr>
          <w:p w:rsidR="00463DD4" w:rsidRDefault="00463DD4" w:rsidP="00463DD4">
            <w:pPr>
              <w:rPr>
                <w:rFonts w:ascii="Arial" w:hAnsi="Arial" w:cs="Arial"/>
                <w:sz w:val="20"/>
                <w:szCs w:val="20"/>
              </w:rPr>
            </w:pPr>
            <w:r>
              <w:rPr>
                <w:rFonts w:ascii="Arial" w:hAnsi="Arial" w:cs="Arial"/>
                <w:sz w:val="20"/>
                <w:szCs w:val="20"/>
              </w:rPr>
              <w:t>Chief Executive</w:t>
            </w:r>
          </w:p>
        </w:tc>
        <w:tc>
          <w:tcPr>
            <w:tcW w:w="1560" w:type="dxa"/>
          </w:tcPr>
          <w:p w:rsidR="00463DD4" w:rsidRDefault="00463DD4" w:rsidP="00463DD4">
            <w:pPr>
              <w:rPr>
                <w:rFonts w:ascii="Arial" w:hAnsi="Arial" w:cs="Arial"/>
                <w:sz w:val="20"/>
                <w:szCs w:val="20"/>
              </w:rPr>
            </w:pPr>
            <w:r>
              <w:rPr>
                <w:rFonts w:ascii="Arial" w:hAnsi="Arial" w:cs="Arial"/>
                <w:sz w:val="20"/>
                <w:szCs w:val="20"/>
              </w:rPr>
              <w:t>Board Secretary</w:t>
            </w:r>
          </w:p>
        </w:tc>
        <w:tc>
          <w:tcPr>
            <w:tcW w:w="1560" w:type="dxa"/>
          </w:tcPr>
          <w:p w:rsidR="00463DD4" w:rsidRDefault="00463DD4" w:rsidP="00463DD4">
            <w:pPr>
              <w:jc w:val="center"/>
              <w:rPr>
                <w:rFonts w:ascii="Arial" w:hAnsi="Arial" w:cs="Arial"/>
                <w:sz w:val="20"/>
                <w:szCs w:val="20"/>
              </w:rPr>
            </w:pPr>
            <w:r>
              <w:rPr>
                <w:rFonts w:ascii="Arial" w:hAnsi="Arial" w:cs="Arial"/>
                <w:sz w:val="20"/>
                <w:szCs w:val="20"/>
              </w:rPr>
              <w:t>N/A</w:t>
            </w:r>
          </w:p>
        </w:tc>
      </w:tr>
      <w:tr w:rsidR="00463DD4" w:rsidTr="002B65BF">
        <w:trPr>
          <w:trHeight w:val="70"/>
        </w:trPr>
        <w:tc>
          <w:tcPr>
            <w:tcW w:w="4957" w:type="dxa"/>
          </w:tcPr>
          <w:p w:rsidR="00463DD4" w:rsidRPr="00DC5B3F" w:rsidRDefault="00463DD4" w:rsidP="00463DD4">
            <w:pPr>
              <w:pStyle w:val="ListParagraph"/>
              <w:tabs>
                <w:tab w:val="left" w:pos="-1440"/>
                <w:tab w:val="left" w:pos="-720"/>
                <w:tab w:val="left" w:pos="720"/>
                <w:tab w:val="left" w:pos="2160"/>
              </w:tabs>
              <w:suppressAutoHyphens/>
              <w:rPr>
                <w:rFonts w:ascii="Arial" w:hAnsi="Arial" w:cs="Arial"/>
                <w:b/>
                <w:color w:val="1F4E79" w:themeColor="accent1" w:themeShade="80"/>
                <w:sz w:val="20"/>
                <w:szCs w:val="20"/>
              </w:rPr>
            </w:pPr>
          </w:p>
        </w:tc>
        <w:tc>
          <w:tcPr>
            <w:tcW w:w="1275"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r>
      <w:tr w:rsidR="00463DD4" w:rsidTr="002B65BF">
        <w:trPr>
          <w:trHeight w:val="70"/>
        </w:trPr>
        <w:tc>
          <w:tcPr>
            <w:tcW w:w="4957" w:type="dxa"/>
          </w:tcPr>
          <w:p w:rsidR="00463DD4" w:rsidRPr="00F551A9" w:rsidRDefault="00463DD4" w:rsidP="00463DD4">
            <w:pPr>
              <w:pStyle w:val="ListParagraph"/>
              <w:numPr>
                <w:ilvl w:val="0"/>
                <w:numId w:val="9"/>
              </w:numPr>
              <w:tabs>
                <w:tab w:val="left" w:pos="-1440"/>
                <w:tab w:val="left" w:pos="-720"/>
                <w:tab w:val="left" w:pos="720"/>
                <w:tab w:val="left" w:pos="2160"/>
              </w:tabs>
              <w:suppressAutoHyphens/>
              <w:rPr>
                <w:rFonts w:ascii="Arial" w:hAnsi="Arial" w:cs="Arial"/>
                <w:b/>
                <w:sz w:val="20"/>
                <w:szCs w:val="20"/>
              </w:rPr>
            </w:pPr>
            <w:r w:rsidRPr="00DC5B3F">
              <w:rPr>
                <w:rFonts w:ascii="Arial" w:hAnsi="Arial" w:cs="Arial"/>
                <w:b/>
                <w:color w:val="1F4E79" w:themeColor="accent1" w:themeShade="80"/>
                <w:sz w:val="20"/>
                <w:szCs w:val="20"/>
              </w:rPr>
              <w:t>Informatics and the Data Protection Act</w:t>
            </w:r>
          </w:p>
          <w:p w:rsidR="00463DD4" w:rsidRPr="00DC5B3F" w:rsidRDefault="00463DD4" w:rsidP="00463DD4">
            <w:pPr>
              <w:pStyle w:val="ListParagraph"/>
              <w:tabs>
                <w:tab w:val="left" w:pos="-1440"/>
                <w:tab w:val="left" w:pos="-720"/>
                <w:tab w:val="left" w:pos="720"/>
                <w:tab w:val="left" w:pos="2160"/>
              </w:tabs>
              <w:suppressAutoHyphens/>
              <w:rPr>
                <w:rFonts w:ascii="Arial" w:hAnsi="Arial" w:cs="Arial"/>
                <w:b/>
                <w:sz w:val="20"/>
                <w:szCs w:val="20"/>
              </w:rPr>
            </w:pPr>
          </w:p>
        </w:tc>
        <w:tc>
          <w:tcPr>
            <w:tcW w:w="1275"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r>
      <w:tr w:rsidR="00463DD4" w:rsidTr="002B65BF">
        <w:trPr>
          <w:trHeight w:val="70"/>
        </w:trPr>
        <w:tc>
          <w:tcPr>
            <w:tcW w:w="4957" w:type="dxa"/>
          </w:tcPr>
          <w:p w:rsidR="00463DD4" w:rsidRPr="00F551A9" w:rsidRDefault="00463DD4" w:rsidP="00463DD4">
            <w:pPr>
              <w:pStyle w:val="ListParagraph"/>
              <w:numPr>
                <w:ilvl w:val="0"/>
                <w:numId w:val="36"/>
              </w:numPr>
              <w:tabs>
                <w:tab w:val="left" w:pos="-1440"/>
                <w:tab w:val="left" w:pos="-720"/>
                <w:tab w:val="left" w:pos="720"/>
                <w:tab w:val="left" w:pos="2160"/>
              </w:tabs>
              <w:suppressAutoHyphens/>
              <w:rPr>
                <w:rFonts w:ascii="Arial" w:hAnsi="Arial" w:cs="Arial"/>
                <w:sz w:val="20"/>
                <w:szCs w:val="20"/>
              </w:rPr>
            </w:pPr>
            <w:r>
              <w:rPr>
                <w:rFonts w:ascii="Arial" w:hAnsi="Arial" w:cs="Arial"/>
                <w:sz w:val="20"/>
                <w:szCs w:val="20"/>
              </w:rPr>
              <w:t>Review of LHB’s compliance with the Data Protection Act</w:t>
            </w:r>
          </w:p>
        </w:tc>
        <w:tc>
          <w:tcPr>
            <w:tcW w:w="1275" w:type="dxa"/>
          </w:tcPr>
          <w:p w:rsidR="00463DD4" w:rsidRDefault="00463DD4" w:rsidP="00463DD4">
            <w:pPr>
              <w:rPr>
                <w:rFonts w:ascii="Arial" w:hAnsi="Arial" w:cs="Arial"/>
                <w:sz w:val="20"/>
                <w:szCs w:val="20"/>
              </w:rPr>
            </w:pPr>
            <w:r>
              <w:rPr>
                <w:rFonts w:ascii="Arial" w:hAnsi="Arial" w:cs="Arial"/>
                <w:sz w:val="20"/>
                <w:szCs w:val="20"/>
              </w:rPr>
              <w:t>Chief Executive</w:t>
            </w:r>
          </w:p>
        </w:tc>
        <w:tc>
          <w:tcPr>
            <w:tcW w:w="1560" w:type="dxa"/>
          </w:tcPr>
          <w:p w:rsidR="00463DD4" w:rsidRPr="00D71E9C" w:rsidRDefault="00463DD4" w:rsidP="00463DD4">
            <w:pPr>
              <w:rPr>
                <w:rFonts w:ascii="Arial" w:hAnsi="Arial" w:cs="Arial"/>
                <w:sz w:val="20"/>
                <w:szCs w:val="20"/>
                <w:highlight w:val="yellow"/>
              </w:rPr>
            </w:pPr>
            <w:r w:rsidRPr="00A02EAF">
              <w:rPr>
                <w:rFonts w:ascii="Arial" w:hAnsi="Arial" w:cs="Arial"/>
                <w:sz w:val="20"/>
                <w:szCs w:val="20"/>
              </w:rPr>
              <w:t>Deputy CEO</w:t>
            </w:r>
          </w:p>
        </w:tc>
        <w:tc>
          <w:tcPr>
            <w:tcW w:w="1560" w:type="dxa"/>
          </w:tcPr>
          <w:p w:rsidR="00463DD4" w:rsidRDefault="00463DD4" w:rsidP="00463DD4">
            <w:pPr>
              <w:jc w:val="center"/>
              <w:rPr>
                <w:rFonts w:ascii="Arial" w:hAnsi="Arial" w:cs="Arial"/>
                <w:sz w:val="20"/>
                <w:szCs w:val="20"/>
              </w:rPr>
            </w:pPr>
            <w:r>
              <w:rPr>
                <w:rFonts w:ascii="Arial" w:hAnsi="Arial" w:cs="Arial"/>
                <w:sz w:val="20"/>
                <w:szCs w:val="20"/>
              </w:rPr>
              <w:t>N/A</w:t>
            </w:r>
          </w:p>
        </w:tc>
      </w:tr>
      <w:tr w:rsidR="00463DD4" w:rsidTr="002B65BF">
        <w:trPr>
          <w:trHeight w:val="70"/>
        </w:trPr>
        <w:tc>
          <w:tcPr>
            <w:tcW w:w="4957" w:type="dxa"/>
          </w:tcPr>
          <w:p w:rsidR="00463DD4" w:rsidRDefault="00463DD4" w:rsidP="00463DD4">
            <w:pPr>
              <w:pStyle w:val="ListParagraph"/>
              <w:numPr>
                <w:ilvl w:val="0"/>
                <w:numId w:val="36"/>
              </w:numPr>
              <w:tabs>
                <w:tab w:val="left" w:pos="-1440"/>
                <w:tab w:val="left" w:pos="-720"/>
                <w:tab w:val="left" w:pos="720"/>
                <w:tab w:val="left" w:pos="2160"/>
              </w:tabs>
              <w:suppressAutoHyphens/>
              <w:rPr>
                <w:rFonts w:ascii="Arial" w:hAnsi="Arial" w:cs="Arial"/>
                <w:sz w:val="20"/>
                <w:szCs w:val="20"/>
              </w:rPr>
            </w:pPr>
            <w:r>
              <w:rPr>
                <w:rFonts w:ascii="Arial" w:hAnsi="Arial" w:cs="Arial"/>
                <w:sz w:val="20"/>
                <w:szCs w:val="20"/>
              </w:rPr>
              <w:t>Responsibility for Informatics policy and strategy</w:t>
            </w:r>
          </w:p>
        </w:tc>
        <w:tc>
          <w:tcPr>
            <w:tcW w:w="1275" w:type="dxa"/>
          </w:tcPr>
          <w:p w:rsidR="00463DD4" w:rsidRDefault="00463DD4" w:rsidP="00463DD4">
            <w:pPr>
              <w:rPr>
                <w:rFonts w:ascii="Arial" w:hAnsi="Arial" w:cs="Arial"/>
                <w:sz w:val="20"/>
                <w:szCs w:val="20"/>
              </w:rPr>
            </w:pPr>
            <w:r>
              <w:rPr>
                <w:rFonts w:ascii="Arial" w:hAnsi="Arial" w:cs="Arial"/>
                <w:sz w:val="20"/>
                <w:szCs w:val="20"/>
              </w:rPr>
              <w:t>Executive Medical Director</w:t>
            </w:r>
          </w:p>
        </w:tc>
        <w:tc>
          <w:tcPr>
            <w:tcW w:w="1560" w:type="dxa"/>
          </w:tcPr>
          <w:p w:rsidR="00463DD4" w:rsidRDefault="00463DD4" w:rsidP="00463DD4">
            <w:pPr>
              <w:rPr>
                <w:rFonts w:ascii="Arial" w:hAnsi="Arial" w:cs="Arial"/>
                <w:sz w:val="20"/>
                <w:szCs w:val="20"/>
              </w:rPr>
            </w:pPr>
            <w:r>
              <w:rPr>
                <w:rFonts w:ascii="Arial" w:hAnsi="Arial" w:cs="Arial"/>
                <w:sz w:val="20"/>
                <w:szCs w:val="20"/>
              </w:rPr>
              <w:t>Chief Information Officer</w:t>
            </w:r>
          </w:p>
          <w:p w:rsidR="00463DD4" w:rsidRDefault="00463DD4" w:rsidP="00463DD4">
            <w:pPr>
              <w:rPr>
                <w:rFonts w:ascii="Arial" w:hAnsi="Arial" w:cs="Arial"/>
                <w:sz w:val="20"/>
                <w:szCs w:val="20"/>
              </w:rPr>
            </w:pPr>
          </w:p>
        </w:tc>
        <w:tc>
          <w:tcPr>
            <w:tcW w:w="1560" w:type="dxa"/>
          </w:tcPr>
          <w:p w:rsidR="00463DD4" w:rsidRDefault="00463DD4" w:rsidP="00463DD4">
            <w:pPr>
              <w:jc w:val="center"/>
              <w:rPr>
                <w:rFonts w:ascii="Arial" w:hAnsi="Arial" w:cs="Arial"/>
                <w:sz w:val="20"/>
                <w:szCs w:val="20"/>
              </w:rPr>
            </w:pPr>
            <w:r>
              <w:rPr>
                <w:rFonts w:ascii="Arial" w:hAnsi="Arial" w:cs="Arial"/>
                <w:sz w:val="20"/>
                <w:szCs w:val="20"/>
              </w:rPr>
              <w:t>N/A</w:t>
            </w:r>
          </w:p>
        </w:tc>
      </w:tr>
      <w:tr w:rsidR="00463DD4" w:rsidTr="002B65BF">
        <w:trPr>
          <w:trHeight w:val="70"/>
        </w:trPr>
        <w:tc>
          <w:tcPr>
            <w:tcW w:w="4957" w:type="dxa"/>
          </w:tcPr>
          <w:p w:rsidR="00463DD4" w:rsidRDefault="00463DD4" w:rsidP="00463DD4">
            <w:pPr>
              <w:pStyle w:val="ListParagraph"/>
              <w:numPr>
                <w:ilvl w:val="0"/>
                <w:numId w:val="36"/>
              </w:numPr>
              <w:tabs>
                <w:tab w:val="left" w:pos="-1440"/>
                <w:tab w:val="left" w:pos="-720"/>
                <w:tab w:val="left" w:pos="720"/>
                <w:tab w:val="left" w:pos="2160"/>
              </w:tabs>
              <w:suppressAutoHyphens/>
              <w:rPr>
                <w:rFonts w:ascii="Arial" w:hAnsi="Arial" w:cs="Arial"/>
                <w:sz w:val="20"/>
                <w:szCs w:val="20"/>
              </w:rPr>
            </w:pPr>
            <w:r>
              <w:rPr>
                <w:rFonts w:ascii="Arial" w:hAnsi="Arial" w:cs="Arial"/>
                <w:sz w:val="20"/>
                <w:szCs w:val="20"/>
              </w:rPr>
              <w:t>Responsibility for ensuring that adequate management (audit) trails exist in Informatics systems</w:t>
            </w:r>
          </w:p>
          <w:p w:rsidR="00463DD4" w:rsidRDefault="00463DD4" w:rsidP="00463DD4">
            <w:pPr>
              <w:pStyle w:val="ListParagraph"/>
              <w:tabs>
                <w:tab w:val="left" w:pos="-1440"/>
                <w:tab w:val="left" w:pos="-720"/>
                <w:tab w:val="left" w:pos="720"/>
                <w:tab w:val="left" w:pos="2160"/>
              </w:tabs>
              <w:suppressAutoHyphens/>
              <w:rPr>
                <w:rFonts w:ascii="Arial" w:hAnsi="Arial" w:cs="Arial"/>
                <w:sz w:val="20"/>
                <w:szCs w:val="20"/>
              </w:rPr>
            </w:pPr>
          </w:p>
        </w:tc>
        <w:tc>
          <w:tcPr>
            <w:tcW w:w="1275" w:type="dxa"/>
          </w:tcPr>
          <w:p w:rsidR="00463DD4" w:rsidRDefault="00463DD4" w:rsidP="00463DD4">
            <w:pPr>
              <w:rPr>
                <w:rFonts w:ascii="Arial" w:hAnsi="Arial" w:cs="Arial"/>
                <w:sz w:val="20"/>
                <w:szCs w:val="20"/>
              </w:rPr>
            </w:pPr>
            <w:r>
              <w:rPr>
                <w:rFonts w:ascii="Arial" w:hAnsi="Arial" w:cs="Arial"/>
                <w:sz w:val="20"/>
                <w:szCs w:val="20"/>
              </w:rPr>
              <w:t>Executive Medical Director</w:t>
            </w:r>
          </w:p>
        </w:tc>
        <w:tc>
          <w:tcPr>
            <w:tcW w:w="1560" w:type="dxa"/>
          </w:tcPr>
          <w:p w:rsidR="00463DD4" w:rsidRDefault="00463DD4" w:rsidP="00463DD4">
            <w:pPr>
              <w:rPr>
                <w:rFonts w:ascii="Arial" w:hAnsi="Arial" w:cs="Arial"/>
                <w:sz w:val="20"/>
                <w:szCs w:val="20"/>
              </w:rPr>
            </w:pPr>
            <w:r>
              <w:rPr>
                <w:rFonts w:ascii="Arial" w:hAnsi="Arial" w:cs="Arial"/>
                <w:sz w:val="20"/>
                <w:szCs w:val="20"/>
              </w:rPr>
              <w:t>Chief Information Officer</w:t>
            </w:r>
          </w:p>
        </w:tc>
        <w:tc>
          <w:tcPr>
            <w:tcW w:w="1560" w:type="dxa"/>
          </w:tcPr>
          <w:p w:rsidR="00463DD4" w:rsidRDefault="00463DD4" w:rsidP="00463DD4">
            <w:pPr>
              <w:jc w:val="center"/>
              <w:rPr>
                <w:rFonts w:ascii="Arial" w:hAnsi="Arial" w:cs="Arial"/>
                <w:sz w:val="20"/>
                <w:szCs w:val="20"/>
              </w:rPr>
            </w:pPr>
            <w:r>
              <w:rPr>
                <w:rFonts w:ascii="Arial" w:hAnsi="Arial" w:cs="Arial"/>
                <w:sz w:val="20"/>
                <w:szCs w:val="20"/>
              </w:rPr>
              <w:t>N/A</w:t>
            </w:r>
          </w:p>
        </w:tc>
      </w:tr>
      <w:tr w:rsidR="00463DD4" w:rsidTr="002B65BF">
        <w:trPr>
          <w:trHeight w:val="70"/>
        </w:trPr>
        <w:tc>
          <w:tcPr>
            <w:tcW w:w="4957" w:type="dxa"/>
          </w:tcPr>
          <w:p w:rsidR="00463DD4" w:rsidRPr="00713D71" w:rsidRDefault="00463DD4" w:rsidP="00463DD4">
            <w:pPr>
              <w:pStyle w:val="ListParagraph"/>
              <w:tabs>
                <w:tab w:val="left" w:pos="-1440"/>
                <w:tab w:val="left" w:pos="-720"/>
                <w:tab w:val="left" w:pos="720"/>
                <w:tab w:val="left" w:pos="2160"/>
              </w:tabs>
              <w:suppressAutoHyphens/>
              <w:rPr>
                <w:rFonts w:ascii="Arial" w:hAnsi="Arial" w:cs="Arial"/>
                <w:b/>
                <w:color w:val="1F4E79" w:themeColor="accent1" w:themeShade="80"/>
                <w:sz w:val="20"/>
                <w:szCs w:val="20"/>
              </w:rPr>
            </w:pPr>
          </w:p>
        </w:tc>
        <w:tc>
          <w:tcPr>
            <w:tcW w:w="1275"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r>
      <w:tr w:rsidR="00463DD4" w:rsidTr="002B65BF">
        <w:trPr>
          <w:trHeight w:val="70"/>
        </w:trPr>
        <w:tc>
          <w:tcPr>
            <w:tcW w:w="4957" w:type="dxa"/>
          </w:tcPr>
          <w:p w:rsidR="00463DD4" w:rsidRPr="00F551A9" w:rsidRDefault="00463DD4" w:rsidP="00463DD4">
            <w:pPr>
              <w:pStyle w:val="ListParagraph"/>
              <w:numPr>
                <w:ilvl w:val="0"/>
                <w:numId w:val="9"/>
              </w:numPr>
              <w:tabs>
                <w:tab w:val="left" w:pos="-1440"/>
                <w:tab w:val="left" w:pos="-720"/>
                <w:tab w:val="left" w:pos="720"/>
                <w:tab w:val="left" w:pos="2160"/>
              </w:tabs>
              <w:suppressAutoHyphens/>
              <w:rPr>
                <w:rFonts w:ascii="Arial" w:hAnsi="Arial" w:cs="Arial"/>
                <w:b/>
                <w:sz w:val="20"/>
                <w:szCs w:val="20"/>
              </w:rPr>
            </w:pPr>
            <w:r w:rsidRPr="00713D71">
              <w:rPr>
                <w:rFonts w:ascii="Arial" w:hAnsi="Arial" w:cs="Arial"/>
                <w:b/>
                <w:color w:val="1F4E79" w:themeColor="accent1" w:themeShade="80"/>
                <w:sz w:val="20"/>
                <w:szCs w:val="20"/>
              </w:rPr>
              <w:t>Records</w:t>
            </w:r>
          </w:p>
          <w:p w:rsidR="00463DD4" w:rsidRPr="00713D71" w:rsidRDefault="00463DD4" w:rsidP="00463DD4">
            <w:pPr>
              <w:pStyle w:val="ListParagraph"/>
              <w:tabs>
                <w:tab w:val="left" w:pos="-1440"/>
                <w:tab w:val="left" w:pos="-720"/>
                <w:tab w:val="left" w:pos="720"/>
                <w:tab w:val="left" w:pos="2160"/>
              </w:tabs>
              <w:suppressAutoHyphens/>
              <w:rPr>
                <w:rFonts w:ascii="Arial" w:hAnsi="Arial" w:cs="Arial"/>
                <w:b/>
                <w:sz w:val="20"/>
                <w:szCs w:val="20"/>
              </w:rPr>
            </w:pPr>
          </w:p>
        </w:tc>
        <w:tc>
          <w:tcPr>
            <w:tcW w:w="1275"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r>
      <w:tr w:rsidR="00463DD4" w:rsidTr="002B65BF">
        <w:trPr>
          <w:trHeight w:val="70"/>
        </w:trPr>
        <w:tc>
          <w:tcPr>
            <w:tcW w:w="4957" w:type="dxa"/>
          </w:tcPr>
          <w:p w:rsidR="00463DD4" w:rsidRPr="00713D71" w:rsidRDefault="00463DD4" w:rsidP="00463DD4">
            <w:pPr>
              <w:pStyle w:val="ListParagraph"/>
              <w:numPr>
                <w:ilvl w:val="0"/>
                <w:numId w:val="37"/>
              </w:numPr>
              <w:tabs>
                <w:tab w:val="left" w:pos="-1440"/>
                <w:tab w:val="left" w:pos="-720"/>
                <w:tab w:val="left" w:pos="720"/>
                <w:tab w:val="left" w:pos="2160"/>
              </w:tabs>
              <w:suppressAutoHyphens/>
              <w:rPr>
                <w:rFonts w:ascii="Arial" w:hAnsi="Arial" w:cs="Arial"/>
                <w:sz w:val="20"/>
                <w:szCs w:val="20"/>
              </w:rPr>
            </w:pPr>
            <w:r>
              <w:rPr>
                <w:rFonts w:ascii="Arial" w:hAnsi="Arial" w:cs="Arial"/>
                <w:sz w:val="20"/>
                <w:szCs w:val="20"/>
              </w:rPr>
              <w:t>Review LHB’s compliance with the Retention of Records Act and guidance</w:t>
            </w:r>
          </w:p>
        </w:tc>
        <w:tc>
          <w:tcPr>
            <w:tcW w:w="1275" w:type="dxa"/>
          </w:tcPr>
          <w:p w:rsidR="00463DD4" w:rsidRDefault="00463DD4" w:rsidP="00463DD4">
            <w:pPr>
              <w:rPr>
                <w:rFonts w:ascii="Arial" w:hAnsi="Arial" w:cs="Arial"/>
                <w:sz w:val="20"/>
                <w:szCs w:val="20"/>
              </w:rPr>
            </w:pPr>
            <w:r>
              <w:rPr>
                <w:rFonts w:ascii="Arial" w:hAnsi="Arial" w:cs="Arial"/>
                <w:sz w:val="20"/>
                <w:szCs w:val="20"/>
              </w:rPr>
              <w:t>Chief Executive</w:t>
            </w:r>
          </w:p>
        </w:tc>
        <w:tc>
          <w:tcPr>
            <w:tcW w:w="1560" w:type="dxa"/>
          </w:tcPr>
          <w:p w:rsidR="00463DD4" w:rsidRDefault="00463DD4" w:rsidP="00463DD4">
            <w:pPr>
              <w:rPr>
                <w:rFonts w:ascii="Arial" w:hAnsi="Arial" w:cs="Arial"/>
                <w:sz w:val="20"/>
                <w:szCs w:val="20"/>
              </w:rPr>
            </w:pPr>
            <w:r w:rsidRPr="00A02EAF">
              <w:rPr>
                <w:rFonts w:ascii="Arial" w:hAnsi="Arial" w:cs="Arial"/>
                <w:sz w:val="20"/>
                <w:szCs w:val="20"/>
              </w:rPr>
              <w:t>Deputy CEO /</w:t>
            </w:r>
            <w:r>
              <w:rPr>
                <w:rFonts w:ascii="Arial" w:hAnsi="Arial" w:cs="Arial"/>
                <w:sz w:val="20"/>
                <w:szCs w:val="20"/>
              </w:rPr>
              <w:t xml:space="preserve"> Executive Medical Director</w:t>
            </w:r>
          </w:p>
          <w:p w:rsidR="00463DD4" w:rsidRDefault="00463DD4" w:rsidP="00463DD4">
            <w:pPr>
              <w:rPr>
                <w:rFonts w:ascii="Arial" w:hAnsi="Arial" w:cs="Arial"/>
                <w:sz w:val="20"/>
                <w:szCs w:val="20"/>
              </w:rPr>
            </w:pPr>
          </w:p>
        </w:tc>
        <w:tc>
          <w:tcPr>
            <w:tcW w:w="1560" w:type="dxa"/>
          </w:tcPr>
          <w:p w:rsidR="00463DD4" w:rsidRDefault="00463DD4" w:rsidP="00463DD4">
            <w:pPr>
              <w:jc w:val="center"/>
              <w:rPr>
                <w:rFonts w:ascii="Arial" w:hAnsi="Arial" w:cs="Arial"/>
                <w:sz w:val="20"/>
                <w:szCs w:val="20"/>
              </w:rPr>
            </w:pPr>
            <w:r>
              <w:rPr>
                <w:rFonts w:ascii="Arial" w:hAnsi="Arial" w:cs="Arial"/>
                <w:sz w:val="20"/>
                <w:szCs w:val="20"/>
              </w:rPr>
              <w:t>N/A</w:t>
            </w:r>
          </w:p>
        </w:tc>
      </w:tr>
      <w:tr w:rsidR="00463DD4" w:rsidTr="002B65BF">
        <w:trPr>
          <w:trHeight w:val="70"/>
        </w:trPr>
        <w:tc>
          <w:tcPr>
            <w:tcW w:w="4957" w:type="dxa"/>
          </w:tcPr>
          <w:p w:rsidR="00463DD4" w:rsidRDefault="00463DD4" w:rsidP="00463DD4">
            <w:pPr>
              <w:pStyle w:val="ListParagraph"/>
              <w:numPr>
                <w:ilvl w:val="0"/>
                <w:numId w:val="37"/>
              </w:numPr>
              <w:tabs>
                <w:tab w:val="left" w:pos="-1440"/>
                <w:tab w:val="left" w:pos="-720"/>
                <w:tab w:val="left" w:pos="720"/>
                <w:tab w:val="left" w:pos="2160"/>
              </w:tabs>
              <w:suppressAutoHyphens/>
              <w:rPr>
                <w:rFonts w:ascii="Arial" w:hAnsi="Arial" w:cs="Arial"/>
                <w:sz w:val="20"/>
                <w:szCs w:val="20"/>
              </w:rPr>
            </w:pPr>
            <w:r>
              <w:rPr>
                <w:rFonts w:ascii="Arial" w:hAnsi="Arial" w:cs="Arial"/>
                <w:sz w:val="20"/>
                <w:szCs w:val="20"/>
              </w:rPr>
              <w:t>Approval for the destruction of records</w:t>
            </w:r>
          </w:p>
        </w:tc>
        <w:tc>
          <w:tcPr>
            <w:tcW w:w="1275" w:type="dxa"/>
          </w:tcPr>
          <w:p w:rsidR="00463DD4" w:rsidRDefault="00463DD4" w:rsidP="00463DD4">
            <w:pPr>
              <w:rPr>
                <w:rFonts w:ascii="Arial" w:hAnsi="Arial" w:cs="Arial"/>
                <w:sz w:val="20"/>
                <w:szCs w:val="20"/>
              </w:rPr>
            </w:pPr>
            <w:r>
              <w:rPr>
                <w:rFonts w:ascii="Arial" w:hAnsi="Arial" w:cs="Arial"/>
                <w:sz w:val="20"/>
                <w:szCs w:val="20"/>
              </w:rPr>
              <w:t>Chief Executive</w:t>
            </w:r>
          </w:p>
        </w:tc>
        <w:tc>
          <w:tcPr>
            <w:tcW w:w="1560" w:type="dxa"/>
          </w:tcPr>
          <w:p w:rsidR="00463DD4" w:rsidRDefault="00463DD4" w:rsidP="00463DD4">
            <w:pPr>
              <w:rPr>
                <w:rFonts w:ascii="Arial" w:hAnsi="Arial" w:cs="Arial"/>
                <w:sz w:val="20"/>
                <w:szCs w:val="20"/>
              </w:rPr>
            </w:pPr>
            <w:r w:rsidRPr="00A02EAF">
              <w:rPr>
                <w:rFonts w:ascii="Arial" w:hAnsi="Arial" w:cs="Arial"/>
                <w:sz w:val="20"/>
                <w:szCs w:val="20"/>
              </w:rPr>
              <w:t>Deputy CEO /</w:t>
            </w:r>
            <w:r>
              <w:rPr>
                <w:rFonts w:ascii="Arial" w:hAnsi="Arial" w:cs="Arial"/>
                <w:sz w:val="20"/>
                <w:szCs w:val="20"/>
              </w:rPr>
              <w:t xml:space="preserve"> Executive Medical Director</w:t>
            </w:r>
          </w:p>
          <w:p w:rsidR="00463DD4" w:rsidRDefault="00463DD4" w:rsidP="00463DD4">
            <w:pPr>
              <w:rPr>
                <w:rFonts w:ascii="Arial" w:hAnsi="Arial" w:cs="Arial"/>
                <w:sz w:val="20"/>
                <w:szCs w:val="20"/>
              </w:rPr>
            </w:pPr>
          </w:p>
        </w:tc>
        <w:tc>
          <w:tcPr>
            <w:tcW w:w="1560" w:type="dxa"/>
          </w:tcPr>
          <w:p w:rsidR="00463DD4" w:rsidRDefault="00463DD4" w:rsidP="00463DD4">
            <w:pPr>
              <w:jc w:val="center"/>
              <w:rPr>
                <w:rFonts w:ascii="Arial" w:hAnsi="Arial" w:cs="Arial"/>
                <w:sz w:val="20"/>
                <w:szCs w:val="20"/>
              </w:rPr>
            </w:pPr>
            <w:r>
              <w:rPr>
                <w:rFonts w:ascii="Arial" w:hAnsi="Arial" w:cs="Arial"/>
                <w:sz w:val="20"/>
                <w:szCs w:val="20"/>
              </w:rPr>
              <w:t>N/A</w:t>
            </w:r>
          </w:p>
        </w:tc>
      </w:tr>
      <w:tr w:rsidR="00463DD4" w:rsidTr="002B65BF">
        <w:trPr>
          <w:trHeight w:val="70"/>
        </w:trPr>
        <w:tc>
          <w:tcPr>
            <w:tcW w:w="4957" w:type="dxa"/>
          </w:tcPr>
          <w:p w:rsidR="00463DD4" w:rsidRDefault="00463DD4" w:rsidP="00463DD4">
            <w:pPr>
              <w:pStyle w:val="ListParagraph"/>
              <w:numPr>
                <w:ilvl w:val="0"/>
                <w:numId w:val="37"/>
              </w:numPr>
              <w:tabs>
                <w:tab w:val="left" w:pos="-1440"/>
                <w:tab w:val="left" w:pos="-720"/>
                <w:tab w:val="left" w:pos="720"/>
                <w:tab w:val="left" w:pos="2160"/>
              </w:tabs>
              <w:suppressAutoHyphens/>
              <w:rPr>
                <w:rFonts w:ascii="Arial" w:hAnsi="Arial" w:cs="Arial"/>
                <w:sz w:val="20"/>
                <w:szCs w:val="20"/>
              </w:rPr>
            </w:pPr>
            <w:r>
              <w:rPr>
                <w:rFonts w:ascii="Arial" w:hAnsi="Arial" w:cs="Arial"/>
                <w:sz w:val="20"/>
                <w:szCs w:val="20"/>
              </w:rPr>
              <w:t>Ensuring the form and adequacy of the financial records of all departments</w:t>
            </w:r>
          </w:p>
        </w:tc>
        <w:tc>
          <w:tcPr>
            <w:tcW w:w="1275" w:type="dxa"/>
          </w:tcPr>
          <w:p w:rsidR="00463DD4" w:rsidRDefault="00463DD4" w:rsidP="00463DD4">
            <w:pPr>
              <w:rPr>
                <w:rFonts w:ascii="Arial" w:hAnsi="Arial" w:cs="Arial"/>
                <w:sz w:val="20"/>
                <w:szCs w:val="20"/>
              </w:rPr>
            </w:pPr>
            <w:r>
              <w:rPr>
                <w:rFonts w:ascii="Arial" w:hAnsi="Arial" w:cs="Arial"/>
                <w:sz w:val="20"/>
                <w:szCs w:val="20"/>
              </w:rPr>
              <w:t>Executive Director of Finance</w:t>
            </w:r>
          </w:p>
        </w:tc>
        <w:tc>
          <w:tcPr>
            <w:tcW w:w="1560" w:type="dxa"/>
          </w:tcPr>
          <w:p w:rsidR="00463DD4" w:rsidRDefault="00463DD4" w:rsidP="00463DD4">
            <w:pPr>
              <w:rPr>
                <w:rFonts w:ascii="Arial" w:hAnsi="Arial" w:cs="Arial"/>
                <w:sz w:val="20"/>
                <w:szCs w:val="20"/>
              </w:rPr>
            </w:pPr>
            <w:r>
              <w:rPr>
                <w:rFonts w:ascii="Arial" w:hAnsi="Arial" w:cs="Arial"/>
                <w:sz w:val="20"/>
                <w:szCs w:val="20"/>
              </w:rPr>
              <w:t>Executive Director of Finance</w:t>
            </w:r>
          </w:p>
          <w:p w:rsidR="00463DD4" w:rsidRDefault="00463DD4" w:rsidP="00463DD4">
            <w:pPr>
              <w:rPr>
                <w:rFonts w:ascii="Arial" w:hAnsi="Arial" w:cs="Arial"/>
                <w:sz w:val="20"/>
                <w:szCs w:val="20"/>
              </w:rPr>
            </w:pPr>
          </w:p>
        </w:tc>
        <w:tc>
          <w:tcPr>
            <w:tcW w:w="1560" w:type="dxa"/>
          </w:tcPr>
          <w:p w:rsidR="00463DD4" w:rsidRDefault="00463DD4" w:rsidP="00463DD4">
            <w:pPr>
              <w:jc w:val="center"/>
              <w:rPr>
                <w:rFonts w:ascii="Arial" w:hAnsi="Arial" w:cs="Arial"/>
                <w:sz w:val="20"/>
                <w:szCs w:val="20"/>
              </w:rPr>
            </w:pPr>
            <w:r>
              <w:rPr>
                <w:rFonts w:ascii="Arial" w:hAnsi="Arial" w:cs="Arial"/>
                <w:sz w:val="20"/>
                <w:szCs w:val="20"/>
              </w:rPr>
              <w:t>N/A</w:t>
            </w:r>
          </w:p>
        </w:tc>
      </w:tr>
      <w:tr w:rsidR="00463DD4" w:rsidTr="002B65BF">
        <w:trPr>
          <w:trHeight w:val="70"/>
        </w:trPr>
        <w:tc>
          <w:tcPr>
            <w:tcW w:w="4957" w:type="dxa"/>
          </w:tcPr>
          <w:p w:rsidR="00463DD4" w:rsidRPr="00713D71" w:rsidRDefault="00463DD4" w:rsidP="00463DD4">
            <w:pPr>
              <w:pStyle w:val="ListParagraph"/>
              <w:tabs>
                <w:tab w:val="left" w:pos="-1440"/>
                <w:tab w:val="left" w:pos="-720"/>
                <w:tab w:val="left" w:pos="720"/>
                <w:tab w:val="left" w:pos="2160"/>
              </w:tabs>
              <w:suppressAutoHyphens/>
              <w:rPr>
                <w:rFonts w:ascii="Arial" w:hAnsi="Arial" w:cs="Arial"/>
                <w:b/>
                <w:color w:val="1F4E79" w:themeColor="accent1" w:themeShade="80"/>
                <w:sz w:val="20"/>
                <w:szCs w:val="20"/>
              </w:rPr>
            </w:pPr>
          </w:p>
        </w:tc>
        <w:tc>
          <w:tcPr>
            <w:tcW w:w="1275"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r>
      <w:tr w:rsidR="00463DD4" w:rsidTr="002B65BF">
        <w:trPr>
          <w:trHeight w:val="70"/>
        </w:trPr>
        <w:tc>
          <w:tcPr>
            <w:tcW w:w="4957" w:type="dxa"/>
          </w:tcPr>
          <w:p w:rsidR="00463DD4" w:rsidRPr="00713D71" w:rsidRDefault="00463DD4" w:rsidP="00463DD4">
            <w:pPr>
              <w:pStyle w:val="ListParagraph"/>
              <w:numPr>
                <w:ilvl w:val="0"/>
                <w:numId w:val="9"/>
              </w:numPr>
              <w:tabs>
                <w:tab w:val="left" w:pos="-1440"/>
                <w:tab w:val="left" w:pos="-720"/>
                <w:tab w:val="left" w:pos="720"/>
                <w:tab w:val="left" w:pos="2160"/>
              </w:tabs>
              <w:suppressAutoHyphens/>
              <w:rPr>
                <w:rFonts w:ascii="Arial" w:hAnsi="Arial" w:cs="Arial"/>
                <w:b/>
                <w:sz w:val="20"/>
                <w:szCs w:val="20"/>
              </w:rPr>
            </w:pPr>
            <w:r w:rsidRPr="00713D71">
              <w:rPr>
                <w:rFonts w:ascii="Arial" w:hAnsi="Arial" w:cs="Arial"/>
                <w:b/>
                <w:color w:val="1F4E79" w:themeColor="accent1" w:themeShade="80"/>
                <w:sz w:val="20"/>
                <w:szCs w:val="20"/>
              </w:rPr>
              <w:t>Authorisation of New Drugs</w:t>
            </w:r>
          </w:p>
        </w:tc>
        <w:tc>
          <w:tcPr>
            <w:tcW w:w="1275" w:type="dxa"/>
          </w:tcPr>
          <w:p w:rsidR="00463DD4" w:rsidRDefault="00463DD4" w:rsidP="00463DD4">
            <w:pPr>
              <w:rPr>
                <w:rFonts w:ascii="Arial" w:hAnsi="Arial" w:cs="Arial"/>
                <w:sz w:val="20"/>
                <w:szCs w:val="20"/>
              </w:rPr>
            </w:pPr>
            <w:r>
              <w:rPr>
                <w:rFonts w:ascii="Arial" w:hAnsi="Arial" w:cs="Arial"/>
                <w:sz w:val="20"/>
                <w:szCs w:val="20"/>
              </w:rPr>
              <w:t>Chief Executive</w:t>
            </w:r>
          </w:p>
        </w:tc>
        <w:tc>
          <w:tcPr>
            <w:tcW w:w="1560" w:type="dxa"/>
          </w:tcPr>
          <w:p w:rsidR="00463DD4" w:rsidRDefault="00463DD4" w:rsidP="00463DD4">
            <w:pPr>
              <w:rPr>
                <w:rFonts w:ascii="Arial" w:hAnsi="Arial" w:cs="Arial"/>
                <w:sz w:val="20"/>
                <w:szCs w:val="20"/>
              </w:rPr>
            </w:pPr>
            <w:r>
              <w:rPr>
                <w:rFonts w:ascii="Arial" w:hAnsi="Arial" w:cs="Arial"/>
                <w:sz w:val="20"/>
                <w:szCs w:val="20"/>
              </w:rPr>
              <w:t>Executive Medical Director on the advice of the appropriate professional bodies</w:t>
            </w:r>
          </w:p>
          <w:p w:rsidR="00463DD4" w:rsidRDefault="00463DD4" w:rsidP="00463DD4">
            <w:pPr>
              <w:rPr>
                <w:rFonts w:ascii="Arial" w:hAnsi="Arial" w:cs="Arial"/>
                <w:sz w:val="20"/>
                <w:szCs w:val="20"/>
              </w:rPr>
            </w:pPr>
          </w:p>
        </w:tc>
        <w:tc>
          <w:tcPr>
            <w:tcW w:w="1560" w:type="dxa"/>
          </w:tcPr>
          <w:p w:rsidR="00463DD4" w:rsidRDefault="00463DD4" w:rsidP="00463DD4">
            <w:pPr>
              <w:jc w:val="center"/>
              <w:rPr>
                <w:rFonts w:ascii="Arial" w:hAnsi="Arial" w:cs="Arial"/>
                <w:sz w:val="20"/>
                <w:szCs w:val="20"/>
              </w:rPr>
            </w:pPr>
            <w:r>
              <w:rPr>
                <w:rFonts w:ascii="Arial" w:hAnsi="Arial" w:cs="Arial"/>
                <w:sz w:val="20"/>
                <w:szCs w:val="20"/>
              </w:rPr>
              <w:t>N/A</w:t>
            </w:r>
          </w:p>
        </w:tc>
      </w:tr>
      <w:tr w:rsidR="00463DD4" w:rsidTr="002B65BF">
        <w:trPr>
          <w:trHeight w:val="70"/>
        </w:trPr>
        <w:tc>
          <w:tcPr>
            <w:tcW w:w="4957" w:type="dxa"/>
          </w:tcPr>
          <w:p w:rsidR="00463DD4" w:rsidRPr="00CD7253" w:rsidRDefault="00463DD4" w:rsidP="00463DD4">
            <w:pPr>
              <w:pStyle w:val="ListParagraph"/>
              <w:tabs>
                <w:tab w:val="left" w:pos="-1440"/>
                <w:tab w:val="left" w:pos="-720"/>
                <w:tab w:val="left" w:pos="720"/>
                <w:tab w:val="left" w:pos="2160"/>
              </w:tabs>
              <w:suppressAutoHyphens/>
              <w:rPr>
                <w:rFonts w:ascii="Arial" w:hAnsi="Arial" w:cs="Arial"/>
                <w:b/>
                <w:color w:val="1F4E79" w:themeColor="accent1" w:themeShade="80"/>
                <w:sz w:val="20"/>
                <w:szCs w:val="20"/>
              </w:rPr>
            </w:pPr>
          </w:p>
        </w:tc>
        <w:tc>
          <w:tcPr>
            <w:tcW w:w="1275"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r>
      <w:tr w:rsidR="00463DD4" w:rsidTr="002B65BF">
        <w:trPr>
          <w:trHeight w:val="70"/>
        </w:trPr>
        <w:tc>
          <w:tcPr>
            <w:tcW w:w="4957" w:type="dxa"/>
          </w:tcPr>
          <w:p w:rsidR="00463DD4" w:rsidRPr="00CD7253" w:rsidRDefault="00463DD4" w:rsidP="00463DD4">
            <w:pPr>
              <w:pStyle w:val="ListParagraph"/>
              <w:numPr>
                <w:ilvl w:val="0"/>
                <w:numId w:val="9"/>
              </w:numPr>
              <w:tabs>
                <w:tab w:val="left" w:pos="-1440"/>
                <w:tab w:val="left" w:pos="-720"/>
                <w:tab w:val="left" w:pos="720"/>
                <w:tab w:val="left" w:pos="2160"/>
              </w:tabs>
              <w:suppressAutoHyphens/>
              <w:rPr>
                <w:rFonts w:ascii="Arial" w:hAnsi="Arial" w:cs="Arial"/>
                <w:b/>
                <w:sz w:val="20"/>
                <w:szCs w:val="20"/>
              </w:rPr>
            </w:pPr>
            <w:r w:rsidRPr="00CD7253">
              <w:rPr>
                <w:rFonts w:ascii="Arial" w:hAnsi="Arial" w:cs="Arial"/>
                <w:b/>
                <w:color w:val="1F4E79" w:themeColor="accent1" w:themeShade="80"/>
                <w:sz w:val="20"/>
                <w:szCs w:val="20"/>
              </w:rPr>
              <w:t>Authorisation of Research Projects</w:t>
            </w:r>
          </w:p>
        </w:tc>
        <w:tc>
          <w:tcPr>
            <w:tcW w:w="1275" w:type="dxa"/>
          </w:tcPr>
          <w:p w:rsidR="00463DD4" w:rsidRDefault="00463DD4" w:rsidP="00463DD4">
            <w:pPr>
              <w:rPr>
                <w:rFonts w:ascii="Arial" w:hAnsi="Arial" w:cs="Arial"/>
                <w:sz w:val="20"/>
                <w:szCs w:val="20"/>
              </w:rPr>
            </w:pPr>
            <w:r>
              <w:rPr>
                <w:rFonts w:ascii="Arial" w:hAnsi="Arial" w:cs="Arial"/>
                <w:sz w:val="20"/>
                <w:szCs w:val="20"/>
              </w:rPr>
              <w:t>Executive Medical  Director</w:t>
            </w:r>
          </w:p>
        </w:tc>
        <w:tc>
          <w:tcPr>
            <w:tcW w:w="1560" w:type="dxa"/>
          </w:tcPr>
          <w:p w:rsidR="00463DD4" w:rsidRDefault="00463DD4" w:rsidP="00463DD4">
            <w:pPr>
              <w:rPr>
                <w:rFonts w:ascii="Arial" w:hAnsi="Arial" w:cs="Arial"/>
                <w:sz w:val="20"/>
                <w:szCs w:val="20"/>
              </w:rPr>
            </w:pPr>
            <w:r>
              <w:rPr>
                <w:rFonts w:ascii="Arial" w:hAnsi="Arial" w:cs="Arial"/>
                <w:sz w:val="20"/>
                <w:szCs w:val="20"/>
              </w:rPr>
              <w:t>Director of Research &amp; Development</w:t>
            </w:r>
          </w:p>
          <w:p w:rsidR="00463DD4" w:rsidRDefault="00463DD4" w:rsidP="00463DD4">
            <w:pPr>
              <w:rPr>
                <w:rFonts w:ascii="Arial" w:hAnsi="Arial" w:cs="Arial"/>
                <w:sz w:val="20"/>
                <w:szCs w:val="20"/>
              </w:rPr>
            </w:pPr>
          </w:p>
        </w:tc>
        <w:tc>
          <w:tcPr>
            <w:tcW w:w="1560" w:type="dxa"/>
          </w:tcPr>
          <w:p w:rsidR="00463DD4" w:rsidRDefault="00463DD4" w:rsidP="00463DD4">
            <w:pPr>
              <w:jc w:val="center"/>
              <w:rPr>
                <w:rFonts w:ascii="Arial" w:hAnsi="Arial" w:cs="Arial"/>
                <w:sz w:val="20"/>
                <w:szCs w:val="20"/>
              </w:rPr>
            </w:pPr>
            <w:r>
              <w:rPr>
                <w:rFonts w:ascii="Arial" w:hAnsi="Arial" w:cs="Arial"/>
                <w:sz w:val="20"/>
                <w:szCs w:val="20"/>
              </w:rPr>
              <w:t>N/A</w:t>
            </w:r>
          </w:p>
        </w:tc>
      </w:tr>
      <w:tr w:rsidR="00463DD4" w:rsidTr="002B65BF">
        <w:trPr>
          <w:trHeight w:val="70"/>
        </w:trPr>
        <w:tc>
          <w:tcPr>
            <w:tcW w:w="4957" w:type="dxa"/>
          </w:tcPr>
          <w:p w:rsidR="00463DD4" w:rsidRPr="00CD7253" w:rsidRDefault="00463DD4" w:rsidP="00463DD4">
            <w:pPr>
              <w:pStyle w:val="ListParagraph"/>
              <w:tabs>
                <w:tab w:val="left" w:pos="-1440"/>
                <w:tab w:val="left" w:pos="-720"/>
                <w:tab w:val="left" w:pos="720"/>
                <w:tab w:val="left" w:pos="2160"/>
              </w:tabs>
              <w:suppressAutoHyphens/>
              <w:rPr>
                <w:rFonts w:ascii="Arial" w:hAnsi="Arial" w:cs="Arial"/>
                <w:b/>
                <w:color w:val="1F4E79" w:themeColor="accent1" w:themeShade="80"/>
                <w:sz w:val="20"/>
                <w:szCs w:val="20"/>
              </w:rPr>
            </w:pPr>
          </w:p>
        </w:tc>
        <w:tc>
          <w:tcPr>
            <w:tcW w:w="1275"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r>
      <w:tr w:rsidR="00463DD4" w:rsidTr="002B65BF">
        <w:trPr>
          <w:trHeight w:val="70"/>
        </w:trPr>
        <w:tc>
          <w:tcPr>
            <w:tcW w:w="4957" w:type="dxa"/>
          </w:tcPr>
          <w:p w:rsidR="00463DD4" w:rsidRPr="00CD7253" w:rsidRDefault="00463DD4" w:rsidP="00463DD4">
            <w:pPr>
              <w:pStyle w:val="ListParagraph"/>
              <w:numPr>
                <w:ilvl w:val="0"/>
                <w:numId w:val="9"/>
              </w:numPr>
              <w:tabs>
                <w:tab w:val="left" w:pos="-1440"/>
                <w:tab w:val="left" w:pos="-720"/>
                <w:tab w:val="left" w:pos="720"/>
                <w:tab w:val="left" w:pos="2160"/>
              </w:tabs>
              <w:suppressAutoHyphens/>
              <w:rPr>
                <w:rFonts w:ascii="Arial" w:hAnsi="Arial" w:cs="Arial"/>
                <w:b/>
                <w:sz w:val="20"/>
                <w:szCs w:val="20"/>
              </w:rPr>
            </w:pPr>
            <w:r w:rsidRPr="00CD7253">
              <w:rPr>
                <w:rFonts w:ascii="Arial" w:hAnsi="Arial" w:cs="Arial"/>
                <w:b/>
                <w:color w:val="1F4E79" w:themeColor="accent1" w:themeShade="80"/>
                <w:sz w:val="20"/>
                <w:szCs w:val="20"/>
              </w:rPr>
              <w:t>Authorisation of Clinical Trials</w:t>
            </w:r>
          </w:p>
        </w:tc>
        <w:tc>
          <w:tcPr>
            <w:tcW w:w="1275" w:type="dxa"/>
          </w:tcPr>
          <w:p w:rsidR="00463DD4" w:rsidRDefault="00463DD4" w:rsidP="00463DD4">
            <w:pPr>
              <w:rPr>
                <w:rFonts w:ascii="Arial" w:hAnsi="Arial" w:cs="Arial"/>
                <w:sz w:val="20"/>
                <w:szCs w:val="20"/>
              </w:rPr>
            </w:pPr>
            <w:r>
              <w:rPr>
                <w:rFonts w:ascii="Arial" w:hAnsi="Arial" w:cs="Arial"/>
                <w:sz w:val="20"/>
                <w:szCs w:val="20"/>
              </w:rPr>
              <w:t>Chief Executive</w:t>
            </w:r>
          </w:p>
        </w:tc>
        <w:tc>
          <w:tcPr>
            <w:tcW w:w="1560" w:type="dxa"/>
          </w:tcPr>
          <w:p w:rsidR="00463DD4" w:rsidRDefault="00463DD4" w:rsidP="00463DD4">
            <w:pPr>
              <w:rPr>
                <w:rFonts w:ascii="Arial" w:hAnsi="Arial" w:cs="Arial"/>
                <w:sz w:val="20"/>
                <w:szCs w:val="20"/>
              </w:rPr>
            </w:pPr>
            <w:r>
              <w:rPr>
                <w:rFonts w:ascii="Arial" w:hAnsi="Arial" w:cs="Arial"/>
                <w:sz w:val="20"/>
                <w:szCs w:val="20"/>
              </w:rPr>
              <w:t>Executive Medical Director</w:t>
            </w:r>
          </w:p>
          <w:p w:rsidR="00463DD4" w:rsidRDefault="00463DD4" w:rsidP="00463DD4">
            <w:pPr>
              <w:rPr>
                <w:rFonts w:ascii="Arial" w:hAnsi="Arial" w:cs="Arial"/>
                <w:sz w:val="20"/>
                <w:szCs w:val="20"/>
              </w:rPr>
            </w:pPr>
          </w:p>
        </w:tc>
        <w:tc>
          <w:tcPr>
            <w:tcW w:w="1560" w:type="dxa"/>
          </w:tcPr>
          <w:p w:rsidR="00463DD4" w:rsidRDefault="00463DD4" w:rsidP="00463DD4">
            <w:pPr>
              <w:jc w:val="center"/>
              <w:rPr>
                <w:rFonts w:ascii="Arial" w:hAnsi="Arial" w:cs="Arial"/>
                <w:sz w:val="20"/>
                <w:szCs w:val="20"/>
              </w:rPr>
            </w:pPr>
            <w:r>
              <w:rPr>
                <w:rFonts w:ascii="Arial" w:hAnsi="Arial" w:cs="Arial"/>
                <w:sz w:val="20"/>
                <w:szCs w:val="20"/>
              </w:rPr>
              <w:t>N/A</w:t>
            </w:r>
          </w:p>
        </w:tc>
      </w:tr>
      <w:tr w:rsidR="00463DD4" w:rsidTr="002B65BF">
        <w:trPr>
          <w:trHeight w:val="70"/>
        </w:trPr>
        <w:tc>
          <w:tcPr>
            <w:tcW w:w="4957" w:type="dxa"/>
          </w:tcPr>
          <w:p w:rsidR="00463DD4" w:rsidRPr="00CD7253" w:rsidRDefault="00463DD4" w:rsidP="00463DD4">
            <w:pPr>
              <w:pStyle w:val="ListParagraph"/>
              <w:tabs>
                <w:tab w:val="left" w:pos="-1440"/>
                <w:tab w:val="left" w:pos="-720"/>
                <w:tab w:val="left" w:pos="720"/>
                <w:tab w:val="left" w:pos="2160"/>
              </w:tabs>
              <w:suppressAutoHyphens/>
              <w:rPr>
                <w:rFonts w:ascii="Arial" w:hAnsi="Arial" w:cs="Arial"/>
                <w:b/>
                <w:color w:val="1F4E79" w:themeColor="accent1" w:themeShade="80"/>
                <w:sz w:val="20"/>
                <w:szCs w:val="20"/>
              </w:rPr>
            </w:pPr>
          </w:p>
        </w:tc>
        <w:tc>
          <w:tcPr>
            <w:tcW w:w="1275"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r>
      <w:tr w:rsidR="00463DD4" w:rsidTr="002B65BF">
        <w:trPr>
          <w:trHeight w:val="70"/>
        </w:trPr>
        <w:tc>
          <w:tcPr>
            <w:tcW w:w="4957" w:type="dxa"/>
          </w:tcPr>
          <w:p w:rsidR="00463DD4" w:rsidRPr="00CD7253" w:rsidRDefault="00463DD4" w:rsidP="00463DD4">
            <w:pPr>
              <w:pStyle w:val="ListParagraph"/>
              <w:numPr>
                <w:ilvl w:val="0"/>
                <w:numId w:val="9"/>
              </w:numPr>
              <w:tabs>
                <w:tab w:val="left" w:pos="-1440"/>
                <w:tab w:val="left" w:pos="-720"/>
                <w:tab w:val="left" w:pos="720"/>
                <w:tab w:val="left" w:pos="2160"/>
              </w:tabs>
              <w:suppressAutoHyphens/>
              <w:rPr>
                <w:rFonts w:ascii="Arial" w:hAnsi="Arial" w:cs="Arial"/>
                <w:b/>
                <w:sz w:val="20"/>
                <w:szCs w:val="20"/>
              </w:rPr>
            </w:pPr>
            <w:r w:rsidRPr="00CD7253">
              <w:rPr>
                <w:rFonts w:ascii="Arial" w:hAnsi="Arial" w:cs="Arial"/>
                <w:b/>
                <w:color w:val="1F4E79" w:themeColor="accent1" w:themeShade="80"/>
                <w:sz w:val="20"/>
                <w:szCs w:val="20"/>
              </w:rPr>
              <w:t>Infectious Diseases &amp; Notifiable Outbreaks</w:t>
            </w:r>
            <w:r>
              <w:rPr>
                <w:rFonts w:ascii="Arial" w:hAnsi="Arial" w:cs="Arial"/>
                <w:b/>
                <w:color w:val="1F4E79" w:themeColor="accent1" w:themeShade="80"/>
                <w:sz w:val="20"/>
                <w:szCs w:val="20"/>
              </w:rPr>
              <w:t xml:space="preserve"> – outbreak control / public health monitoring and surveillance / provision of public health advice</w:t>
            </w:r>
          </w:p>
        </w:tc>
        <w:tc>
          <w:tcPr>
            <w:tcW w:w="1275" w:type="dxa"/>
          </w:tcPr>
          <w:p w:rsidR="00463DD4" w:rsidRDefault="00463DD4" w:rsidP="00463DD4">
            <w:pPr>
              <w:rPr>
                <w:rFonts w:ascii="Arial" w:hAnsi="Arial" w:cs="Arial"/>
                <w:sz w:val="20"/>
                <w:szCs w:val="20"/>
              </w:rPr>
            </w:pPr>
            <w:r>
              <w:rPr>
                <w:rFonts w:ascii="Arial" w:hAnsi="Arial" w:cs="Arial"/>
                <w:sz w:val="20"/>
                <w:szCs w:val="20"/>
              </w:rPr>
              <w:t>Chief Executive</w:t>
            </w:r>
          </w:p>
        </w:tc>
        <w:tc>
          <w:tcPr>
            <w:tcW w:w="1560" w:type="dxa"/>
          </w:tcPr>
          <w:p w:rsidR="00463DD4" w:rsidRDefault="00463DD4" w:rsidP="00463DD4">
            <w:pPr>
              <w:rPr>
                <w:rFonts w:ascii="Arial" w:hAnsi="Arial" w:cs="Arial"/>
                <w:sz w:val="20"/>
                <w:szCs w:val="20"/>
              </w:rPr>
            </w:pPr>
            <w:r>
              <w:rPr>
                <w:rFonts w:ascii="Arial" w:hAnsi="Arial" w:cs="Arial"/>
                <w:sz w:val="20"/>
                <w:szCs w:val="20"/>
              </w:rPr>
              <w:t>Executive Director of Public Health</w:t>
            </w:r>
          </w:p>
          <w:p w:rsidR="00463DD4" w:rsidRDefault="00463DD4" w:rsidP="00463DD4">
            <w:pPr>
              <w:rPr>
                <w:rFonts w:ascii="Arial" w:hAnsi="Arial" w:cs="Arial"/>
                <w:sz w:val="20"/>
                <w:szCs w:val="20"/>
              </w:rPr>
            </w:pPr>
          </w:p>
        </w:tc>
        <w:tc>
          <w:tcPr>
            <w:tcW w:w="1560" w:type="dxa"/>
          </w:tcPr>
          <w:p w:rsidR="00463DD4" w:rsidRDefault="00463DD4" w:rsidP="00463DD4">
            <w:pPr>
              <w:jc w:val="center"/>
              <w:rPr>
                <w:rFonts w:ascii="Arial" w:hAnsi="Arial" w:cs="Arial"/>
                <w:sz w:val="20"/>
                <w:szCs w:val="20"/>
              </w:rPr>
            </w:pPr>
            <w:r>
              <w:rPr>
                <w:rFonts w:ascii="Arial" w:hAnsi="Arial" w:cs="Arial"/>
                <w:sz w:val="20"/>
                <w:szCs w:val="20"/>
              </w:rPr>
              <w:t>N/A</w:t>
            </w:r>
          </w:p>
        </w:tc>
      </w:tr>
      <w:tr w:rsidR="00463DD4" w:rsidTr="002B65BF">
        <w:trPr>
          <w:trHeight w:val="70"/>
        </w:trPr>
        <w:tc>
          <w:tcPr>
            <w:tcW w:w="4957" w:type="dxa"/>
          </w:tcPr>
          <w:p w:rsidR="00463DD4" w:rsidRPr="00CD7253" w:rsidRDefault="00463DD4" w:rsidP="00463DD4">
            <w:pPr>
              <w:pStyle w:val="ListParagraph"/>
              <w:tabs>
                <w:tab w:val="left" w:pos="-1440"/>
                <w:tab w:val="left" w:pos="-720"/>
                <w:tab w:val="left" w:pos="720"/>
                <w:tab w:val="left" w:pos="2160"/>
              </w:tabs>
              <w:suppressAutoHyphens/>
              <w:rPr>
                <w:rFonts w:ascii="Arial" w:hAnsi="Arial" w:cs="Arial"/>
                <w:b/>
                <w:color w:val="1F4E79" w:themeColor="accent1" w:themeShade="80"/>
                <w:sz w:val="20"/>
                <w:szCs w:val="20"/>
              </w:rPr>
            </w:pPr>
          </w:p>
        </w:tc>
        <w:tc>
          <w:tcPr>
            <w:tcW w:w="1275"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r>
      <w:tr w:rsidR="00463DD4" w:rsidTr="002B65BF">
        <w:trPr>
          <w:trHeight w:val="70"/>
        </w:trPr>
        <w:tc>
          <w:tcPr>
            <w:tcW w:w="4957" w:type="dxa"/>
          </w:tcPr>
          <w:p w:rsidR="00463DD4" w:rsidRPr="00CD7253" w:rsidRDefault="00463DD4" w:rsidP="00463DD4">
            <w:pPr>
              <w:pStyle w:val="ListParagraph"/>
              <w:numPr>
                <w:ilvl w:val="0"/>
                <w:numId w:val="9"/>
              </w:numPr>
              <w:tabs>
                <w:tab w:val="left" w:pos="-1440"/>
                <w:tab w:val="left" w:pos="-720"/>
                <w:tab w:val="left" w:pos="720"/>
                <w:tab w:val="left" w:pos="2160"/>
              </w:tabs>
              <w:suppressAutoHyphens/>
              <w:rPr>
                <w:rFonts w:ascii="Arial" w:hAnsi="Arial" w:cs="Arial"/>
                <w:b/>
                <w:sz w:val="20"/>
                <w:szCs w:val="20"/>
              </w:rPr>
            </w:pPr>
            <w:r w:rsidRPr="00CD7253">
              <w:rPr>
                <w:rFonts w:ascii="Arial" w:hAnsi="Arial" w:cs="Arial"/>
                <w:b/>
                <w:color w:val="1F4E79" w:themeColor="accent1" w:themeShade="80"/>
                <w:sz w:val="20"/>
                <w:szCs w:val="20"/>
              </w:rPr>
              <w:t xml:space="preserve">Review of Fire </w:t>
            </w:r>
            <w:r>
              <w:rPr>
                <w:rFonts w:ascii="Arial" w:hAnsi="Arial" w:cs="Arial"/>
                <w:b/>
                <w:color w:val="1F4E79" w:themeColor="accent1" w:themeShade="80"/>
                <w:sz w:val="20"/>
                <w:szCs w:val="20"/>
              </w:rPr>
              <w:t>P</w:t>
            </w:r>
            <w:r w:rsidRPr="00CD7253">
              <w:rPr>
                <w:rFonts w:ascii="Arial" w:hAnsi="Arial" w:cs="Arial"/>
                <w:b/>
                <w:color w:val="1F4E79" w:themeColor="accent1" w:themeShade="80"/>
                <w:sz w:val="20"/>
                <w:szCs w:val="20"/>
              </w:rPr>
              <w:t>recautions</w:t>
            </w:r>
          </w:p>
        </w:tc>
        <w:tc>
          <w:tcPr>
            <w:tcW w:w="1275" w:type="dxa"/>
          </w:tcPr>
          <w:p w:rsidR="00463DD4" w:rsidRDefault="00463DD4" w:rsidP="00463DD4">
            <w:pPr>
              <w:rPr>
                <w:rFonts w:ascii="Arial" w:hAnsi="Arial" w:cs="Arial"/>
                <w:sz w:val="20"/>
                <w:szCs w:val="20"/>
              </w:rPr>
            </w:pPr>
            <w:r>
              <w:rPr>
                <w:rFonts w:ascii="Arial" w:hAnsi="Arial" w:cs="Arial"/>
                <w:sz w:val="20"/>
                <w:szCs w:val="20"/>
              </w:rPr>
              <w:t>Chief Executive</w:t>
            </w:r>
          </w:p>
        </w:tc>
        <w:tc>
          <w:tcPr>
            <w:tcW w:w="1560" w:type="dxa"/>
          </w:tcPr>
          <w:p w:rsidR="00463DD4" w:rsidRPr="00077A65" w:rsidRDefault="00463DD4" w:rsidP="00463DD4">
            <w:pPr>
              <w:rPr>
                <w:rFonts w:ascii="Arial" w:hAnsi="Arial" w:cs="Arial"/>
                <w:sz w:val="20"/>
                <w:szCs w:val="20"/>
              </w:rPr>
            </w:pPr>
            <w:r w:rsidRPr="00077A65">
              <w:rPr>
                <w:rFonts w:ascii="Arial" w:hAnsi="Arial" w:cs="Arial"/>
                <w:sz w:val="20"/>
                <w:szCs w:val="20"/>
              </w:rPr>
              <w:t>Executive Director of Planning &amp; Performance</w:t>
            </w:r>
          </w:p>
          <w:p w:rsidR="00463DD4" w:rsidRPr="00CF622B" w:rsidRDefault="00463DD4" w:rsidP="00463DD4">
            <w:pPr>
              <w:rPr>
                <w:rFonts w:ascii="Arial" w:hAnsi="Arial" w:cs="Arial"/>
                <w:sz w:val="20"/>
                <w:szCs w:val="20"/>
                <w:highlight w:val="cyan"/>
              </w:rPr>
            </w:pPr>
          </w:p>
        </w:tc>
        <w:tc>
          <w:tcPr>
            <w:tcW w:w="1560" w:type="dxa"/>
          </w:tcPr>
          <w:p w:rsidR="00463DD4" w:rsidRDefault="00463DD4" w:rsidP="00463DD4">
            <w:pPr>
              <w:jc w:val="center"/>
              <w:rPr>
                <w:rFonts w:ascii="Arial" w:hAnsi="Arial" w:cs="Arial"/>
                <w:sz w:val="20"/>
                <w:szCs w:val="20"/>
              </w:rPr>
            </w:pPr>
            <w:r>
              <w:rPr>
                <w:rFonts w:ascii="Arial" w:hAnsi="Arial" w:cs="Arial"/>
                <w:sz w:val="20"/>
                <w:szCs w:val="20"/>
              </w:rPr>
              <w:t>N/A</w:t>
            </w:r>
          </w:p>
        </w:tc>
      </w:tr>
      <w:tr w:rsidR="00463DD4" w:rsidTr="002B65BF">
        <w:trPr>
          <w:trHeight w:val="70"/>
        </w:trPr>
        <w:tc>
          <w:tcPr>
            <w:tcW w:w="4957" w:type="dxa"/>
          </w:tcPr>
          <w:p w:rsidR="00463DD4" w:rsidRPr="00CD7253" w:rsidRDefault="00463DD4" w:rsidP="00463DD4">
            <w:pPr>
              <w:pStyle w:val="ListParagraph"/>
              <w:tabs>
                <w:tab w:val="left" w:pos="-1440"/>
                <w:tab w:val="left" w:pos="-720"/>
                <w:tab w:val="left" w:pos="720"/>
                <w:tab w:val="left" w:pos="2160"/>
              </w:tabs>
              <w:suppressAutoHyphens/>
              <w:rPr>
                <w:rFonts w:ascii="Arial" w:hAnsi="Arial" w:cs="Arial"/>
                <w:b/>
                <w:color w:val="1F4E79" w:themeColor="accent1" w:themeShade="80"/>
                <w:sz w:val="20"/>
                <w:szCs w:val="20"/>
              </w:rPr>
            </w:pPr>
          </w:p>
        </w:tc>
        <w:tc>
          <w:tcPr>
            <w:tcW w:w="1275"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r>
      <w:tr w:rsidR="00463DD4" w:rsidTr="002B65BF">
        <w:trPr>
          <w:trHeight w:val="70"/>
        </w:trPr>
        <w:tc>
          <w:tcPr>
            <w:tcW w:w="4957" w:type="dxa"/>
          </w:tcPr>
          <w:p w:rsidR="00463DD4" w:rsidRPr="00486C71" w:rsidRDefault="00463DD4" w:rsidP="00463DD4">
            <w:pPr>
              <w:pStyle w:val="ListParagraph"/>
              <w:numPr>
                <w:ilvl w:val="0"/>
                <w:numId w:val="9"/>
              </w:numPr>
              <w:tabs>
                <w:tab w:val="left" w:pos="-1440"/>
                <w:tab w:val="left" w:pos="-720"/>
                <w:tab w:val="left" w:pos="720"/>
                <w:tab w:val="left" w:pos="2160"/>
              </w:tabs>
              <w:suppressAutoHyphens/>
              <w:rPr>
                <w:rFonts w:ascii="Arial" w:hAnsi="Arial" w:cs="Arial"/>
                <w:b/>
                <w:sz w:val="20"/>
                <w:szCs w:val="20"/>
              </w:rPr>
            </w:pPr>
            <w:r w:rsidRPr="00CD7253">
              <w:rPr>
                <w:rFonts w:ascii="Arial" w:hAnsi="Arial" w:cs="Arial"/>
                <w:b/>
                <w:color w:val="1F4E79" w:themeColor="accent1" w:themeShade="80"/>
                <w:sz w:val="20"/>
                <w:szCs w:val="20"/>
              </w:rPr>
              <w:t>Health &amp; Safety</w:t>
            </w:r>
          </w:p>
          <w:p w:rsidR="00463DD4" w:rsidRPr="00CD7253" w:rsidRDefault="00463DD4" w:rsidP="00463DD4">
            <w:pPr>
              <w:pStyle w:val="ListParagraph"/>
              <w:tabs>
                <w:tab w:val="left" w:pos="-1440"/>
                <w:tab w:val="left" w:pos="-720"/>
                <w:tab w:val="left" w:pos="720"/>
                <w:tab w:val="left" w:pos="2160"/>
              </w:tabs>
              <w:suppressAutoHyphens/>
              <w:rPr>
                <w:rFonts w:ascii="Arial" w:hAnsi="Arial" w:cs="Arial"/>
                <w:b/>
                <w:sz w:val="20"/>
                <w:szCs w:val="20"/>
              </w:rPr>
            </w:pPr>
          </w:p>
        </w:tc>
        <w:tc>
          <w:tcPr>
            <w:tcW w:w="1275"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r>
      <w:tr w:rsidR="00463DD4" w:rsidTr="002B65BF">
        <w:trPr>
          <w:trHeight w:val="70"/>
        </w:trPr>
        <w:tc>
          <w:tcPr>
            <w:tcW w:w="4957" w:type="dxa"/>
          </w:tcPr>
          <w:p w:rsidR="00463DD4" w:rsidRDefault="00463DD4" w:rsidP="00463DD4">
            <w:pPr>
              <w:pStyle w:val="ListParagraph"/>
              <w:tabs>
                <w:tab w:val="left" w:pos="-1440"/>
                <w:tab w:val="left" w:pos="-720"/>
                <w:tab w:val="left" w:pos="720"/>
                <w:tab w:val="left" w:pos="2160"/>
              </w:tabs>
              <w:suppressAutoHyphens/>
              <w:rPr>
                <w:rFonts w:ascii="Arial" w:hAnsi="Arial" w:cs="Arial"/>
                <w:sz w:val="20"/>
                <w:szCs w:val="20"/>
              </w:rPr>
            </w:pPr>
            <w:r>
              <w:rPr>
                <w:rFonts w:ascii="Arial" w:hAnsi="Arial" w:cs="Arial"/>
                <w:sz w:val="20"/>
                <w:szCs w:val="20"/>
              </w:rPr>
              <w:t>Review of all statutory compliance legislation and Health and Safety requirements including control of Substances Hazardous to Health Regulations</w:t>
            </w:r>
          </w:p>
          <w:p w:rsidR="00463DD4" w:rsidRDefault="00463DD4" w:rsidP="00463DD4">
            <w:pPr>
              <w:pStyle w:val="ListParagraph"/>
              <w:tabs>
                <w:tab w:val="left" w:pos="-1440"/>
                <w:tab w:val="left" w:pos="-720"/>
                <w:tab w:val="left" w:pos="720"/>
                <w:tab w:val="left" w:pos="2160"/>
              </w:tabs>
              <w:suppressAutoHyphens/>
              <w:rPr>
                <w:rFonts w:ascii="Arial" w:hAnsi="Arial" w:cs="Arial"/>
                <w:sz w:val="20"/>
                <w:szCs w:val="20"/>
              </w:rPr>
            </w:pPr>
          </w:p>
        </w:tc>
        <w:tc>
          <w:tcPr>
            <w:tcW w:w="1275" w:type="dxa"/>
          </w:tcPr>
          <w:p w:rsidR="00463DD4" w:rsidRDefault="00463DD4" w:rsidP="00463DD4">
            <w:pPr>
              <w:rPr>
                <w:rFonts w:ascii="Arial" w:hAnsi="Arial" w:cs="Arial"/>
                <w:sz w:val="20"/>
                <w:szCs w:val="20"/>
              </w:rPr>
            </w:pPr>
            <w:r>
              <w:rPr>
                <w:rFonts w:ascii="Arial" w:hAnsi="Arial" w:cs="Arial"/>
                <w:sz w:val="20"/>
                <w:szCs w:val="20"/>
              </w:rPr>
              <w:t>Chief Executive</w:t>
            </w:r>
          </w:p>
        </w:tc>
        <w:tc>
          <w:tcPr>
            <w:tcW w:w="1560" w:type="dxa"/>
          </w:tcPr>
          <w:p w:rsidR="00463DD4" w:rsidRDefault="00463DD4" w:rsidP="00463DD4">
            <w:pPr>
              <w:rPr>
                <w:rFonts w:ascii="Arial" w:hAnsi="Arial" w:cs="Arial"/>
                <w:sz w:val="20"/>
                <w:szCs w:val="20"/>
              </w:rPr>
            </w:pPr>
            <w:r>
              <w:rPr>
                <w:rFonts w:ascii="Arial" w:hAnsi="Arial" w:cs="Arial"/>
                <w:sz w:val="20"/>
                <w:szCs w:val="20"/>
              </w:rPr>
              <w:t>Executive Director of Workforce &amp; OD</w:t>
            </w:r>
          </w:p>
        </w:tc>
        <w:tc>
          <w:tcPr>
            <w:tcW w:w="1560" w:type="dxa"/>
          </w:tcPr>
          <w:p w:rsidR="00463DD4" w:rsidRDefault="00463DD4" w:rsidP="00463DD4">
            <w:pPr>
              <w:jc w:val="center"/>
              <w:rPr>
                <w:rFonts w:ascii="Arial" w:hAnsi="Arial" w:cs="Arial"/>
                <w:sz w:val="20"/>
                <w:szCs w:val="20"/>
              </w:rPr>
            </w:pPr>
            <w:r>
              <w:rPr>
                <w:rFonts w:ascii="Arial" w:hAnsi="Arial" w:cs="Arial"/>
                <w:sz w:val="20"/>
                <w:szCs w:val="20"/>
              </w:rPr>
              <w:t>N/A</w:t>
            </w:r>
          </w:p>
        </w:tc>
      </w:tr>
      <w:tr w:rsidR="00463DD4" w:rsidTr="002B65BF">
        <w:trPr>
          <w:trHeight w:val="70"/>
        </w:trPr>
        <w:tc>
          <w:tcPr>
            <w:tcW w:w="4957" w:type="dxa"/>
          </w:tcPr>
          <w:p w:rsidR="00463DD4" w:rsidRPr="00172D59" w:rsidRDefault="00463DD4" w:rsidP="00463DD4">
            <w:pPr>
              <w:pStyle w:val="ListParagraph"/>
              <w:tabs>
                <w:tab w:val="left" w:pos="-1440"/>
                <w:tab w:val="left" w:pos="-720"/>
                <w:tab w:val="left" w:pos="720"/>
                <w:tab w:val="left" w:pos="2160"/>
              </w:tabs>
              <w:suppressAutoHyphens/>
              <w:rPr>
                <w:rFonts w:ascii="Arial" w:hAnsi="Arial" w:cs="Arial"/>
                <w:b/>
                <w:color w:val="1F4E79" w:themeColor="accent1" w:themeShade="80"/>
                <w:sz w:val="20"/>
                <w:szCs w:val="20"/>
              </w:rPr>
            </w:pPr>
          </w:p>
        </w:tc>
        <w:tc>
          <w:tcPr>
            <w:tcW w:w="1275"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r>
      <w:tr w:rsidR="00463DD4" w:rsidTr="002B65BF">
        <w:trPr>
          <w:trHeight w:val="70"/>
        </w:trPr>
        <w:tc>
          <w:tcPr>
            <w:tcW w:w="4957" w:type="dxa"/>
          </w:tcPr>
          <w:p w:rsidR="00463DD4" w:rsidRPr="00486C71" w:rsidRDefault="00463DD4" w:rsidP="00463DD4">
            <w:pPr>
              <w:pStyle w:val="ListParagraph"/>
              <w:numPr>
                <w:ilvl w:val="0"/>
                <w:numId w:val="9"/>
              </w:numPr>
              <w:tabs>
                <w:tab w:val="left" w:pos="-1440"/>
                <w:tab w:val="left" w:pos="-720"/>
                <w:tab w:val="left" w:pos="720"/>
                <w:tab w:val="left" w:pos="2160"/>
              </w:tabs>
              <w:suppressAutoHyphens/>
              <w:rPr>
                <w:rFonts w:ascii="Arial" w:hAnsi="Arial" w:cs="Arial"/>
                <w:b/>
                <w:sz w:val="20"/>
                <w:szCs w:val="20"/>
              </w:rPr>
            </w:pPr>
            <w:r w:rsidRPr="00172D59">
              <w:rPr>
                <w:rFonts w:ascii="Arial" w:hAnsi="Arial" w:cs="Arial"/>
                <w:b/>
                <w:color w:val="1F4E79" w:themeColor="accent1" w:themeShade="80"/>
                <w:sz w:val="20"/>
                <w:szCs w:val="20"/>
              </w:rPr>
              <w:t>Medicines Inspectorate Regulations</w:t>
            </w:r>
          </w:p>
          <w:p w:rsidR="00463DD4" w:rsidRPr="00172D59" w:rsidRDefault="00463DD4" w:rsidP="00463DD4">
            <w:pPr>
              <w:pStyle w:val="ListParagraph"/>
              <w:tabs>
                <w:tab w:val="left" w:pos="-1440"/>
                <w:tab w:val="left" w:pos="-720"/>
                <w:tab w:val="left" w:pos="720"/>
                <w:tab w:val="left" w:pos="2160"/>
              </w:tabs>
              <w:suppressAutoHyphens/>
              <w:rPr>
                <w:rFonts w:ascii="Arial" w:hAnsi="Arial" w:cs="Arial"/>
                <w:b/>
                <w:sz w:val="20"/>
                <w:szCs w:val="20"/>
              </w:rPr>
            </w:pPr>
          </w:p>
        </w:tc>
        <w:tc>
          <w:tcPr>
            <w:tcW w:w="1275"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r>
      <w:tr w:rsidR="00463DD4" w:rsidTr="002B65BF">
        <w:trPr>
          <w:trHeight w:val="70"/>
        </w:trPr>
        <w:tc>
          <w:tcPr>
            <w:tcW w:w="4957" w:type="dxa"/>
          </w:tcPr>
          <w:p w:rsidR="00463DD4" w:rsidRPr="00CD7253" w:rsidRDefault="00463DD4" w:rsidP="00463DD4">
            <w:pPr>
              <w:tabs>
                <w:tab w:val="left" w:pos="-1440"/>
                <w:tab w:val="left" w:pos="-720"/>
                <w:tab w:val="left" w:pos="720"/>
                <w:tab w:val="left" w:pos="2160"/>
              </w:tabs>
              <w:suppressAutoHyphens/>
              <w:rPr>
                <w:rFonts w:ascii="Arial" w:hAnsi="Arial" w:cs="Arial"/>
                <w:sz w:val="20"/>
                <w:szCs w:val="20"/>
              </w:rPr>
            </w:pPr>
            <w:r>
              <w:rPr>
                <w:rFonts w:ascii="Arial" w:hAnsi="Arial" w:cs="Arial"/>
                <w:sz w:val="20"/>
                <w:szCs w:val="20"/>
              </w:rPr>
              <w:t xml:space="preserve">             Review Regulations Compliance</w:t>
            </w:r>
          </w:p>
        </w:tc>
        <w:tc>
          <w:tcPr>
            <w:tcW w:w="1275" w:type="dxa"/>
          </w:tcPr>
          <w:p w:rsidR="00463DD4" w:rsidRDefault="00463DD4" w:rsidP="00463DD4">
            <w:pPr>
              <w:rPr>
                <w:rFonts w:ascii="Arial" w:hAnsi="Arial" w:cs="Arial"/>
                <w:sz w:val="20"/>
                <w:szCs w:val="20"/>
              </w:rPr>
            </w:pPr>
            <w:r>
              <w:rPr>
                <w:rFonts w:ascii="Arial" w:hAnsi="Arial" w:cs="Arial"/>
                <w:sz w:val="20"/>
                <w:szCs w:val="20"/>
              </w:rPr>
              <w:t>Chief Executive</w:t>
            </w:r>
          </w:p>
        </w:tc>
        <w:tc>
          <w:tcPr>
            <w:tcW w:w="1560" w:type="dxa"/>
          </w:tcPr>
          <w:p w:rsidR="00463DD4" w:rsidRDefault="00463DD4" w:rsidP="00463DD4">
            <w:pPr>
              <w:rPr>
                <w:rFonts w:ascii="Arial" w:hAnsi="Arial" w:cs="Arial"/>
                <w:sz w:val="20"/>
                <w:szCs w:val="20"/>
              </w:rPr>
            </w:pPr>
            <w:r>
              <w:rPr>
                <w:rFonts w:ascii="Arial" w:hAnsi="Arial" w:cs="Arial"/>
                <w:sz w:val="20"/>
                <w:szCs w:val="20"/>
              </w:rPr>
              <w:t>Executive Medical Director supported by Chief Pharmacist</w:t>
            </w:r>
          </w:p>
        </w:tc>
        <w:tc>
          <w:tcPr>
            <w:tcW w:w="1560" w:type="dxa"/>
          </w:tcPr>
          <w:p w:rsidR="00463DD4" w:rsidRDefault="00463DD4" w:rsidP="00463DD4">
            <w:pPr>
              <w:jc w:val="center"/>
              <w:rPr>
                <w:rFonts w:ascii="Arial" w:hAnsi="Arial" w:cs="Arial"/>
                <w:sz w:val="20"/>
                <w:szCs w:val="20"/>
              </w:rPr>
            </w:pPr>
            <w:r>
              <w:rPr>
                <w:rFonts w:ascii="Arial" w:hAnsi="Arial" w:cs="Arial"/>
                <w:sz w:val="20"/>
                <w:szCs w:val="20"/>
              </w:rPr>
              <w:t>N/A</w:t>
            </w:r>
          </w:p>
        </w:tc>
      </w:tr>
      <w:tr w:rsidR="00463DD4" w:rsidTr="002B65BF">
        <w:trPr>
          <w:trHeight w:val="70"/>
        </w:trPr>
        <w:tc>
          <w:tcPr>
            <w:tcW w:w="4957" w:type="dxa"/>
          </w:tcPr>
          <w:p w:rsidR="00463DD4" w:rsidRPr="00486C71" w:rsidRDefault="00463DD4" w:rsidP="00463DD4">
            <w:pPr>
              <w:pStyle w:val="ListParagraph"/>
              <w:numPr>
                <w:ilvl w:val="0"/>
                <w:numId w:val="9"/>
              </w:numPr>
              <w:tabs>
                <w:tab w:val="left" w:pos="-1440"/>
                <w:tab w:val="left" w:pos="-720"/>
                <w:tab w:val="left" w:pos="720"/>
                <w:tab w:val="left" w:pos="2160"/>
              </w:tabs>
              <w:suppressAutoHyphens/>
              <w:rPr>
                <w:rFonts w:ascii="Arial" w:hAnsi="Arial" w:cs="Arial"/>
                <w:b/>
                <w:sz w:val="20"/>
                <w:szCs w:val="20"/>
              </w:rPr>
            </w:pPr>
            <w:r w:rsidRPr="00172D59">
              <w:rPr>
                <w:rFonts w:ascii="Arial" w:hAnsi="Arial" w:cs="Arial"/>
                <w:b/>
                <w:color w:val="1F4E79" w:themeColor="accent1" w:themeShade="80"/>
                <w:sz w:val="20"/>
                <w:szCs w:val="20"/>
              </w:rPr>
              <w:t>Environmental Regulations</w:t>
            </w:r>
          </w:p>
          <w:p w:rsidR="00463DD4" w:rsidRPr="00172D59" w:rsidRDefault="00463DD4" w:rsidP="00463DD4">
            <w:pPr>
              <w:pStyle w:val="ListParagraph"/>
              <w:tabs>
                <w:tab w:val="left" w:pos="-1440"/>
                <w:tab w:val="left" w:pos="-720"/>
                <w:tab w:val="left" w:pos="720"/>
                <w:tab w:val="left" w:pos="2160"/>
              </w:tabs>
              <w:suppressAutoHyphens/>
              <w:rPr>
                <w:rFonts w:ascii="Arial" w:hAnsi="Arial" w:cs="Arial"/>
                <w:b/>
                <w:sz w:val="20"/>
                <w:szCs w:val="20"/>
              </w:rPr>
            </w:pPr>
          </w:p>
        </w:tc>
        <w:tc>
          <w:tcPr>
            <w:tcW w:w="1275"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r>
      <w:tr w:rsidR="00463DD4" w:rsidTr="002B65BF">
        <w:trPr>
          <w:trHeight w:val="70"/>
        </w:trPr>
        <w:tc>
          <w:tcPr>
            <w:tcW w:w="4957" w:type="dxa"/>
          </w:tcPr>
          <w:p w:rsidR="00463DD4" w:rsidRDefault="00463DD4" w:rsidP="00463DD4">
            <w:pPr>
              <w:pStyle w:val="ListParagraph"/>
              <w:tabs>
                <w:tab w:val="left" w:pos="-1440"/>
                <w:tab w:val="left" w:pos="-720"/>
                <w:tab w:val="left" w:pos="720"/>
                <w:tab w:val="left" w:pos="2160"/>
              </w:tabs>
              <w:suppressAutoHyphens/>
              <w:rPr>
                <w:rFonts w:ascii="Arial" w:hAnsi="Arial" w:cs="Arial"/>
                <w:sz w:val="20"/>
                <w:szCs w:val="20"/>
              </w:rPr>
            </w:pPr>
            <w:r>
              <w:rPr>
                <w:rFonts w:ascii="Arial" w:hAnsi="Arial" w:cs="Arial"/>
                <w:sz w:val="20"/>
                <w:szCs w:val="20"/>
              </w:rPr>
              <w:t>Review of compliance with environmental regulations, for example those relating to clean air and waste disposal</w:t>
            </w:r>
          </w:p>
          <w:p w:rsidR="00463DD4" w:rsidRDefault="00463DD4" w:rsidP="00463DD4">
            <w:pPr>
              <w:pStyle w:val="ListParagraph"/>
              <w:tabs>
                <w:tab w:val="left" w:pos="-1440"/>
                <w:tab w:val="left" w:pos="-720"/>
                <w:tab w:val="left" w:pos="720"/>
                <w:tab w:val="left" w:pos="2160"/>
              </w:tabs>
              <w:suppressAutoHyphens/>
              <w:rPr>
                <w:rFonts w:ascii="Arial" w:hAnsi="Arial" w:cs="Arial"/>
                <w:sz w:val="20"/>
                <w:szCs w:val="20"/>
              </w:rPr>
            </w:pPr>
          </w:p>
        </w:tc>
        <w:tc>
          <w:tcPr>
            <w:tcW w:w="1275" w:type="dxa"/>
          </w:tcPr>
          <w:p w:rsidR="00463DD4" w:rsidRDefault="00463DD4" w:rsidP="00463DD4">
            <w:pPr>
              <w:rPr>
                <w:rFonts w:ascii="Arial" w:hAnsi="Arial" w:cs="Arial"/>
                <w:sz w:val="20"/>
                <w:szCs w:val="20"/>
              </w:rPr>
            </w:pPr>
            <w:r>
              <w:rPr>
                <w:rFonts w:ascii="Arial" w:hAnsi="Arial" w:cs="Arial"/>
                <w:sz w:val="20"/>
                <w:szCs w:val="20"/>
              </w:rPr>
              <w:t>Chief Executive</w:t>
            </w:r>
          </w:p>
        </w:tc>
        <w:tc>
          <w:tcPr>
            <w:tcW w:w="1560" w:type="dxa"/>
          </w:tcPr>
          <w:p w:rsidR="00463DD4" w:rsidRDefault="00463DD4" w:rsidP="00463DD4">
            <w:pPr>
              <w:rPr>
                <w:rFonts w:ascii="Arial" w:hAnsi="Arial" w:cs="Arial"/>
                <w:sz w:val="20"/>
                <w:szCs w:val="20"/>
              </w:rPr>
            </w:pPr>
            <w:r w:rsidRPr="00077A65">
              <w:rPr>
                <w:rFonts w:ascii="Arial" w:hAnsi="Arial" w:cs="Arial"/>
                <w:sz w:val="20"/>
                <w:szCs w:val="20"/>
              </w:rPr>
              <w:t>Executive Director of Planning &amp; Performance</w:t>
            </w:r>
          </w:p>
        </w:tc>
        <w:tc>
          <w:tcPr>
            <w:tcW w:w="1560" w:type="dxa"/>
          </w:tcPr>
          <w:p w:rsidR="00463DD4" w:rsidRDefault="00463DD4" w:rsidP="00463DD4">
            <w:pPr>
              <w:jc w:val="center"/>
              <w:rPr>
                <w:rFonts w:ascii="Arial" w:hAnsi="Arial" w:cs="Arial"/>
                <w:sz w:val="20"/>
                <w:szCs w:val="20"/>
              </w:rPr>
            </w:pPr>
            <w:r>
              <w:rPr>
                <w:rFonts w:ascii="Arial" w:hAnsi="Arial" w:cs="Arial"/>
                <w:sz w:val="20"/>
                <w:szCs w:val="20"/>
              </w:rPr>
              <w:t>N/A</w:t>
            </w:r>
          </w:p>
        </w:tc>
      </w:tr>
      <w:tr w:rsidR="00463DD4" w:rsidTr="002B65BF">
        <w:trPr>
          <w:trHeight w:val="70"/>
        </w:trPr>
        <w:tc>
          <w:tcPr>
            <w:tcW w:w="4957" w:type="dxa"/>
          </w:tcPr>
          <w:p w:rsidR="00463DD4" w:rsidRPr="00172D59" w:rsidRDefault="00463DD4" w:rsidP="00463DD4">
            <w:pPr>
              <w:pStyle w:val="ListParagraph"/>
              <w:tabs>
                <w:tab w:val="left" w:pos="-1440"/>
                <w:tab w:val="left" w:pos="-720"/>
                <w:tab w:val="left" w:pos="720"/>
                <w:tab w:val="left" w:pos="2160"/>
              </w:tabs>
              <w:suppressAutoHyphens/>
              <w:rPr>
                <w:rFonts w:ascii="Arial" w:hAnsi="Arial" w:cs="Arial"/>
                <w:b/>
                <w:color w:val="1F4E79" w:themeColor="accent1" w:themeShade="80"/>
                <w:sz w:val="20"/>
                <w:szCs w:val="20"/>
              </w:rPr>
            </w:pPr>
          </w:p>
        </w:tc>
        <w:tc>
          <w:tcPr>
            <w:tcW w:w="1275"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r>
      <w:tr w:rsidR="00463DD4" w:rsidTr="002B65BF">
        <w:trPr>
          <w:trHeight w:val="70"/>
        </w:trPr>
        <w:tc>
          <w:tcPr>
            <w:tcW w:w="4957" w:type="dxa"/>
          </w:tcPr>
          <w:p w:rsidR="00463DD4" w:rsidRPr="00172D59" w:rsidRDefault="00463DD4" w:rsidP="00463DD4">
            <w:pPr>
              <w:pStyle w:val="ListParagraph"/>
              <w:numPr>
                <w:ilvl w:val="0"/>
                <w:numId w:val="9"/>
              </w:numPr>
              <w:tabs>
                <w:tab w:val="left" w:pos="-1440"/>
                <w:tab w:val="left" w:pos="-720"/>
                <w:tab w:val="left" w:pos="720"/>
                <w:tab w:val="left" w:pos="2160"/>
              </w:tabs>
              <w:suppressAutoHyphens/>
              <w:rPr>
                <w:rFonts w:ascii="Arial" w:hAnsi="Arial" w:cs="Arial"/>
                <w:b/>
                <w:sz w:val="20"/>
                <w:szCs w:val="20"/>
              </w:rPr>
            </w:pPr>
            <w:r w:rsidRPr="00172D59">
              <w:rPr>
                <w:rFonts w:ascii="Arial" w:hAnsi="Arial" w:cs="Arial"/>
                <w:b/>
                <w:color w:val="1F4E79" w:themeColor="accent1" w:themeShade="80"/>
                <w:sz w:val="20"/>
                <w:szCs w:val="20"/>
              </w:rPr>
              <w:t>Legal &amp; Risk Payments</w:t>
            </w:r>
          </w:p>
        </w:tc>
        <w:tc>
          <w:tcPr>
            <w:tcW w:w="1275" w:type="dxa"/>
          </w:tcPr>
          <w:p w:rsidR="00463DD4" w:rsidRDefault="00463DD4" w:rsidP="00463DD4">
            <w:pPr>
              <w:rPr>
                <w:rFonts w:ascii="Arial" w:hAnsi="Arial" w:cs="Arial"/>
                <w:sz w:val="20"/>
                <w:szCs w:val="20"/>
              </w:rPr>
            </w:pPr>
            <w:r>
              <w:rPr>
                <w:rFonts w:ascii="Arial" w:hAnsi="Arial" w:cs="Arial"/>
                <w:sz w:val="20"/>
                <w:szCs w:val="20"/>
              </w:rPr>
              <w:t>Chief Executive</w:t>
            </w:r>
          </w:p>
        </w:tc>
        <w:tc>
          <w:tcPr>
            <w:tcW w:w="1560" w:type="dxa"/>
          </w:tcPr>
          <w:p w:rsidR="00463DD4" w:rsidRDefault="00463DD4" w:rsidP="00463DD4">
            <w:pPr>
              <w:rPr>
                <w:rFonts w:ascii="Arial" w:hAnsi="Arial" w:cs="Arial"/>
                <w:sz w:val="20"/>
                <w:szCs w:val="20"/>
              </w:rPr>
            </w:pPr>
            <w:r>
              <w:rPr>
                <w:rFonts w:ascii="Arial" w:hAnsi="Arial" w:cs="Arial"/>
                <w:sz w:val="20"/>
                <w:szCs w:val="20"/>
              </w:rPr>
              <w:t>Executive Director of Nursing &amp; Midwifery/Executive Director of Finance</w:t>
            </w:r>
          </w:p>
          <w:p w:rsidR="00463DD4" w:rsidRDefault="00463DD4" w:rsidP="00463DD4">
            <w:pPr>
              <w:rPr>
                <w:rFonts w:ascii="Arial" w:hAnsi="Arial" w:cs="Arial"/>
                <w:sz w:val="20"/>
                <w:szCs w:val="20"/>
              </w:rPr>
            </w:pPr>
          </w:p>
        </w:tc>
        <w:tc>
          <w:tcPr>
            <w:tcW w:w="1560" w:type="dxa"/>
          </w:tcPr>
          <w:p w:rsidR="00463DD4" w:rsidRDefault="00463DD4" w:rsidP="00463DD4">
            <w:pPr>
              <w:jc w:val="center"/>
              <w:rPr>
                <w:rFonts w:ascii="Arial" w:hAnsi="Arial" w:cs="Arial"/>
                <w:sz w:val="20"/>
                <w:szCs w:val="20"/>
              </w:rPr>
            </w:pPr>
            <w:r>
              <w:rPr>
                <w:rFonts w:ascii="Arial" w:hAnsi="Arial" w:cs="Arial"/>
                <w:sz w:val="20"/>
                <w:szCs w:val="20"/>
              </w:rPr>
              <w:t>N/A</w:t>
            </w:r>
          </w:p>
        </w:tc>
      </w:tr>
      <w:tr w:rsidR="00463DD4" w:rsidTr="002B65BF">
        <w:trPr>
          <w:trHeight w:val="70"/>
        </w:trPr>
        <w:tc>
          <w:tcPr>
            <w:tcW w:w="4957" w:type="dxa"/>
          </w:tcPr>
          <w:p w:rsidR="00463DD4" w:rsidRPr="00172D59" w:rsidRDefault="00463DD4" w:rsidP="00463DD4">
            <w:pPr>
              <w:pStyle w:val="ListParagraph"/>
              <w:tabs>
                <w:tab w:val="left" w:pos="-1440"/>
                <w:tab w:val="left" w:pos="-720"/>
                <w:tab w:val="left" w:pos="720"/>
                <w:tab w:val="left" w:pos="2160"/>
              </w:tabs>
              <w:suppressAutoHyphens/>
              <w:rPr>
                <w:rFonts w:ascii="Arial" w:hAnsi="Arial" w:cs="Arial"/>
                <w:b/>
                <w:color w:val="1F4E79" w:themeColor="accent1" w:themeShade="80"/>
                <w:sz w:val="20"/>
                <w:szCs w:val="20"/>
              </w:rPr>
            </w:pPr>
          </w:p>
        </w:tc>
        <w:tc>
          <w:tcPr>
            <w:tcW w:w="1275"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r>
      <w:tr w:rsidR="00463DD4" w:rsidTr="002B65BF">
        <w:trPr>
          <w:trHeight w:val="70"/>
        </w:trPr>
        <w:tc>
          <w:tcPr>
            <w:tcW w:w="4957" w:type="dxa"/>
          </w:tcPr>
          <w:p w:rsidR="00463DD4" w:rsidRPr="00486C71" w:rsidRDefault="00463DD4" w:rsidP="00463DD4">
            <w:pPr>
              <w:pStyle w:val="ListParagraph"/>
              <w:numPr>
                <w:ilvl w:val="0"/>
                <w:numId w:val="9"/>
              </w:numPr>
              <w:tabs>
                <w:tab w:val="left" w:pos="-1440"/>
                <w:tab w:val="left" w:pos="-720"/>
                <w:tab w:val="left" w:pos="720"/>
                <w:tab w:val="left" w:pos="2160"/>
              </w:tabs>
              <w:suppressAutoHyphens/>
              <w:rPr>
                <w:rFonts w:ascii="Arial" w:hAnsi="Arial" w:cs="Arial"/>
                <w:b/>
                <w:sz w:val="20"/>
                <w:szCs w:val="20"/>
              </w:rPr>
            </w:pPr>
            <w:r w:rsidRPr="00172D59">
              <w:rPr>
                <w:rFonts w:ascii="Arial" w:hAnsi="Arial" w:cs="Arial"/>
                <w:b/>
                <w:color w:val="1F4E79" w:themeColor="accent1" w:themeShade="80"/>
                <w:sz w:val="20"/>
                <w:szCs w:val="20"/>
              </w:rPr>
              <w:t>Investigation of Fraud/Corruption or Financial Irregularities</w:t>
            </w:r>
          </w:p>
          <w:p w:rsidR="00463DD4" w:rsidRPr="00172D59" w:rsidRDefault="00463DD4" w:rsidP="00463DD4">
            <w:pPr>
              <w:pStyle w:val="ListParagraph"/>
              <w:tabs>
                <w:tab w:val="left" w:pos="-1440"/>
                <w:tab w:val="left" w:pos="-720"/>
                <w:tab w:val="left" w:pos="720"/>
                <w:tab w:val="left" w:pos="2160"/>
              </w:tabs>
              <w:suppressAutoHyphens/>
              <w:rPr>
                <w:rFonts w:ascii="Arial" w:hAnsi="Arial" w:cs="Arial"/>
                <w:b/>
                <w:sz w:val="20"/>
                <w:szCs w:val="20"/>
              </w:rPr>
            </w:pPr>
          </w:p>
        </w:tc>
        <w:tc>
          <w:tcPr>
            <w:tcW w:w="1275" w:type="dxa"/>
          </w:tcPr>
          <w:p w:rsidR="00463DD4" w:rsidRDefault="00463DD4" w:rsidP="00463DD4">
            <w:pPr>
              <w:rPr>
                <w:rFonts w:ascii="Arial" w:hAnsi="Arial" w:cs="Arial"/>
                <w:sz w:val="20"/>
                <w:szCs w:val="20"/>
              </w:rPr>
            </w:pPr>
            <w:r>
              <w:rPr>
                <w:rFonts w:ascii="Arial" w:hAnsi="Arial" w:cs="Arial"/>
                <w:sz w:val="20"/>
                <w:szCs w:val="20"/>
              </w:rPr>
              <w:t>Executive Director of Finance</w:t>
            </w:r>
          </w:p>
        </w:tc>
        <w:tc>
          <w:tcPr>
            <w:tcW w:w="1560" w:type="dxa"/>
          </w:tcPr>
          <w:p w:rsidR="00463DD4" w:rsidRDefault="00463DD4" w:rsidP="00463DD4">
            <w:pPr>
              <w:rPr>
                <w:rFonts w:ascii="Arial" w:hAnsi="Arial" w:cs="Arial"/>
                <w:sz w:val="20"/>
                <w:szCs w:val="20"/>
              </w:rPr>
            </w:pPr>
            <w:r>
              <w:rPr>
                <w:rFonts w:ascii="Arial" w:hAnsi="Arial" w:cs="Arial"/>
                <w:sz w:val="20"/>
                <w:szCs w:val="20"/>
              </w:rPr>
              <w:t>Lead Local Counter Fraud Specialist</w:t>
            </w:r>
          </w:p>
        </w:tc>
        <w:tc>
          <w:tcPr>
            <w:tcW w:w="1560" w:type="dxa"/>
          </w:tcPr>
          <w:p w:rsidR="00463DD4" w:rsidRDefault="00463DD4" w:rsidP="00463DD4">
            <w:pPr>
              <w:jc w:val="center"/>
              <w:rPr>
                <w:rFonts w:ascii="Arial" w:hAnsi="Arial" w:cs="Arial"/>
                <w:sz w:val="20"/>
                <w:szCs w:val="20"/>
              </w:rPr>
            </w:pPr>
            <w:r>
              <w:rPr>
                <w:rFonts w:ascii="Arial" w:hAnsi="Arial" w:cs="Arial"/>
                <w:sz w:val="20"/>
                <w:szCs w:val="20"/>
              </w:rPr>
              <w:t>N/A</w:t>
            </w:r>
          </w:p>
        </w:tc>
      </w:tr>
      <w:tr w:rsidR="00463DD4" w:rsidTr="002B65BF">
        <w:trPr>
          <w:trHeight w:val="70"/>
        </w:trPr>
        <w:tc>
          <w:tcPr>
            <w:tcW w:w="4957" w:type="dxa"/>
          </w:tcPr>
          <w:p w:rsidR="00463DD4" w:rsidRPr="00816BAB" w:rsidRDefault="00463DD4" w:rsidP="00463DD4">
            <w:pPr>
              <w:tabs>
                <w:tab w:val="left" w:pos="-1440"/>
                <w:tab w:val="left" w:pos="-720"/>
                <w:tab w:val="left" w:pos="720"/>
                <w:tab w:val="left" w:pos="2160"/>
              </w:tabs>
              <w:suppressAutoHyphens/>
              <w:rPr>
                <w:rFonts w:ascii="Arial" w:hAnsi="Arial" w:cs="Arial"/>
                <w:b/>
                <w:color w:val="1F4E79" w:themeColor="accent1" w:themeShade="80"/>
                <w:sz w:val="20"/>
                <w:szCs w:val="20"/>
              </w:rPr>
            </w:pPr>
          </w:p>
        </w:tc>
        <w:tc>
          <w:tcPr>
            <w:tcW w:w="1275"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r>
      <w:tr w:rsidR="00463DD4" w:rsidTr="002B65BF">
        <w:trPr>
          <w:trHeight w:val="70"/>
        </w:trPr>
        <w:tc>
          <w:tcPr>
            <w:tcW w:w="4957" w:type="dxa"/>
          </w:tcPr>
          <w:p w:rsidR="00463DD4" w:rsidRPr="00486C71" w:rsidRDefault="00463DD4" w:rsidP="00463DD4">
            <w:pPr>
              <w:pStyle w:val="ListParagraph"/>
              <w:numPr>
                <w:ilvl w:val="0"/>
                <w:numId w:val="9"/>
              </w:numPr>
              <w:tabs>
                <w:tab w:val="left" w:pos="-1440"/>
                <w:tab w:val="left" w:pos="-720"/>
                <w:tab w:val="left" w:pos="720"/>
                <w:tab w:val="left" w:pos="2160"/>
              </w:tabs>
              <w:suppressAutoHyphens/>
              <w:rPr>
                <w:rFonts w:ascii="Arial" w:hAnsi="Arial" w:cs="Arial"/>
                <w:b/>
                <w:sz w:val="20"/>
                <w:szCs w:val="20"/>
              </w:rPr>
            </w:pPr>
            <w:r w:rsidRPr="00172D59">
              <w:rPr>
                <w:rFonts w:ascii="Arial" w:hAnsi="Arial" w:cs="Arial"/>
                <w:b/>
                <w:color w:val="1F4E79" w:themeColor="accent1" w:themeShade="80"/>
                <w:sz w:val="20"/>
                <w:szCs w:val="20"/>
              </w:rPr>
              <w:t>Commercial Sponsorship</w:t>
            </w:r>
          </w:p>
          <w:p w:rsidR="00463DD4" w:rsidRPr="00172D59" w:rsidRDefault="00463DD4" w:rsidP="00463DD4">
            <w:pPr>
              <w:pStyle w:val="ListParagraph"/>
              <w:tabs>
                <w:tab w:val="left" w:pos="-1440"/>
                <w:tab w:val="left" w:pos="-720"/>
                <w:tab w:val="left" w:pos="720"/>
                <w:tab w:val="left" w:pos="2160"/>
              </w:tabs>
              <w:suppressAutoHyphens/>
              <w:rPr>
                <w:rFonts w:ascii="Arial" w:hAnsi="Arial" w:cs="Arial"/>
                <w:b/>
                <w:sz w:val="20"/>
                <w:szCs w:val="20"/>
              </w:rPr>
            </w:pPr>
          </w:p>
        </w:tc>
        <w:tc>
          <w:tcPr>
            <w:tcW w:w="1275"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r>
      <w:tr w:rsidR="00463DD4" w:rsidTr="002B65BF">
        <w:trPr>
          <w:trHeight w:val="70"/>
        </w:trPr>
        <w:tc>
          <w:tcPr>
            <w:tcW w:w="4957" w:type="dxa"/>
          </w:tcPr>
          <w:p w:rsidR="00463DD4" w:rsidRDefault="00463DD4" w:rsidP="00463DD4">
            <w:pPr>
              <w:pStyle w:val="ListParagraph"/>
              <w:tabs>
                <w:tab w:val="left" w:pos="-1440"/>
                <w:tab w:val="left" w:pos="-720"/>
                <w:tab w:val="left" w:pos="720"/>
                <w:tab w:val="left" w:pos="2160"/>
              </w:tabs>
              <w:suppressAutoHyphens/>
              <w:rPr>
                <w:rFonts w:ascii="Arial" w:hAnsi="Arial" w:cs="Arial"/>
                <w:sz w:val="20"/>
                <w:szCs w:val="20"/>
              </w:rPr>
            </w:pPr>
            <w:r>
              <w:rPr>
                <w:rFonts w:ascii="Arial" w:hAnsi="Arial" w:cs="Arial"/>
                <w:sz w:val="20"/>
                <w:szCs w:val="20"/>
              </w:rPr>
              <w:t>Agreement to proposal in accordance with BCU HB procedures</w:t>
            </w:r>
          </w:p>
          <w:p w:rsidR="00463DD4" w:rsidRDefault="00463DD4" w:rsidP="00463DD4">
            <w:pPr>
              <w:pStyle w:val="ListParagraph"/>
              <w:tabs>
                <w:tab w:val="left" w:pos="-1440"/>
                <w:tab w:val="left" w:pos="-720"/>
                <w:tab w:val="left" w:pos="720"/>
                <w:tab w:val="left" w:pos="2160"/>
              </w:tabs>
              <w:suppressAutoHyphens/>
              <w:rPr>
                <w:rFonts w:ascii="Arial" w:hAnsi="Arial" w:cs="Arial"/>
                <w:sz w:val="20"/>
                <w:szCs w:val="20"/>
              </w:rPr>
            </w:pPr>
          </w:p>
        </w:tc>
        <w:tc>
          <w:tcPr>
            <w:tcW w:w="1275" w:type="dxa"/>
          </w:tcPr>
          <w:p w:rsidR="00463DD4" w:rsidRDefault="00463DD4" w:rsidP="00463DD4">
            <w:pPr>
              <w:rPr>
                <w:rFonts w:ascii="Arial" w:hAnsi="Arial" w:cs="Arial"/>
                <w:sz w:val="20"/>
                <w:szCs w:val="20"/>
              </w:rPr>
            </w:pPr>
            <w:r>
              <w:rPr>
                <w:rFonts w:ascii="Arial" w:hAnsi="Arial" w:cs="Arial"/>
                <w:sz w:val="20"/>
                <w:szCs w:val="20"/>
              </w:rPr>
              <w:t>Chief Executive</w:t>
            </w:r>
          </w:p>
        </w:tc>
        <w:tc>
          <w:tcPr>
            <w:tcW w:w="1560" w:type="dxa"/>
          </w:tcPr>
          <w:p w:rsidR="00463DD4" w:rsidRDefault="00463DD4" w:rsidP="00463DD4">
            <w:pPr>
              <w:rPr>
                <w:rFonts w:ascii="Arial" w:hAnsi="Arial" w:cs="Arial"/>
                <w:sz w:val="20"/>
                <w:szCs w:val="20"/>
              </w:rPr>
            </w:pPr>
            <w:r>
              <w:rPr>
                <w:rFonts w:ascii="Arial" w:hAnsi="Arial" w:cs="Arial"/>
                <w:sz w:val="20"/>
                <w:szCs w:val="20"/>
              </w:rPr>
              <w:t>Executive Director of Finance</w:t>
            </w:r>
          </w:p>
        </w:tc>
        <w:tc>
          <w:tcPr>
            <w:tcW w:w="1560" w:type="dxa"/>
          </w:tcPr>
          <w:p w:rsidR="00463DD4" w:rsidRDefault="00463DD4" w:rsidP="00463DD4">
            <w:pPr>
              <w:jc w:val="center"/>
              <w:rPr>
                <w:rFonts w:ascii="Arial" w:hAnsi="Arial" w:cs="Arial"/>
                <w:sz w:val="20"/>
                <w:szCs w:val="20"/>
              </w:rPr>
            </w:pPr>
            <w:r>
              <w:rPr>
                <w:rFonts w:ascii="Arial" w:hAnsi="Arial" w:cs="Arial"/>
                <w:sz w:val="20"/>
                <w:szCs w:val="20"/>
              </w:rPr>
              <w:t>N/A</w:t>
            </w:r>
          </w:p>
        </w:tc>
      </w:tr>
      <w:tr w:rsidR="00463DD4" w:rsidTr="002B65BF">
        <w:trPr>
          <w:trHeight w:val="70"/>
        </w:trPr>
        <w:tc>
          <w:tcPr>
            <w:tcW w:w="4957" w:type="dxa"/>
          </w:tcPr>
          <w:p w:rsidR="00463DD4" w:rsidRPr="00172D59" w:rsidRDefault="00463DD4" w:rsidP="00463DD4">
            <w:pPr>
              <w:pStyle w:val="ListParagraph"/>
              <w:tabs>
                <w:tab w:val="left" w:pos="-1440"/>
                <w:tab w:val="left" w:pos="-720"/>
                <w:tab w:val="left" w:pos="720"/>
                <w:tab w:val="left" w:pos="2160"/>
              </w:tabs>
              <w:suppressAutoHyphens/>
              <w:rPr>
                <w:rFonts w:ascii="Arial" w:hAnsi="Arial" w:cs="Arial"/>
                <w:b/>
                <w:color w:val="1F4E79" w:themeColor="accent1" w:themeShade="80"/>
                <w:sz w:val="20"/>
                <w:szCs w:val="20"/>
              </w:rPr>
            </w:pPr>
          </w:p>
        </w:tc>
        <w:tc>
          <w:tcPr>
            <w:tcW w:w="1275"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r>
      <w:tr w:rsidR="00463DD4" w:rsidTr="002B65BF">
        <w:trPr>
          <w:trHeight w:val="70"/>
        </w:trPr>
        <w:tc>
          <w:tcPr>
            <w:tcW w:w="4957" w:type="dxa"/>
          </w:tcPr>
          <w:p w:rsidR="00463DD4" w:rsidRPr="00E76C55" w:rsidRDefault="00463DD4" w:rsidP="00463DD4">
            <w:pPr>
              <w:pStyle w:val="ListParagraph"/>
              <w:numPr>
                <w:ilvl w:val="0"/>
                <w:numId w:val="9"/>
              </w:numPr>
              <w:tabs>
                <w:tab w:val="left" w:pos="-1440"/>
                <w:tab w:val="left" w:pos="-720"/>
                <w:tab w:val="left" w:pos="720"/>
                <w:tab w:val="left" w:pos="2160"/>
              </w:tabs>
              <w:suppressAutoHyphens/>
              <w:rPr>
                <w:rFonts w:ascii="Arial" w:hAnsi="Arial" w:cs="Arial"/>
                <w:b/>
                <w:sz w:val="20"/>
                <w:szCs w:val="20"/>
              </w:rPr>
            </w:pPr>
            <w:r w:rsidRPr="00172D59">
              <w:rPr>
                <w:rFonts w:ascii="Arial" w:hAnsi="Arial" w:cs="Arial"/>
                <w:b/>
                <w:color w:val="1F4E79" w:themeColor="accent1" w:themeShade="80"/>
                <w:sz w:val="20"/>
                <w:szCs w:val="20"/>
              </w:rPr>
              <w:t>Cost/Notional Rent/Third Party Developer/Improvement Grants</w:t>
            </w:r>
          </w:p>
          <w:p w:rsidR="00463DD4" w:rsidRPr="00172D59" w:rsidRDefault="00463DD4" w:rsidP="00463DD4">
            <w:pPr>
              <w:pStyle w:val="ListParagraph"/>
              <w:tabs>
                <w:tab w:val="left" w:pos="-1440"/>
                <w:tab w:val="left" w:pos="-720"/>
                <w:tab w:val="left" w:pos="720"/>
                <w:tab w:val="left" w:pos="2160"/>
              </w:tabs>
              <w:suppressAutoHyphens/>
              <w:rPr>
                <w:rFonts w:ascii="Arial" w:hAnsi="Arial" w:cs="Arial"/>
                <w:b/>
                <w:sz w:val="20"/>
                <w:szCs w:val="20"/>
              </w:rPr>
            </w:pPr>
          </w:p>
        </w:tc>
        <w:tc>
          <w:tcPr>
            <w:tcW w:w="1275"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r>
      <w:tr w:rsidR="00463DD4" w:rsidTr="002B65BF">
        <w:trPr>
          <w:trHeight w:val="70"/>
        </w:trPr>
        <w:tc>
          <w:tcPr>
            <w:tcW w:w="4957" w:type="dxa"/>
            <w:tcBorders>
              <w:bottom w:val="single" w:sz="4" w:space="0" w:color="auto"/>
            </w:tcBorders>
          </w:tcPr>
          <w:p w:rsidR="00463DD4" w:rsidRDefault="00463DD4" w:rsidP="00463DD4">
            <w:pPr>
              <w:pStyle w:val="ListParagraph"/>
              <w:tabs>
                <w:tab w:val="left" w:pos="-1440"/>
                <w:tab w:val="left" w:pos="-720"/>
                <w:tab w:val="left" w:pos="720"/>
                <w:tab w:val="left" w:pos="2160"/>
              </w:tabs>
              <w:suppressAutoHyphens/>
              <w:rPr>
                <w:rFonts w:ascii="Arial" w:hAnsi="Arial" w:cs="Arial"/>
                <w:sz w:val="20"/>
                <w:szCs w:val="20"/>
              </w:rPr>
            </w:pPr>
            <w:r>
              <w:rPr>
                <w:rFonts w:ascii="Arial" w:hAnsi="Arial" w:cs="Arial"/>
                <w:sz w:val="20"/>
                <w:szCs w:val="20"/>
              </w:rPr>
              <w:t>Approval of all schedules of payments</w:t>
            </w:r>
          </w:p>
          <w:p w:rsidR="00463DD4" w:rsidRDefault="00463DD4" w:rsidP="00463DD4">
            <w:pPr>
              <w:pStyle w:val="ListParagraph"/>
              <w:tabs>
                <w:tab w:val="left" w:pos="-1440"/>
                <w:tab w:val="left" w:pos="-720"/>
                <w:tab w:val="left" w:pos="720"/>
                <w:tab w:val="left" w:pos="2160"/>
              </w:tabs>
              <w:suppressAutoHyphens/>
              <w:rPr>
                <w:rFonts w:ascii="Arial" w:hAnsi="Arial" w:cs="Arial"/>
                <w:sz w:val="20"/>
                <w:szCs w:val="20"/>
              </w:rPr>
            </w:pPr>
          </w:p>
        </w:tc>
        <w:tc>
          <w:tcPr>
            <w:tcW w:w="1275" w:type="dxa"/>
          </w:tcPr>
          <w:p w:rsidR="00463DD4" w:rsidRDefault="00463DD4" w:rsidP="00463DD4">
            <w:pPr>
              <w:rPr>
                <w:rFonts w:ascii="Arial" w:hAnsi="Arial" w:cs="Arial"/>
                <w:sz w:val="20"/>
                <w:szCs w:val="20"/>
              </w:rPr>
            </w:pPr>
            <w:r>
              <w:rPr>
                <w:rFonts w:ascii="Arial" w:hAnsi="Arial" w:cs="Arial"/>
                <w:sz w:val="20"/>
                <w:szCs w:val="20"/>
              </w:rPr>
              <w:t>Chief Executive</w:t>
            </w:r>
          </w:p>
        </w:tc>
        <w:tc>
          <w:tcPr>
            <w:tcW w:w="1560" w:type="dxa"/>
          </w:tcPr>
          <w:p w:rsidR="00463DD4" w:rsidRDefault="00463DD4" w:rsidP="00463DD4">
            <w:pPr>
              <w:rPr>
                <w:rFonts w:ascii="Arial" w:hAnsi="Arial" w:cs="Arial"/>
                <w:sz w:val="20"/>
                <w:szCs w:val="20"/>
              </w:rPr>
            </w:pPr>
            <w:r>
              <w:rPr>
                <w:rFonts w:ascii="Arial" w:hAnsi="Arial" w:cs="Arial"/>
                <w:sz w:val="20"/>
                <w:szCs w:val="20"/>
              </w:rPr>
              <w:t>Executive Director of Primary Care &amp; Community Services</w:t>
            </w:r>
          </w:p>
          <w:p w:rsidR="00463DD4" w:rsidRDefault="00463DD4" w:rsidP="00463DD4">
            <w:pPr>
              <w:rPr>
                <w:rFonts w:ascii="Arial" w:hAnsi="Arial" w:cs="Arial"/>
                <w:sz w:val="20"/>
                <w:szCs w:val="20"/>
              </w:rPr>
            </w:pPr>
          </w:p>
        </w:tc>
        <w:tc>
          <w:tcPr>
            <w:tcW w:w="1560" w:type="dxa"/>
          </w:tcPr>
          <w:p w:rsidR="00463DD4" w:rsidRDefault="00463DD4" w:rsidP="00463DD4">
            <w:pPr>
              <w:jc w:val="center"/>
              <w:rPr>
                <w:rFonts w:ascii="Arial" w:hAnsi="Arial" w:cs="Arial"/>
                <w:sz w:val="20"/>
                <w:szCs w:val="20"/>
              </w:rPr>
            </w:pPr>
            <w:r>
              <w:rPr>
                <w:rFonts w:ascii="Arial" w:hAnsi="Arial" w:cs="Arial"/>
                <w:sz w:val="20"/>
                <w:szCs w:val="20"/>
              </w:rPr>
              <w:t>N/A</w:t>
            </w:r>
          </w:p>
        </w:tc>
      </w:tr>
      <w:tr w:rsidR="00463DD4" w:rsidTr="002B65BF">
        <w:trPr>
          <w:trHeight w:val="70"/>
        </w:trPr>
        <w:tc>
          <w:tcPr>
            <w:tcW w:w="4957" w:type="dxa"/>
          </w:tcPr>
          <w:p w:rsidR="00463DD4" w:rsidRDefault="00463DD4" w:rsidP="00463DD4">
            <w:pPr>
              <w:pStyle w:val="ListParagraph"/>
              <w:tabs>
                <w:tab w:val="left" w:pos="-1440"/>
                <w:tab w:val="left" w:pos="-720"/>
                <w:tab w:val="left" w:pos="720"/>
                <w:tab w:val="left" w:pos="2160"/>
              </w:tabs>
              <w:suppressAutoHyphens/>
              <w:rPr>
                <w:rFonts w:ascii="Arial" w:hAnsi="Arial" w:cs="Arial"/>
                <w:sz w:val="20"/>
                <w:szCs w:val="20"/>
              </w:rPr>
            </w:pPr>
            <w:r>
              <w:rPr>
                <w:rFonts w:ascii="Arial" w:hAnsi="Arial" w:cs="Arial"/>
                <w:sz w:val="20"/>
                <w:szCs w:val="20"/>
              </w:rPr>
              <w:t>Submission to Welsh Government for all new GP premises or major extensions in accordance with BCU HB Primary Care Estates Strategy</w:t>
            </w:r>
          </w:p>
          <w:p w:rsidR="00463DD4" w:rsidRDefault="00463DD4" w:rsidP="00463DD4">
            <w:pPr>
              <w:pStyle w:val="ListParagraph"/>
              <w:tabs>
                <w:tab w:val="left" w:pos="-1440"/>
                <w:tab w:val="left" w:pos="-720"/>
                <w:tab w:val="left" w:pos="720"/>
                <w:tab w:val="left" w:pos="2160"/>
              </w:tabs>
              <w:suppressAutoHyphens/>
              <w:rPr>
                <w:rFonts w:ascii="Arial" w:hAnsi="Arial" w:cs="Arial"/>
                <w:sz w:val="20"/>
                <w:szCs w:val="20"/>
              </w:rPr>
            </w:pPr>
          </w:p>
        </w:tc>
        <w:tc>
          <w:tcPr>
            <w:tcW w:w="1275" w:type="dxa"/>
          </w:tcPr>
          <w:p w:rsidR="00463DD4" w:rsidRDefault="00463DD4" w:rsidP="00463DD4">
            <w:pPr>
              <w:rPr>
                <w:rFonts w:ascii="Arial" w:hAnsi="Arial" w:cs="Arial"/>
                <w:sz w:val="20"/>
                <w:szCs w:val="20"/>
              </w:rPr>
            </w:pPr>
            <w:r>
              <w:rPr>
                <w:rFonts w:ascii="Arial" w:hAnsi="Arial" w:cs="Arial"/>
                <w:sz w:val="20"/>
                <w:szCs w:val="20"/>
              </w:rPr>
              <w:t>Chief Executive</w:t>
            </w:r>
          </w:p>
        </w:tc>
        <w:tc>
          <w:tcPr>
            <w:tcW w:w="1560" w:type="dxa"/>
          </w:tcPr>
          <w:p w:rsidR="00463DD4" w:rsidRDefault="00463DD4" w:rsidP="00463DD4">
            <w:pPr>
              <w:rPr>
                <w:rFonts w:ascii="Arial" w:hAnsi="Arial" w:cs="Arial"/>
                <w:sz w:val="20"/>
                <w:szCs w:val="20"/>
              </w:rPr>
            </w:pPr>
            <w:r>
              <w:rPr>
                <w:rFonts w:ascii="Arial" w:hAnsi="Arial" w:cs="Arial"/>
                <w:sz w:val="20"/>
                <w:szCs w:val="20"/>
              </w:rPr>
              <w:t>Executive Director of Primary Care &amp; Community Services</w:t>
            </w:r>
          </w:p>
          <w:p w:rsidR="00463DD4" w:rsidRDefault="00463DD4" w:rsidP="00463DD4">
            <w:pPr>
              <w:rPr>
                <w:rFonts w:ascii="Arial" w:hAnsi="Arial" w:cs="Arial"/>
                <w:sz w:val="20"/>
                <w:szCs w:val="20"/>
              </w:rPr>
            </w:pPr>
          </w:p>
        </w:tc>
        <w:tc>
          <w:tcPr>
            <w:tcW w:w="1560" w:type="dxa"/>
          </w:tcPr>
          <w:p w:rsidR="00463DD4" w:rsidRDefault="00463DD4" w:rsidP="00463DD4">
            <w:pPr>
              <w:jc w:val="center"/>
              <w:rPr>
                <w:rFonts w:ascii="Arial" w:hAnsi="Arial" w:cs="Arial"/>
                <w:sz w:val="20"/>
                <w:szCs w:val="20"/>
              </w:rPr>
            </w:pPr>
            <w:r>
              <w:rPr>
                <w:rFonts w:ascii="Arial" w:hAnsi="Arial" w:cs="Arial"/>
                <w:sz w:val="20"/>
                <w:szCs w:val="20"/>
              </w:rPr>
              <w:t>N/A</w:t>
            </w:r>
          </w:p>
        </w:tc>
      </w:tr>
      <w:tr w:rsidR="00463DD4" w:rsidTr="002B65BF">
        <w:trPr>
          <w:trHeight w:val="70"/>
        </w:trPr>
        <w:tc>
          <w:tcPr>
            <w:tcW w:w="4957" w:type="dxa"/>
          </w:tcPr>
          <w:p w:rsidR="00463DD4" w:rsidRPr="00006A43" w:rsidRDefault="00463DD4" w:rsidP="00463DD4">
            <w:pPr>
              <w:pStyle w:val="ListParagraph"/>
              <w:tabs>
                <w:tab w:val="left" w:pos="-1440"/>
                <w:tab w:val="left" w:pos="-720"/>
                <w:tab w:val="left" w:pos="720"/>
                <w:tab w:val="left" w:pos="2160"/>
              </w:tabs>
              <w:suppressAutoHyphens/>
              <w:rPr>
                <w:rFonts w:ascii="Arial" w:hAnsi="Arial" w:cs="Arial"/>
                <w:b/>
                <w:color w:val="1F4E79" w:themeColor="accent1" w:themeShade="80"/>
                <w:sz w:val="20"/>
                <w:szCs w:val="20"/>
              </w:rPr>
            </w:pPr>
          </w:p>
        </w:tc>
        <w:tc>
          <w:tcPr>
            <w:tcW w:w="1275"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r>
      <w:tr w:rsidR="00463DD4" w:rsidTr="002B65BF">
        <w:trPr>
          <w:trHeight w:val="70"/>
        </w:trPr>
        <w:tc>
          <w:tcPr>
            <w:tcW w:w="4957" w:type="dxa"/>
          </w:tcPr>
          <w:p w:rsidR="00463DD4" w:rsidRPr="00006A43" w:rsidRDefault="00463DD4" w:rsidP="00463DD4">
            <w:pPr>
              <w:pStyle w:val="ListParagraph"/>
              <w:numPr>
                <w:ilvl w:val="0"/>
                <w:numId w:val="9"/>
              </w:numPr>
              <w:tabs>
                <w:tab w:val="left" w:pos="-1440"/>
                <w:tab w:val="left" w:pos="-720"/>
                <w:tab w:val="left" w:pos="720"/>
                <w:tab w:val="left" w:pos="2160"/>
              </w:tabs>
              <w:suppressAutoHyphens/>
              <w:rPr>
                <w:rFonts w:ascii="Arial" w:hAnsi="Arial" w:cs="Arial"/>
                <w:b/>
                <w:sz w:val="20"/>
                <w:szCs w:val="20"/>
              </w:rPr>
            </w:pPr>
            <w:r w:rsidRPr="00006A43">
              <w:rPr>
                <w:rFonts w:ascii="Arial" w:hAnsi="Arial" w:cs="Arial"/>
                <w:b/>
                <w:color w:val="1F4E79" w:themeColor="accent1" w:themeShade="80"/>
                <w:sz w:val="20"/>
                <w:szCs w:val="20"/>
              </w:rPr>
              <w:t>Freedom of Information</w:t>
            </w:r>
          </w:p>
        </w:tc>
        <w:tc>
          <w:tcPr>
            <w:tcW w:w="1275" w:type="dxa"/>
          </w:tcPr>
          <w:p w:rsidR="00463DD4" w:rsidRDefault="00463DD4" w:rsidP="00463DD4">
            <w:pPr>
              <w:rPr>
                <w:rFonts w:ascii="Arial" w:hAnsi="Arial" w:cs="Arial"/>
                <w:sz w:val="20"/>
                <w:szCs w:val="20"/>
              </w:rPr>
            </w:pPr>
            <w:r>
              <w:rPr>
                <w:rFonts w:ascii="Arial" w:hAnsi="Arial" w:cs="Arial"/>
                <w:sz w:val="20"/>
                <w:szCs w:val="20"/>
              </w:rPr>
              <w:t>Chief Executive</w:t>
            </w:r>
          </w:p>
        </w:tc>
        <w:tc>
          <w:tcPr>
            <w:tcW w:w="1560" w:type="dxa"/>
          </w:tcPr>
          <w:p w:rsidR="00463DD4" w:rsidRDefault="00463DD4" w:rsidP="00463DD4">
            <w:pPr>
              <w:rPr>
                <w:rFonts w:ascii="Arial" w:hAnsi="Arial" w:cs="Arial"/>
                <w:sz w:val="20"/>
                <w:szCs w:val="20"/>
              </w:rPr>
            </w:pPr>
            <w:r w:rsidRPr="00A02EAF">
              <w:rPr>
                <w:rFonts w:ascii="Arial" w:hAnsi="Arial" w:cs="Arial"/>
                <w:sz w:val="20"/>
                <w:szCs w:val="20"/>
              </w:rPr>
              <w:t>Deputy CEO</w:t>
            </w:r>
          </w:p>
          <w:p w:rsidR="00463DD4" w:rsidRDefault="00463DD4" w:rsidP="00463DD4">
            <w:pPr>
              <w:rPr>
                <w:rFonts w:ascii="Arial" w:hAnsi="Arial" w:cs="Arial"/>
                <w:sz w:val="20"/>
                <w:szCs w:val="20"/>
              </w:rPr>
            </w:pPr>
          </w:p>
        </w:tc>
        <w:tc>
          <w:tcPr>
            <w:tcW w:w="1560" w:type="dxa"/>
          </w:tcPr>
          <w:p w:rsidR="00463DD4" w:rsidRDefault="00463DD4" w:rsidP="00463DD4">
            <w:pPr>
              <w:jc w:val="center"/>
              <w:rPr>
                <w:rFonts w:ascii="Arial" w:hAnsi="Arial" w:cs="Arial"/>
                <w:sz w:val="20"/>
                <w:szCs w:val="20"/>
              </w:rPr>
            </w:pPr>
            <w:r>
              <w:rPr>
                <w:rFonts w:ascii="Arial" w:hAnsi="Arial" w:cs="Arial"/>
                <w:sz w:val="20"/>
                <w:szCs w:val="20"/>
              </w:rPr>
              <w:t>N/A</w:t>
            </w:r>
          </w:p>
        </w:tc>
      </w:tr>
      <w:tr w:rsidR="00463DD4" w:rsidTr="002B65BF">
        <w:trPr>
          <w:trHeight w:val="70"/>
        </w:trPr>
        <w:tc>
          <w:tcPr>
            <w:tcW w:w="4957" w:type="dxa"/>
          </w:tcPr>
          <w:p w:rsidR="00463DD4" w:rsidRPr="00006A43" w:rsidRDefault="00463DD4" w:rsidP="00463DD4">
            <w:pPr>
              <w:pStyle w:val="ListParagraph"/>
              <w:tabs>
                <w:tab w:val="left" w:pos="-1440"/>
                <w:tab w:val="left" w:pos="-720"/>
                <w:tab w:val="left" w:pos="720"/>
                <w:tab w:val="left" w:pos="2160"/>
              </w:tabs>
              <w:suppressAutoHyphens/>
              <w:rPr>
                <w:rFonts w:ascii="Arial" w:hAnsi="Arial" w:cs="Arial"/>
                <w:b/>
                <w:color w:val="1F4E79" w:themeColor="accent1" w:themeShade="80"/>
                <w:sz w:val="20"/>
                <w:szCs w:val="20"/>
              </w:rPr>
            </w:pPr>
          </w:p>
        </w:tc>
        <w:tc>
          <w:tcPr>
            <w:tcW w:w="1275"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r>
      <w:tr w:rsidR="00463DD4" w:rsidTr="002B65BF">
        <w:trPr>
          <w:trHeight w:val="70"/>
        </w:trPr>
        <w:tc>
          <w:tcPr>
            <w:tcW w:w="4957" w:type="dxa"/>
          </w:tcPr>
          <w:p w:rsidR="00463DD4" w:rsidRPr="00441195" w:rsidRDefault="00463DD4" w:rsidP="00463DD4">
            <w:pPr>
              <w:pStyle w:val="ListParagraph"/>
              <w:numPr>
                <w:ilvl w:val="0"/>
                <w:numId w:val="9"/>
              </w:numPr>
              <w:tabs>
                <w:tab w:val="left" w:pos="-1440"/>
                <w:tab w:val="left" w:pos="-720"/>
                <w:tab w:val="left" w:pos="720"/>
                <w:tab w:val="left" w:pos="2160"/>
              </w:tabs>
              <w:suppressAutoHyphens/>
              <w:rPr>
                <w:rFonts w:ascii="Arial" w:hAnsi="Arial" w:cs="Arial"/>
                <w:b/>
                <w:sz w:val="20"/>
                <w:szCs w:val="20"/>
              </w:rPr>
            </w:pPr>
            <w:r>
              <w:rPr>
                <w:rFonts w:ascii="Arial" w:hAnsi="Arial" w:cs="Arial"/>
                <w:b/>
                <w:color w:val="1F4E79" w:themeColor="accent1" w:themeShade="80"/>
                <w:sz w:val="20"/>
                <w:szCs w:val="20"/>
              </w:rPr>
              <w:t>Compliance Lead Roles:</w:t>
            </w:r>
          </w:p>
          <w:p w:rsidR="00463DD4" w:rsidRPr="00441195" w:rsidRDefault="00463DD4" w:rsidP="00463DD4">
            <w:pPr>
              <w:pStyle w:val="ListParagraph"/>
              <w:tabs>
                <w:tab w:val="left" w:pos="-1440"/>
                <w:tab w:val="left" w:pos="-720"/>
                <w:tab w:val="left" w:pos="720"/>
                <w:tab w:val="left" w:pos="2160"/>
              </w:tabs>
              <w:suppressAutoHyphens/>
              <w:rPr>
                <w:rFonts w:ascii="Arial" w:hAnsi="Arial" w:cs="Arial"/>
                <w:b/>
                <w:sz w:val="20"/>
                <w:szCs w:val="20"/>
              </w:rPr>
            </w:pPr>
          </w:p>
          <w:p w:rsidR="00463DD4" w:rsidRDefault="00463DD4" w:rsidP="00463DD4">
            <w:pPr>
              <w:pStyle w:val="ListParagraph"/>
              <w:numPr>
                <w:ilvl w:val="0"/>
                <w:numId w:val="43"/>
              </w:numPr>
              <w:tabs>
                <w:tab w:val="left" w:pos="-1440"/>
                <w:tab w:val="left" w:pos="-720"/>
                <w:tab w:val="left" w:pos="720"/>
                <w:tab w:val="left" w:pos="2160"/>
              </w:tabs>
              <w:suppressAutoHyphens/>
              <w:rPr>
                <w:rFonts w:ascii="Arial" w:hAnsi="Arial" w:cs="Arial"/>
                <w:b/>
                <w:color w:val="1F4E79" w:themeColor="accent1" w:themeShade="80"/>
                <w:sz w:val="20"/>
                <w:szCs w:val="20"/>
              </w:rPr>
            </w:pPr>
            <w:r w:rsidRPr="00006A43">
              <w:rPr>
                <w:rFonts w:ascii="Arial" w:hAnsi="Arial" w:cs="Arial"/>
                <w:b/>
                <w:color w:val="1F4E79" w:themeColor="accent1" w:themeShade="80"/>
                <w:sz w:val="20"/>
                <w:szCs w:val="20"/>
              </w:rPr>
              <w:t>Caldicott Guardian</w:t>
            </w:r>
          </w:p>
          <w:p w:rsidR="00463DD4" w:rsidRDefault="00463DD4" w:rsidP="00463DD4">
            <w:pPr>
              <w:pStyle w:val="ListParagraph"/>
              <w:tabs>
                <w:tab w:val="left" w:pos="-1440"/>
                <w:tab w:val="left" w:pos="-720"/>
                <w:tab w:val="left" w:pos="720"/>
                <w:tab w:val="left" w:pos="2160"/>
              </w:tabs>
              <w:suppressAutoHyphens/>
              <w:rPr>
                <w:rFonts w:ascii="Arial" w:hAnsi="Arial" w:cs="Arial"/>
                <w:b/>
                <w:sz w:val="20"/>
                <w:szCs w:val="20"/>
              </w:rPr>
            </w:pPr>
          </w:p>
          <w:p w:rsidR="00463DD4" w:rsidRPr="00935031" w:rsidRDefault="00463DD4" w:rsidP="00463DD4">
            <w:pPr>
              <w:pStyle w:val="ListParagraph"/>
              <w:numPr>
                <w:ilvl w:val="0"/>
                <w:numId w:val="43"/>
              </w:numPr>
              <w:tabs>
                <w:tab w:val="left" w:pos="-1440"/>
                <w:tab w:val="left" w:pos="-720"/>
                <w:tab w:val="left" w:pos="720"/>
                <w:tab w:val="left" w:pos="2160"/>
              </w:tabs>
              <w:suppressAutoHyphens/>
              <w:rPr>
                <w:rFonts w:ascii="Arial" w:hAnsi="Arial" w:cs="Arial"/>
                <w:b/>
                <w:color w:val="1F4E79" w:themeColor="accent1" w:themeShade="80"/>
                <w:sz w:val="20"/>
                <w:szCs w:val="20"/>
              </w:rPr>
            </w:pPr>
            <w:r w:rsidRPr="00935031">
              <w:rPr>
                <w:rFonts w:ascii="Arial" w:hAnsi="Arial" w:cs="Arial"/>
                <w:b/>
                <w:color w:val="1F4E79" w:themeColor="accent1" w:themeShade="80"/>
                <w:sz w:val="20"/>
                <w:szCs w:val="20"/>
              </w:rPr>
              <w:t>Data Protection Officer</w:t>
            </w:r>
          </w:p>
          <w:p w:rsidR="00463DD4" w:rsidRPr="00935031" w:rsidRDefault="00463DD4" w:rsidP="00463DD4">
            <w:pPr>
              <w:pStyle w:val="ListParagraph"/>
              <w:rPr>
                <w:rFonts w:ascii="Arial" w:hAnsi="Arial" w:cs="Arial"/>
                <w:b/>
                <w:color w:val="1F4E79" w:themeColor="accent1" w:themeShade="80"/>
                <w:sz w:val="20"/>
                <w:szCs w:val="20"/>
              </w:rPr>
            </w:pPr>
          </w:p>
          <w:p w:rsidR="00463DD4" w:rsidRPr="00935031" w:rsidRDefault="00463DD4" w:rsidP="00463DD4">
            <w:pPr>
              <w:tabs>
                <w:tab w:val="left" w:pos="-1440"/>
                <w:tab w:val="left" w:pos="-720"/>
                <w:tab w:val="left" w:pos="720"/>
                <w:tab w:val="left" w:pos="2160"/>
              </w:tabs>
              <w:suppressAutoHyphens/>
              <w:rPr>
                <w:rFonts w:ascii="Arial" w:hAnsi="Arial" w:cs="Arial"/>
                <w:b/>
                <w:color w:val="1F4E79" w:themeColor="accent1" w:themeShade="80"/>
                <w:sz w:val="20"/>
                <w:szCs w:val="20"/>
              </w:rPr>
            </w:pPr>
          </w:p>
          <w:p w:rsidR="00463DD4" w:rsidRPr="00935031" w:rsidRDefault="00463DD4" w:rsidP="00463DD4">
            <w:pPr>
              <w:tabs>
                <w:tab w:val="left" w:pos="-1440"/>
                <w:tab w:val="left" w:pos="-720"/>
                <w:tab w:val="left" w:pos="720"/>
                <w:tab w:val="left" w:pos="2160"/>
              </w:tabs>
              <w:suppressAutoHyphens/>
              <w:rPr>
                <w:rFonts w:ascii="Arial" w:hAnsi="Arial" w:cs="Arial"/>
                <w:b/>
                <w:color w:val="1F4E79" w:themeColor="accent1" w:themeShade="80"/>
                <w:sz w:val="20"/>
                <w:szCs w:val="20"/>
              </w:rPr>
            </w:pPr>
          </w:p>
          <w:p w:rsidR="00463DD4" w:rsidRPr="00441195" w:rsidRDefault="00463DD4" w:rsidP="00463DD4">
            <w:pPr>
              <w:pStyle w:val="ListParagraph"/>
              <w:numPr>
                <w:ilvl w:val="0"/>
                <w:numId w:val="43"/>
              </w:numPr>
              <w:tabs>
                <w:tab w:val="left" w:pos="-1440"/>
                <w:tab w:val="left" w:pos="-720"/>
                <w:tab w:val="left" w:pos="720"/>
                <w:tab w:val="left" w:pos="2160"/>
              </w:tabs>
              <w:suppressAutoHyphens/>
              <w:rPr>
                <w:rFonts w:ascii="Arial" w:hAnsi="Arial" w:cs="Arial"/>
                <w:b/>
                <w:sz w:val="20"/>
                <w:szCs w:val="20"/>
              </w:rPr>
            </w:pPr>
            <w:r w:rsidRPr="00935031">
              <w:rPr>
                <w:rFonts w:ascii="Arial" w:hAnsi="Arial" w:cs="Arial"/>
                <w:b/>
                <w:color w:val="1F4E79" w:themeColor="accent1" w:themeShade="80"/>
                <w:sz w:val="20"/>
                <w:szCs w:val="20"/>
              </w:rPr>
              <w:t>Senior Information Risk Owner</w:t>
            </w:r>
          </w:p>
        </w:tc>
        <w:tc>
          <w:tcPr>
            <w:tcW w:w="1275" w:type="dxa"/>
          </w:tcPr>
          <w:p w:rsidR="00463DD4" w:rsidRDefault="00463DD4" w:rsidP="00463DD4">
            <w:pPr>
              <w:rPr>
                <w:rFonts w:ascii="Arial" w:hAnsi="Arial" w:cs="Arial"/>
                <w:sz w:val="20"/>
                <w:szCs w:val="20"/>
              </w:rPr>
            </w:pPr>
          </w:p>
          <w:p w:rsidR="00463DD4" w:rsidRDefault="00463DD4" w:rsidP="00463DD4">
            <w:pPr>
              <w:rPr>
                <w:rFonts w:ascii="Arial" w:hAnsi="Arial" w:cs="Arial"/>
                <w:sz w:val="20"/>
                <w:szCs w:val="20"/>
              </w:rPr>
            </w:pPr>
            <w:r>
              <w:rPr>
                <w:rFonts w:ascii="Arial" w:hAnsi="Arial" w:cs="Arial"/>
                <w:sz w:val="20"/>
                <w:szCs w:val="20"/>
              </w:rPr>
              <w:t>Executive Medical Director</w:t>
            </w:r>
          </w:p>
          <w:p w:rsidR="00463DD4" w:rsidRDefault="00463DD4" w:rsidP="00463DD4">
            <w:pPr>
              <w:rPr>
                <w:rFonts w:ascii="Arial" w:hAnsi="Arial" w:cs="Arial"/>
                <w:sz w:val="20"/>
                <w:szCs w:val="20"/>
              </w:rPr>
            </w:pPr>
          </w:p>
          <w:p w:rsidR="00463DD4" w:rsidRDefault="00463DD4" w:rsidP="00463DD4">
            <w:pPr>
              <w:rPr>
                <w:rFonts w:ascii="Arial" w:hAnsi="Arial" w:cs="Arial"/>
                <w:sz w:val="20"/>
                <w:szCs w:val="20"/>
              </w:rPr>
            </w:pPr>
            <w:r>
              <w:rPr>
                <w:rFonts w:ascii="Arial" w:hAnsi="Arial" w:cs="Arial"/>
                <w:sz w:val="20"/>
                <w:szCs w:val="20"/>
              </w:rPr>
              <w:t>Chief Executive</w:t>
            </w:r>
          </w:p>
          <w:p w:rsidR="00463DD4" w:rsidRDefault="00463DD4" w:rsidP="00463DD4">
            <w:pPr>
              <w:rPr>
                <w:rFonts w:ascii="Arial" w:hAnsi="Arial" w:cs="Arial"/>
                <w:sz w:val="20"/>
                <w:szCs w:val="20"/>
              </w:rPr>
            </w:pPr>
          </w:p>
          <w:p w:rsidR="00463DD4" w:rsidRDefault="00463DD4" w:rsidP="00463DD4">
            <w:pPr>
              <w:rPr>
                <w:rFonts w:ascii="Arial" w:hAnsi="Arial" w:cs="Arial"/>
                <w:sz w:val="20"/>
                <w:szCs w:val="20"/>
              </w:rPr>
            </w:pPr>
          </w:p>
          <w:p w:rsidR="00463DD4" w:rsidRDefault="00463DD4" w:rsidP="00463DD4">
            <w:pPr>
              <w:rPr>
                <w:rFonts w:ascii="Arial" w:hAnsi="Arial" w:cs="Arial"/>
                <w:sz w:val="20"/>
                <w:szCs w:val="20"/>
              </w:rPr>
            </w:pPr>
            <w:r>
              <w:rPr>
                <w:rFonts w:ascii="Arial" w:hAnsi="Arial" w:cs="Arial"/>
                <w:sz w:val="20"/>
                <w:szCs w:val="20"/>
              </w:rPr>
              <w:t>Chief Executive</w:t>
            </w:r>
          </w:p>
        </w:tc>
        <w:tc>
          <w:tcPr>
            <w:tcW w:w="1560" w:type="dxa"/>
          </w:tcPr>
          <w:p w:rsidR="00463DD4" w:rsidRDefault="00463DD4" w:rsidP="00463DD4">
            <w:pPr>
              <w:rPr>
                <w:rFonts w:ascii="Arial" w:hAnsi="Arial" w:cs="Arial"/>
                <w:sz w:val="20"/>
                <w:szCs w:val="20"/>
              </w:rPr>
            </w:pPr>
          </w:p>
          <w:p w:rsidR="00463DD4" w:rsidRDefault="00463DD4" w:rsidP="00463DD4">
            <w:pPr>
              <w:rPr>
                <w:rFonts w:ascii="Arial" w:hAnsi="Arial" w:cs="Arial"/>
                <w:sz w:val="20"/>
                <w:szCs w:val="20"/>
              </w:rPr>
            </w:pPr>
            <w:r>
              <w:rPr>
                <w:rFonts w:ascii="Arial" w:hAnsi="Arial" w:cs="Arial"/>
                <w:sz w:val="20"/>
                <w:szCs w:val="20"/>
              </w:rPr>
              <w:t>Senior Associate Medical Director</w:t>
            </w:r>
          </w:p>
          <w:p w:rsidR="00463DD4" w:rsidRDefault="00463DD4" w:rsidP="00463DD4">
            <w:pPr>
              <w:rPr>
                <w:rFonts w:ascii="Arial" w:hAnsi="Arial" w:cs="Arial"/>
                <w:sz w:val="20"/>
                <w:szCs w:val="20"/>
              </w:rPr>
            </w:pPr>
          </w:p>
          <w:p w:rsidR="00463DD4" w:rsidRDefault="00463DD4" w:rsidP="00463DD4">
            <w:pPr>
              <w:rPr>
                <w:rFonts w:ascii="Arial" w:hAnsi="Arial" w:cs="Arial"/>
                <w:sz w:val="20"/>
                <w:szCs w:val="20"/>
              </w:rPr>
            </w:pPr>
            <w:r>
              <w:rPr>
                <w:rFonts w:ascii="Arial" w:hAnsi="Arial" w:cs="Arial"/>
                <w:sz w:val="20"/>
                <w:szCs w:val="20"/>
              </w:rPr>
              <w:t>Assistant Director of Information Governance and Assurance</w:t>
            </w:r>
          </w:p>
          <w:p w:rsidR="00463DD4" w:rsidRDefault="00463DD4" w:rsidP="00463DD4">
            <w:pPr>
              <w:rPr>
                <w:rFonts w:ascii="Arial" w:hAnsi="Arial" w:cs="Arial"/>
                <w:sz w:val="20"/>
                <w:szCs w:val="20"/>
              </w:rPr>
            </w:pPr>
          </w:p>
          <w:p w:rsidR="00463DD4" w:rsidRDefault="00463DD4" w:rsidP="00463DD4">
            <w:pPr>
              <w:rPr>
                <w:rFonts w:ascii="Arial" w:hAnsi="Arial" w:cs="Arial"/>
                <w:sz w:val="20"/>
                <w:szCs w:val="20"/>
              </w:rPr>
            </w:pPr>
            <w:r w:rsidRPr="00A02EAF">
              <w:rPr>
                <w:rFonts w:ascii="Arial" w:hAnsi="Arial" w:cs="Arial"/>
                <w:sz w:val="20"/>
                <w:szCs w:val="20"/>
              </w:rPr>
              <w:t>Executive Director</w:t>
            </w:r>
            <w:r>
              <w:rPr>
                <w:rFonts w:ascii="Arial" w:hAnsi="Arial" w:cs="Arial"/>
                <w:sz w:val="20"/>
                <w:szCs w:val="20"/>
              </w:rPr>
              <w:t xml:space="preserve"> of Finance</w:t>
            </w:r>
          </w:p>
        </w:tc>
        <w:tc>
          <w:tcPr>
            <w:tcW w:w="1560" w:type="dxa"/>
          </w:tcPr>
          <w:p w:rsidR="00463DD4" w:rsidRDefault="00463DD4" w:rsidP="00463DD4">
            <w:pPr>
              <w:jc w:val="center"/>
              <w:rPr>
                <w:rFonts w:ascii="Arial" w:hAnsi="Arial" w:cs="Arial"/>
                <w:sz w:val="20"/>
                <w:szCs w:val="20"/>
              </w:rPr>
            </w:pPr>
            <w:r>
              <w:rPr>
                <w:rFonts w:ascii="Arial" w:hAnsi="Arial" w:cs="Arial"/>
                <w:sz w:val="20"/>
                <w:szCs w:val="20"/>
              </w:rPr>
              <w:t>N/A</w:t>
            </w:r>
          </w:p>
        </w:tc>
      </w:tr>
      <w:tr w:rsidR="00463DD4" w:rsidTr="002B65BF">
        <w:trPr>
          <w:trHeight w:val="70"/>
        </w:trPr>
        <w:tc>
          <w:tcPr>
            <w:tcW w:w="4957" w:type="dxa"/>
          </w:tcPr>
          <w:p w:rsidR="00463DD4" w:rsidRPr="00006A43" w:rsidRDefault="00463DD4" w:rsidP="00463DD4">
            <w:pPr>
              <w:pStyle w:val="ListParagraph"/>
              <w:tabs>
                <w:tab w:val="left" w:pos="-1440"/>
                <w:tab w:val="left" w:pos="-720"/>
                <w:tab w:val="left" w:pos="720"/>
                <w:tab w:val="left" w:pos="2160"/>
              </w:tabs>
              <w:suppressAutoHyphens/>
              <w:rPr>
                <w:rFonts w:ascii="Arial" w:hAnsi="Arial" w:cs="Arial"/>
                <w:b/>
                <w:color w:val="1F4E79" w:themeColor="accent1" w:themeShade="80"/>
                <w:sz w:val="20"/>
                <w:szCs w:val="20"/>
              </w:rPr>
            </w:pPr>
          </w:p>
        </w:tc>
        <w:tc>
          <w:tcPr>
            <w:tcW w:w="1275"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r>
      <w:tr w:rsidR="00463DD4" w:rsidTr="002B65BF">
        <w:trPr>
          <w:trHeight w:val="70"/>
        </w:trPr>
        <w:tc>
          <w:tcPr>
            <w:tcW w:w="4957" w:type="dxa"/>
          </w:tcPr>
          <w:p w:rsidR="00463DD4" w:rsidRPr="00486C71" w:rsidRDefault="00463DD4" w:rsidP="00463DD4">
            <w:pPr>
              <w:pStyle w:val="ListParagraph"/>
              <w:numPr>
                <w:ilvl w:val="0"/>
                <w:numId w:val="9"/>
              </w:numPr>
              <w:tabs>
                <w:tab w:val="left" w:pos="-1440"/>
                <w:tab w:val="left" w:pos="-720"/>
                <w:tab w:val="left" w:pos="720"/>
                <w:tab w:val="left" w:pos="2160"/>
              </w:tabs>
              <w:suppressAutoHyphens/>
              <w:rPr>
                <w:rFonts w:ascii="Arial" w:hAnsi="Arial" w:cs="Arial"/>
                <w:b/>
                <w:sz w:val="20"/>
                <w:szCs w:val="20"/>
              </w:rPr>
            </w:pPr>
            <w:r w:rsidRPr="00006A43">
              <w:rPr>
                <w:rFonts w:ascii="Arial" w:hAnsi="Arial" w:cs="Arial"/>
                <w:b/>
                <w:color w:val="1F4E79" w:themeColor="accent1" w:themeShade="80"/>
                <w:sz w:val="20"/>
                <w:szCs w:val="20"/>
              </w:rPr>
              <w:t>Emergency Planning &amp; Major Incidents – Civil Contingencies Act (Category 1 Responder)</w:t>
            </w:r>
          </w:p>
          <w:p w:rsidR="00463DD4" w:rsidRPr="00006A43" w:rsidRDefault="00463DD4" w:rsidP="00463DD4">
            <w:pPr>
              <w:pStyle w:val="ListParagraph"/>
              <w:tabs>
                <w:tab w:val="left" w:pos="-1440"/>
                <w:tab w:val="left" w:pos="-720"/>
                <w:tab w:val="left" w:pos="720"/>
                <w:tab w:val="left" w:pos="2160"/>
              </w:tabs>
              <w:suppressAutoHyphens/>
              <w:rPr>
                <w:rFonts w:ascii="Arial" w:hAnsi="Arial" w:cs="Arial"/>
                <w:b/>
                <w:sz w:val="20"/>
                <w:szCs w:val="20"/>
              </w:rPr>
            </w:pPr>
          </w:p>
        </w:tc>
        <w:tc>
          <w:tcPr>
            <w:tcW w:w="1275" w:type="dxa"/>
          </w:tcPr>
          <w:p w:rsidR="00463DD4" w:rsidRDefault="00463DD4" w:rsidP="00463DD4">
            <w:pPr>
              <w:rPr>
                <w:rFonts w:ascii="Arial" w:hAnsi="Arial" w:cs="Arial"/>
                <w:sz w:val="20"/>
                <w:szCs w:val="20"/>
              </w:rPr>
            </w:pPr>
            <w:r>
              <w:rPr>
                <w:rFonts w:ascii="Arial" w:hAnsi="Arial" w:cs="Arial"/>
                <w:sz w:val="20"/>
                <w:szCs w:val="20"/>
              </w:rPr>
              <w:t>Chief Executive</w:t>
            </w:r>
          </w:p>
        </w:tc>
        <w:tc>
          <w:tcPr>
            <w:tcW w:w="1560" w:type="dxa"/>
          </w:tcPr>
          <w:p w:rsidR="00463DD4" w:rsidRDefault="00463DD4" w:rsidP="00463DD4">
            <w:pPr>
              <w:rPr>
                <w:rFonts w:ascii="Arial" w:hAnsi="Arial" w:cs="Arial"/>
                <w:sz w:val="20"/>
                <w:szCs w:val="20"/>
              </w:rPr>
            </w:pPr>
            <w:r>
              <w:rPr>
                <w:rFonts w:ascii="Arial" w:hAnsi="Arial" w:cs="Arial"/>
                <w:sz w:val="20"/>
                <w:szCs w:val="20"/>
              </w:rPr>
              <w:t>Executive Director of Planning &amp; Performance</w:t>
            </w:r>
          </w:p>
        </w:tc>
        <w:tc>
          <w:tcPr>
            <w:tcW w:w="1560" w:type="dxa"/>
          </w:tcPr>
          <w:p w:rsidR="00463DD4" w:rsidRDefault="00463DD4" w:rsidP="00463DD4">
            <w:pPr>
              <w:jc w:val="center"/>
              <w:rPr>
                <w:rFonts w:ascii="Arial" w:hAnsi="Arial" w:cs="Arial"/>
                <w:sz w:val="20"/>
                <w:szCs w:val="20"/>
              </w:rPr>
            </w:pPr>
            <w:r>
              <w:rPr>
                <w:rFonts w:ascii="Arial" w:hAnsi="Arial" w:cs="Arial"/>
                <w:sz w:val="20"/>
                <w:szCs w:val="20"/>
              </w:rPr>
              <w:t>N/A</w:t>
            </w:r>
          </w:p>
        </w:tc>
      </w:tr>
      <w:tr w:rsidR="00463DD4" w:rsidTr="002B65BF">
        <w:trPr>
          <w:trHeight w:val="70"/>
        </w:trPr>
        <w:tc>
          <w:tcPr>
            <w:tcW w:w="4957" w:type="dxa"/>
          </w:tcPr>
          <w:p w:rsidR="00463DD4" w:rsidRPr="00006A43" w:rsidRDefault="00463DD4" w:rsidP="00463DD4">
            <w:pPr>
              <w:pStyle w:val="ListParagraph"/>
              <w:tabs>
                <w:tab w:val="left" w:pos="-1440"/>
                <w:tab w:val="left" w:pos="-720"/>
                <w:tab w:val="left" w:pos="720"/>
                <w:tab w:val="left" w:pos="2160"/>
              </w:tabs>
              <w:suppressAutoHyphens/>
              <w:rPr>
                <w:rFonts w:ascii="Arial" w:hAnsi="Arial" w:cs="Arial"/>
                <w:b/>
                <w:color w:val="1F4E79" w:themeColor="accent1" w:themeShade="80"/>
                <w:sz w:val="20"/>
                <w:szCs w:val="20"/>
              </w:rPr>
            </w:pPr>
          </w:p>
        </w:tc>
        <w:tc>
          <w:tcPr>
            <w:tcW w:w="1275"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r>
      <w:tr w:rsidR="00463DD4" w:rsidTr="002B65BF">
        <w:trPr>
          <w:trHeight w:val="70"/>
        </w:trPr>
        <w:tc>
          <w:tcPr>
            <w:tcW w:w="4957" w:type="dxa"/>
          </w:tcPr>
          <w:p w:rsidR="00463DD4" w:rsidRPr="00486C71" w:rsidRDefault="00463DD4" w:rsidP="00463DD4">
            <w:pPr>
              <w:pStyle w:val="ListParagraph"/>
              <w:numPr>
                <w:ilvl w:val="0"/>
                <w:numId w:val="9"/>
              </w:numPr>
              <w:tabs>
                <w:tab w:val="left" w:pos="-1440"/>
                <w:tab w:val="left" w:pos="-720"/>
                <w:tab w:val="left" w:pos="720"/>
                <w:tab w:val="left" w:pos="2160"/>
              </w:tabs>
              <w:suppressAutoHyphens/>
              <w:rPr>
                <w:rFonts w:ascii="Arial" w:hAnsi="Arial" w:cs="Arial"/>
                <w:b/>
                <w:sz w:val="20"/>
                <w:szCs w:val="20"/>
              </w:rPr>
            </w:pPr>
            <w:r w:rsidRPr="00006A43">
              <w:rPr>
                <w:rFonts w:ascii="Arial" w:hAnsi="Arial" w:cs="Arial"/>
                <w:b/>
                <w:color w:val="1F4E79" w:themeColor="accent1" w:themeShade="80"/>
                <w:sz w:val="20"/>
                <w:szCs w:val="20"/>
              </w:rPr>
              <w:t>National Health Services (Wales) Act 2006 Section 33 Agreements: Arrangements between NHS Bodies and Local Authorities</w:t>
            </w:r>
          </w:p>
          <w:p w:rsidR="00463DD4" w:rsidRPr="00006A43" w:rsidRDefault="00463DD4" w:rsidP="00463DD4">
            <w:pPr>
              <w:pStyle w:val="ListParagraph"/>
              <w:tabs>
                <w:tab w:val="left" w:pos="-1440"/>
                <w:tab w:val="left" w:pos="-720"/>
                <w:tab w:val="left" w:pos="720"/>
                <w:tab w:val="left" w:pos="2160"/>
              </w:tabs>
              <w:suppressAutoHyphens/>
              <w:rPr>
                <w:rFonts w:ascii="Arial" w:hAnsi="Arial" w:cs="Arial"/>
                <w:b/>
                <w:sz w:val="20"/>
                <w:szCs w:val="20"/>
              </w:rPr>
            </w:pPr>
          </w:p>
        </w:tc>
        <w:tc>
          <w:tcPr>
            <w:tcW w:w="1275" w:type="dxa"/>
          </w:tcPr>
          <w:p w:rsidR="00463DD4" w:rsidRDefault="00463DD4" w:rsidP="00463DD4">
            <w:pPr>
              <w:rPr>
                <w:rFonts w:ascii="Arial" w:hAnsi="Arial" w:cs="Arial"/>
                <w:sz w:val="20"/>
                <w:szCs w:val="20"/>
              </w:rPr>
            </w:pPr>
            <w:r>
              <w:rPr>
                <w:rFonts w:ascii="Arial" w:hAnsi="Arial" w:cs="Arial"/>
                <w:sz w:val="20"/>
                <w:szCs w:val="20"/>
              </w:rPr>
              <w:t>Chief Executive</w:t>
            </w:r>
          </w:p>
        </w:tc>
        <w:tc>
          <w:tcPr>
            <w:tcW w:w="1560" w:type="dxa"/>
          </w:tcPr>
          <w:p w:rsidR="00463DD4" w:rsidRDefault="00463DD4" w:rsidP="00463DD4">
            <w:pPr>
              <w:rPr>
                <w:rFonts w:ascii="Arial" w:hAnsi="Arial" w:cs="Arial"/>
                <w:sz w:val="20"/>
                <w:szCs w:val="20"/>
              </w:rPr>
            </w:pPr>
            <w:r>
              <w:rPr>
                <w:rFonts w:ascii="Arial" w:hAnsi="Arial" w:cs="Arial"/>
                <w:sz w:val="20"/>
                <w:szCs w:val="20"/>
              </w:rPr>
              <w:t>Executive Director of Finance</w:t>
            </w:r>
          </w:p>
        </w:tc>
        <w:tc>
          <w:tcPr>
            <w:tcW w:w="1560" w:type="dxa"/>
          </w:tcPr>
          <w:p w:rsidR="00463DD4" w:rsidRDefault="00463DD4" w:rsidP="00463DD4">
            <w:pPr>
              <w:jc w:val="center"/>
              <w:rPr>
                <w:rFonts w:ascii="Arial" w:hAnsi="Arial" w:cs="Arial"/>
                <w:sz w:val="20"/>
                <w:szCs w:val="20"/>
              </w:rPr>
            </w:pPr>
            <w:r>
              <w:rPr>
                <w:rFonts w:ascii="Arial" w:hAnsi="Arial" w:cs="Arial"/>
                <w:sz w:val="20"/>
                <w:szCs w:val="20"/>
              </w:rPr>
              <w:t>N/A</w:t>
            </w:r>
          </w:p>
        </w:tc>
      </w:tr>
      <w:tr w:rsidR="00463DD4" w:rsidTr="002B65BF">
        <w:trPr>
          <w:trHeight w:val="70"/>
        </w:trPr>
        <w:tc>
          <w:tcPr>
            <w:tcW w:w="4957" w:type="dxa"/>
          </w:tcPr>
          <w:p w:rsidR="00463DD4" w:rsidRPr="00006A43" w:rsidRDefault="00463DD4" w:rsidP="00463DD4">
            <w:pPr>
              <w:pStyle w:val="ListParagraph"/>
              <w:tabs>
                <w:tab w:val="left" w:pos="-1440"/>
                <w:tab w:val="left" w:pos="-720"/>
                <w:tab w:val="left" w:pos="720"/>
                <w:tab w:val="left" w:pos="2160"/>
              </w:tabs>
              <w:suppressAutoHyphens/>
              <w:rPr>
                <w:rFonts w:ascii="Arial" w:hAnsi="Arial" w:cs="Arial"/>
                <w:b/>
                <w:color w:val="1F4E79" w:themeColor="accent1" w:themeShade="80"/>
                <w:sz w:val="20"/>
                <w:szCs w:val="20"/>
              </w:rPr>
            </w:pPr>
          </w:p>
        </w:tc>
        <w:tc>
          <w:tcPr>
            <w:tcW w:w="1275"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r>
      <w:tr w:rsidR="00463DD4" w:rsidTr="002B65BF">
        <w:trPr>
          <w:trHeight w:val="70"/>
        </w:trPr>
        <w:tc>
          <w:tcPr>
            <w:tcW w:w="4957" w:type="dxa"/>
          </w:tcPr>
          <w:p w:rsidR="00463DD4" w:rsidRPr="00E76C55" w:rsidRDefault="00463DD4" w:rsidP="00463DD4">
            <w:pPr>
              <w:pStyle w:val="ListParagraph"/>
              <w:numPr>
                <w:ilvl w:val="0"/>
                <w:numId w:val="9"/>
              </w:numPr>
              <w:tabs>
                <w:tab w:val="left" w:pos="-1440"/>
                <w:tab w:val="left" w:pos="-720"/>
                <w:tab w:val="left" w:pos="720"/>
                <w:tab w:val="left" w:pos="2160"/>
              </w:tabs>
              <w:suppressAutoHyphens/>
              <w:rPr>
                <w:rFonts w:ascii="Arial" w:hAnsi="Arial" w:cs="Arial"/>
                <w:b/>
                <w:sz w:val="20"/>
                <w:szCs w:val="20"/>
              </w:rPr>
            </w:pPr>
            <w:r w:rsidRPr="00006A43">
              <w:rPr>
                <w:rFonts w:ascii="Arial" w:hAnsi="Arial" w:cs="Arial"/>
                <w:b/>
                <w:color w:val="1F4E79" w:themeColor="accent1" w:themeShade="80"/>
                <w:sz w:val="20"/>
                <w:szCs w:val="20"/>
              </w:rPr>
              <w:t>Statutory compliance with respective Legislation</w:t>
            </w:r>
          </w:p>
        </w:tc>
        <w:tc>
          <w:tcPr>
            <w:tcW w:w="1275" w:type="dxa"/>
          </w:tcPr>
          <w:p w:rsidR="00463DD4" w:rsidRDefault="00463DD4" w:rsidP="00463DD4">
            <w:pPr>
              <w:rPr>
                <w:rFonts w:ascii="Arial" w:hAnsi="Arial" w:cs="Arial"/>
                <w:sz w:val="20"/>
                <w:szCs w:val="20"/>
              </w:rPr>
            </w:pPr>
            <w:r>
              <w:rPr>
                <w:rFonts w:ascii="Arial" w:hAnsi="Arial" w:cs="Arial"/>
                <w:sz w:val="20"/>
                <w:szCs w:val="20"/>
              </w:rPr>
              <w:t>Chief Executive</w:t>
            </w:r>
          </w:p>
        </w:tc>
        <w:tc>
          <w:tcPr>
            <w:tcW w:w="1560" w:type="dxa"/>
          </w:tcPr>
          <w:p w:rsidR="00463DD4" w:rsidRDefault="00463DD4" w:rsidP="00463DD4">
            <w:pPr>
              <w:rPr>
                <w:rFonts w:ascii="Arial" w:hAnsi="Arial" w:cs="Arial"/>
                <w:sz w:val="20"/>
                <w:szCs w:val="20"/>
              </w:rPr>
            </w:pPr>
            <w:r>
              <w:rPr>
                <w:rFonts w:ascii="Arial" w:hAnsi="Arial" w:cs="Arial"/>
                <w:sz w:val="20"/>
                <w:szCs w:val="20"/>
              </w:rPr>
              <w:t>Board Secretary</w:t>
            </w:r>
          </w:p>
        </w:tc>
        <w:tc>
          <w:tcPr>
            <w:tcW w:w="1560" w:type="dxa"/>
          </w:tcPr>
          <w:p w:rsidR="00463DD4" w:rsidRDefault="00463DD4" w:rsidP="00463DD4">
            <w:pPr>
              <w:jc w:val="center"/>
              <w:rPr>
                <w:rFonts w:ascii="Arial" w:hAnsi="Arial" w:cs="Arial"/>
                <w:sz w:val="20"/>
                <w:szCs w:val="20"/>
              </w:rPr>
            </w:pPr>
            <w:r>
              <w:rPr>
                <w:rFonts w:ascii="Arial" w:hAnsi="Arial" w:cs="Arial"/>
                <w:sz w:val="20"/>
                <w:szCs w:val="20"/>
              </w:rPr>
              <w:t>N/A</w:t>
            </w:r>
          </w:p>
        </w:tc>
      </w:tr>
      <w:tr w:rsidR="00463DD4" w:rsidTr="002B65BF">
        <w:trPr>
          <w:trHeight w:val="70"/>
        </w:trPr>
        <w:tc>
          <w:tcPr>
            <w:tcW w:w="4957" w:type="dxa"/>
          </w:tcPr>
          <w:p w:rsidR="00463DD4" w:rsidRPr="005C4CE5" w:rsidRDefault="00463DD4" w:rsidP="00463DD4">
            <w:pPr>
              <w:pStyle w:val="ListParagraph"/>
              <w:numPr>
                <w:ilvl w:val="0"/>
                <w:numId w:val="9"/>
              </w:numPr>
              <w:tabs>
                <w:tab w:val="left" w:pos="-1440"/>
                <w:tab w:val="left" w:pos="-720"/>
                <w:tab w:val="left" w:pos="720"/>
                <w:tab w:val="left" w:pos="2160"/>
              </w:tabs>
              <w:suppressAutoHyphens/>
              <w:rPr>
                <w:rFonts w:ascii="Arial" w:hAnsi="Arial" w:cs="Arial"/>
                <w:b/>
                <w:sz w:val="20"/>
                <w:szCs w:val="20"/>
              </w:rPr>
            </w:pPr>
            <w:r w:rsidRPr="00006A43">
              <w:rPr>
                <w:rFonts w:ascii="Arial" w:hAnsi="Arial" w:cs="Arial"/>
                <w:b/>
                <w:color w:val="1F4E79" w:themeColor="accent1" w:themeShade="80"/>
                <w:sz w:val="20"/>
                <w:szCs w:val="20"/>
              </w:rPr>
              <w:t xml:space="preserve">National Health Service (Appointment of Consultants) (Wales) (Amendment) Regulations 2005 (Statutory Instrument 2005: 3039) Appointment of </w:t>
            </w:r>
            <w:r>
              <w:rPr>
                <w:rFonts w:ascii="Arial" w:hAnsi="Arial" w:cs="Arial"/>
                <w:b/>
                <w:color w:val="1F4E79" w:themeColor="accent1" w:themeShade="80"/>
                <w:sz w:val="20"/>
                <w:szCs w:val="20"/>
              </w:rPr>
              <w:t>all Medical and Dental Consultant</w:t>
            </w:r>
            <w:r w:rsidRPr="00006A43">
              <w:rPr>
                <w:rFonts w:ascii="Arial" w:hAnsi="Arial" w:cs="Arial"/>
                <w:b/>
                <w:color w:val="1F4E79" w:themeColor="accent1" w:themeShade="80"/>
                <w:sz w:val="20"/>
                <w:szCs w:val="20"/>
              </w:rPr>
              <w:t xml:space="preserve"> posts.  Consultant posts within Public Health that are open to both medically qualified and those qualified in other disciplines other than medicine should follow this process, even though they fall outside of the requirements of the Statutory Instrument.</w:t>
            </w:r>
          </w:p>
          <w:p w:rsidR="00463DD4" w:rsidRPr="00006A43" w:rsidRDefault="00463DD4" w:rsidP="00463DD4">
            <w:pPr>
              <w:pStyle w:val="ListParagraph"/>
              <w:tabs>
                <w:tab w:val="left" w:pos="-1440"/>
                <w:tab w:val="left" w:pos="-720"/>
                <w:tab w:val="left" w:pos="720"/>
                <w:tab w:val="left" w:pos="2160"/>
              </w:tabs>
              <w:suppressAutoHyphens/>
              <w:rPr>
                <w:rFonts w:ascii="Arial" w:hAnsi="Arial" w:cs="Arial"/>
                <w:b/>
                <w:sz w:val="20"/>
                <w:szCs w:val="20"/>
              </w:rPr>
            </w:pPr>
          </w:p>
        </w:tc>
        <w:tc>
          <w:tcPr>
            <w:tcW w:w="1275" w:type="dxa"/>
          </w:tcPr>
          <w:p w:rsidR="00463DD4" w:rsidRDefault="00463DD4" w:rsidP="00463DD4">
            <w:pPr>
              <w:rPr>
                <w:rFonts w:ascii="Arial" w:hAnsi="Arial" w:cs="Arial"/>
                <w:sz w:val="20"/>
                <w:szCs w:val="20"/>
              </w:rPr>
            </w:pPr>
            <w:r>
              <w:rPr>
                <w:rFonts w:ascii="Arial" w:hAnsi="Arial" w:cs="Arial"/>
                <w:sz w:val="20"/>
                <w:szCs w:val="20"/>
              </w:rPr>
              <w:t>Chief Executive</w:t>
            </w:r>
          </w:p>
        </w:tc>
        <w:tc>
          <w:tcPr>
            <w:tcW w:w="1560" w:type="dxa"/>
          </w:tcPr>
          <w:p w:rsidR="00463DD4" w:rsidRDefault="00463DD4" w:rsidP="00463DD4">
            <w:pPr>
              <w:rPr>
                <w:rFonts w:ascii="Arial" w:hAnsi="Arial" w:cs="Arial"/>
                <w:sz w:val="20"/>
                <w:szCs w:val="20"/>
              </w:rPr>
            </w:pPr>
            <w:r w:rsidRPr="00A02EAF">
              <w:rPr>
                <w:rFonts w:ascii="Arial" w:hAnsi="Arial" w:cs="Arial"/>
                <w:sz w:val="20"/>
                <w:szCs w:val="20"/>
              </w:rPr>
              <w:t xml:space="preserve">Executive Directors / Director of MHLD / Director of </w:t>
            </w:r>
            <w:r>
              <w:rPr>
                <w:rFonts w:ascii="Arial" w:hAnsi="Arial" w:cs="Arial"/>
                <w:sz w:val="20"/>
                <w:szCs w:val="20"/>
              </w:rPr>
              <w:t>Operations</w:t>
            </w:r>
          </w:p>
        </w:tc>
        <w:tc>
          <w:tcPr>
            <w:tcW w:w="1560" w:type="dxa"/>
          </w:tcPr>
          <w:p w:rsidR="00463DD4" w:rsidRDefault="00463DD4" w:rsidP="00463DD4">
            <w:pPr>
              <w:rPr>
                <w:rFonts w:ascii="Arial" w:hAnsi="Arial" w:cs="Arial"/>
                <w:sz w:val="20"/>
                <w:szCs w:val="20"/>
              </w:rPr>
            </w:pPr>
            <w:r>
              <w:rPr>
                <w:rFonts w:ascii="Arial" w:hAnsi="Arial" w:cs="Arial"/>
                <w:sz w:val="20"/>
                <w:szCs w:val="20"/>
              </w:rPr>
              <w:t>Executive Director of Therapies &amp; Health Sciences</w:t>
            </w:r>
          </w:p>
        </w:tc>
      </w:tr>
      <w:tr w:rsidR="00463DD4" w:rsidTr="002B65BF">
        <w:trPr>
          <w:trHeight w:val="70"/>
        </w:trPr>
        <w:tc>
          <w:tcPr>
            <w:tcW w:w="4957" w:type="dxa"/>
          </w:tcPr>
          <w:p w:rsidR="00463DD4" w:rsidRPr="00006A43" w:rsidRDefault="00463DD4" w:rsidP="00463DD4">
            <w:pPr>
              <w:pStyle w:val="ListParagraph"/>
              <w:tabs>
                <w:tab w:val="left" w:pos="-1440"/>
                <w:tab w:val="left" w:pos="-720"/>
                <w:tab w:val="left" w:pos="720"/>
                <w:tab w:val="left" w:pos="2160"/>
              </w:tabs>
              <w:suppressAutoHyphens/>
              <w:rPr>
                <w:rFonts w:ascii="Arial" w:hAnsi="Arial" w:cs="Arial"/>
                <w:b/>
                <w:color w:val="1F4E79" w:themeColor="accent1" w:themeShade="80"/>
                <w:sz w:val="20"/>
                <w:szCs w:val="20"/>
              </w:rPr>
            </w:pPr>
          </w:p>
        </w:tc>
        <w:tc>
          <w:tcPr>
            <w:tcW w:w="1275"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r>
      <w:tr w:rsidR="00463DD4" w:rsidTr="002B65BF">
        <w:trPr>
          <w:trHeight w:val="70"/>
        </w:trPr>
        <w:tc>
          <w:tcPr>
            <w:tcW w:w="4957" w:type="dxa"/>
          </w:tcPr>
          <w:p w:rsidR="00463DD4" w:rsidRPr="00006A43" w:rsidRDefault="00463DD4" w:rsidP="00463DD4">
            <w:pPr>
              <w:pStyle w:val="ListParagraph"/>
              <w:numPr>
                <w:ilvl w:val="0"/>
                <w:numId w:val="9"/>
              </w:numPr>
              <w:tabs>
                <w:tab w:val="left" w:pos="-1440"/>
                <w:tab w:val="left" w:pos="-720"/>
                <w:tab w:val="left" w:pos="720"/>
                <w:tab w:val="left" w:pos="2160"/>
              </w:tabs>
              <w:suppressAutoHyphens/>
              <w:rPr>
                <w:rFonts w:ascii="Arial" w:hAnsi="Arial" w:cs="Arial"/>
                <w:b/>
                <w:sz w:val="20"/>
                <w:szCs w:val="20"/>
              </w:rPr>
            </w:pPr>
            <w:r w:rsidRPr="00006A43">
              <w:rPr>
                <w:rFonts w:ascii="Arial" w:hAnsi="Arial" w:cs="Arial"/>
                <w:b/>
                <w:color w:val="1F4E79" w:themeColor="accent1" w:themeShade="80"/>
                <w:sz w:val="20"/>
                <w:szCs w:val="20"/>
              </w:rPr>
              <w:t>All Wales Policy: Making Decisions on Individual Patient Funding Requests (IPFR)</w:t>
            </w:r>
          </w:p>
        </w:tc>
        <w:tc>
          <w:tcPr>
            <w:tcW w:w="1275" w:type="dxa"/>
          </w:tcPr>
          <w:p w:rsidR="00463DD4" w:rsidRDefault="00463DD4" w:rsidP="00463DD4">
            <w:pPr>
              <w:rPr>
                <w:rFonts w:ascii="Arial" w:hAnsi="Arial" w:cs="Arial"/>
                <w:sz w:val="20"/>
                <w:szCs w:val="20"/>
              </w:rPr>
            </w:pPr>
            <w:r>
              <w:rPr>
                <w:rFonts w:ascii="Arial" w:hAnsi="Arial" w:cs="Arial"/>
                <w:sz w:val="20"/>
                <w:szCs w:val="20"/>
              </w:rPr>
              <w:t>Chief Executive</w:t>
            </w:r>
          </w:p>
        </w:tc>
        <w:tc>
          <w:tcPr>
            <w:tcW w:w="1560" w:type="dxa"/>
          </w:tcPr>
          <w:p w:rsidR="00463DD4" w:rsidRDefault="00463DD4" w:rsidP="00463DD4">
            <w:pPr>
              <w:rPr>
                <w:rFonts w:ascii="Arial" w:hAnsi="Arial" w:cs="Arial"/>
                <w:sz w:val="20"/>
                <w:szCs w:val="20"/>
              </w:rPr>
            </w:pPr>
            <w:r>
              <w:rPr>
                <w:rFonts w:ascii="Arial" w:hAnsi="Arial" w:cs="Arial"/>
                <w:sz w:val="20"/>
                <w:szCs w:val="20"/>
              </w:rPr>
              <w:t>WHSSC IPFR Panel £300,000 to £1,000,000;</w:t>
            </w:r>
          </w:p>
          <w:p w:rsidR="00463DD4" w:rsidRDefault="00463DD4" w:rsidP="00463DD4">
            <w:pPr>
              <w:rPr>
                <w:rFonts w:ascii="Arial" w:hAnsi="Arial" w:cs="Arial"/>
                <w:sz w:val="20"/>
                <w:szCs w:val="20"/>
              </w:rPr>
            </w:pPr>
            <w:r>
              <w:rPr>
                <w:rFonts w:ascii="Arial" w:hAnsi="Arial" w:cs="Arial"/>
                <w:sz w:val="20"/>
                <w:szCs w:val="20"/>
              </w:rPr>
              <w:t>Chief Executive up to £299,999; Chair and Vice Chair of Health Board IPFR Panel together sign up to £125,000</w:t>
            </w:r>
          </w:p>
        </w:tc>
        <w:tc>
          <w:tcPr>
            <w:tcW w:w="1560" w:type="dxa"/>
          </w:tcPr>
          <w:p w:rsidR="00463DD4" w:rsidRDefault="00463DD4" w:rsidP="00463DD4">
            <w:pPr>
              <w:jc w:val="center"/>
              <w:rPr>
                <w:rFonts w:ascii="Arial" w:hAnsi="Arial" w:cs="Arial"/>
                <w:sz w:val="20"/>
                <w:szCs w:val="20"/>
              </w:rPr>
            </w:pPr>
            <w:r>
              <w:rPr>
                <w:rFonts w:ascii="Arial" w:hAnsi="Arial" w:cs="Arial"/>
                <w:sz w:val="20"/>
                <w:szCs w:val="20"/>
              </w:rPr>
              <w:t>N/A</w:t>
            </w:r>
          </w:p>
        </w:tc>
      </w:tr>
      <w:tr w:rsidR="00463DD4" w:rsidTr="002B65BF">
        <w:trPr>
          <w:trHeight w:val="70"/>
        </w:trPr>
        <w:tc>
          <w:tcPr>
            <w:tcW w:w="4957" w:type="dxa"/>
          </w:tcPr>
          <w:p w:rsidR="00463DD4" w:rsidRDefault="00463DD4" w:rsidP="00463DD4">
            <w:pPr>
              <w:pStyle w:val="ListParagraph"/>
              <w:tabs>
                <w:tab w:val="left" w:pos="-1440"/>
                <w:tab w:val="left" w:pos="-720"/>
                <w:tab w:val="left" w:pos="720"/>
                <w:tab w:val="left" w:pos="2160"/>
              </w:tabs>
              <w:suppressAutoHyphens/>
              <w:rPr>
                <w:rFonts w:ascii="Arial" w:hAnsi="Arial" w:cs="Arial"/>
                <w:sz w:val="20"/>
                <w:szCs w:val="20"/>
              </w:rPr>
            </w:pPr>
            <w:r w:rsidRPr="005C4CE5">
              <w:rPr>
                <w:rFonts w:ascii="Arial" w:hAnsi="Arial" w:cs="Arial"/>
                <w:sz w:val="20"/>
                <w:szCs w:val="20"/>
              </w:rPr>
              <w:t>* The IPFR Panel cannot make policy decisions for the health board.  Any policy proposals arising from their considerations and decisions must be rep</w:t>
            </w:r>
            <w:r>
              <w:rPr>
                <w:rFonts w:ascii="Arial" w:hAnsi="Arial" w:cs="Arial"/>
                <w:sz w:val="20"/>
                <w:szCs w:val="20"/>
              </w:rPr>
              <w:t>orted to the H</w:t>
            </w:r>
            <w:r w:rsidRPr="005C4CE5">
              <w:rPr>
                <w:rFonts w:ascii="Arial" w:hAnsi="Arial" w:cs="Arial"/>
                <w:sz w:val="20"/>
                <w:szCs w:val="20"/>
              </w:rPr>
              <w:t xml:space="preserve">ealth </w:t>
            </w:r>
            <w:r>
              <w:rPr>
                <w:rFonts w:ascii="Arial" w:hAnsi="Arial" w:cs="Arial"/>
                <w:sz w:val="20"/>
                <w:szCs w:val="20"/>
              </w:rPr>
              <w:t>B</w:t>
            </w:r>
            <w:r w:rsidRPr="005C4CE5">
              <w:rPr>
                <w:rFonts w:ascii="Arial" w:hAnsi="Arial" w:cs="Arial"/>
                <w:sz w:val="20"/>
                <w:szCs w:val="20"/>
              </w:rPr>
              <w:t>oard Quality, Safety &amp; Experience Committee</w:t>
            </w:r>
          </w:p>
          <w:p w:rsidR="00463DD4" w:rsidRPr="005C4CE5" w:rsidRDefault="00463DD4" w:rsidP="00463DD4">
            <w:pPr>
              <w:pStyle w:val="ListParagraph"/>
              <w:tabs>
                <w:tab w:val="left" w:pos="-1440"/>
                <w:tab w:val="left" w:pos="-720"/>
                <w:tab w:val="left" w:pos="720"/>
                <w:tab w:val="left" w:pos="2160"/>
              </w:tabs>
              <w:suppressAutoHyphens/>
              <w:rPr>
                <w:rFonts w:ascii="Arial" w:hAnsi="Arial" w:cs="Arial"/>
                <w:sz w:val="20"/>
                <w:szCs w:val="20"/>
              </w:rPr>
            </w:pPr>
          </w:p>
        </w:tc>
        <w:tc>
          <w:tcPr>
            <w:tcW w:w="1275"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r>
      <w:tr w:rsidR="00463DD4" w:rsidTr="002B65BF">
        <w:trPr>
          <w:trHeight w:val="70"/>
        </w:trPr>
        <w:tc>
          <w:tcPr>
            <w:tcW w:w="4957" w:type="dxa"/>
          </w:tcPr>
          <w:p w:rsidR="00463DD4" w:rsidRPr="00006A43" w:rsidRDefault="00463DD4" w:rsidP="00463DD4">
            <w:pPr>
              <w:pStyle w:val="ListParagraph"/>
              <w:tabs>
                <w:tab w:val="left" w:pos="-1440"/>
                <w:tab w:val="left" w:pos="-720"/>
                <w:tab w:val="left" w:pos="720"/>
                <w:tab w:val="left" w:pos="2160"/>
              </w:tabs>
              <w:suppressAutoHyphens/>
              <w:rPr>
                <w:rFonts w:ascii="Arial" w:hAnsi="Arial" w:cs="Arial"/>
                <w:b/>
                <w:color w:val="1F4E79" w:themeColor="accent1" w:themeShade="80"/>
                <w:sz w:val="20"/>
                <w:szCs w:val="20"/>
              </w:rPr>
            </w:pPr>
          </w:p>
        </w:tc>
        <w:tc>
          <w:tcPr>
            <w:tcW w:w="1275"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r>
      <w:tr w:rsidR="00463DD4" w:rsidTr="002B65BF">
        <w:trPr>
          <w:trHeight w:val="70"/>
        </w:trPr>
        <w:tc>
          <w:tcPr>
            <w:tcW w:w="4957" w:type="dxa"/>
          </w:tcPr>
          <w:p w:rsidR="00463DD4" w:rsidRPr="005C4CE5" w:rsidRDefault="00463DD4" w:rsidP="00463DD4">
            <w:pPr>
              <w:pStyle w:val="ListParagraph"/>
              <w:numPr>
                <w:ilvl w:val="0"/>
                <w:numId w:val="9"/>
              </w:numPr>
              <w:tabs>
                <w:tab w:val="left" w:pos="-1440"/>
                <w:tab w:val="left" w:pos="-720"/>
                <w:tab w:val="left" w:pos="720"/>
                <w:tab w:val="left" w:pos="2160"/>
              </w:tabs>
              <w:suppressAutoHyphens/>
              <w:rPr>
                <w:rFonts w:ascii="Arial" w:hAnsi="Arial" w:cs="Arial"/>
                <w:b/>
                <w:sz w:val="20"/>
                <w:szCs w:val="20"/>
              </w:rPr>
            </w:pPr>
            <w:r w:rsidRPr="00006A43">
              <w:rPr>
                <w:rFonts w:ascii="Arial" w:hAnsi="Arial" w:cs="Arial"/>
                <w:b/>
                <w:color w:val="1F4E79" w:themeColor="accent1" w:themeShade="80"/>
                <w:sz w:val="20"/>
                <w:szCs w:val="20"/>
              </w:rPr>
              <w:t>Carbon Reduction Commitment Order (Phase 2) Agency Registration</w:t>
            </w:r>
          </w:p>
          <w:p w:rsidR="00463DD4" w:rsidRPr="00006A43" w:rsidRDefault="00463DD4" w:rsidP="00463DD4">
            <w:pPr>
              <w:pStyle w:val="ListParagraph"/>
              <w:tabs>
                <w:tab w:val="left" w:pos="-1440"/>
                <w:tab w:val="left" w:pos="-720"/>
                <w:tab w:val="left" w:pos="720"/>
                <w:tab w:val="left" w:pos="2160"/>
              </w:tabs>
              <w:suppressAutoHyphens/>
              <w:rPr>
                <w:rFonts w:ascii="Arial" w:hAnsi="Arial" w:cs="Arial"/>
                <w:b/>
                <w:sz w:val="20"/>
                <w:szCs w:val="20"/>
              </w:rPr>
            </w:pPr>
          </w:p>
        </w:tc>
        <w:tc>
          <w:tcPr>
            <w:tcW w:w="1275" w:type="dxa"/>
          </w:tcPr>
          <w:p w:rsidR="00463DD4" w:rsidRDefault="00463DD4" w:rsidP="00463DD4">
            <w:pPr>
              <w:rPr>
                <w:rFonts w:ascii="Arial" w:hAnsi="Arial" w:cs="Arial"/>
                <w:sz w:val="20"/>
                <w:szCs w:val="20"/>
              </w:rPr>
            </w:pPr>
            <w:r>
              <w:rPr>
                <w:rFonts w:ascii="Arial" w:hAnsi="Arial" w:cs="Arial"/>
                <w:sz w:val="20"/>
                <w:szCs w:val="20"/>
              </w:rPr>
              <w:t>Chief Executive</w:t>
            </w:r>
          </w:p>
        </w:tc>
        <w:tc>
          <w:tcPr>
            <w:tcW w:w="1560" w:type="dxa"/>
          </w:tcPr>
          <w:p w:rsidR="00463DD4" w:rsidRDefault="00463DD4" w:rsidP="00463DD4">
            <w:pPr>
              <w:rPr>
                <w:rFonts w:ascii="Arial" w:hAnsi="Arial" w:cs="Arial"/>
                <w:sz w:val="20"/>
                <w:szCs w:val="20"/>
              </w:rPr>
            </w:pPr>
            <w:r>
              <w:rPr>
                <w:rFonts w:ascii="Arial" w:hAnsi="Arial" w:cs="Arial"/>
                <w:sz w:val="20"/>
                <w:szCs w:val="20"/>
              </w:rPr>
              <w:t>Executive Director of Planning and Performance</w:t>
            </w:r>
          </w:p>
        </w:tc>
        <w:tc>
          <w:tcPr>
            <w:tcW w:w="1560" w:type="dxa"/>
          </w:tcPr>
          <w:p w:rsidR="00463DD4" w:rsidRDefault="00463DD4" w:rsidP="00463DD4">
            <w:pPr>
              <w:jc w:val="center"/>
              <w:rPr>
                <w:rFonts w:ascii="Arial" w:hAnsi="Arial" w:cs="Arial"/>
                <w:sz w:val="20"/>
                <w:szCs w:val="20"/>
              </w:rPr>
            </w:pPr>
            <w:r>
              <w:rPr>
                <w:rFonts w:ascii="Arial" w:hAnsi="Arial" w:cs="Arial"/>
                <w:sz w:val="20"/>
                <w:szCs w:val="20"/>
              </w:rPr>
              <w:t>N/A</w:t>
            </w:r>
          </w:p>
        </w:tc>
      </w:tr>
      <w:tr w:rsidR="00463DD4" w:rsidTr="002B65BF">
        <w:trPr>
          <w:trHeight w:val="70"/>
        </w:trPr>
        <w:tc>
          <w:tcPr>
            <w:tcW w:w="4957" w:type="dxa"/>
          </w:tcPr>
          <w:p w:rsidR="00463DD4" w:rsidRDefault="00463DD4" w:rsidP="00463DD4">
            <w:pPr>
              <w:tabs>
                <w:tab w:val="left" w:pos="-1440"/>
                <w:tab w:val="left" w:pos="-720"/>
                <w:tab w:val="left" w:pos="720"/>
                <w:tab w:val="left" w:pos="2160"/>
              </w:tabs>
              <w:suppressAutoHyphens/>
              <w:rPr>
                <w:rFonts w:ascii="Arial" w:hAnsi="Arial" w:cs="Arial"/>
                <w:sz w:val="20"/>
                <w:szCs w:val="20"/>
              </w:rPr>
            </w:pPr>
          </w:p>
        </w:tc>
        <w:tc>
          <w:tcPr>
            <w:tcW w:w="1275"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r>
      <w:tr w:rsidR="00463DD4" w:rsidTr="002B65BF">
        <w:trPr>
          <w:trHeight w:val="70"/>
        </w:trPr>
        <w:tc>
          <w:tcPr>
            <w:tcW w:w="4957" w:type="dxa"/>
          </w:tcPr>
          <w:p w:rsidR="00463DD4" w:rsidRPr="00E236B9" w:rsidRDefault="00463DD4" w:rsidP="00463DD4">
            <w:pPr>
              <w:pStyle w:val="ListParagraph"/>
              <w:numPr>
                <w:ilvl w:val="0"/>
                <w:numId w:val="9"/>
              </w:numPr>
              <w:tabs>
                <w:tab w:val="left" w:pos="-1440"/>
                <w:tab w:val="left" w:pos="-720"/>
                <w:tab w:val="left" w:pos="720"/>
                <w:tab w:val="left" w:pos="2160"/>
              </w:tabs>
              <w:suppressAutoHyphens/>
              <w:rPr>
                <w:rFonts w:ascii="Arial" w:hAnsi="Arial" w:cs="Arial"/>
                <w:b/>
                <w:sz w:val="20"/>
                <w:szCs w:val="20"/>
              </w:rPr>
            </w:pPr>
            <w:r w:rsidRPr="00E236B9">
              <w:rPr>
                <w:rFonts w:ascii="Arial" w:hAnsi="Arial" w:cs="Arial"/>
                <w:b/>
                <w:color w:val="1F4E79" w:themeColor="accent1" w:themeShade="80"/>
                <w:sz w:val="20"/>
                <w:szCs w:val="20"/>
              </w:rPr>
              <w:t>Human Tissue Act 20014</w:t>
            </w:r>
          </w:p>
        </w:tc>
        <w:tc>
          <w:tcPr>
            <w:tcW w:w="1275" w:type="dxa"/>
          </w:tcPr>
          <w:p w:rsidR="00463DD4" w:rsidRDefault="00463DD4" w:rsidP="00463DD4">
            <w:pPr>
              <w:rPr>
                <w:rFonts w:ascii="Arial" w:hAnsi="Arial" w:cs="Arial"/>
                <w:sz w:val="20"/>
                <w:szCs w:val="20"/>
              </w:rPr>
            </w:pPr>
            <w:r>
              <w:rPr>
                <w:rFonts w:ascii="Arial" w:hAnsi="Arial" w:cs="Arial"/>
                <w:sz w:val="20"/>
                <w:szCs w:val="20"/>
              </w:rPr>
              <w:t>Chief Executive</w:t>
            </w:r>
          </w:p>
        </w:tc>
        <w:tc>
          <w:tcPr>
            <w:tcW w:w="1560" w:type="dxa"/>
          </w:tcPr>
          <w:p w:rsidR="00463DD4" w:rsidRDefault="00463DD4" w:rsidP="00463DD4">
            <w:pPr>
              <w:rPr>
                <w:rFonts w:ascii="Arial" w:hAnsi="Arial" w:cs="Arial"/>
                <w:sz w:val="20"/>
                <w:szCs w:val="20"/>
              </w:rPr>
            </w:pPr>
            <w:r>
              <w:rPr>
                <w:rFonts w:ascii="Arial" w:hAnsi="Arial" w:cs="Arial"/>
                <w:sz w:val="20"/>
                <w:szCs w:val="20"/>
              </w:rPr>
              <w:t>Executive Director of Therapies &amp; Health Sciences</w:t>
            </w:r>
          </w:p>
        </w:tc>
        <w:tc>
          <w:tcPr>
            <w:tcW w:w="1560" w:type="dxa"/>
          </w:tcPr>
          <w:p w:rsidR="00463DD4" w:rsidRDefault="00463DD4" w:rsidP="00463DD4">
            <w:pPr>
              <w:jc w:val="center"/>
              <w:rPr>
                <w:rFonts w:ascii="Arial" w:hAnsi="Arial" w:cs="Arial"/>
                <w:sz w:val="20"/>
                <w:szCs w:val="20"/>
              </w:rPr>
            </w:pPr>
            <w:r>
              <w:rPr>
                <w:rFonts w:ascii="Arial" w:hAnsi="Arial" w:cs="Arial"/>
                <w:sz w:val="20"/>
                <w:szCs w:val="20"/>
              </w:rPr>
              <w:t>Deputy Director of Therapies &amp; Health Sciences</w:t>
            </w:r>
          </w:p>
        </w:tc>
      </w:tr>
      <w:tr w:rsidR="00463DD4" w:rsidTr="002B65BF">
        <w:trPr>
          <w:trHeight w:val="70"/>
        </w:trPr>
        <w:tc>
          <w:tcPr>
            <w:tcW w:w="4957" w:type="dxa"/>
          </w:tcPr>
          <w:p w:rsidR="00463DD4" w:rsidRDefault="00463DD4" w:rsidP="00463DD4">
            <w:pPr>
              <w:tabs>
                <w:tab w:val="left" w:pos="-1440"/>
                <w:tab w:val="left" w:pos="-720"/>
                <w:tab w:val="left" w:pos="720"/>
                <w:tab w:val="left" w:pos="2160"/>
              </w:tabs>
              <w:suppressAutoHyphens/>
              <w:rPr>
                <w:rFonts w:ascii="Arial" w:hAnsi="Arial" w:cs="Arial"/>
                <w:sz w:val="20"/>
                <w:szCs w:val="20"/>
              </w:rPr>
            </w:pPr>
          </w:p>
        </w:tc>
        <w:tc>
          <w:tcPr>
            <w:tcW w:w="1275"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r>
      <w:tr w:rsidR="00463DD4" w:rsidTr="002B65BF">
        <w:trPr>
          <w:trHeight w:val="70"/>
        </w:trPr>
        <w:tc>
          <w:tcPr>
            <w:tcW w:w="4957" w:type="dxa"/>
          </w:tcPr>
          <w:p w:rsidR="00463DD4" w:rsidRPr="00E236B9" w:rsidRDefault="00463DD4" w:rsidP="00463DD4">
            <w:pPr>
              <w:pStyle w:val="ListParagraph"/>
              <w:numPr>
                <w:ilvl w:val="0"/>
                <w:numId w:val="9"/>
              </w:numPr>
              <w:tabs>
                <w:tab w:val="left" w:pos="-1440"/>
                <w:tab w:val="left" w:pos="-720"/>
                <w:tab w:val="left" w:pos="720"/>
                <w:tab w:val="left" w:pos="2160"/>
              </w:tabs>
              <w:suppressAutoHyphens/>
              <w:rPr>
                <w:rFonts w:ascii="Arial" w:hAnsi="Arial" w:cs="Arial"/>
                <w:b/>
                <w:sz w:val="20"/>
                <w:szCs w:val="20"/>
              </w:rPr>
            </w:pPr>
            <w:r w:rsidRPr="00E236B9">
              <w:rPr>
                <w:rFonts w:ascii="Arial" w:hAnsi="Arial" w:cs="Arial"/>
                <w:b/>
                <w:color w:val="1F4E79" w:themeColor="accent1" w:themeShade="80"/>
                <w:sz w:val="20"/>
                <w:szCs w:val="20"/>
              </w:rPr>
              <w:t>Ionising Radiation (Medical Exposure) Regulations 2017</w:t>
            </w:r>
          </w:p>
        </w:tc>
        <w:tc>
          <w:tcPr>
            <w:tcW w:w="1275" w:type="dxa"/>
          </w:tcPr>
          <w:p w:rsidR="00463DD4" w:rsidRDefault="00463DD4" w:rsidP="00463DD4">
            <w:pPr>
              <w:rPr>
                <w:rFonts w:ascii="Arial" w:hAnsi="Arial" w:cs="Arial"/>
                <w:sz w:val="20"/>
                <w:szCs w:val="20"/>
              </w:rPr>
            </w:pPr>
            <w:r>
              <w:rPr>
                <w:rFonts w:ascii="Arial" w:hAnsi="Arial" w:cs="Arial"/>
                <w:sz w:val="20"/>
                <w:szCs w:val="20"/>
              </w:rPr>
              <w:t>Chief Executive</w:t>
            </w:r>
          </w:p>
        </w:tc>
        <w:tc>
          <w:tcPr>
            <w:tcW w:w="1560" w:type="dxa"/>
          </w:tcPr>
          <w:p w:rsidR="00463DD4" w:rsidRDefault="00463DD4" w:rsidP="00463DD4">
            <w:pPr>
              <w:rPr>
                <w:rFonts w:ascii="Arial" w:hAnsi="Arial" w:cs="Arial"/>
                <w:sz w:val="20"/>
                <w:szCs w:val="20"/>
              </w:rPr>
            </w:pPr>
            <w:r>
              <w:rPr>
                <w:rFonts w:ascii="Arial" w:hAnsi="Arial" w:cs="Arial"/>
                <w:sz w:val="20"/>
                <w:szCs w:val="20"/>
              </w:rPr>
              <w:t>Executive Director of Therapies &amp; Health Sciences</w:t>
            </w:r>
          </w:p>
        </w:tc>
        <w:tc>
          <w:tcPr>
            <w:tcW w:w="1560" w:type="dxa"/>
          </w:tcPr>
          <w:p w:rsidR="00463DD4" w:rsidRDefault="00463DD4" w:rsidP="00463DD4">
            <w:pPr>
              <w:jc w:val="center"/>
              <w:rPr>
                <w:rFonts w:ascii="Arial" w:hAnsi="Arial" w:cs="Arial"/>
                <w:sz w:val="20"/>
                <w:szCs w:val="20"/>
              </w:rPr>
            </w:pPr>
            <w:r>
              <w:rPr>
                <w:rFonts w:ascii="Arial" w:hAnsi="Arial" w:cs="Arial"/>
                <w:sz w:val="20"/>
                <w:szCs w:val="20"/>
              </w:rPr>
              <w:t>N/A</w:t>
            </w:r>
          </w:p>
        </w:tc>
      </w:tr>
      <w:tr w:rsidR="00463DD4" w:rsidTr="002B65BF">
        <w:trPr>
          <w:trHeight w:val="70"/>
        </w:trPr>
        <w:tc>
          <w:tcPr>
            <w:tcW w:w="4957" w:type="dxa"/>
          </w:tcPr>
          <w:p w:rsidR="00463DD4" w:rsidRDefault="00463DD4" w:rsidP="00463DD4">
            <w:pPr>
              <w:tabs>
                <w:tab w:val="left" w:pos="-1440"/>
                <w:tab w:val="left" w:pos="-720"/>
                <w:tab w:val="left" w:pos="720"/>
                <w:tab w:val="left" w:pos="2160"/>
              </w:tabs>
              <w:suppressAutoHyphens/>
              <w:rPr>
                <w:rFonts w:ascii="Arial" w:hAnsi="Arial" w:cs="Arial"/>
                <w:sz w:val="20"/>
                <w:szCs w:val="20"/>
              </w:rPr>
            </w:pPr>
          </w:p>
        </w:tc>
        <w:tc>
          <w:tcPr>
            <w:tcW w:w="1275"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r>
      <w:tr w:rsidR="00463DD4" w:rsidTr="002B65BF">
        <w:trPr>
          <w:trHeight w:val="70"/>
        </w:trPr>
        <w:tc>
          <w:tcPr>
            <w:tcW w:w="4957" w:type="dxa"/>
          </w:tcPr>
          <w:p w:rsidR="00463DD4" w:rsidRPr="00E236B9" w:rsidRDefault="00463DD4" w:rsidP="00463DD4">
            <w:pPr>
              <w:pStyle w:val="ListParagraph"/>
              <w:numPr>
                <w:ilvl w:val="0"/>
                <w:numId w:val="9"/>
              </w:numPr>
              <w:tabs>
                <w:tab w:val="left" w:pos="-1440"/>
                <w:tab w:val="left" w:pos="-720"/>
                <w:tab w:val="left" w:pos="720"/>
                <w:tab w:val="left" w:pos="2160"/>
              </w:tabs>
              <w:suppressAutoHyphens/>
              <w:rPr>
                <w:rFonts w:ascii="Arial" w:hAnsi="Arial" w:cs="Arial"/>
                <w:b/>
                <w:sz w:val="20"/>
                <w:szCs w:val="20"/>
              </w:rPr>
            </w:pPr>
            <w:r w:rsidRPr="00E236B9">
              <w:rPr>
                <w:rFonts w:ascii="Arial" w:hAnsi="Arial" w:cs="Arial"/>
                <w:b/>
                <w:color w:val="1F4E79" w:themeColor="accent1" w:themeShade="80"/>
                <w:sz w:val="20"/>
                <w:szCs w:val="20"/>
              </w:rPr>
              <w:t>Nurse Staffing Levels Act (Wales) 2016</w:t>
            </w:r>
          </w:p>
        </w:tc>
        <w:tc>
          <w:tcPr>
            <w:tcW w:w="1275" w:type="dxa"/>
          </w:tcPr>
          <w:p w:rsidR="00463DD4" w:rsidRDefault="00463DD4" w:rsidP="00463DD4">
            <w:pPr>
              <w:rPr>
                <w:rFonts w:ascii="Arial" w:hAnsi="Arial" w:cs="Arial"/>
                <w:sz w:val="20"/>
                <w:szCs w:val="20"/>
              </w:rPr>
            </w:pPr>
            <w:r>
              <w:rPr>
                <w:rFonts w:ascii="Arial" w:hAnsi="Arial" w:cs="Arial"/>
                <w:sz w:val="20"/>
                <w:szCs w:val="20"/>
              </w:rPr>
              <w:t>Chief Executive</w:t>
            </w:r>
          </w:p>
        </w:tc>
        <w:tc>
          <w:tcPr>
            <w:tcW w:w="1560" w:type="dxa"/>
          </w:tcPr>
          <w:p w:rsidR="00463DD4" w:rsidRDefault="00463DD4" w:rsidP="00463DD4">
            <w:pPr>
              <w:rPr>
                <w:rFonts w:ascii="Arial" w:hAnsi="Arial" w:cs="Arial"/>
                <w:sz w:val="20"/>
                <w:szCs w:val="20"/>
              </w:rPr>
            </w:pPr>
            <w:r>
              <w:rPr>
                <w:rFonts w:ascii="Arial" w:hAnsi="Arial" w:cs="Arial"/>
                <w:sz w:val="20"/>
                <w:szCs w:val="20"/>
              </w:rPr>
              <w:t>Executive Director of Nursing &amp; Midwifery</w:t>
            </w:r>
          </w:p>
        </w:tc>
        <w:tc>
          <w:tcPr>
            <w:tcW w:w="1560" w:type="dxa"/>
          </w:tcPr>
          <w:p w:rsidR="00463DD4" w:rsidRDefault="00463DD4" w:rsidP="00463DD4">
            <w:pPr>
              <w:jc w:val="center"/>
              <w:rPr>
                <w:rFonts w:ascii="Arial" w:hAnsi="Arial" w:cs="Arial"/>
                <w:sz w:val="20"/>
                <w:szCs w:val="20"/>
              </w:rPr>
            </w:pPr>
            <w:r>
              <w:rPr>
                <w:rFonts w:ascii="Arial" w:hAnsi="Arial" w:cs="Arial"/>
                <w:sz w:val="20"/>
                <w:szCs w:val="20"/>
              </w:rPr>
              <w:t>N/A</w:t>
            </w:r>
          </w:p>
        </w:tc>
      </w:tr>
      <w:tr w:rsidR="00463DD4" w:rsidTr="002B65BF">
        <w:trPr>
          <w:trHeight w:val="309"/>
        </w:trPr>
        <w:tc>
          <w:tcPr>
            <w:tcW w:w="4957" w:type="dxa"/>
          </w:tcPr>
          <w:p w:rsidR="00463DD4" w:rsidRDefault="00463DD4" w:rsidP="00463DD4">
            <w:pPr>
              <w:tabs>
                <w:tab w:val="left" w:pos="-1440"/>
                <w:tab w:val="left" w:pos="-720"/>
                <w:tab w:val="left" w:pos="720"/>
                <w:tab w:val="left" w:pos="2160"/>
              </w:tabs>
              <w:suppressAutoHyphens/>
              <w:rPr>
                <w:rFonts w:ascii="Arial" w:hAnsi="Arial" w:cs="Arial"/>
                <w:sz w:val="20"/>
                <w:szCs w:val="20"/>
              </w:rPr>
            </w:pPr>
          </w:p>
        </w:tc>
        <w:tc>
          <w:tcPr>
            <w:tcW w:w="1275"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c>
          <w:tcPr>
            <w:tcW w:w="1560" w:type="dxa"/>
          </w:tcPr>
          <w:p w:rsidR="00463DD4" w:rsidRDefault="00463DD4" w:rsidP="00463DD4">
            <w:pPr>
              <w:rPr>
                <w:rFonts w:ascii="Arial" w:hAnsi="Arial" w:cs="Arial"/>
                <w:sz w:val="20"/>
                <w:szCs w:val="20"/>
              </w:rPr>
            </w:pPr>
          </w:p>
        </w:tc>
      </w:tr>
      <w:tr w:rsidR="00942928" w:rsidTr="002B65BF">
        <w:trPr>
          <w:trHeight w:val="70"/>
        </w:trPr>
        <w:tc>
          <w:tcPr>
            <w:tcW w:w="4957" w:type="dxa"/>
          </w:tcPr>
          <w:p w:rsidR="00942928" w:rsidRPr="00E236B9" w:rsidRDefault="00942928" w:rsidP="00942928">
            <w:pPr>
              <w:pStyle w:val="ListParagraph"/>
              <w:numPr>
                <w:ilvl w:val="0"/>
                <w:numId w:val="9"/>
              </w:numPr>
              <w:tabs>
                <w:tab w:val="left" w:pos="-1440"/>
                <w:tab w:val="left" w:pos="-720"/>
                <w:tab w:val="left" w:pos="720"/>
                <w:tab w:val="left" w:pos="2160"/>
              </w:tabs>
              <w:suppressAutoHyphens/>
              <w:rPr>
                <w:rFonts w:ascii="Arial" w:hAnsi="Arial" w:cs="Arial"/>
                <w:b/>
                <w:color w:val="1F4E79" w:themeColor="accent1" w:themeShade="80"/>
                <w:sz w:val="20"/>
                <w:szCs w:val="20"/>
              </w:rPr>
            </w:pPr>
            <w:r w:rsidRPr="00E236B9">
              <w:rPr>
                <w:rFonts w:ascii="Arial" w:hAnsi="Arial" w:cs="Arial"/>
                <w:b/>
                <w:color w:val="1F4E79" w:themeColor="accent1" w:themeShade="80"/>
                <w:sz w:val="20"/>
                <w:szCs w:val="20"/>
              </w:rPr>
              <w:t>Welsh Language Standard Reporting</w:t>
            </w:r>
          </w:p>
          <w:p w:rsidR="00942928" w:rsidRDefault="00942928" w:rsidP="00942928">
            <w:pPr>
              <w:tabs>
                <w:tab w:val="left" w:pos="-1440"/>
                <w:tab w:val="left" w:pos="-720"/>
                <w:tab w:val="left" w:pos="720"/>
                <w:tab w:val="left" w:pos="2160"/>
              </w:tabs>
              <w:suppressAutoHyphens/>
              <w:rPr>
                <w:rFonts w:ascii="Arial" w:hAnsi="Arial" w:cs="Arial"/>
                <w:sz w:val="20"/>
                <w:szCs w:val="20"/>
              </w:rPr>
            </w:pPr>
          </w:p>
          <w:p w:rsidR="00942928" w:rsidRDefault="00942928" w:rsidP="00942928">
            <w:pPr>
              <w:tabs>
                <w:tab w:val="left" w:pos="-1440"/>
                <w:tab w:val="left" w:pos="-720"/>
                <w:tab w:val="left" w:pos="720"/>
                <w:tab w:val="left" w:pos="2160"/>
              </w:tabs>
              <w:suppressAutoHyphens/>
              <w:rPr>
                <w:rFonts w:ascii="Arial" w:hAnsi="Arial" w:cs="Arial"/>
                <w:sz w:val="20"/>
                <w:szCs w:val="20"/>
              </w:rPr>
            </w:pPr>
          </w:p>
          <w:p w:rsidR="00942928" w:rsidRDefault="00942928" w:rsidP="00942928">
            <w:pPr>
              <w:tabs>
                <w:tab w:val="left" w:pos="-1440"/>
                <w:tab w:val="left" w:pos="-720"/>
                <w:tab w:val="left" w:pos="720"/>
                <w:tab w:val="left" w:pos="2160"/>
              </w:tabs>
              <w:suppressAutoHyphens/>
              <w:rPr>
                <w:rFonts w:ascii="Arial" w:hAnsi="Arial" w:cs="Arial"/>
                <w:sz w:val="20"/>
                <w:szCs w:val="20"/>
              </w:rPr>
            </w:pPr>
          </w:p>
        </w:tc>
        <w:tc>
          <w:tcPr>
            <w:tcW w:w="1275" w:type="dxa"/>
          </w:tcPr>
          <w:p w:rsidR="00942928" w:rsidRDefault="00942928" w:rsidP="00942928">
            <w:pPr>
              <w:rPr>
                <w:rFonts w:ascii="Arial" w:hAnsi="Arial" w:cs="Arial"/>
                <w:sz w:val="20"/>
                <w:szCs w:val="20"/>
              </w:rPr>
            </w:pPr>
            <w:r>
              <w:rPr>
                <w:rFonts w:ascii="Arial" w:hAnsi="Arial" w:cs="Arial"/>
                <w:sz w:val="20"/>
                <w:szCs w:val="20"/>
              </w:rPr>
              <w:t>Chief Executive</w:t>
            </w:r>
          </w:p>
        </w:tc>
        <w:tc>
          <w:tcPr>
            <w:tcW w:w="1560" w:type="dxa"/>
          </w:tcPr>
          <w:p w:rsidR="00942928" w:rsidRDefault="00942928" w:rsidP="00942928">
            <w:pPr>
              <w:rPr>
                <w:rFonts w:ascii="Arial" w:hAnsi="Arial" w:cs="Arial"/>
                <w:sz w:val="20"/>
                <w:szCs w:val="20"/>
              </w:rPr>
            </w:pPr>
            <w:r>
              <w:rPr>
                <w:rFonts w:ascii="Arial" w:hAnsi="Arial" w:cs="Arial"/>
                <w:sz w:val="20"/>
                <w:szCs w:val="20"/>
              </w:rPr>
              <w:t>Executive Director of Public Health</w:t>
            </w:r>
          </w:p>
        </w:tc>
        <w:tc>
          <w:tcPr>
            <w:tcW w:w="1560" w:type="dxa"/>
          </w:tcPr>
          <w:p w:rsidR="00942928" w:rsidRDefault="00942928" w:rsidP="00942928">
            <w:pPr>
              <w:jc w:val="center"/>
              <w:rPr>
                <w:rFonts w:ascii="Arial" w:hAnsi="Arial" w:cs="Arial"/>
                <w:sz w:val="20"/>
                <w:szCs w:val="20"/>
              </w:rPr>
            </w:pPr>
            <w:r>
              <w:rPr>
                <w:rFonts w:ascii="Arial" w:hAnsi="Arial" w:cs="Arial"/>
                <w:sz w:val="20"/>
                <w:szCs w:val="20"/>
              </w:rPr>
              <w:t>N/A</w:t>
            </w:r>
          </w:p>
        </w:tc>
      </w:tr>
      <w:tr w:rsidR="00942928" w:rsidTr="002B65BF">
        <w:trPr>
          <w:trHeight w:val="70"/>
        </w:trPr>
        <w:tc>
          <w:tcPr>
            <w:tcW w:w="4957" w:type="dxa"/>
          </w:tcPr>
          <w:p w:rsidR="00942928" w:rsidRPr="00E236B9" w:rsidRDefault="00942928" w:rsidP="00942928">
            <w:pPr>
              <w:pStyle w:val="ListParagraph"/>
              <w:numPr>
                <w:ilvl w:val="0"/>
                <w:numId w:val="9"/>
              </w:numPr>
              <w:tabs>
                <w:tab w:val="left" w:pos="-1440"/>
                <w:tab w:val="left" w:pos="-720"/>
                <w:tab w:val="left" w:pos="720"/>
                <w:tab w:val="left" w:pos="2160"/>
              </w:tabs>
              <w:suppressAutoHyphens/>
              <w:rPr>
                <w:rFonts w:ascii="Arial" w:hAnsi="Arial" w:cs="Arial"/>
                <w:b/>
                <w:sz w:val="20"/>
                <w:szCs w:val="20"/>
              </w:rPr>
            </w:pPr>
            <w:r w:rsidRPr="00EA6CD7">
              <w:rPr>
                <w:rFonts w:ascii="Arial" w:hAnsi="Arial" w:cs="Arial"/>
                <w:b/>
                <w:color w:val="2F5496" w:themeColor="accent5" w:themeShade="BF"/>
                <w:sz w:val="20"/>
                <w:szCs w:val="20"/>
              </w:rPr>
              <w:t>Controlled Drugs Accountable Officer</w:t>
            </w:r>
          </w:p>
        </w:tc>
        <w:tc>
          <w:tcPr>
            <w:tcW w:w="1275" w:type="dxa"/>
          </w:tcPr>
          <w:p w:rsidR="00942928" w:rsidRDefault="00942928" w:rsidP="00942928">
            <w:pPr>
              <w:rPr>
                <w:rFonts w:ascii="Arial" w:hAnsi="Arial" w:cs="Arial"/>
                <w:sz w:val="20"/>
                <w:szCs w:val="20"/>
              </w:rPr>
            </w:pPr>
            <w:r>
              <w:rPr>
                <w:rFonts w:ascii="Arial" w:hAnsi="Arial" w:cs="Arial"/>
                <w:sz w:val="20"/>
                <w:szCs w:val="20"/>
              </w:rPr>
              <w:t>Chief Executive</w:t>
            </w:r>
          </w:p>
        </w:tc>
        <w:tc>
          <w:tcPr>
            <w:tcW w:w="1560" w:type="dxa"/>
          </w:tcPr>
          <w:p w:rsidR="00942928" w:rsidRDefault="00942928" w:rsidP="00942928">
            <w:pPr>
              <w:rPr>
                <w:rFonts w:ascii="Arial" w:hAnsi="Arial" w:cs="Arial"/>
                <w:sz w:val="20"/>
                <w:szCs w:val="20"/>
              </w:rPr>
            </w:pPr>
            <w:r>
              <w:rPr>
                <w:rFonts w:ascii="Arial" w:hAnsi="Arial" w:cs="Arial"/>
                <w:sz w:val="20"/>
                <w:szCs w:val="20"/>
              </w:rPr>
              <w:t>Chief Pharmacist</w:t>
            </w:r>
          </w:p>
        </w:tc>
        <w:tc>
          <w:tcPr>
            <w:tcW w:w="1560" w:type="dxa"/>
          </w:tcPr>
          <w:p w:rsidR="00942928" w:rsidRDefault="00942928" w:rsidP="00942928">
            <w:pPr>
              <w:jc w:val="center"/>
              <w:rPr>
                <w:rFonts w:ascii="Arial" w:hAnsi="Arial" w:cs="Arial"/>
                <w:sz w:val="20"/>
                <w:szCs w:val="20"/>
              </w:rPr>
            </w:pPr>
            <w:r>
              <w:rPr>
                <w:rFonts w:ascii="Arial" w:hAnsi="Arial" w:cs="Arial"/>
                <w:sz w:val="20"/>
                <w:szCs w:val="20"/>
              </w:rPr>
              <w:t>N/A</w:t>
            </w:r>
          </w:p>
        </w:tc>
      </w:tr>
    </w:tbl>
    <w:p w:rsidR="00FA32B9" w:rsidRDefault="00FA32B9" w:rsidP="00BB25D3">
      <w:pPr>
        <w:spacing w:after="0" w:line="240" w:lineRule="auto"/>
        <w:rPr>
          <w:rFonts w:ascii="Arial" w:hAnsi="Arial" w:cs="Arial"/>
          <w:sz w:val="24"/>
          <w:szCs w:val="24"/>
        </w:rPr>
      </w:pPr>
    </w:p>
    <w:p w:rsidR="00FA32B9" w:rsidRDefault="00FA32B9" w:rsidP="00BB25D3">
      <w:pPr>
        <w:spacing w:after="0" w:line="240" w:lineRule="auto"/>
        <w:rPr>
          <w:rFonts w:ascii="Arial" w:hAnsi="Arial" w:cs="Arial"/>
          <w:sz w:val="20"/>
          <w:szCs w:val="20"/>
        </w:rPr>
      </w:pPr>
    </w:p>
    <w:p w:rsidR="00FA32B9" w:rsidRDefault="00FA32B9" w:rsidP="00BB25D3">
      <w:pPr>
        <w:spacing w:after="0" w:line="240" w:lineRule="auto"/>
        <w:rPr>
          <w:rFonts w:ascii="Arial" w:hAnsi="Arial" w:cs="Arial"/>
          <w:b/>
        </w:rPr>
      </w:pPr>
    </w:p>
    <w:p w:rsidR="00FA32B9" w:rsidRDefault="00FA32B9">
      <w:pPr>
        <w:rPr>
          <w:rFonts w:ascii="Arial" w:hAnsi="Arial" w:cs="Arial"/>
          <w:b/>
          <w:sz w:val="24"/>
          <w:szCs w:val="24"/>
        </w:rPr>
      </w:pPr>
      <w:r>
        <w:rPr>
          <w:rFonts w:ascii="Arial" w:hAnsi="Arial" w:cs="Arial"/>
          <w:b/>
          <w:sz w:val="24"/>
          <w:szCs w:val="24"/>
        </w:rPr>
        <w:br w:type="page"/>
      </w:r>
    </w:p>
    <w:p w:rsidR="00FA32B9" w:rsidRPr="00122EED" w:rsidRDefault="00FA32B9" w:rsidP="00BB25D3">
      <w:pPr>
        <w:spacing w:after="0" w:line="240" w:lineRule="auto"/>
        <w:rPr>
          <w:rFonts w:ascii="Arial" w:hAnsi="Arial" w:cs="Arial"/>
          <w:b/>
          <w:i/>
          <w:sz w:val="24"/>
          <w:szCs w:val="24"/>
        </w:rPr>
      </w:pPr>
      <w:r w:rsidRPr="00850DBB">
        <w:rPr>
          <w:rFonts w:ascii="Arial" w:hAnsi="Arial" w:cs="Arial"/>
          <w:b/>
          <w:sz w:val="24"/>
          <w:szCs w:val="24"/>
        </w:rPr>
        <w:t>Table B – Scheme of Financial Delegation</w:t>
      </w:r>
      <w:r w:rsidR="00E55C3B">
        <w:rPr>
          <w:rFonts w:ascii="Arial" w:hAnsi="Arial" w:cs="Arial"/>
          <w:b/>
          <w:sz w:val="24"/>
          <w:szCs w:val="24"/>
        </w:rPr>
        <w:t xml:space="preserve"> </w:t>
      </w:r>
    </w:p>
    <w:p w:rsidR="00FA32B9" w:rsidRPr="00850DBB" w:rsidRDefault="00FA32B9" w:rsidP="00BB25D3">
      <w:pPr>
        <w:spacing w:after="0" w:line="240" w:lineRule="auto"/>
        <w:rPr>
          <w:rFonts w:ascii="Arial" w:hAnsi="Arial" w:cs="Arial"/>
          <w:sz w:val="24"/>
          <w:szCs w:val="24"/>
        </w:rPr>
      </w:pPr>
    </w:p>
    <w:p w:rsidR="00FA32B9" w:rsidRPr="00850DBB" w:rsidRDefault="00FA32B9" w:rsidP="00BB25D3">
      <w:pPr>
        <w:spacing w:after="0" w:line="240" w:lineRule="auto"/>
        <w:rPr>
          <w:rFonts w:ascii="Arial" w:hAnsi="Arial" w:cs="Arial"/>
          <w:i/>
          <w:sz w:val="24"/>
          <w:szCs w:val="24"/>
        </w:rPr>
      </w:pPr>
      <w:r w:rsidRPr="00850DBB">
        <w:rPr>
          <w:rFonts w:ascii="Arial" w:hAnsi="Arial" w:cs="Arial"/>
          <w:i/>
          <w:sz w:val="24"/>
          <w:szCs w:val="24"/>
        </w:rPr>
        <w:t>Financial Limits are subject to funding available within relevant budget(s) and are inclusive of VAT irrespective of recovery arrangements.</w:t>
      </w:r>
    </w:p>
    <w:p w:rsidR="00FA32B9" w:rsidRPr="00850DBB" w:rsidRDefault="00FA32B9" w:rsidP="00BB25D3">
      <w:pPr>
        <w:spacing w:after="0" w:line="240" w:lineRule="auto"/>
        <w:rPr>
          <w:rFonts w:ascii="Arial" w:hAnsi="Arial" w:cs="Arial"/>
          <w:i/>
          <w:sz w:val="24"/>
          <w:szCs w:val="24"/>
        </w:rPr>
      </w:pPr>
    </w:p>
    <w:p w:rsidR="00FA32B9" w:rsidRPr="00850DBB" w:rsidRDefault="00FA32B9" w:rsidP="00BB25D3">
      <w:pPr>
        <w:spacing w:after="0" w:line="240" w:lineRule="auto"/>
        <w:rPr>
          <w:rFonts w:ascii="Arial" w:hAnsi="Arial" w:cs="Arial"/>
          <w:i/>
          <w:sz w:val="24"/>
          <w:szCs w:val="24"/>
        </w:rPr>
      </w:pPr>
      <w:r w:rsidRPr="00850DBB">
        <w:rPr>
          <w:rFonts w:ascii="Arial" w:hAnsi="Arial" w:cs="Arial"/>
          <w:i/>
          <w:sz w:val="24"/>
          <w:szCs w:val="24"/>
        </w:rPr>
        <w:t>All purchases must ensure compliance with Standing Financial Instruction Schedule 1 -</w:t>
      </w:r>
    </w:p>
    <w:p w:rsidR="00FA32B9" w:rsidRPr="00850DBB" w:rsidRDefault="00FA32B9" w:rsidP="00BB25D3">
      <w:pPr>
        <w:spacing w:after="0" w:line="240" w:lineRule="auto"/>
        <w:rPr>
          <w:rFonts w:ascii="Arial" w:hAnsi="Arial" w:cs="Arial"/>
          <w:i/>
          <w:sz w:val="24"/>
          <w:szCs w:val="24"/>
        </w:rPr>
      </w:pPr>
      <w:r w:rsidRPr="00850DBB">
        <w:rPr>
          <w:rFonts w:ascii="Arial" w:hAnsi="Arial" w:cs="Arial"/>
          <w:i/>
          <w:sz w:val="24"/>
          <w:szCs w:val="24"/>
        </w:rPr>
        <w:t>Procurement of Works, Goods and Services with regard to the required quotation or Tendering exercise.</w:t>
      </w:r>
    </w:p>
    <w:p w:rsidR="00FA32B9" w:rsidRPr="00850DBB" w:rsidRDefault="00FA32B9" w:rsidP="00BB25D3">
      <w:pPr>
        <w:spacing w:after="0" w:line="240" w:lineRule="auto"/>
        <w:rPr>
          <w:rFonts w:ascii="Arial" w:hAnsi="Arial" w:cs="Arial"/>
          <w:sz w:val="24"/>
          <w:szCs w:val="24"/>
        </w:rPr>
      </w:pPr>
    </w:p>
    <w:p w:rsidR="00FA32B9" w:rsidRPr="00850DBB" w:rsidRDefault="00FA32B9" w:rsidP="00BB25D3">
      <w:pPr>
        <w:spacing w:after="0" w:line="240" w:lineRule="auto"/>
        <w:rPr>
          <w:rFonts w:ascii="Arial" w:hAnsi="Arial" w:cs="Arial"/>
          <w:sz w:val="24"/>
          <w:szCs w:val="24"/>
        </w:rPr>
      </w:pPr>
    </w:p>
    <w:p w:rsidR="00FA32B9" w:rsidRDefault="00FA32B9" w:rsidP="00BB25D3">
      <w:pPr>
        <w:spacing w:after="0" w:line="240" w:lineRule="auto"/>
        <w:rPr>
          <w:rFonts w:ascii="Arial" w:hAnsi="Arial" w:cs="Arial"/>
          <w:sz w:val="20"/>
          <w:szCs w:val="20"/>
        </w:rPr>
        <w:sectPr w:rsidR="00FA32B9" w:rsidSect="00FA32B9">
          <w:headerReference w:type="default" r:id="rId8"/>
          <w:pgSz w:w="11906" w:h="16838"/>
          <w:pgMar w:top="1440" w:right="1440" w:bottom="1440" w:left="1440" w:header="709" w:footer="709" w:gutter="0"/>
          <w:cols w:space="708"/>
          <w:docGrid w:linePitch="360"/>
        </w:sectPr>
      </w:pPr>
    </w:p>
    <w:tbl>
      <w:tblPr>
        <w:tblStyle w:val="TableGrid"/>
        <w:tblW w:w="16018" w:type="dxa"/>
        <w:tblInd w:w="-885" w:type="dxa"/>
        <w:tblLayout w:type="fixed"/>
        <w:tblLook w:val="04A0" w:firstRow="1" w:lastRow="0" w:firstColumn="1" w:lastColumn="0" w:noHBand="0" w:noVBand="1"/>
      </w:tblPr>
      <w:tblGrid>
        <w:gridCol w:w="1126"/>
        <w:gridCol w:w="1001"/>
        <w:gridCol w:w="992"/>
        <w:gridCol w:w="993"/>
        <w:gridCol w:w="991"/>
        <w:gridCol w:w="993"/>
        <w:gridCol w:w="1002"/>
        <w:gridCol w:w="982"/>
        <w:gridCol w:w="851"/>
        <w:gridCol w:w="993"/>
        <w:gridCol w:w="992"/>
        <w:gridCol w:w="992"/>
        <w:gridCol w:w="992"/>
        <w:gridCol w:w="993"/>
        <w:gridCol w:w="1134"/>
        <w:gridCol w:w="991"/>
      </w:tblGrid>
      <w:tr w:rsidR="00FA32B9" w:rsidRPr="00E8023D" w:rsidTr="00BB25D3">
        <w:trPr>
          <w:tblHeader/>
        </w:trPr>
        <w:tc>
          <w:tcPr>
            <w:tcW w:w="1126" w:type="dxa"/>
            <w:tcBorders>
              <w:bottom w:val="single" w:sz="4" w:space="0" w:color="auto"/>
            </w:tcBorders>
            <w:vAlign w:val="center"/>
          </w:tcPr>
          <w:p w:rsidR="00FA32B9" w:rsidRPr="00E8023D" w:rsidRDefault="00FA32B9" w:rsidP="00BB25D3">
            <w:pPr>
              <w:spacing w:before="40" w:after="40"/>
              <w:rPr>
                <w:rFonts w:ascii="Arial" w:hAnsi="Arial" w:cs="Arial"/>
                <w:b/>
                <w:sz w:val="12"/>
                <w:szCs w:val="12"/>
              </w:rPr>
            </w:pPr>
          </w:p>
        </w:tc>
        <w:tc>
          <w:tcPr>
            <w:tcW w:w="1001" w:type="dxa"/>
            <w:tcBorders>
              <w:bottom w:val="single" w:sz="4" w:space="0" w:color="auto"/>
            </w:tcBorders>
            <w:vAlign w:val="center"/>
          </w:tcPr>
          <w:p w:rsidR="00FA32B9" w:rsidRPr="00E8023D" w:rsidRDefault="00FA32B9" w:rsidP="00BB25D3">
            <w:pPr>
              <w:spacing w:before="40" w:after="40"/>
              <w:jc w:val="center"/>
              <w:rPr>
                <w:rFonts w:ascii="Arial" w:hAnsi="Arial" w:cs="Arial"/>
                <w:b/>
                <w:sz w:val="12"/>
                <w:szCs w:val="12"/>
              </w:rPr>
            </w:pPr>
            <w:r w:rsidRPr="00E8023D">
              <w:rPr>
                <w:rFonts w:ascii="Arial" w:hAnsi="Arial" w:cs="Arial"/>
                <w:b/>
                <w:sz w:val="12"/>
                <w:szCs w:val="12"/>
              </w:rPr>
              <w:t>Budget changes</w:t>
            </w:r>
          </w:p>
        </w:tc>
        <w:tc>
          <w:tcPr>
            <w:tcW w:w="992" w:type="dxa"/>
            <w:tcBorders>
              <w:bottom w:val="single" w:sz="4" w:space="0" w:color="auto"/>
            </w:tcBorders>
            <w:vAlign w:val="center"/>
          </w:tcPr>
          <w:p w:rsidR="00FA32B9" w:rsidRPr="00E8023D" w:rsidRDefault="00FA32B9" w:rsidP="00BB25D3">
            <w:pPr>
              <w:spacing w:before="40" w:after="40"/>
              <w:jc w:val="center"/>
              <w:rPr>
                <w:rFonts w:ascii="Arial" w:hAnsi="Arial" w:cs="Arial"/>
                <w:b/>
                <w:sz w:val="12"/>
                <w:szCs w:val="12"/>
              </w:rPr>
            </w:pPr>
            <w:r w:rsidRPr="00E8023D">
              <w:rPr>
                <w:rFonts w:ascii="Arial" w:hAnsi="Arial" w:cs="Arial"/>
                <w:b/>
                <w:sz w:val="12"/>
                <w:szCs w:val="12"/>
              </w:rPr>
              <w:t>General expenditure</w:t>
            </w:r>
          </w:p>
        </w:tc>
        <w:tc>
          <w:tcPr>
            <w:tcW w:w="993" w:type="dxa"/>
            <w:tcBorders>
              <w:bottom w:val="single" w:sz="4" w:space="0" w:color="auto"/>
            </w:tcBorders>
            <w:vAlign w:val="center"/>
          </w:tcPr>
          <w:p w:rsidR="00FA32B9" w:rsidRPr="00E8023D" w:rsidRDefault="00FA32B9" w:rsidP="00BB25D3">
            <w:pPr>
              <w:spacing w:before="40" w:after="40"/>
              <w:jc w:val="center"/>
              <w:rPr>
                <w:rFonts w:ascii="Arial" w:hAnsi="Arial" w:cs="Arial"/>
                <w:b/>
                <w:sz w:val="12"/>
                <w:szCs w:val="12"/>
              </w:rPr>
            </w:pPr>
            <w:r w:rsidRPr="00E8023D">
              <w:rPr>
                <w:rFonts w:ascii="Arial" w:hAnsi="Arial" w:cs="Arial"/>
                <w:b/>
                <w:sz w:val="12"/>
                <w:szCs w:val="12"/>
              </w:rPr>
              <w:t>Healthcare agreements</w:t>
            </w:r>
          </w:p>
        </w:tc>
        <w:tc>
          <w:tcPr>
            <w:tcW w:w="2986" w:type="dxa"/>
            <w:gridSpan w:val="3"/>
            <w:tcBorders>
              <w:bottom w:val="single" w:sz="4" w:space="0" w:color="auto"/>
            </w:tcBorders>
            <w:vAlign w:val="center"/>
          </w:tcPr>
          <w:p w:rsidR="00FA32B9" w:rsidRPr="00E8023D" w:rsidRDefault="00FA32B9" w:rsidP="00BB25D3">
            <w:pPr>
              <w:spacing w:before="40" w:after="40"/>
              <w:jc w:val="center"/>
              <w:rPr>
                <w:rFonts w:ascii="Arial" w:hAnsi="Arial" w:cs="Arial"/>
                <w:b/>
                <w:sz w:val="12"/>
                <w:szCs w:val="12"/>
              </w:rPr>
            </w:pPr>
            <w:r w:rsidRPr="00E8023D">
              <w:rPr>
                <w:rFonts w:ascii="Arial" w:hAnsi="Arial" w:cs="Arial"/>
                <w:b/>
                <w:sz w:val="12"/>
                <w:szCs w:val="12"/>
              </w:rPr>
              <w:t>Capital</w:t>
            </w:r>
            <w:r>
              <w:rPr>
                <w:rFonts w:ascii="Arial" w:hAnsi="Arial" w:cs="Arial"/>
                <w:b/>
                <w:sz w:val="12"/>
                <w:szCs w:val="12"/>
              </w:rPr>
              <w:t xml:space="preserve"> (Business Case and Contractual Commitment approvals)</w:t>
            </w:r>
          </w:p>
        </w:tc>
        <w:tc>
          <w:tcPr>
            <w:tcW w:w="3818" w:type="dxa"/>
            <w:gridSpan w:val="4"/>
            <w:tcBorders>
              <w:bottom w:val="single" w:sz="4" w:space="0" w:color="auto"/>
            </w:tcBorders>
            <w:vAlign w:val="center"/>
          </w:tcPr>
          <w:p w:rsidR="00FA32B9" w:rsidRPr="00E8023D" w:rsidRDefault="00FA32B9" w:rsidP="00BB25D3">
            <w:pPr>
              <w:spacing w:before="40" w:after="40"/>
              <w:jc w:val="center"/>
              <w:rPr>
                <w:rFonts w:ascii="Arial" w:hAnsi="Arial" w:cs="Arial"/>
                <w:b/>
                <w:sz w:val="12"/>
                <w:szCs w:val="12"/>
              </w:rPr>
            </w:pPr>
            <w:r w:rsidRPr="00E8023D">
              <w:rPr>
                <w:rFonts w:ascii="Arial" w:hAnsi="Arial" w:cs="Arial"/>
                <w:b/>
                <w:sz w:val="12"/>
                <w:szCs w:val="12"/>
              </w:rPr>
              <w:t>Specialist</w:t>
            </w:r>
          </w:p>
        </w:tc>
        <w:tc>
          <w:tcPr>
            <w:tcW w:w="1984" w:type="dxa"/>
            <w:gridSpan w:val="2"/>
            <w:tcBorders>
              <w:bottom w:val="single" w:sz="4" w:space="0" w:color="auto"/>
            </w:tcBorders>
            <w:vAlign w:val="center"/>
          </w:tcPr>
          <w:p w:rsidR="00FA32B9" w:rsidRPr="00E8023D" w:rsidRDefault="00FA32B9" w:rsidP="00BB25D3">
            <w:pPr>
              <w:spacing w:before="40" w:after="40"/>
              <w:jc w:val="center"/>
              <w:rPr>
                <w:rFonts w:ascii="Arial" w:hAnsi="Arial" w:cs="Arial"/>
                <w:b/>
                <w:sz w:val="12"/>
                <w:szCs w:val="12"/>
              </w:rPr>
            </w:pPr>
            <w:r w:rsidRPr="00E8023D">
              <w:rPr>
                <w:rFonts w:ascii="Arial" w:hAnsi="Arial" w:cs="Arial"/>
                <w:b/>
                <w:sz w:val="12"/>
                <w:szCs w:val="12"/>
              </w:rPr>
              <w:t>Charitable Funds</w:t>
            </w:r>
          </w:p>
        </w:tc>
        <w:tc>
          <w:tcPr>
            <w:tcW w:w="993" w:type="dxa"/>
            <w:tcBorders>
              <w:bottom w:val="single" w:sz="4" w:space="0" w:color="auto"/>
            </w:tcBorders>
            <w:vAlign w:val="center"/>
          </w:tcPr>
          <w:p w:rsidR="00FA32B9" w:rsidRPr="00E8023D" w:rsidRDefault="00FA32B9" w:rsidP="00BB25D3">
            <w:pPr>
              <w:spacing w:before="40" w:after="40"/>
              <w:jc w:val="center"/>
              <w:rPr>
                <w:rFonts w:ascii="Arial" w:hAnsi="Arial" w:cs="Arial"/>
                <w:b/>
                <w:sz w:val="12"/>
                <w:szCs w:val="12"/>
              </w:rPr>
            </w:pPr>
            <w:r>
              <w:rPr>
                <w:rFonts w:ascii="Arial" w:hAnsi="Arial" w:cs="Arial"/>
                <w:b/>
                <w:sz w:val="12"/>
                <w:szCs w:val="12"/>
              </w:rPr>
              <w:t>Procurement waivers</w:t>
            </w:r>
          </w:p>
        </w:tc>
        <w:tc>
          <w:tcPr>
            <w:tcW w:w="2125" w:type="dxa"/>
            <w:gridSpan w:val="2"/>
            <w:tcBorders>
              <w:bottom w:val="single" w:sz="4" w:space="0" w:color="auto"/>
            </w:tcBorders>
            <w:vAlign w:val="center"/>
          </w:tcPr>
          <w:p w:rsidR="00FA32B9" w:rsidRDefault="00FA32B9" w:rsidP="00BB25D3">
            <w:pPr>
              <w:spacing w:before="40" w:after="40"/>
              <w:jc w:val="center"/>
              <w:rPr>
                <w:rFonts w:ascii="Arial" w:hAnsi="Arial" w:cs="Arial"/>
                <w:b/>
                <w:sz w:val="12"/>
                <w:szCs w:val="12"/>
              </w:rPr>
            </w:pPr>
            <w:r>
              <w:rPr>
                <w:rFonts w:ascii="Arial" w:hAnsi="Arial" w:cs="Arial"/>
                <w:b/>
                <w:sz w:val="12"/>
                <w:szCs w:val="12"/>
              </w:rPr>
              <w:t>Staffing</w:t>
            </w:r>
          </w:p>
        </w:tc>
      </w:tr>
      <w:tr w:rsidR="00FA32B9" w:rsidRPr="00E8023D" w:rsidTr="00BB25D3">
        <w:trPr>
          <w:tblHeader/>
        </w:trPr>
        <w:tc>
          <w:tcPr>
            <w:tcW w:w="1126" w:type="dxa"/>
            <w:tcBorders>
              <w:top w:val="single" w:sz="4" w:space="0" w:color="auto"/>
              <w:left w:val="single" w:sz="4" w:space="0" w:color="auto"/>
              <w:bottom w:val="single" w:sz="4" w:space="0" w:color="auto"/>
              <w:right w:val="single" w:sz="4" w:space="0" w:color="auto"/>
            </w:tcBorders>
          </w:tcPr>
          <w:p w:rsidR="00FA32B9" w:rsidRPr="00E8023D" w:rsidRDefault="00FA32B9" w:rsidP="00BB25D3">
            <w:pPr>
              <w:spacing w:before="40" w:after="40"/>
              <w:rPr>
                <w:rFonts w:ascii="Arial" w:hAnsi="Arial" w:cs="Arial"/>
                <w:sz w:val="12"/>
                <w:szCs w:val="12"/>
              </w:rPr>
            </w:pPr>
          </w:p>
        </w:tc>
        <w:tc>
          <w:tcPr>
            <w:tcW w:w="1001" w:type="dxa"/>
            <w:tcBorders>
              <w:top w:val="single" w:sz="4" w:space="0" w:color="auto"/>
              <w:left w:val="single" w:sz="4" w:space="0" w:color="auto"/>
              <w:bottom w:val="single" w:sz="4" w:space="0" w:color="auto"/>
              <w:right w:val="single" w:sz="4" w:space="0" w:color="auto"/>
            </w:tcBorders>
          </w:tcPr>
          <w:p w:rsidR="00FA32B9" w:rsidRPr="00E8023D" w:rsidRDefault="00FA32B9" w:rsidP="00BB25D3">
            <w:pPr>
              <w:spacing w:before="40" w:after="40"/>
              <w:rPr>
                <w:rFonts w:ascii="Arial" w:hAnsi="Arial" w:cs="Arial"/>
                <w:sz w:val="12"/>
                <w:szCs w:val="12"/>
              </w:rPr>
            </w:pPr>
          </w:p>
        </w:tc>
        <w:tc>
          <w:tcPr>
            <w:tcW w:w="13891" w:type="dxa"/>
            <w:gridSpan w:val="14"/>
            <w:tcBorders>
              <w:top w:val="single" w:sz="4" w:space="0" w:color="auto"/>
              <w:left w:val="single" w:sz="4" w:space="0" w:color="auto"/>
              <w:bottom w:val="single" w:sz="4" w:space="0" w:color="auto"/>
              <w:right w:val="single" w:sz="4" w:space="0" w:color="auto"/>
            </w:tcBorders>
          </w:tcPr>
          <w:p w:rsidR="00FA32B9" w:rsidRDefault="00FA32B9" w:rsidP="00BB25D3">
            <w:pPr>
              <w:spacing w:before="40" w:after="40"/>
              <w:jc w:val="center"/>
              <w:rPr>
                <w:rFonts w:ascii="Arial" w:hAnsi="Arial" w:cs="Arial"/>
                <w:b/>
                <w:sz w:val="12"/>
                <w:szCs w:val="12"/>
              </w:rPr>
            </w:pPr>
            <w:r w:rsidRPr="009A64EC">
              <w:rPr>
                <w:rFonts w:ascii="Arial" w:hAnsi="Arial" w:cs="Arial"/>
                <w:b/>
                <w:sz w:val="12"/>
                <w:szCs w:val="12"/>
              </w:rPr>
              <w:t>Any expenditure approval must be within funding limits of approved budgets.</w:t>
            </w:r>
          </w:p>
          <w:p w:rsidR="00FA32B9" w:rsidRDefault="00FA32B9" w:rsidP="00BB25D3">
            <w:pPr>
              <w:spacing w:before="40" w:after="40"/>
              <w:jc w:val="center"/>
              <w:rPr>
                <w:rFonts w:ascii="Arial" w:hAnsi="Arial" w:cs="Arial"/>
                <w:b/>
                <w:sz w:val="12"/>
                <w:szCs w:val="12"/>
              </w:rPr>
            </w:pPr>
            <w:r>
              <w:rPr>
                <w:rFonts w:ascii="Arial" w:hAnsi="Arial" w:cs="Arial"/>
                <w:b/>
                <w:sz w:val="12"/>
                <w:szCs w:val="12"/>
              </w:rPr>
              <w:t>Approval limits are cumulative, and therefore higher level approval limits must be supported by lower level approvals.</w:t>
            </w:r>
          </w:p>
          <w:p w:rsidR="00FA32B9" w:rsidRPr="009A64EC" w:rsidRDefault="00FA32B9" w:rsidP="00D95E04">
            <w:pPr>
              <w:spacing w:before="40" w:after="40"/>
              <w:jc w:val="center"/>
              <w:rPr>
                <w:rFonts w:ascii="Arial" w:hAnsi="Arial" w:cs="Arial"/>
                <w:b/>
                <w:sz w:val="12"/>
                <w:szCs w:val="12"/>
              </w:rPr>
            </w:pPr>
            <w:r>
              <w:rPr>
                <w:rFonts w:ascii="Arial" w:hAnsi="Arial" w:cs="Arial"/>
                <w:b/>
                <w:sz w:val="12"/>
                <w:szCs w:val="12"/>
              </w:rPr>
              <w:t xml:space="preserve">Executive Directors and Directors, Area Directors, and </w:t>
            </w:r>
            <w:r w:rsidR="00D95E04">
              <w:rPr>
                <w:rFonts w:ascii="Arial" w:hAnsi="Arial" w:cs="Arial"/>
                <w:b/>
                <w:sz w:val="12"/>
                <w:szCs w:val="12"/>
              </w:rPr>
              <w:t>Hospital Care</w:t>
            </w:r>
            <w:r>
              <w:rPr>
                <w:rFonts w:ascii="Arial" w:hAnsi="Arial" w:cs="Arial"/>
                <w:b/>
                <w:sz w:val="12"/>
                <w:szCs w:val="12"/>
              </w:rPr>
              <w:t xml:space="preserve"> Directors to determine scheme of delegation within their structures.</w:t>
            </w:r>
          </w:p>
        </w:tc>
      </w:tr>
      <w:tr w:rsidR="00FA32B9" w:rsidRPr="00E8023D" w:rsidTr="00BB25D3">
        <w:trPr>
          <w:trHeight w:val="743"/>
          <w:tblHeader/>
        </w:trPr>
        <w:tc>
          <w:tcPr>
            <w:tcW w:w="1126" w:type="dxa"/>
            <w:tcBorders>
              <w:top w:val="single" w:sz="4" w:space="0" w:color="auto"/>
              <w:left w:val="single" w:sz="4" w:space="0" w:color="auto"/>
              <w:bottom w:val="single" w:sz="4" w:space="0" w:color="auto"/>
              <w:right w:val="single" w:sz="4" w:space="0" w:color="auto"/>
            </w:tcBorders>
          </w:tcPr>
          <w:p w:rsidR="00FA32B9" w:rsidRPr="009A64EC" w:rsidRDefault="00FA32B9" w:rsidP="00BB25D3">
            <w:pPr>
              <w:spacing w:before="40" w:after="40"/>
              <w:rPr>
                <w:rFonts w:ascii="Arial" w:hAnsi="Arial" w:cs="Arial"/>
                <w:b/>
                <w:sz w:val="12"/>
                <w:szCs w:val="12"/>
              </w:rPr>
            </w:pPr>
          </w:p>
        </w:tc>
        <w:tc>
          <w:tcPr>
            <w:tcW w:w="1001" w:type="dxa"/>
            <w:tcBorders>
              <w:top w:val="single" w:sz="4" w:space="0" w:color="auto"/>
              <w:left w:val="single" w:sz="4" w:space="0" w:color="auto"/>
              <w:bottom w:val="single" w:sz="4" w:space="0" w:color="auto"/>
              <w:right w:val="single" w:sz="4" w:space="0" w:color="auto"/>
            </w:tcBorders>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Budget transfers between Corporate Departments, Area Teams or Hospital Teams(Virements)</w:t>
            </w:r>
          </w:p>
        </w:tc>
        <w:tc>
          <w:tcPr>
            <w:tcW w:w="992" w:type="dxa"/>
            <w:tcBorders>
              <w:top w:val="single" w:sz="4" w:space="0" w:color="auto"/>
              <w:left w:val="single" w:sz="4" w:space="0" w:color="auto"/>
              <w:bottom w:val="single" w:sz="4" w:space="0" w:color="auto"/>
              <w:right w:val="single" w:sz="4" w:space="0" w:color="auto"/>
            </w:tcBorders>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Individual orders / requisitions / annual order value or total contract value (unless otherwise noted)</w:t>
            </w:r>
          </w:p>
        </w:tc>
        <w:tc>
          <w:tcPr>
            <w:tcW w:w="993" w:type="dxa"/>
            <w:tcBorders>
              <w:top w:val="single" w:sz="4" w:space="0" w:color="auto"/>
              <w:left w:val="single" w:sz="4" w:space="0" w:color="auto"/>
              <w:bottom w:val="single" w:sz="4" w:space="0" w:color="auto"/>
              <w:right w:val="single" w:sz="4" w:space="0" w:color="auto"/>
            </w:tcBorders>
          </w:tcPr>
          <w:p w:rsidR="00FA32B9" w:rsidRDefault="00FA32B9" w:rsidP="00BB25D3">
            <w:pPr>
              <w:spacing w:before="40" w:after="40"/>
              <w:rPr>
                <w:rFonts w:ascii="Arial" w:hAnsi="Arial" w:cs="Arial"/>
                <w:sz w:val="12"/>
                <w:szCs w:val="12"/>
              </w:rPr>
            </w:pPr>
            <w:r w:rsidRPr="00E8023D">
              <w:rPr>
                <w:rFonts w:ascii="Arial" w:hAnsi="Arial" w:cs="Arial"/>
                <w:sz w:val="12"/>
                <w:szCs w:val="12"/>
              </w:rPr>
              <w:t>Healthcare agreements (NHS and Private sector)(annual value)</w:t>
            </w:r>
          </w:p>
          <w:p w:rsidR="00FA32B9" w:rsidRPr="00E8023D" w:rsidRDefault="00FA32B9" w:rsidP="00BB25D3">
            <w:pPr>
              <w:spacing w:before="40" w:after="40"/>
              <w:rPr>
                <w:rFonts w:ascii="Arial" w:hAnsi="Arial" w:cs="Arial"/>
                <w:sz w:val="12"/>
                <w:szCs w:val="12"/>
              </w:rPr>
            </w:pPr>
            <w:r>
              <w:rPr>
                <w:rFonts w:ascii="Arial" w:hAnsi="Arial" w:cs="Arial"/>
                <w:sz w:val="12"/>
                <w:szCs w:val="12"/>
              </w:rPr>
              <w:t>(Primary Care contracts approved by Board)</w:t>
            </w:r>
          </w:p>
        </w:tc>
        <w:tc>
          <w:tcPr>
            <w:tcW w:w="991" w:type="dxa"/>
            <w:tcBorders>
              <w:top w:val="single" w:sz="4" w:space="0" w:color="auto"/>
              <w:left w:val="single" w:sz="4" w:space="0" w:color="auto"/>
              <w:bottom w:val="single" w:sz="4" w:space="0" w:color="auto"/>
              <w:right w:val="single" w:sz="4" w:space="0" w:color="auto"/>
            </w:tcBorders>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 xml:space="preserve">Building and engineering orders; related consultancy support(individual </w:t>
            </w:r>
            <w:r>
              <w:rPr>
                <w:rFonts w:ascii="Arial" w:hAnsi="Arial" w:cs="Arial"/>
                <w:sz w:val="12"/>
                <w:szCs w:val="12"/>
              </w:rPr>
              <w:t>contractual commitment</w:t>
            </w:r>
            <w:r w:rsidRPr="00E8023D">
              <w:rPr>
                <w:rFonts w:ascii="Arial" w:hAnsi="Arial" w:cs="Arial"/>
                <w:sz w:val="12"/>
                <w:szCs w:val="12"/>
              </w:rPr>
              <w:t>)</w:t>
            </w:r>
          </w:p>
        </w:tc>
        <w:tc>
          <w:tcPr>
            <w:tcW w:w="993" w:type="dxa"/>
            <w:tcBorders>
              <w:top w:val="single" w:sz="4" w:space="0" w:color="auto"/>
              <w:left w:val="single" w:sz="4" w:space="0" w:color="auto"/>
              <w:bottom w:val="single" w:sz="4" w:space="0" w:color="auto"/>
              <w:right w:val="single" w:sz="4" w:space="0" w:color="auto"/>
            </w:tcBorders>
          </w:tcPr>
          <w:p w:rsidR="00FA32B9" w:rsidRPr="00E8023D" w:rsidRDefault="00FA32B9" w:rsidP="00BB25D3">
            <w:pPr>
              <w:spacing w:before="40" w:after="40"/>
              <w:rPr>
                <w:rFonts w:ascii="Arial" w:hAnsi="Arial" w:cs="Arial"/>
                <w:sz w:val="12"/>
                <w:szCs w:val="12"/>
              </w:rPr>
            </w:pPr>
            <w:r>
              <w:rPr>
                <w:rFonts w:ascii="Arial" w:hAnsi="Arial" w:cs="Arial"/>
                <w:sz w:val="12"/>
                <w:szCs w:val="12"/>
              </w:rPr>
              <w:t xml:space="preserve">Medical devices; plant; </w:t>
            </w:r>
            <w:r w:rsidRPr="00E8023D">
              <w:rPr>
                <w:rFonts w:ascii="Arial" w:hAnsi="Arial" w:cs="Arial"/>
                <w:sz w:val="12"/>
                <w:szCs w:val="12"/>
              </w:rPr>
              <w:t xml:space="preserve">machinery; related consultancy support(individual </w:t>
            </w:r>
            <w:r>
              <w:rPr>
                <w:rFonts w:ascii="Arial" w:hAnsi="Arial" w:cs="Arial"/>
                <w:sz w:val="12"/>
                <w:szCs w:val="12"/>
              </w:rPr>
              <w:t>contractual commitment</w:t>
            </w:r>
            <w:r w:rsidRPr="00E8023D">
              <w:rPr>
                <w:rFonts w:ascii="Arial" w:hAnsi="Arial" w:cs="Arial"/>
                <w:sz w:val="12"/>
                <w:szCs w:val="12"/>
              </w:rPr>
              <w:t>)</w:t>
            </w:r>
          </w:p>
        </w:tc>
        <w:tc>
          <w:tcPr>
            <w:tcW w:w="1002" w:type="dxa"/>
            <w:tcBorders>
              <w:top w:val="single" w:sz="4" w:space="0" w:color="auto"/>
              <w:left w:val="single" w:sz="4" w:space="0" w:color="auto"/>
              <w:bottom w:val="single" w:sz="4" w:space="0" w:color="auto"/>
              <w:right w:val="single" w:sz="4" w:space="0" w:color="auto"/>
            </w:tcBorders>
            <w:vAlign w:val="center"/>
          </w:tcPr>
          <w:p w:rsidR="00FA32B9" w:rsidRPr="00E8023D" w:rsidRDefault="00FA32B9" w:rsidP="00BB25D3">
            <w:pPr>
              <w:spacing w:before="40" w:after="40"/>
              <w:rPr>
                <w:rFonts w:ascii="Arial" w:hAnsi="Arial" w:cs="Arial"/>
                <w:b/>
                <w:sz w:val="12"/>
                <w:szCs w:val="12"/>
              </w:rPr>
            </w:pPr>
            <w:r w:rsidRPr="00E8023D">
              <w:rPr>
                <w:rFonts w:ascii="Arial" w:hAnsi="Arial" w:cs="Arial"/>
                <w:sz w:val="12"/>
                <w:szCs w:val="12"/>
              </w:rPr>
              <w:t>I</w:t>
            </w:r>
            <w:r>
              <w:rPr>
                <w:rFonts w:ascii="Arial" w:hAnsi="Arial" w:cs="Arial"/>
                <w:sz w:val="12"/>
                <w:szCs w:val="12"/>
              </w:rPr>
              <w:t xml:space="preserve">M&amp;T; </w:t>
            </w:r>
            <w:r w:rsidRPr="00E8023D">
              <w:rPr>
                <w:rFonts w:ascii="Arial" w:hAnsi="Arial" w:cs="Arial"/>
                <w:sz w:val="12"/>
                <w:szCs w:val="12"/>
              </w:rPr>
              <w:t>telecoms systems</w:t>
            </w:r>
            <w:r>
              <w:rPr>
                <w:rFonts w:ascii="Arial" w:hAnsi="Arial" w:cs="Arial"/>
                <w:sz w:val="12"/>
                <w:szCs w:val="12"/>
              </w:rPr>
              <w:t xml:space="preserve">; </w:t>
            </w:r>
            <w:r w:rsidRPr="00E8023D">
              <w:rPr>
                <w:rFonts w:ascii="Arial" w:hAnsi="Arial" w:cs="Arial"/>
                <w:sz w:val="12"/>
                <w:szCs w:val="12"/>
              </w:rPr>
              <w:t xml:space="preserve"> softw</w:t>
            </w:r>
            <w:r>
              <w:rPr>
                <w:rFonts w:ascii="Arial" w:hAnsi="Arial" w:cs="Arial"/>
                <w:sz w:val="12"/>
                <w:szCs w:val="12"/>
              </w:rPr>
              <w:t xml:space="preserve">are; related consultancy </w:t>
            </w:r>
            <w:r w:rsidRPr="00E8023D">
              <w:rPr>
                <w:rFonts w:ascii="Arial" w:hAnsi="Arial" w:cs="Arial"/>
                <w:sz w:val="12"/>
                <w:szCs w:val="12"/>
              </w:rPr>
              <w:t xml:space="preserve">(individual </w:t>
            </w:r>
            <w:r>
              <w:rPr>
                <w:rFonts w:ascii="Arial" w:hAnsi="Arial" w:cs="Arial"/>
                <w:sz w:val="12"/>
                <w:szCs w:val="12"/>
              </w:rPr>
              <w:t>contractual commitment</w:t>
            </w:r>
            <w:r w:rsidRPr="00E8023D">
              <w:rPr>
                <w:rFonts w:ascii="Arial" w:hAnsi="Arial" w:cs="Arial"/>
                <w:sz w:val="12"/>
                <w:szCs w:val="12"/>
              </w:rPr>
              <w:t>)</w:t>
            </w:r>
          </w:p>
        </w:tc>
        <w:tc>
          <w:tcPr>
            <w:tcW w:w="982" w:type="dxa"/>
            <w:tcBorders>
              <w:top w:val="single" w:sz="4" w:space="0" w:color="auto"/>
              <w:left w:val="single" w:sz="4" w:space="0" w:color="auto"/>
              <w:bottom w:val="single" w:sz="4" w:space="0" w:color="auto"/>
              <w:right w:val="single" w:sz="4" w:space="0" w:color="auto"/>
            </w:tcBorders>
          </w:tcPr>
          <w:p w:rsidR="00FA32B9" w:rsidRDefault="00FA32B9" w:rsidP="00BB25D3">
            <w:pPr>
              <w:spacing w:before="40" w:after="40"/>
              <w:rPr>
                <w:rFonts w:ascii="Arial" w:hAnsi="Arial" w:cs="Arial"/>
                <w:sz w:val="12"/>
                <w:szCs w:val="12"/>
              </w:rPr>
            </w:pPr>
            <w:r w:rsidRPr="00E8023D">
              <w:rPr>
                <w:rFonts w:ascii="Arial" w:hAnsi="Arial" w:cs="Arial"/>
                <w:sz w:val="12"/>
                <w:szCs w:val="12"/>
              </w:rPr>
              <w:t>Property or equipment leases(granting or termination of leases; annual value)</w:t>
            </w:r>
          </w:p>
          <w:p w:rsidR="00FA32B9" w:rsidRPr="00E8023D" w:rsidRDefault="00FA32B9" w:rsidP="00BB25D3">
            <w:pPr>
              <w:spacing w:before="40" w:after="40"/>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External consultancy support (total contract value for duration of service)</w:t>
            </w:r>
          </w:p>
        </w:tc>
        <w:tc>
          <w:tcPr>
            <w:tcW w:w="993" w:type="dxa"/>
            <w:tcBorders>
              <w:top w:val="single" w:sz="4" w:space="0" w:color="auto"/>
              <w:left w:val="single" w:sz="4" w:space="0" w:color="auto"/>
              <w:bottom w:val="single" w:sz="4" w:space="0" w:color="auto"/>
              <w:right w:val="single" w:sz="4" w:space="0" w:color="auto"/>
            </w:tcBorders>
          </w:tcPr>
          <w:p w:rsidR="00FA32B9" w:rsidRDefault="00FA32B9" w:rsidP="00BB25D3">
            <w:pPr>
              <w:spacing w:before="40" w:after="40"/>
              <w:rPr>
                <w:rFonts w:ascii="Arial" w:hAnsi="Arial" w:cs="Arial"/>
                <w:sz w:val="12"/>
                <w:szCs w:val="12"/>
              </w:rPr>
            </w:pPr>
            <w:r w:rsidRPr="0088415D">
              <w:rPr>
                <w:rFonts w:ascii="Arial" w:hAnsi="Arial" w:cs="Arial"/>
                <w:sz w:val="12"/>
                <w:szCs w:val="12"/>
              </w:rPr>
              <w:t>Losses / Special Payments</w:t>
            </w:r>
          </w:p>
          <w:p w:rsidR="00FA32B9" w:rsidRPr="0088415D" w:rsidRDefault="00FA32B9" w:rsidP="00BB25D3">
            <w:pPr>
              <w:spacing w:before="40" w:after="40"/>
              <w:rPr>
                <w:rFonts w:ascii="Arial" w:hAnsi="Arial" w:cs="Arial"/>
                <w:sz w:val="12"/>
                <w:szCs w:val="12"/>
              </w:rPr>
            </w:pPr>
            <w:r>
              <w:rPr>
                <w:rFonts w:ascii="Arial" w:hAnsi="Arial" w:cs="Arial"/>
                <w:sz w:val="12"/>
                <w:szCs w:val="12"/>
              </w:rPr>
              <w:t>(Terminations approved by Exec.Director of W&amp;OD; VERS by RATS C’ttee)</w:t>
            </w:r>
          </w:p>
        </w:tc>
        <w:tc>
          <w:tcPr>
            <w:tcW w:w="992" w:type="dxa"/>
            <w:tcBorders>
              <w:top w:val="single" w:sz="4" w:space="0" w:color="auto"/>
              <w:left w:val="single" w:sz="4" w:space="0" w:color="auto"/>
              <w:bottom w:val="single" w:sz="4" w:space="0" w:color="auto"/>
              <w:right w:val="single" w:sz="4" w:space="0" w:color="auto"/>
            </w:tcBorders>
          </w:tcPr>
          <w:p w:rsidR="00FA32B9" w:rsidRPr="00F45CD8" w:rsidRDefault="00FA32B9" w:rsidP="00BB25D3">
            <w:pPr>
              <w:spacing w:before="40" w:after="40"/>
              <w:rPr>
                <w:rFonts w:ascii="Arial" w:hAnsi="Arial" w:cs="Arial"/>
                <w:sz w:val="12"/>
                <w:szCs w:val="12"/>
              </w:rPr>
            </w:pPr>
            <w:r>
              <w:rPr>
                <w:rFonts w:ascii="Arial" w:hAnsi="Arial" w:cs="Arial"/>
                <w:sz w:val="12"/>
                <w:szCs w:val="12"/>
              </w:rPr>
              <w:t>New drugs (value based on annual costs)</w:t>
            </w:r>
          </w:p>
        </w:tc>
        <w:tc>
          <w:tcPr>
            <w:tcW w:w="992" w:type="dxa"/>
            <w:tcBorders>
              <w:top w:val="single" w:sz="4" w:space="0" w:color="auto"/>
              <w:left w:val="single" w:sz="4" w:space="0" w:color="auto"/>
              <w:bottom w:val="single" w:sz="4" w:space="0" w:color="auto"/>
              <w:right w:val="single" w:sz="4" w:space="0" w:color="auto"/>
            </w:tcBorders>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Locally held funds(total funding bid value)</w:t>
            </w:r>
          </w:p>
        </w:tc>
        <w:tc>
          <w:tcPr>
            <w:tcW w:w="992" w:type="dxa"/>
            <w:tcBorders>
              <w:top w:val="single" w:sz="4" w:space="0" w:color="auto"/>
              <w:left w:val="single" w:sz="4" w:space="0" w:color="auto"/>
              <w:bottom w:val="single" w:sz="4" w:space="0" w:color="auto"/>
              <w:right w:val="single" w:sz="4" w:space="0" w:color="auto"/>
            </w:tcBorders>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General funds(total funding bid value)</w:t>
            </w:r>
          </w:p>
        </w:tc>
        <w:tc>
          <w:tcPr>
            <w:tcW w:w="993" w:type="dxa"/>
            <w:tcBorders>
              <w:top w:val="single" w:sz="4" w:space="0" w:color="auto"/>
              <w:left w:val="single" w:sz="4" w:space="0" w:color="auto"/>
              <w:bottom w:val="single" w:sz="4" w:space="0" w:color="auto"/>
              <w:right w:val="single" w:sz="4" w:space="0" w:color="auto"/>
            </w:tcBorders>
          </w:tcPr>
          <w:p w:rsidR="00FA32B9" w:rsidRPr="00E8023D" w:rsidRDefault="00FA32B9" w:rsidP="00BB25D3">
            <w:pPr>
              <w:spacing w:before="40" w:after="40"/>
              <w:rPr>
                <w:rFonts w:ascii="Arial" w:hAnsi="Arial" w:cs="Arial"/>
                <w:sz w:val="12"/>
                <w:szCs w:val="12"/>
              </w:rPr>
            </w:pPr>
            <w:r>
              <w:rPr>
                <w:rFonts w:ascii="Arial" w:hAnsi="Arial" w:cs="Arial"/>
                <w:sz w:val="12"/>
                <w:szCs w:val="12"/>
              </w:rPr>
              <w:t>All values</w:t>
            </w:r>
          </w:p>
        </w:tc>
        <w:tc>
          <w:tcPr>
            <w:tcW w:w="1134" w:type="dxa"/>
            <w:tcBorders>
              <w:top w:val="single" w:sz="4" w:space="0" w:color="auto"/>
              <w:left w:val="single" w:sz="4" w:space="0" w:color="auto"/>
              <w:bottom w:val="single" w:sz="4" w:space="0" w:color="auto"/>
              <w:right w:val="single" w:sz="4" w:space="0" w:color="auto"/>
            </w:tcBorders>
          </w:tcPr>
          <w:p w:rsidR="00FA32B9" w:rsidRPr="00E8023D" w:rsidRDefault="00FA32B9" w:rsidP="00BB25D3">
            <w:pPr>
              <w:spacing w:before="40" w:after="40"/>
              <w:rPr>
                <w:rFonts w:ascii="Arial" w:hAnsi="Arial" w:cs="Arial"/>
                <w:sz w:val="12"/>
                <w:szCs w:val="12"/>
              </w:rPr>
            </w:pPr>
            <w:r>
              <w:rPr>
                <w:rFonts w:ascii="Arial" w:hAnsi="Arial" w:cs="Arial"/>
                <w:sz w:val="12"/>
                <w:szCs w:val="12"/>
              </w:rPr>
              <w:t>New posts (additional establishm’t)</w:t>
            </w:r>
          </w:p>
        </w:tc>
        <w:tc>
          <w:tcPr>
            <w:tcW w:w="991" w:type="dxa"/>
            <w:tcBorders>
              <w:top w:val="single" w:sz="4" w:space="0" w:color="auto"/>
              <w:left w:val="single" w:sz="4" w:space="0" w:color="auto"/>
              <w:bottom w:val="single" w:sz="4" w:space="0" w:color="auto"/>
              <w:right w:val="single" w:sz="4" w:space="0" w:color="auto"/>
            </w:tcBorders>
          </w:tcPr>
          <w:p w:rsidR="00FA32B9" w:rsidRDefault="00FA32B9" w:rsidP="00BB25D3">
            <w:pPr>
              <w:spacing w:before="40" w:after="40"/>
              <w:rPr>
                <w:rFonts w:ascii="Arial" w:hAnsi="Arial" w:cs="Arial"/>
                <w:sz w:val="12"/>
                <w:szCs w:val="12"/>
              </w:rPr>
            </w:pPr>
            <w:r>
              <w:rPr>
                <w:rFonts w:ascii="Arial" w:hAnsi="Arial" w:cs="Arial"/>
                <w:sz w:val="12"/>
                <w:szCs w:val="12"/>
              </w:rPr>
              <w:t>Agency and Waiting List Initiatives (all values)</w:t>
            </w:r>
          </w:p>
        </w:tc>
      </w:tr>
      <w:tr w:rsidR="00FA32B9" w:rsidRPr="00E8023D" w:rsidTr="00BB25D3">
        <w:trPr>
          <w:cantSplit/>
        </w:trPr>
        <w:tc>
          <w:tcPr>
            <w:tcW w:w="1126" w:type="dxa"/>
          </w:tcPr>
          <w:p w:rsidR="00FA32B9" w:rsidRPr="00E8023D" w:rsidRDefault="00FA32B9" w:rsidP="00BB25D3">
            <w:pPr>
              <w:spacing w:before="40" w:after="40"/>
              <w:rPr>
                <w:rFonts w:ascii="Arial" w:hAnsi="Arial" w:cs="Arial"/>
                <w:sz w:val="12"/>
                <w:szCs w:val="12"/>
              </w:rPr>
            </w:pPr>
            <w:r>
              <w:rPr>
                <w:rFonts w:ascii="Arial" w:hAnsi="Arial" w:cs="Arial"/>
                <w:sz w:val="12"/>
                <w:szCs w:val="12"/>
              </w:rPr>
              <w:t>WG (In advance of contract planning)</w:t>
            </w:r>
          </w:p>
        </w:tc>
        <w:tc>
          <w:tcPr>
            <w:tcW w:w="1001" w:type="dxa"/>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No requirement</w:t>
            </w:r>
          </w:p>
        </w:tc>
        <w:tc>
          <w:tcPr>
            <w:tcW w:w="992" w:type="dxa"/>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£1m plus</w:t>
            </w:r>
          </w:p>
        </w:tc>
        <w:tc>
          <w:tcPr>
            <w:tcW w:w="993" w:type="dxa"/>
          </w:tcPr>
          <w:p w:rsidR="00FA32B9" w:rsidRPr="00E8023D" w:rsidRDefault="00FA32B9" w:rsidP="00BB25D3">
            <w:pPr>
              <w:spacing w:before="40" w:after="40"/>
              <w:rPr>
                <w:rFonts w:ascii="Arial" w:hAnsi="Arial" w:cs="Arial"/>
                <w:sz w:val="12"/>
                <w:szCs w:val="12"/>
              </w:rPr>
            </w:pPr>
            <w:r>
              <w:rPr>
                <w:rFonts w:ascii="Arial" w:hAnsi="Arial" w:cs="Arial"/>
                <w:sz w:val="12"/>
                <w:szCs w:val="12"/>
              </w:rPr>
              <w:t>£1m plus (Private sector</w:t>
            </w:r>
            <w:r w:rsidRPr="00E8023D">
              <w:rPr>
                <w:rFonts w:ascii="Arial" w:hAnsi="Arial" w:cs="Arial"/>
                <w:sz w:val="12"/>
                <w:szCs w:val="12"/>
              </w:rPr>
              <w:t>)</w:t>
            </w:r>
          </w:p>
        </w:tc>
        <w:tc>
          <w:tcPr>
            <w:tcW w:w="991" w:type="dxa"/>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£1m plus</w:t>
            </w:r>
          </w:p>
        </w:tc>
        <w:tc>
          <w:tcPr>
            <w:tcW w:w="993" w:type="dxa"/>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£1m plus</w:t>
            </w:r>
          </w:p>
        </w:tc>
        <w:tc>
          <w:tcPr>
            <w:tcW w:w="1002" w:type="dxa"/>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£1m plus</w:t>
            </w:r>
          </w:p>
        </w:tc>
        <w:tc>
          <w:tcPr>
            <w:tcW w:w="982" w:type="dxa"/>
            <w:shd w:val="pct25" w:color="auto" w:fill="auto"/>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No requirement</w:t>
            </w:r>
          </w:p>
        </w:tc>
        <w:tc>
          <w:tcPr>
            <w:tcW w:w="851" w:type="dxa"/>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£1m plus</w:t>
            </w:r>
          </w:p>
        </w:tc>
        <w:tc>
          <w:tcPr>
            <w:tcW w:w="993" w:type="dxa"/>
            <w:vMerge w:val="restart"/>
            <w:shd w:val="clear" w:color="auto" w:fill="F7CAAC"/>
          </w:tcPr>
          <w:p w:rsidR="00FA32B9" w:rsidRDefault="00FA32B9" w:rsidP="00BB25D3">
            <w:pPr>
              <w:spacing w:before="40" w:after="40"/>
              <w:rPr>
                <w:rFonts w:ascii="Arial" w:hAnsi="Arial" w:cs="Arial"/>
                <w:sz w:val="12"/>
                <w:szCs w:val="12"/>
              </w:rPr>
            </w:pPr>
            <w:r>
              <w:rPr>
                <w:rFonts w:ascii="Arial" w:hAnsi="Arial" w:cs="Arial"/>
                <w:sz w:val="12"/>
                <w:szCs w:val="12"/>
              </w:rPr>
              <w:t>See Manual of Guidance for losses and SFIs, as special rules apply for certain losses and ex gratia payments.</w:t>
            </w:r>
          </w:p>
          <w:p w:rsidR="00FA32B9" w:rsidRPr="00FD1FAD" w:rsidRDefault="00FA32B9" w:rsidP="00BB25D3">
            <w:pPr>
              <w:spacing w:before="40" w:after="40"/>
              <w:rPr>
                <w:rFonts w:ascii="Arial" w:hAnsi="Arial" w:cs="Arial"/>
                <w:sz w:val="12"/>
                <w:szCs w:val="12"/>
              </w:rPr>
            </w:pPr>
          </w:p>
        </w:tc>
        <w:tc>
          <w:tcPr>
            <w:tcW w:w="992" w:type="dxa"/>
            <w:shd w:val="pct25" w:color="auto" w:fill="auto"/>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No requirement</w:t>
            </w:r>
          </w:p>
        </w:tc>
        <w:tc>
          <w:tcPr>
            <w:tcW w:w="992" w:type="dxa"/>
            <w:shd w:val="pct25" w:color="auto" w:fill="auto"/>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No requirement</w:t>
            </w:r>
          </w:p>
        </w:tc>
        <w:tc>
          <w:tcPr>
            <w:tcW w:w="992" w:type="dxa"/>
            <w:shd w:val="pct25" w:color="auto" w:fill="auto"/>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No requirement</w:t>
            </w:r>
          </w:p>
        </w:tc>
        <w:tc>
          <w:tcPr>
            <w:tcW w:w="993" w:type="dxa"/>
            <w:shd w:val="pct25" w:color="auto" w:fill="auto"/>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No requirement</w:t>
            </w:r>
          </w:p>
        </w:tc>
        <w:tc>
          <w:tcPr>
            <w:tcW w:w="1134" w:type="dxa"/>
            <w:shd w:val="pct25" w:color="auto" w:fill="auto"/>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No requirement</w:t>
            </w:r>
          </w:p>
        </w:tc>
        <w:tc>
          <w:tcPr>
            <w:tcW w:w="991" w:type="dxa"/>
            <w:shd w:val="pct25" w:color="auto" w:fill="auto"/>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No requirement</w:t>
            </w:r>
          </w:p>
        </w:tc>
      </w:tr>
      <w:tr w:rsidR="00FA32B9" w:rsidRPr="00E8023D" w:rsidTr="00BB25D3">
        <w:trPr>
          <w:cantSplit/>
        </w:trPr>
        <w:tc>
          <w:tcPr>
            <w:tcW w:w="1126" w:type="dxa"/>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 xml:space="preserve">Board following </w:t>
            </w:r>
            <w:r>
              <w:rPr>
                <w:rFonts w:ascii="Arial" w:hAnsi="Arial" w:cs="Arial"/>
                <w:sz w:val="12"/>
                <w:szCs w:val="12"/>
              </w:rPr>
              <w:t>Chief Executive</w:t>
            </w:r>
            <w:r w:rsidRPr="00E8023D">
              <w:rPr>
                <w:rFonts w:ascii="Arial" w:hAnsi="Arial" w:cs="Arial"/>
                <w:sz w:val="12"/>
                <w:szCs w:val="12"/>
              </w:rPr>
              <w:t xml:space="preserve"> approval </w:t>
            </w:r>
          </w:p>
        </w:tc>
        <w:tc>
          <w:tcPr>
            <w:tcW w:w="1001" w:type="dxa"/>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£1m plus</w:t>
            </w:r>
          </w:p>
        </w:tc>
        <w:tc>
          <w:tcPr>
            <w:tcW w:w="992" w:type="dxa"/>
            <w:tcBorders>
              <w:bottom w:val="single" w:sz="4" w:space="0" w:color="auto"/>
            </w:tcBorders>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£1m plus</w:t>
            </w:r>
          </w:p>
        </w:tc>
        <w:tc>
          <w:tcPr>
            <w:tcW w:w="993" w:type="dxa"/>
            <w:tcBorders>
              <w:bottom w:val="single" w:sz="4" w:space="0" w:color="auto"/>
            </w:tcBorders>
          </w:tcPr>
          <w:p w:rsidR="00FA32B9" w:rsidRDefault="00FA32B9" w:rsidP="00BB25D3">
            <w:pPr>
              <w:spacing w:before="40" w:after="40"/>
              <w:rPr>
                <w:rFonts w:ascii="Arial" w:hAnsi="Arial" w:cs="Arial"/>
                <w:sz w:val="12"/>
                <w:szCs w:val="12"/>
              </w:rPr>
            </w:pPr>
            <w:r>
              <w:rPr>
                <w:rFonts w:ascii="Arial" w:hAnsi="Arial" w:cs="Arial"/>
                <w:sz w:val="12"/>
                <w:szCs w:val="12"/>
              </w:rPr>
              <w:t>Over £10m approved in advance, below £10</w:t>
            </w:r>
            <w:r w:rsidRPr="00E8023D">
              <w:rPr>
                <w:rFonts w:ascii="Arial" w:hAnsi="Arial" w:cs="Arial"/>
                <w:sz w:val="12"/>
                <w:szCs w:val="12"/>
              </w:rPr>
              <w:t>m retrospectively reported.</w:t>
            </w:r>
          </w:p>
          <w:p w:rsidR="00FA32B9" w:rsidRPr="00E8023D" w:rsidRDefault="00FA32B9" w:rsidP="00BB25D3">
            <w:pPr>
              <w:spacing w:before="40" w:after="40"/>
              <w:rPr>
                <w:rFonts w:ascii="Arial" w:hAnsi="Arial" w:cs="Arial"/>
                <w:sz w:val="12"/>
                <w:szCs w:val="12"/>
              </w:rPr>
            </w:pPr>
            <w:r>
              <w:rPr>
                <w:rFonts w:ascii="Arial" w:hAnsi="Arial" w:cs="Arial"/>
                <w:sz w:val="12"/>
                <w:szCs w:val="12"/>
              </w:rPr>
              <w:t>Over £1m for Private sector.</w:t>
            </w:r>
          </w:p>
        </w:tc>
        <w:tc>
          <w:tcPr>
            <w:tcW w:w="991" w:type="dxa"/>
            <w:tcBorders>
              <w:bottom w:val="single" w:sz="4" w:space="0" w:color="auto"/>
            </w:tcBorders>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£1m plus</w:t>
            </w:r>
          </w:p>
        </w:tc>
        <w:tc>
          <w:tcPr>
            <w:tcW w:w="993" w:type="dxa"/>
            <w:tcBorders>
              <w:bottom w:val="single" w:sz="4" w:space="0" w:color="auto"/>
            </w:tcBorders>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£1m plus</w:t>
            </w:r>
          </w:p>
        </w:tc>
        <w:tc>
          <w:tcPr>
            <w:tcW w:w="1002" w:type="dxa"/>
            <w:tcBorders>
              <w:bottom w:val="single" w:sz="4" w:space="0" w:color="auto"/>
            </w:tcBorders>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£1m plus</w:t>
            </w:r>
          </w:p>
        </w:tc>
        <w:tc>
          <w:tcPr>
            <w:tcW w:w="982" w:type="dxa"/>
            <w:tcBorders>
              <w:bottom w:val="single" w:sz="4" w:space="0" w:color="auto"/>
            </w:tcBorders>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£0.5m plus</w:t>
            </w:r>
            <w:r>
              <w:rPr>
                <w:rFonts w:ascii="Arial" w:hAnsi="Arial" w:cs="Arial"/>
                <w:sz w:val="12"/>
                <w:szCs w:val="12"/>
              </w:rPr>
              <w:t xml:space="preserve"> or any which need signing under seal (Reservation of Power, Number 33)</w:t>
            </w:r>
          </w:p>
        </w:tc>
        <w:tc>
          <w:tcPr>
            <w:tcW w:w="851" w:type="dxa"/>
            <w:tcBorders>
              <w:bottom w:val="single" w:sz="4" w:space="0" w:color="auto"/>
            </w:tcBorders>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£0.5m plus</w:t>
            </w:r>
          </w:p>
        </w:tc>
        <w:tc>
          <w:tcPr>
            <w:tcW w:w="993" w:type="dxa"/>
            <w:vMerge/>
            <w:tcBorders>
              <w:bottom w:val="single" w:sz="4" w:space="0" w:color="auto"/>
            </w:tcBorders>
            <w:shd w:val="clear" w:color="auto" w:fill="F7CAAC"/>
          </w:tcPr>
          <w:p w:rsidR="00FA32B9" w:rsidRPr="00E8023D" w:rsidRDefault="00FA32B9" w:rsidP="00BB25D3">
            <w:pPr>
              <w:spacing w:before="40" w:after="40"/>
              <w:rPr>
                <w:rFonts w:ascii="Arial" w:hAnsi="Arial" w:cs="Arial"/>
                <w:sz w:val="12"/>
                <w:szCs w:val="12"/>
              </w:rPr>
            </w:pPr>
          </w:p>
        </w:tc>
        <w:tc>
          <w:tcPr>
            <w:tcW w:w="992" w:type="dxa"/>
            <w:tcBorders>
              <w:bottom w:val="single" w:sz="4" w:space="0" w:color="auto"/>
            </w:tcBorders>
          </w:tcPr>
          <w:p w:rsidR="00FA32B9" w:rsidRPr="00E8023D" w:rsidRDefault="00FA32B9" w:rsidP="00BB25D3">
            <w:pPr>
              <w:spacing w:before="40" w:after="40"/>
              <w:rPr>
                <w:rFonts w:ascii="Arial" w:hAnsi="Arial" w:cs="Arial"/>
                <w:sz w:val="12"/>
                <w:szCs w:val="12"/>
              </w:rPr>
            </w:pPr>
            <w:r>
              <w:rPr>
                <w:rFonts w:ascii="Arial" w:hAnsi="Arial" w:cs="Arial"/>
                <w:sz w:val="12"/>
                <w:szCs w:val="12"/>
              </w:rPr>
              <w:t>£1m plus</w:t>
            </w:r>
          </w:p>
        </w:tc>
        <w:tc>
          <w:tcPr>
            <w:tcW w:w="992"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No requirement</w:t>
            </w:r>
          </w:p>
        </w:tc>
        <w:tc>
          <w:tcPr>
            <w:tcW w:w="992"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No requirement</w:t>
            </w:r>
          </w:p>
        </w:tc>
        <w:tc>
          <w:tcPr>
            <w:tcW w:w="993" w:type="dxa"/>
            <w:shd w:val="pct25" w:color="auto" w:fill="auto"/>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No requirement</w:t>
            </w:r>
          </w:p>
        </w:tc>
        <w:tc>
          <w:tcPr>
            <w:tcW w:w="1134"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No requirement</w:t>
            </w:r>
          </w:p>
        </w:tc>
        <w:tc>
          <w:tcPr>
            <w:tcW w:w="991"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No requirement</w:t>
            </w:r>
          </w:p>
        </w:tc>
      </w:tr>
      <w:tr w:rsidR="00FA32B9" w:rsidRPr="00E8023D" w:rsidTr="00BB25D3">
        <w:trPr>
          <w:cantSplit/>
        </w:trPr>
        <w:tc>
          <w:tcPr>
            <w:tcW w:w="1126" w:type="dxa"/>
            <w:tcBorders>
              <w:bottom w:val="single" w:sz="4" w:space="0" w:color="auto"/>
            </w:tcBorders>
          </w:tcPr>
          <w:p w:rsidR="00FA32B9" w:rsidRPr="00E8023D" w:rsidRDefault="00FA32B9" w:rsidP="00BB25D3">
            <w:pPr>
              <w:spacing w:before="40" w:after="40"/>
              <w:rPr>
                <w:rFonts w:ascii="Arial" w:hAnsi="Arial" w:cs="Arial"/>
                <w:sz w:val="12"/>
                <w:szCs w:val="12"/>
              </w:rPr>
            </w:pPr>
            <w:r>
              <w:rPr>
                <w:rFonts w:ascii="Arial" w:hAnsi="Arial" w:cs="Arial"/>
                <w:sz w:val="12"/>
                <w:szCs w:val="12"/>
              </w:rPr>
              <w:t>Audit Committee</w:t>
            </w:r>
          </w:p>
        </w:tc>
        <w:tc>
          <w:tcPr>
            <w:tcW w:w="1001"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2"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3"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1"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3"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1002"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82"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851"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3"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2"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2"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2"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3" w:type="dxa"/>
            <w:tcBorders>
              <w:bottom w:val="single" w:sz="4" w:space="0" w:color="auto"/>
            </w:tcBorders>
          </w:tcPr>
          <w:p w:rsidR="00FA32B9" w:rsidRPr="00E8023D" w:rsidRDefault="00FA32B9" w:rsidP="00BB25D3">
            <w:pPr>
              <w:spacing w:before="40" w:after="40"/>
              <w:rPr>
                <w:rFonts w:ascii="Arial" w:hAnsi="Arial" w:cs="Arial"/>
                <w:sz w:val="12"/>
                <w:szCs w:val="12"/>
              </w:rPr>
            </w:pPr>
            <w:r>
              <w:rPr>
                <w:rFonts w:ascii="Arial" w:hAnsi="Arial" w:cs="Arial"/>
                <w:sz w:val="12"/>
                <w:szCs w:val="12"/>
              </w:rPr>
              <w:t>Retrospective reporting</w:t>
            </w:r>
          </w:p>
        </w:tc>
        <w:tc>
          <w:tcPr>
            <w:tcW w:w="1134" w:type="dxa"/>
            <w:tcBorders>
              <w:bottom w:val="single" w:sz="4" w:space="0" w:color="auto"/>
            </w:tcBorders>
            <w:shd w:val="pct25" w:color="auto" w:fill="auto"/>
          </w:tcPr>
          <w:p w:rsidR="00FA32B9" w:rsidRDefault="00FA32B9" w:rsidP="00BB25D3">
            <w:pPr>
              <w:spacing w:before="40" w:after="40"/>
              <w:rPr>
                <w:rFonts w:ascii="Arial" w:hAnsi="Arial" w:cs="Arial"/>
                <w:sz w:val="12"/>
                <w:szCs w:val="12"/>
              </w:rPr>
            </w:pPr>
          </w:p>
        </w:tc>
        <w:tc>
          <w:tcPr>
            <w:tcW w:w="991" w:type="dxa"/>
            <w:tcBorders>
              <w:bottom w:val="single" w:sz="4" w:space="0" w:color="auto"/>
            </w:tcBorders>
            <w:shd w:val="pct25" w:color="auto" w:fill="auto"/>
          </w:tcPr>
          <w:p w:rsidR="00FA32B9" w:rsidRDefault="00FA32B9" w:rsidP="00BB25D3">
            <w:pPr>
              <w:spacing w:before="40" w:after="40"/>
              <w:rPr>
                <w:rFonts w:ascii="Arial" w:hAnsi="Arial" w:cs="Arial"/>
                <w:sz w:val="12"/>
                <w:szCs w:val="12"/>
              </w:rPr>
            </w:pPr>
          </w:p>
        </w:tc>
      </w:tr>
      <w:tr w:rsidR="00FA32B9" w:rsidRPr="00E8023D" w:rsidTr="00BB25D3">
        <w:trPr>
          <w:cantSplit/>
        </w:trPr>
        <w:tc>
          <w:tcPr>
            <w:tcW w:w="1126" w:type="dxa"/>
            <w:tcBorders>
              <w:bottom w:val="single" w:sz="4" w:space="0" w:color="auto"/>
            </w:tcBorders>
          </w:tcPr>
          <w:p w:rsidR="00FA32B9" w:rsidRPr="00E8023D" w:rsidRDefault="00FA32B9" w:rsidP="00BB25D3">
            <w:pPr>
              <w:spacing w:before="40" w:after="40"/>
              <w:rPr>
                <w:rFonts w:ascii="Arial" w:hAnsi="Arial" w:cs="Arial"/>
                <w:sz w:val="12"/>
                <w:szCs w:val="12"/>
              </w:rPr>
            </w:pPr>
            <w:r>
              <w:rPr>
                <w:rFonts w:ascii="Arial" w:hAnsi="Arial" w:cs="Arial"/>
                <w:sz w:val="12"/>
                <w:szCs w:val="12"/>
              </w:rPr>
              <w:t>Charitable Funds Committee</w:t>
            </w:r>
            <w:r w:rsidR="0031271D">
              <w:rPr>
                <w:rFonts w:ascii="Arial" w:hAnsi="Arial" w:cs="Arial"/>
                <w:sz w:val="12"/>
                <w:szCs w:val="12"/>
              </w:rPr>
              <w:t xml:space="preserve"> (all Executives can authorise use of charitable funds up to £5k)</w:t>
            </w:r>
          </w:p>
        </w:tc>
        <w:tc>
          <w:tcPr>
            <w:tcW w:w="1001"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2"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3"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1"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3"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1002"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82"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851"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3"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2"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2" w:type="dxa"/>
            <w:tcBorders>
              <w:bottom w:val="single" w:sz="4" w:space="0" w:color="auto"/>
            </w:tcBorders>
          </w:tcPr>
          <w:p w:rsidR="00FA32B9" w:rsidRDefault="00FA32B9" w:rsidP="00BB25D3">
            <w:pPr>
              <w:spacing w:before="40" w:after="40"/>
              <w:rPr>
                <w:rFonts w:ascii="Arial" w:hAnsi="Arial" w:cs="Arial"/>
                <w:sz w:val="12"/>
                <w:szCs w:val="12"/>
              </w:rPr>
            </w:pPr>
            <w:r>
              <w:rPr>
                <w:rFonts w:ascii="Arial" w:hAnsi="Arial" w:cs="Arial"/>
                <w:sz w:val="12"/>
                <w:szCs w:val="12"/>
              </w:rPr>
              <w:t>Over £5k</w:t>
            </w:r>
          </w:p>
          <w:p w:rsidR="00FA32B9" w:rsidRPr="00E8023D" w:rsidRDefault="00FA32B9" w:rsidP="00BB25D3">
            <w:pPr>
              <w:spacing w:before="40" w:after="40"/>
              <w:rPr>
                <w:rFonts w:ascii="Arial" w:hAnsi="Arial" w:cs="Arial"/>
                <w:sz w:val="12"/>
                <w:szCs w:val="12"/>
              </w:rPr>
            </w:pPr>
            <w:r>
              <w:rPr>
                <w:rFonts w:ascii="Arial" w:hAnsi="Arial" w:cs="Arial"/>
                <w:sz w:val="12"/>
                <w:szCs w:val="12"/>
              </w:rPr>
              <w:t>(Up to £25k scrutinised by CF Advisory Group)</w:t>
            </w:r>
          </w:p>
        </w:tc>
        <w:tc>
          <w:tcPr>
            <w:tcW w:w="992" w:type="dxa"/>
            <w:tcBorders>
              <w:bottom w:val="single" w:sz="4" w:space="0" w:color="auto"/>
            </w:tcBorders>
          </w:tcPr>
          <w:p w:rsidR="00FA32B9" w:rsidRDefault="00FA32B9" w:rsidP="00BB25D3">
            <w:pPr>
              <w:spacing w:before="40" w:after="40"/>
              <w:rPr>
                <w:rFonts w:ascii="Arial" w:hAnsi="Arial" w:cs="Arial"/>
                <w:sz w:val="12"/>
                <w:szCs w:val="12"/>
              </w:rPr>
            </w:pPr>
            <w:r>
              <w:rPr>
                <w:rFonts w:ascii="Arial" w:hAnsi="Arial" w:cs="Arial"/>
                <w:sz w:val="12"/>
                <w:szCs w:val="12"/>
              </w:rPr>
              <w:t>Over £5k</w:t>
            </w:r>
          </w:p>
          <w:p w:rsidR="00FA32B9" w:rsidRPr="00E8023D" w:rsidRDefault="00FA32B9" w:rsidP="00BB25D3">
            <w:pPr>
              <w:spacing w:before="40" w:after="40"/>
              <w:rPr>
                <w:rFonts w:ascii="Arial" w:hAnsi="Arial" w:cs="Arial"/>
                <w:sz w:val="12"/>
                <w:szCs w:val="12"/>
              </w:rPr>
            </w:pPr>
            <w:r>
              <w:rPr>
                <w:rFonts w:ascii="Arial" w:hAnsi="Arial" w:cs="Arial"/>
                <w:sz w:val="12"/>
                <w:szCs w:val="12"/>
              </w:rPr>
              <w:t>(Up to £25k scrutinised by CF Advisory group)</w:t>
            </w:r>
          </w:p>
        </w:tc>
        <w:tc>
          <w:tcPr>
            <w:tcW w:w="993"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1134"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1"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r>
      <w:tr w:rsidR="00FA32B9" w:rsidRPr="00E8023D" w:rsidTr="00BB25D3">
        <w:trPr>
          <w:cantSplit/>
        </w:trPr>
        <w:tc>
          <w:tcPr>
            <w:tcW w:w="1126" w:type="dxa"/>
            <w:tcBorders>
              <w:bottom w:val="single" w:sz="4" w:space="0" w:color="auto"/>
            </w:tcBorders>
          </w:tcPr>
          <w:p w:rsidR="00FA32B9" w:rsidRPr="00E8023D" w:rsidRDefault="00FA32B9" w:rsidP="00BB25D3">
            <w:pPr>
              <w:spacing w:before="40" w:after="40"/>
              <w:rPr>
                <w:rFonts w:ascii="Arial" w:hAnsi="Arial" w:cs="Arial"/>
                <w:sz w:val="12"/>
                <w:szCs w:val="12"/>
              </w:rPr>
            </w:pPr>
            <w:r>
              <w:rPr>
                <w:rFonts w:ascii="Arial" w:hAnsi="Arial" w:cs="Arial"/>
                <w:sz w:val="12"/>
                <w:szCs w:val="12"/>
              </w:rPr>
              <w:t>CEO</w:t>
            </w:r>
            <w:r w:rsidRPr="00E8023D">
              <w:rPr>
                <w:rFonts w:ascii="Arial" w:hAnsi="Arial" w:cs="Arial"/>
                <w:sz w:val="12"/>
                <w:szCs w:val="12"/>
              </w:rPr>
              <w:t xml:space="preserve"> through </w:t>
            </w:r>
            <w:r>
              <w:rPr>
                <w:rFonts w:ascii="Arial" w:hAnsi="Arial" w:cs="Arial"/>
                <w:sz w:val="12"/>
                <w:szCs w:val="12"/>
              </w:rPr>
              <w:t>Executive Team</w:t>
            </w:r>
          </w:p>
        </w:tc>
        <w:tc>
          <w:tcPr>
            <w:tcW w:w="1001" w:type="dxa"/>
            <w:tcBorders>
              <w:bottom w:val="single" w:sz="4" w:space="0" w:color="auto"/>
            </w:tcBorders>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£0.5m to £1m</w:t>
            </w:r>
          </w:p>
        </w:tc>
        <w:tc>
          <w:tcPr>
            <w:tcW w:w="992" w:type="dxa"/>
            <w:tcBorders>
              <w:bottom w:val="single" w:sz="4" w:space="0" w:color="auto"/>
            </w:tcBorders>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£0.5m to £1m</w:t>
            </w:r>
          </w:p>
        </w:tc>
        <w:tc>
          <w:tcPr>
            <w:tcW w:w="993" w:type="dxa"/>
            <w:tcBorders>
              <w:bottom w:val="single" w:sz="4" w:space="0" w:color="auto"/>
            </w:tcBorders>
          </w:tcPr>
          <w:p w:rsidR="00FA32B9" w:rsidRPr="00E8023D" w:rsidRDefault="00FA32B9" w:rsidP="00BB25D3">
            <w:pPr>
              <w:spacing w:before="40" w:after="40"/>
              <w:rPr>
                <w:rFonts w:ascii="Arial" w:hAnsi="Arial" w:cs="Arial"/>
                <w:sz w:val="12"/>
                <w:szCs w:val="12"/>
              </w:rPr>
            </w:pPr>
            <w:r>
              <w:rPr>
                <w:rFonts w:ascii="Arial" w:hAnsi="Arial" w:cs="Arial"/>
                <w:sz w:val="12"/>
                <w:szCs w:val="12"/>
              </w:rPr>
              <w:t>New or contract variation to £10.0m.</w:t>
            </w:r>
          </w:p>
        </w:tc>
        <w:tc>
          <w:tcPr>
            <w:tcW w:w="991" w:type="dxa"/>
            <w:tcBorders>
              <w:bottom w:val="single" w:sz="4" w:space="0" w:color="auto"/>
            </w:tcBorders>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£0.5m to £1m</w:t>
            </w:r>
          </w:p>
        </w:tc>
        <w:tc>
          <w:tcPr>
            <w:tcW w:w="993" w:type="dxa"/>
            <w:tcBorders>
              <w:bottom w:val="single" w:sz="4" w:space="0" w:color="auto"/>
            </w:tcBorders>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£0.5m to £1m</w:t>
            </w:r>
          </w:p>
        </w:tc>
        <w:tc>
          <w:tcPr>
            <w:tcW w:w="1002" w:type="dxa"/>
            <w:tcBorders>
              <w:bottom w:val="single" w:sz="4" w:space="0" w:color="auto"/>
            </w:tcBorders>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£0.5m to £1m</w:t>
            </w:r>
          </w:p>
        </w:tc>
        <w:tc>
          <w:tcPr>
            <w:tcW w:w="982" w:type="dxa"/>
            <w:tcBorders>
              <w:bottom w:val="single" w:sz="4" w:space="0" w:color="auto"/>
            </w:tcBorders>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£250k to £0.5m</w:t>
            </w:r>
          </w:p>
        </w:tc>
        <w:tc>
          <w:tcPr>
            <w:tcW w:w="851" w:type="dxa"/>
            <w:tcBorders>
              <w:bottom w:val="single" w:sz="4" w:space="0" w:color="auto"/>
            </w:tcBorders>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£250k to £0.5m</w:t>
            </w:r>
          </w:p>
        </w:tc>
        <w:tc>
          <w:tcPr>
            <w:tcW w:w="993" w:type="dxa"/>
            <w:tcBorders>
              <w:bottom w:val="single" w:sz="4" w:space="0" w:color="auto"/>
            </w:tcBorders>
            <w:shd w:val="clear" w:color="auto" w:fill="F7CAAC"/>
          </w:tcPr>
          <w:p w:rsidR="00FA32B9" w:rsidRDefault="00FA32B9" w:rsidP="00BB25D3">
            <w:pPr>
              <w:spacing w:before="40" w:after="40"/>
              <w:rPr>
                <w:rFonts w:ascii="Arial" w:hAnsi="Arial" w:cs="Arial"/>
                <w:sz w:val="12"/>
                <w:szCs w:val="12"/>
              </w:rPr>
            </w:pPr>
            <w:r>
              <w:rPr>
                <w:rFonts w:ascii="Arial" w:hAnsi="Arial" w:cs="Arial"/>
                <w:sz w:val="12"/>
                <w:szCs w:val="12"/>
              </w:rPr>
              <w:t>£0.5m to £1.0m</w:t>
            </w:r>
          </w:p>
          <w:p w:rsidR="00FA32B9" w:rsidRPr="00E8023D" w:rsidRDefault="00FA32B9" w:rsidP="00BB25D3">
            <w:pPr>
              <w:spacing w:before="40" w:after="40"/>
              <w:rPr>
                <w:rFonts w:ascii="Arial" w:hAnsi="Arial" w:cs="Arial"/>
                <w:sz w:val="12"/>
                <w:szCs w:val="12"/>
              </w:rPr>
            </w:pPr>
          </w:p>
        </w:tc>
        <w:tc>
          <w:tcPr>
            <w:tcW w:w="992" w:type="dxa"/>
            <w:tcBorders>
              <w:bottom w:val="single" w:sz="4" w:space="0" w:color="auto"/>
            </w:tcBorders>
          </w:tcPr>
          <w:p w:rsidR="00FA32B9" w:rsidRPr="00B9290B" w:rsidRDefault="00FA32B9" w:rsidP="00BB25D3">
            <w:pPr>
              <w:spacing w:before="40" w:after="40"/>
              <w:rPr>
                <w:rFonts w:ascii="Arial" w:hAnsi="Arial" w:cs="Arial"/>
                <w:sz w:val="12"/>
                <w:szCs w:val="12"/>
              </w:rPr>
            </w:pPr>
            <w:r w:rsidRPr="00B9290B">
              <w:rPr>
                <w:rFonts w:ascii="Arial" w:hAnsi="Arial" w:cs="Arial"/>
                <w:sz w:val="12"/>
                <w:szCs w:val="12"/>
              </w:rPr>
              <w:t>£0.5m to £1.0m</w:t>
            </w:r>
          </w:p>
        </w:tc>
        <w:tc>
          <w:tcPr>
            <w:tcW w:w="992" w:type="dxa"/>
            <w:tcBorders>
              <w:bottom w:val="single" w:sz="4" w:space="0" w:color="auto"/>
            </w:tcBorders>
          </w:tcPr>
          <w:p w:rsidR="00FA32B9" w:rsidRPr="00E8023D" w:rsidRDefault="00FA32B9" w:rsidP="00BB25D3">
            <w:pPr>
              <w:spacing w:before="40" w:after="40"/>
              <w:rPr>
                <w:rFonts w:ascii="Arial" w:hAnsi="Arial" w:cs="Arial"/>
                <w:sz w:val="12"/>
                <w:szCs w:val="12"/>
              </w:rPr>
            </w:pPr>
            <w:r>
              <w:rPr>
                <w:rFonts w:ascii="Arial" w:hAnsi="Arial" w:cs="Arial"/>
                <w:sz w:val="12"/>
                <w:szCs w:val="12"/>
              </w:rPr>
              <w:t>Up to £5k</w:t>
            </w:r>
          </w:p>
        </w:tc>
        <w:tc>
          <w:tcPr>
            <w:tcW w:w="992" w:type="dxa"/>
            <w:tcBorders>
              <w:bottom w:val="single" w:sz="4" w:space="0" w:color="auto"/>
            </w:tcBorders>
          </w:tcPr>
          <w:p w:rsidR="00FA32B9" w:rsidRPr="00E8023D" w:rsidRDefault="00FA32B9" w:rsidP="00BB25D3">
            <w:pPr>
              <w:spacing w:before="40" w:after="40"/>
              <w:rPr>
                <w:rFonts w:ascii="Arial" w:hAnsi="Arial" w:cs="Arial"/>
                <w:sz w:val="12"/>
                <w:szCs w:val="12"/>
              </w:rPr>
            </w:pPr>
            <w:r>
              <w:rPr>
                <w:rFonts w:ascii="Arial" w:hAnsi="Arial" w:cs="Arial"/>
                <w:sz w:val="12"/>
                <w:szCs w:val="12"/>
              </w:rPr>
              <w:t>Up to £5k</w:t>
            </w:r>
          </w:p>
        </w:tc>
        <w:tc>
          <w:tcPr>
            <w:tcW w:w="993" w:type="dxa"/>
            <w:tcBorders>
              <w:bottom w:val="single" w:sz="4" w:space="0" w:color="auto"/>
            </w:tcBorders>
          </w:tcPr>
          <w:p w:rsidR="00FA32B9" w:rsidRPr="00E8023D" w:rsidRDefault="00FA32B9" w:rsidP="00BB25D3">
            <w:pPr>
              <w:spacing w:before="40" w:after="40"/>
              <w:rPr>
                <w:rFonts w:ascii="Arial" w:hAnsi="Arial" w:cs="Arial"/>
                <w:sz w:val="12"/>
                <w:szCs w:val="12"/>
              </w:rPr>
            </w:pPr>
            <w:r>
              <w:rPr>
                <w:rFonts w:ascii="Arial" w:hAnsi="Arial" w:cs="Arial"/>
                <w:sz w:val="12"/>
                <w:szCs w:val="12"/>
              </w:rPr>
              <w:t>As escalated by DoF</w:t>
            </w:r>
          </w:p>
        </w:tc>
        <w:tc>
          <w:tcPr>
            <w:tcW w:w="1134" w:type="dxa"/>
            <w:tcBorders>
              <w:bottom w:val="single" w:sz="4" w:space="0" w:color="auto"/>
            </w:tcBorders>
            <w:shd w:val="clear" w:color="auto" w:fill="auto"/>
          </w:tcPr>
          <w:p w:rsidR="00FA32B9" w:rsidRPr="00E8023D" w:rsidRDefault="00FA32B9" w:rsidP="00BB25D3">
            <w:pPr>
              <w:spacing w:before="40" w:after="40"/>
              <w:rPr>
                <w:rFonts w:ascii="Arial" w:hAnsi="Arial" w:cs="Arial"/>
                <w:sz w:val="12"/>
                <w:szCs w:val="12"/>
              </w:rPr>
            </w:pPr>
            <w:r>
              <w:rPr>
                <w:rFonts w:ascii="Arial" w:hAnsi="Arial" w:cs="Arial"/>
                <w:sz w:val="12"/>
                <w:szCs w:val="12"/>
              </w:rPr>
              <w:t>Can approve new posts across LHB</w:t>
            </w:r>
          </w:p>
        </w:tc>
        <w:tc>
          <w:tcPr>
            <w:tcW w:w="991" w:type="dxa"/>
            <w:tcBorders>
              <w:bottom w:val="single" w:sz="4" w:space="0" w:color="auto"/>
            </w:tcBorders>
            <w:shd w:val="clear" w:color="auto" w:fill="auto"/>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No requirement</w:t>
            </w:r>
          </w:p>
        </w:tc>
      </w:tr>
      <w:tr w:rsidR="00FA32B9" w:rsidRPr="00E8023D" w:rsidTr="00BB25D3">
        <w:trPr>
          <w:cantSplit/>
        </w:trPr>
        <w:tc>
          <w:tcPr>
            <w:tcW w:w="1126" w:type="dxa"/>
            <w:tcBorders>
              <w:top w:val="single" w:sz="4" w:space="0" w:color="auto"/>
              <w:left w:val="single" w:sz="4" w:space="0" w:color="auto"/>
              <w:bottom w:val="single" w:sz="4" w:space="0" w:color="auto"/>
              <w:right w:val="single" w:sz="4" w:space="0" w:color="auto"/>
            </w:tcBorders>
          </w:tcPr>
          <w:p w:rsidR="00FA32B9" w:rsidRDefault="00FA32B9" w:rsidP="00BB25D3">
            <w:pPr>
              <w:spacing w:before="40" w:after="40"/>
              <w:rPr>
                <w:rFonts w:ascii="Arial" w:hAnsi="Arial" w:cs="Arial"/>
                <w:sz w:val="12"/>
                <w:szCs w:val="12"/>
              </w:rPr>
            </w:pPr>
            <w:r>
              <w:rPr>
                <w:rFonts w:ascii="Arial" w:hAnsi="Arial" w:cs="Arial"/>
                <w:sz w:val="12"/>
                <w:szCs w:val="12"/>
              </w:rPr>
              <w:t xml:space="preserve">Any 2 of CEO, </w:t>
            </w:r>
            <w:r w:rsidR="002125B2">
              <w:rPr>
                <w:rFonts w:ascii="Arial" w:hAnsi="Arial" w:cs="Arial"/>
                <w:sz w:val="12"/>
                <w:szCs w:val="12"/>
              </w:rPr>
              <w:t>Director of P&amp;P</w:t>
            </w:r>
            <w:r>
              <w:rPr>
                <w:rFonts w:ascii="Arial" w:hAnsi="Arial" w:cs="Arial"/>
                <w:sz w:val="12"/>
                <w:szCs w:val="12"/>
              </w:rPr>
              <w:t xml:space="preserve"> and DoF</w:t>
            </w:r>
          </w:p>
          <w:p w:rsidR="00FA32B9" w:rsidRPr="00E8023D" w:rsidRDefault="00FA32B9" w:rsidP="00BB25D3">
            <w:pPr>
              <w:spacing w:before="40" w:after="40"/>
              <w:rPr>
                <w:rFonts w:ascii="Arial" w:hAnsi="Arial" w:cs="Arial"/>
                <w:sz w:val="12"/>
                <w:szCs w:val="12"/>
              </w:rPr>
            </w:pPr>
            <w:r>
              <w:rPr>
                <w:rFonts w:ascii="Arial" w:hAnsi="Arial" w:cs="Arial"/>
                <w:sz w:val="12"/>
                <w:szCs w:val="12"/>
              </w:rPr>
              <w:t>(must include DoF)</w:t>
            </w:r>
          </w:p>
        </w:tc>
        <w:tc>
          <w:tcPr>
            <w:tcW w:w="1001" w:type="dxa"/>
            <w:tcBorders>
              <w:top w:val="single" w:sz="4" w:space="0" w:color="auto"/>
              <w:left w:val="single" w:sz="4" w:space="0" w:color="auto"/>
              <w:bottom w:val="single" w:sz="4" w:space="0" w:color="auto"/>
              <w:right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2" w:type="dxa"/>
            <w:tcBorders>
              <w:top w:val="single" w:sz="4" w:space="0" w:color="auto"/>
              <w:left w:val="single" w:sz="4" w:space="0" w:color="auto"/>
              <w:bottom w:val="single" w:sz="4" w:space="0" w:color="auto"/>
              <w:right w:val="single" w:sz="4" w:space="0" w:color="auto"/>
            </w:tcBorders>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Up to £0.5m</w:t>
            </w:r>
          </w:p>
        </w:tc>
        <w:tc>
          <w:tcPr>
            <w:tcW w:w="993" w:type="dxa"/>
            <w:tcBorders>
              <w:top w:val="single" w:sz="4" w:space="0" w:color="auto"/>
              <w:left w:val="single" w:sz="4" w:space="0" w:color="auto"/>
              <w:bottom w:val="single" w:sz="4" w:space="0" w:color="auto"/>
              <w:right w:val="single" w:sz="4" w:space="0" w:color="auto"/>
            </w:tcBorders>
          </w:tcPr>
          <w:p w:rsidR="00FA32B9" w:rsidRDefault="00FA32B9" w:rsidP="00BB25D3">
            <w:pPr>
              <w:spacing w:before="40" w:after="40"/>
              <w:rPr>
                <w:rFonts w:ascii="Arial" w:hAnsi="Arial" w:cs="Arial"/>
                <w:sz w:val="12"/>
                <w:szCs w:val="12"/>
              </w:rPr>
            </w:pPr>
            <w:r>
              <w:rPr>
                <w:rFonts w:ascii="Arial" w:hAnsi="Arial" w:cs="Arial"/>
                <w:sz w:val="12"/>
                <w:szCs w:val="12"/>
              </w:rPr>
              <w:t>New or contract variation to £5.0m</w:t>
            </w:r>
          </w:p>
          <w:p w:rsidR="00FA32B9" w:rsidRPr="00E8023D" w:rsidRDefault="00FA32B9" w:rsidP="00BB25D3">
            <w:pPr>
              <w:spacing w:before="40" w:after="40"/>
              <w:rPr>
                <w:rFonts w:ascii="Arial" w:hAnsi="Arial" w:cs="Arial"/>
                <w:sz w:val="12"/>
                <w:szCs w:val="12"/>
              </w:rPr>
            </w:pPr>
            <w:r>
              <w:rPr>
                <w:rFonts w:ascii="Arial" w:hAnsi="Arial" w:cs="Arial"/>
                <w:sz w:val="12"/>
                <w:szCs w:val="12"/>
              </w:rPr>
              <w:t>(to £1m for Private sector).</w:t>
            </w:r>
          </w:p>
        </w:tc>
        <w:tc>
          <w:tcPr>
            <w:tcW w:w="991" w:type="dxa"/>
            <w:tcBorders>
              <w:top w:val="single" w:sz="4" w:space="0" w:color="auto"/>
              <w:left w:val="single" w:sz="4" w:space="0" w:color="auto"/>
              <w:bottom w:val="single" w:sz="4" w:space="0" w:color="auto"/>
              <w:right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3" w:type="dxa"/>
            <w:tcBorders>
              <w:top w:val="single" w:sz="4" w:space="0" w:color="auto"/>
              <w:left w:val="single" w:sz="4" w:space="0" w:color="auto"/>
              <w:bottom w:val="single" w:sz="4" w:space="0" w:color="auto"/>
              <w:right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1002" w:type="dxa"/>
            <w:tcBorders>
              <w:top w:val="single" w:sz="4" w:space="0" w:color="auto"/>
              <w:left w:val="single" w:sz="4" w:space="0" w:color="auto"/>
              <w:bottom w:val="single" w:sz="4" w:space="0" w:color="auto"/>
              <w:right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82" w:type="dxa"/>
            <w:tcBorders>
              <w:top w:val="single" w:sz="4" w:space="0" w:color="auto"/>
              <w:left w:val="single" w:sz="4" w:space="0" w:color="auto"/>
              <w:bottom w:val="single" w:sz="4" w:space="0" w:color="auto"/>
              <w:right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Up to £250k</w:t>
            </w:r>
          </w:p>
        </w:tc>
        <w:tc>
          <w:tcPr>
            <w:tcW w:w="993" w:type="dxa"/>
            <w:tcBorders>
              <w:top w:val="single" w:sz="4" w:space="0" w:color="auto"/>
              <w:left w:val="single" w:sz="4" w:space="0" w:color="auto"/>
              <w:bottom w:val="single" w:sz="4" w:space="0" w:color="auto"/>
              <w:right w:val="single" w:sz="4" w:space="0" w:color="auto"/>
            </w:tcBorders>
            <w:shd w:val="clear" w:color="auto" w:fill="BFBFBF"/>
          </w:tcPr>
          <w:p w:rsidR="00FA32B9" w:rsidRPr="00E8023D" w:rsidRDefault="00FA32B9" w:rsidP="00BB25D3">
            <w:pPr>
              <w:spacing w:before="40" w:after="40"/>
              <w:rPr>
                <w:rFonts w:ascii="Arial" w:hAnsi="Arial" w:cs="Arial"/>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32B9" w:rsidRPr="00E8023D" w:rsidRDefault="00FA32B9" w:rsidP="00BB25D3">
            <w:pPr>
              <w:spacing w:before="40" w:after="40"/>
              <w:rPr>
                <w:rFonts w:ascii="Arial" w:hAnsi="Arial" w:cs="Arial"/>
                <w:sz w:val="12"/>
                <w:szCs w:val="12"/>
              </w:rPr>
            </w:pPr>
            <w:r>
              <w:rPr>
                <w:rFonts w:ascii="Arial" w:hAnsi="Arial" w:cs="Arial"/>
                <w:sz w:val="12"/>
                <w:szCs w:val="12"/>
              </w:rPr>
              <w:t>Up to £0.5m</w:t>
            </w:r>
          </w:p>
        </w:tc>
        <w:tc>
          <w:tcPr>
            <w:tcW w:w="992" w:type="dxa"/>
            <w:tcBorders>
              <w:top w:val="single" w:sz="4" w:space="0" w:color="auto"/>
              <w:left w:val="single" w:sz="4" w:space="0" w:color="auto"/>
              <w:bottom w:val="single" w:sz="4" w:space="0" w:color="auto"/>
              <w:right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2" w:type="dxa"/>
            <w:tcBorders>
              <w:top w:val="single" w:sz="4" w:space="0" w:color="auto"/>
              <w:left w:val="single" w:sz="4" w:space="0" w:color="auto"/>
              <w:bottom w:val="single" w:sz="4" w:space="0" w:color="auto"/>
              <w:right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32B9" w:rsidRPr="00E8023D" w:rsidRDefault="00FA32B9" w:rsidP="00BB25D3">
            <w:pPr>
              <w:spacing w:before="40" w:after="40"/>
              <w:rPr>
                <w:rFonts w:ascii="Arial" w:hAnsi="Arial" w:cs="Arial"/>
                <w:sz w:val="12"/>
                <w:szCs w:val="12"/>
              </w:rPr>
            </w:pPr>
            <w:r>
              <w:rPr>
                <w:rFonts w:ascii="Arial" w:hAnsi="Arial" w:cs="Arial"/>
                <w:sz w:val="12"/>
                <w:szCs w:val="12"/>
              </w:rPr>
              <w:t>As escalated by DoF</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FA32B9" w:rsidRDefault="00FA32B9" w:rsidP="00BB25D3">
            <w:pPr>
              <w:spacing w:before="40" w:after="40"/>
              <w:rPr>
                <w:rFonts w:ascii="Arial" w:hAnsi="Arial" w:cs="Arial"/>
                <w:sz w:val="12"/>
                <w:szCs w:val="12"/>
              </w:rPr>
            </w:pPr>
          </w:p>
        </w:tc>
        <w:tc>
          <w:tcPr>
            <w:tcW w:w="991" w:type="dxa"/>
            <w:tcBorders>
              <w:top w:val="single" w:sz="4" w:space="0" w:color="auto"/>
              <w:left w:val="single" w:sz="4" w:space="0" w:color="auto"/>
              <w:bottom w:val="single" w:sz="4" w:space="0" w:color="auto"/>
              <w:right w:val="single" w:sz="4" w:space="0" w:color="auto"/>
            </w:tcBorders>
            <w:shd w:val="clear" w:color="auto" w:fill="BFBFBF"/>
          </w:tcPr>
          <w:p w:rsidR="00FA32B9" w:rsidRDefault="00FA32B9" w:rsidP="00BB25D3">
            <w:pPr>
              <w:spacing w:before="40" w:after="40"/>
              <w:rPr>
                <w:rFonts w:ascii="Arial" w:hAnsi="Arial" w:cs="Arial"/>
                <w:sz w:val="12"/>
                <w:szCs w:val="12"/>
              </w:rPr>
            </w:pPr>
          </w:p>
        </w:tc>
      </w:tr>
      <w:tr w:rsidR="00FA32B9" w:rsidRPr="00E8023D" w:rsidTr="00BB25D3">
        <w:trPr>
          <w:cantSplit/>
        </w:trPr>
        <w:tc>
          <w:tcPr>
            <w:tcW w:w="1126" w:type="dxa"/>
            <w:tcBorders>
              <w:top w:val="single" w:sz="4" w:space="0" w:color="auto"/>
              <w:left w:val="single" w:sz="4" w:space="0" w:color="auto"/>
              <w:bottom w:val="single" w:sz="4" w:space="0" w:color="auto"/>
              <w:right w:val="single" w:sz="4" w:space="0" w:color="auto"/>
            </w:tcBorders>
          </w:tcPr>
          <w:p w:rsidR="00FA32B9" w:rsidRPr="00E8023D" w:rsidRDefault="00FA32B9" w:rsidP="00BB25D3">
            <w:pPr>
              <w:spacing w:before="40" w:after="40"/>
              <w:rPr>
                <w:rFonts w:ascii="Arial" w:hAnsi="Arial" w:cs="Arial"/>
                <w:sz w:val="12"/>
                <w:szCs w:val="12"/>
              </w:rPr>
            </w:pPr>
            <w:r>
              <w:rPr>
                <w:rFonts w:ascii="Arial" w:hAnsi="Arial" w:cs="Arial"/>
                <w:sz w:val="12"/>
                <w:szCs w:val="12"/>
              </w:rPr>
              <w:t xml:space="preserve">Executive </w:t>
            </w:r>
            <w:r w:rsidRPr="00E8023D">
              <w:rPr>
                <w:rFonts w:ascii="Arial" w:hAnsi="Arial" w:cs="Arial"/>
                <w:sz w:val="12"/>
                <w:szCs w:val="12"/>
              </w:rPr>
              <w:t>Director of Finance</w:t>
            </w:r>
          </w:p>
        </w:tc>
        <w:tc>
          <w:tcPr>
            <w:tcW w:w="1001" w:type="dxa"/>
            <w:tcBorders>
              <w:top w:val="single" w:sz="4" w:space="0" w:color="auto"/>
              <w:left w:val="single" w:sz="4" w:space="0" w:color="auto"/>
              <w:bottom w:val="single" w:sz="4" w:space="0" w:color="auto"/>
              <w:right w:val="single" w:sz="4" w:space="0" w:color="auto"/>
            </w:tcBorders>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Up to £0.5m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Up to £250k</w:t>
            </w:r>
          </w:p>
        </w:tc>
        <w:tc>
          <w:tcPr>
            <w:tcW w:w="993" w:type="dxa"/>
            <w:tcBorders>
              <w:top w:val="single" w:sz="4" w:space="0" w:color="auto"/>
              <w:left w:val="single" w:sz="4" w:space="0" w:color="auto"/>
              <w:bottom w:val="single" w:sz="4" w:space="0" w:color="auto"/>
              <w:right w:val="single" w:sz="4" w:space="0" w:color="auto"/>
            </w:tcBorders>
            <w:shd w:val="clear" w:color="auto" w:fill="BFBFBF"/>
          </w:tcPr>
          <w:p w:rsidR="00FA32B9" w:rsidRPr="00E8023D" w:rsidRDefault="00FA32B9" w:rsidP="00BB25D3">
            <w:pPr>
              <w:spacing w:before="40" w:after="40"/>
              <w:rPr>
                <w:rFonts w:ascii="Arial" w:hAnsi="Arial" w:cs="Arial"/>
                <w:sz w:val="12"/>
                <w:szCs w:val="12"/>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Up to £0.5m</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Up to £0.5m</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Up to £0.5m</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Up to £250k</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Up to £100k</w:t>
            </w:r>
          </w:p>
        </w:tc>
        <w:tc>
          <w:tcPr>
            <w:tcW w:w="993" w:type="dxa"/>
            <w:tcBorders>
              <w:top w:val="single" w:sz="4" w:space="0" w:color="auto"/>
              <w:left w:val="single" w:sz="4" w:space="0" w:color="auto"/>
              <w:bottom w:val="single" w:sz="4" w:space="0" w:color="auto"/>
              <w:right w:val="single" w:sz="4" w:space="0" w:color="auto"/>
            </w:tcBorders>
            <w:shd w:val="clear" w:color="auto" w:fill="F7CAAC"/>
          </w:tcPr>
          <w:p w:rsidR="00FA32B9" w:rsidRPr="00E8023D" w:rsidRDefault="00FA32B9" w:rsidP="00BB25D3">
            <w:pPr>
              <w:spacing w:before="40" w:after="40"/>
              <w:rPr>
                <w:rFonts w:ascii="Arial" w:hAnsi="Arial" w:cs="Arial"/>
                <w:sz w:val="12"/>
                <w:szCs w:val="12"/>
              </w:rPr>
            </w:pPr>
            <w:r>
              <w:rPr>
                <w:rFonts w:ascii="Arial" w:hAnsi="Arial" w:cs="Arial"/>
                <w:sz w:val="12"/>
                <w:szCs w:val="12"/>
              </w:rPr>
              <w:t>Up to £0.5m</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FA32B9" w:rsidRPr="00E8023D" w:rsidRDefault="00FA32B9" w:rsidP="00BB25D3">
            <w:pPr>
              <w:spacing w:before="40" w:after="40"/>
              <w:rPr>
                <w:rFonts w:ascii="Arial" w:hAnsi="Arial" w:cs="Arial"/>
                <w:sz w:val="12"/>
                <w:szCs w:val="12"/>
              </w:rPr>
            </w:pPr>
          </w:p>
        </w:tc>
        <w:tc>
          <w:tcPr>
            <w:tcW w:w="992" w:type="dxa"/>
            <w:tcBorders>
              <w:top w:val="single" w:sz="4" w:space="0" w:color="auto"/>
              <w:left w:val="single" w:sz="4" w:space="0" w:color="auto"/>
              <w:bottom w:val="single" w:sz="4" w:space="0" w:color="auto"/>
              <w:right w:val="single" w:sz="4" w:space="0" w:color="auto"/>
            </w:tcBorders>
          </w:tcPr>
          <w:p w:rsidR="00FA32B9" w:rsidRPr="00E8023D" w:rsidRDefault="00FA32B9" w:rsidP="00BB25D3">
            <w:pPr>
              <w:spacing w:before="40" w:after="40"/>
              <w:rPr>
                <w:rFonts w:ascii="Arial" w:hAnsi="Arial" w:cs="Arial"/>
                <w:sz w:val="12"/>
                <w:szCs w:val="12"/>
              </w:rPr>
            </w:pPr>
            <w:r>
              <w:rPr>
                <w:rFonts w:ascii="Arial" w:hAnsi="Arial" w:cs="Arial"/>
                <w:sz w:val="12"/>
                <w:szCs w:val="12"/>
              </w:rPr>
              <w:t>Up to £5k</w:t>
            </w:r>
          </w:p>
        </w:tc>
        <w:tc>
          <w:tcPr>
            <w:tcW w:w="992" w:type="dxa"/>
            <w:tcBorders>
              <w:top w:val="single" w:sz="4" w:space="0" w:color="auto"/>
              <w:left w:val="single" w:sz="4" w:space="0" w:color="auto"/>
              <w:bottom w:val="single" w:sz="4" w:space="0" w:color="auto"/>
              <w:right w:val="single" w:sz="4" w:space="0" w:color="auto"/>
            </w:tcBorders>
          </w:tcPr>
          <w:p w:rsidR="00FA32B9" w:rsidRPr="00E8023D" w:rsidRDefault="00FA32B9" w:rsidP="00BB25D3">
            <w:pPr>
              <w:spacing w:before="40" w:after="40"/>
              <w:rPr>
                <w:rFonts w:ascii="Arial" w:hAnsi="Arial" w:cs="Arial"/>
                <w:sz w:val="12"/>
                <w:szCs w:val="12"/>
              </w:rPr>
            </w:pPr>
            <w:r>
              <w:rPr>
                <w:rFonts w:ascii="Arial" w:hAnsi="Arial" w:cs="Arial"/>
                <w:sz w:val="12"/>
                <w:szCs w:val="12"/>
              </w:rPr>
              <w:t>Up to £5k</w:t>
            </w:r>
          </w:p>
        </w:tc>
        <w:tc>
          <w:tcPr>
            <w:tcW w:w="993" w:type="dxa"/>
            <w:tcBorders>
              <w:top w:val="single" w:sz="4" w:space="0" w:color="auto"/>
              <w:left w:val="single" w:sz="4" w:space="0" w:color="auto"/>
              <w:bottom w:val="single" w:sz="4" w:space="0" w:color="auto"/>
              <w:right w:val="single" w:sz="4" w:space="0" w:color="auto"/>
            </w:tcBorders>
          </w:tcPr>
          <w:p w:rsidR="00FA32B9" w:rsidRPr="00E8023D" w:rsidRDefault="00FA32B9" w:rsidP="00BB25D3">
            <w:pPr>
              <w:spacing w:before="40" w:after="40"/>
              <w:rPr>
                <w:rFonts w:ascii="Arial" w:hAnsi="Arial" w:cs="Arial"/>
                <w:sz w:val="12"/>
                <w:szCs w:val="12"/>
              </w:rPr>
            </w:pPr>
            <w:r>
              <w:rPr>
                <w:rFonts w:ascii="Arial" w:hAnsi="Arial" w:cs="Arial"/>
                <w:sz w:val="12"/>
                <w:szCs w:val="12"/>
              </w:rPr>
              <w:t>As escalated by FD: OF</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FA32B9" w:rsidRPr="00E8023D" w:rsidRDefault="002125B2" w:rsidP="00BB25D3">
            <w:pPr>
              <w:spacing w:before="40" w:after="40"/>
              <w:rPr>
                <w:rFonts w:ascii="Arial" w:hAnsi="Arial" w:cs="Arial"/>
                <w:sz w:val="12"/>
                <w:szCs w:val="12"/>
              </w:rPr>
            </w:pPr>
            <w:r>
              <w:rPr>
                <w:rFonts w:ascii="Arial" w:hAnsi="Arial" w:cs="Arial"/>
                <w:sz w:val="12"/>
                <w:szCs w:val="12"/>
              </w:rPr>
              <w:t>Can approve new posts within own structure.</w:t>
            </w:r>
          </w:p>
        </w:tc>
        <w:tc>
          <w:tcPr>
            <w:tcW w:w="991" w:type="dxa"/>
            <w:tcBorders>
              <w:top w:val="single" w:sz="4" w:space="0" w:color="auto"/>
              <w:left w:val="single" w:sz="4" w:space="0" w:color="auto"/>
              <w:bottom w:val="single" w:sz="4" w:space="0" w:color="auto"/>
              <w:right w:val="single" w:sz="4" w:space="0" w:color="auto"/>
            </w:tcBorders>
            <w:shd w:val="clear" w:color="auto" w:fill="BFBFBF"/>
          </w:tcPr>
          <w:p w:rsidR="00FA32B9" w:rsidRPr="00E8023D" w:rsidRDefault="002125B2" w:rsidP="00BB25D3">
            <w:pPr>
              <w:spacing w:before="40" w:after="40"/>
              <w:rPr>
                <w:rFonts w:ascii="Arial" w:hAnsi="Arial" w:cs="Arial"/>
                <w:sz w:val="12"/>
                <w:szCs w:val="12"/>
              </w:rPr>
            </w:pPr>
            <w:r>
              <w:rPr>
                <w:rFonts w:ascii="Arial" w:hAnsi="Arial" w:cs="Arial"/>
                <w:sz w:val="12"/>
                <w:szCs w:val="12"/>
              </w:rPr>
              <w:t>Must approve in advance in own structure.</w:t>
            </w:r>
          </w:p>
        </w:tc>
      </w:tr>
      <w:tr w:rsidR="00FA32B9" w:rsidRPr="00E8023D" w:rsidTr="00E236B9">
        <w:trPr>
          <w:cantSplit/>
        </w:trPr>
        <w:tc>
          <w:tcPr>
            <w:tcW w:w="1126" w:type="dxa"/>
            <w:tcBorders>
              <w:top w:val="single" w:sz="4" w:space="0" w:color="auto"/>
            </w:tcBorders>
            <w:shd w:val="clear" w:color="auto" w:fill="auto"/>
          </w:tcPr>
          <w:p w:rsidR="00FA32B9" w:rsidRPr="00973D4B" w:rsidRDefault="00FA32B9" w:rsidP="00A02EAF">
            <w:pPr>
              <w:spacing w:before="40" w:after="40"/>
              <w:rPr>
                <w:rFonts w:ascii="Arial" w:hAnsi="Arial" w:cs="Arial"/>
                <w:sz w:val="12"/>
                <w:szCs w:val="12"/>
              </w:rPr>
            </w:pPr>
            <w:r w:rsidRPr="0027653F">
              <w:rPr>
                <w:rFonts w:ascii="Arial" w:hAnsi="Arial" w:cs="Arial"/>
                <w:sz w:val="12"/>
                <w:szCs w:val="12"/>
              </w:rPr>
              <w:t>Executive Directors, Board Secretary, Director of Mental Health and Learning Disabilities</w:t>
            </w:r>
            <w:r w:rsidR="00EA6CD7">
              <w:rPr>
                <w:rFonts w:ascii="Arial" w:hAnsi="Arial" w:cs="Arial"/>
                <w:sz w:val="12"/>
                <w:szCs w:val="12"/>
              </w:rPr>
              <w:t xml:space="preserve">, </w:t>
            </w:r>
            <w:r w:rsidR="002A08E8">
              <w:rPr>
                <w:rFonts w:ascii="Arial" w:hAnsi="Arial" w:cs="Arial"/>
                <w:sz w:val="12"/>
                <w:szCs w:val="12"/>
              </w:rPr>
              <w:t xml:space="preserve">Interim </w:t>
            </w:r>
            <w:r w:rsidR="00EA6CD7" w:rsidRPr="00A02EAF">
              <w:rPr>
                <w:rFonts w:ascii="Arial" w:hAnsi="Arial" w:cs="Arial"/>
                <w:sz w:val="12"/>
                <w:szCs w:val="12"/>
              </w:rPr>
              <w:t xml:space="preserve">Director of </w:t>
            </w:r>
            <w:r w:rsidR="00A02EAF">
              <w:rPr>
                <w:rFonts w:ascii="Arial" w:hAnsi="Arial" w:cs="Arial"/>
                <w:sz w:val="12"/>
                <w:szCs w:val="12"/>
              </w:rPr>
              <w:t>Operations</w:t>
            </w:r>
            <w:r w:rsidRPr="0027653F">
              <w:rPr>
                <w:rFonts w:ascii="Arial" w:hAnsi="Arial" w:cs="Arial"/>
                <w:sz w:val="12"/>
                <w:szCs w:val="12"/>
              </w:rPr>
              <w:t xml:space="preserve"> (unless noted below)</w:t>
            </w:r>
          </w:p>
        </w:tc>
        <w:tc>
          <w:tcPr>
            <w:tcW w:w="1001" w:type="dxa"/>
            <w:tcBorders>
              <w:top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2" w:type="dxa"/>
            <w:tcBorders>
              <w:top w:val="single" w:sz="4" w:space="0" w:color="auto"/>
            </w:tcBorders>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Up to £250k</w:t>
            </w:r>
          </w:p>
        </w:tc>
        <w:tc>
          <w:tcPr>
            <w:tcW w:w="993" w:type="dxa"/>
            <w:tcBorders>
              <w:top w:val="single" w:sz="4" w:space="0" w:color="auto"/>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1" w:type="dxa"/>
            <w:tcBorders>
              <w:top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3" w:type="dxa"/>
            <w:tcBorders>
              <w:top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1002" w:type="dxa"/>
            <w:tcBorders>
              <w:top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82" w:type="dxa"/>
            <w:tcBorders>
              <w:top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851" w:type="dxa"/>
            <w:tcBorders>
              <w:top w:val="single" w:sz="4" w:space="0" w:color="auto"/>
              <w:bottom w:val="single" w:sz="4" w:space="0" w:color="auto"/>
            </w:tcBorders>
            <w:shd w:val="clear" w:color="auto" w:fill="FFFFFF"/>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Up to £100k</w:t>
            </w:r>
          </w:p>
        </w:tc>
        <w:tc>
          <w:tcPr>
            <w:tcW w:w="993" w:type="dxa"/>
            <w:tcBorders>
              <w:top w:val="single" w:sz="4" w:space="0" w:color="auto"/>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2" w:type="dxa"/>
            <w:tcBorders>
              <w:top w:val="single" w:sz="4" w:space="0" w:color="auto"/>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2" w:type="dxa"/>
            <w:tcBorders>
              <w:top w:val="single" w:sz="4" w:space="0" w:color="auto"/>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2" w:type="dxa"/>
            <w:tcBorders>
              <w:top w:val="single" w:sz="4" w:space="0" w:color="auto"/>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3" w:type="dxa"/>
            <w:vMerge w:val="restart"/>
            <w:tcBorders>
              <w:top w:val="single" w:sz="4" w:space="0" w:color="auto"/>
            </w:tcBorders>
            <w:shd w:val="clear" w:color="auto" w:fill="auto"/>
          </w:tcPr>
          <w:p w:rsidR="00FA32B9" w:rsidRPr="00E8023D" w:rsidRDefault="00FA32B9" w:rsidP="00BB25D3">
            <w:pPr>
              <w:spacing w:before="40" w:after="40"/>
              <w:rPr>
                <w:rFonts w:ascii="Arial" w:hAnsi="Arial" w:cs="Arial"/>
                <w:sz w:val="12"/>
                <w:szCs w:val="12"/>
              </w:rPr>
            </w:pPr>
            <w:r>
              <w:rPr>
                <w:rFonts w:ascii="Arial" w:hAnsi="Arial" w:cs="Arial"/>
                <w:sz w:val="12"/>
                <w:szCs w:val="12"/>
              </w:rPr>
              <w:t>Waivers must be approved by FD: OF and Exec.Director of Finance or Chief Executive if escalated by FD: OF</w:t>
            </w:r>
          </w:p>
        </w:tc>
        <w:tc>
          <w:tcPr>
            <w:tcW w:w="1134" w:type="dxa"/>
            <w:tcBorders>
              <w:top w:val="single" w:sz="4" w:space="0" w:color="auto"/>
              <w:bottom w:val="single" w:sz="4" w:space="0" w:color="auto"/>
            </w:tcBorders>
            <w:shd w:val="clear" w:color="auto" w:fill="auto"/>
          </w:tcPr>
          <w:p w:rsidR="00FA32B9" w:rsidRPr="00E8023D" w:rsidRDefault="00FA32B9" w:rsidP="00BB25D3">
            <w:pPr>
              <w:spacing w:before="40" w:after="40"/>
              <w:rPr>
                <w:rFonts w:ascii="Arial" w:hAnsi="Arial" w:cs="Arial"/>
                <w:sz w:val="12"/>
                <w:szCs w:val="12"/>
              </w:rPr>
            </w:pPr>
            <w:r>
              <w:rPr>
                <w:rFonts w:ascii="Arial" w:hAnsi="Arial" w:cs="Arial"/>
                <w:sz w:val="12"/>
                <w:szCs w:val="12"/>
              </w:rPr>
              <w:t>Can approve new posts within own structure.</w:t>
            </w:r>
          </w:p>
        </w:tc>
        <w:tc>
          <w:tcPr>
            <w:tcW w:w="991" w:type="dxa"/>
            <w:tcBorders>
              <w:top w:val="single" w:sz="4" w:space="0" w:color="auto"/>
              <w:bottom w:val="single" w:sz="4" w:space="0" w:color="auto"/>
            </w:tcBorders>
            <w:shd w:val="clear" w:color="auto" w:fill="auto"/>
          </w:tcPr>
          <w:p w:rsidR="00FA32B9" w:rsidRPr="00E8023D" w:rsidRDefault="00FA32B9" w:rsidP="00BB25D3">
            <w:pPr>
              <w:spacing w:before="40" w:after="40"/>
              <w:rPr>
                <w:rFonts w:ascii="Arial" w:hAnsi="Arial" w:cs="Arial"/>
                <w:sz w:val="12"/>
                <w:szCs w:val="12"/>
              </w:rPr>
            </w:pPr>
            <w:r>
              <w:rPr>
                <w:rFonts w:ascii="Arial" w:hAnsi="Arial" w:cs="Arial"/>
                <w:sz w:val="12"/>
                <w:szCs w:val="12"/>
              </w:rPr>
              <w:t>Must approve in advance in own structure.</w:t>
            </w:r>
          </w:p>
        </w:tc>
      </w:tr>
      <w:tr w:rsidR="00FA32B9" w:rsidRPr="00E8023D" w:rsidTr="00E236B9">
        <w:trPr>
          <w:cantSplit/>
        </w:trPr>
        <w:tc>
          <w:tcPr>
            <w:tcW w:w="1126" w:type="dxa"/>
          </w:tcPr>
          <w:p w:rsidR="00FA32B9" w:rsidRPr="00E8023D" w:rsidRDefault="00404475" w:rsidP="00205274">
            <w:pPr>
              <w:spacing w:before="40" w:after="40"/>
              <w:rPr>
                <w:rFonts w:ascii="Arial" w:hAnsi="Arial" w:cs="Arial"/>
                <w:sz w:val="12"/>
                <w:szCs w:val="12"/>
              </w:rPr>
            </w:pPr>
            <w:r>
              <w:rPr>
                <w:rFonts w:ascii="Arial" w:hAnsi="Arial" w:cs="Arial"/>
                <w:sz w:val="12"/>
                <w:szCs w:val="12"/>
              </w:rPr>
              <w:t>Executive Director of Primary</w:t>
            </w:r>
            <w:r w:rsidR="002915C0">
              <w:rPr>
                <w:rFonts w:ascii="Arial" w:hAnsi="Arial" w:cs="Arial"/>
                <w:sz w:val="12"/>
                <w:szCs w:val="12"/>
              </w:rPr>
              <w:t xml:space="preserve"> </w:t>
            </w:r>
            <w:r w:rsidR="00205274">
              <w:rPr>
                <w:rFonts w:ascii="Arial" w:hAnsi="Arial" w:cs="Arial"/>
                <w:sz w:val="12"/>
                <w:szCs w:val="12"/>
              </w:rPr>
              <w:t xml:space="preserve">Care &amp; </w:t>
            </w:r>
            <w:r w:rsidR="002915C0">
              <w:rPr>
                <w:rFonts w:ascii="Arial" w:hAnsi="Arial" w:cs="Arial"/>
                <w:sz w:val="12"/>
                <w:szCs w:val="12"/>
              </w:rPr>
              <w:t xml:space="preserve">Cty </w:t>
            </w:r>
            <w:r w:rsidR="00205274">
              <w:rPr>
                <w:rFonts w:ascii="Arial" w:hAnsi="Arial" w:cs="Arial"/>
                <w:sz w:val="12"/>
                <w:szCs w:val="12"/>
              </w:rPr>
              <w:t>Services</w:t>
            </w:r>
          </w:p>
        </w:tc>
        <w:tc>
          <w:tcPr>
            <w:tcW w:w="1001" w:type="dxa"/>
            <w:shd w:val="pct25" w:color="auto" w:fill="auto"/>
          </w:tcPr>
          <w:p w:rsidR="00FA32B9" w:rsidRPr="00E8023D" w:rsidRDefault="00FA32B9" w:rsidP="00BB25D3">
            <w:pPr>
              <w:spacing w:before="40" w:after="40"/>
              <w:rPr>
                <w:rFonts w:ascii="Arial" w:hAnsi="Arial" w:cs="Arial"/>
                <w:sz w:val="12"/>
                <w:szCs w:val="12"/>
              </w:rPr>
            </w:pPr>
          </w:p>
        </w:tc>
        <w:tc>
          <w:tcPr>
            <w:tcW w:w="992" w:type="dxa"/>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Up to £250k</w:t>
            </w:r>
          </w:p>
        </w:tc>
        <w:tc>
          <w:tcPr>
            <w:tcW w:w="993" w:type="dxa"/>
            <w:shd w:val="pct25" w:color="auto" w:fill="auto"/>
          </w:tcPr>
          <w:p w:rsidR="00FA32B9" w:rsidRPr="00E8023D" w:rsidRDefault="00FA32B9" w:rsidP="00BB25D3">
            <w:pPr>
              <w:spacing w:before="40" w:after="40"/>
              <w:rPr>
                <w:rFonts w:ascii="Arial" w:hAnsi="Arial" w:cs="Arial"/>
                <w:sz w:val="12"/>
                <w:szCs w:val="12"/>
              </w:rPr>
            </w:pPr>
          </w:p>
        </w:tc>
        <w:tc>
          <w:tcPr>
            <w:tcW w:w="991" w:type="dxa"/>
            <w:tcBorders>
              <w:bottom w:val="single" w:sz="4" w:space="0" w:color="auto"/>
            </w:tcBorders>
            <w:shd w:val="clear" w:color="auto" w:fill="BFBFBF" w:themeFill="background1" w:themeFillShade="BF"/>
          </w:tcPr>
          <w:p w:rsidR="00FA32B9" w:rsidRPr="00E8023D" w:rsidRDefault="00FA32B9" w:rsidP="00BB25D3">
            <w:pPr>
              <w:spacing w:before="40" w:after="40"/>
              <w:rPr>
                <w:rFonts w:ascii="Arial" w:hAnsi="Arial" w:cs="Arial"/>
                <w:sz w:val="12"/>
                <w:szCs w:val="12"/>
              </w:rPr>
            </w:pPr>
          </w:p>
        </w:tc>
        <w:tc>
          <w:tcPr>
            <w:tcW w:w="993" w:type="dxa"/>
            <w:tcBorders>
              <w:bottom w:val="single" w:sz="4" w:space="0" w:color="auto"/>
            </w:tcBorders>
            <w:shd w:val="clear" w:color="auto" w:fill="BFBFBF" w:themeFill="background1" w:themeFillShade="BF"/>
          </w:tcPr>
          <w:p w:rsidR="00FA32B9" w:rsidRPr="00E8023D" w:rsidRDefault="00FA32B9" w:rsidP="00BB25D3">
            <w:pPr>
              <w:spacing w:before="40" w:after="40"/>
              <w:rPr>
                <w:rFonts w:ascii="Arial" w:hAnsi="Arial" w:cs="Arial"/>
                <w:sz w:val="12"/>
                <w:szCs w:val="12"/>
              </w:rPr>
            </w:pPr>
          </w:p>
        </w:tc>
        <w:tc>
          <w:tcPr>
            <w:tcW w:w="1002" w:type="dxa"/>
            <w:shd w:val="pct25" w:color="auto" w:fill="auto"/>
          </w:tcPr>
          <w:p w:rsidR="00FA32B9" w:rsidRPr="00E8023D" w:rsidRDefault="00FA32B9" w:rsidP="00BB25D3">
            <w:pPr>
              <w:spacing w:before="40" w:after="40"/>
              <w:rPr>
                <w:rFonts w:ascii="Arial" w:hAnsi="Arial" w:cs="Arial"/>
                <w:sz w:val="12"/>
                <w:szCs w:val="12"/>
              </w:rPr>
            </w:pPr>
          </w:p>
        </w:tc>
        <w:tc>
          <w:tcPr>
            <w:tcW w:w="982" w:type="dxa"/>
            <w:tcBorders>
              <w:bottom w:val="single" w:sz="4" w:space="0" w:color="auto"/>
            </w:tcBorders>
            <w:shd w:val="clear" w:color="auto" w:fill="BFBFBF" w:themeFill="background1" w:themeFillShade="BF"/>
          </w:tcPr>
          <w:p w:rsidR="00FA32B9" w:rsidRPr="00E8023D" w:rsidRDefault="00FA32B9" w:rsidP="00BB25D3">
            <w:pPr>
              <w:spacing w:before="40" w:after="40"/>
              <w:rPr>
                <w:rFonts w:ascii="Arial" w:hAnsi="Arial" w:cs="Arial"/>
                <w:sz w:val="12"/>
                <w:szCs w:val="12"/>
              </w:rPr>
            </w:pPr>
          </w:p>
        </w:tc>
        <w:tc>
          <w:tcPr>
            <w:tcW w:w="851" w:type="dxa"/>
            <w:tcBorders>
              <w:bottom w:val="single" w:sz="4" w:space="0" w:color="auto"/>
            </w:tcBorders>
            <w:shd w:val="clear" w:color="auto" w:fill="FFFFFF"/>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Up to £100k</w:t>
            </w:r>
          </w:p>
        </w:tc>
        <w:tc>
          <w:tcPr>
            <w:tcW w:w="993"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2"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2"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2"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3" w:type="dxa"/>
            <w:vMerge/>
            <w:shd w:val="clear" w:color="auto" w:fill="auto"/>
          </w:tcPr>
          <w:p w:rsidR="00FA32B9" w:rsidRPr="00E8023D" w:rsidRDefault="00FA32B9" w:rsidP="00BB25D3">
            <w:pPr>
              <w:spacing w:before="40" w:after="40"/>
              <w:rPr>
                <w:rFonts w:ascii="Arial" w:hAnsi="Arial" w:cs="Arial"/>
                <w:sz w:val="12"/>
                <w:szCs w:val="12"/>
              </w:rPr>
            </w:pPr>
          </w:p>
        </w:tc>
        <w:tc>
          <w:tcPr>
            <w:tcW w:w="1134" w:type="dxa"/>
            <w:tcBorders>
              <w:bottom w:val="single" w:sz="4" w:space="0" w:color="auto"/>
            </w:tcBorders>
            <w:shd w:val="clear" w:color="auto" w:fill="auto"/>
          </w:tcPr>
          <w:p w:rsidR="00FA32B9" w:rsidRPr="00E8023D" w:rsidRDefault="00FA32B9" w:rsidP="00BB25D3">
            <w:pPr>
              <w:spacing w:before="40" w:after="40"/>
              <w:rPr>
                <w:rFonts w:ascii="Arial" w:hAnsi="Arial" w:cs="Arial"/>
                <w:sz w:val="12"/>
                <w:szCs w:val="12"/>
              </w:rPr>
            </w:pPr>
            <w:r>
              <w:rPr>
                <w:rFonts w:ascii="Arial" w:hAnsi="Arial" w:cs="Arial"/>
                <w:sz w:val="12"/>
                <w:szCs w:val="12"/>
              </w:rPr>
              <w:t>Can approve new posts within own structure.</w:t>
            </w:r>
          </w:p>
        </w:tc>
        <w:tc>
          <w:tcPr>
            <w:tcW w:w="991" w:type="dxa"/>
            <w:tcBorders>
              <w:bottom w:val="single" w:sz="4" w:space="0" w:color="auto"/>
            </w:tcBorders>
            <w:shd w:val="clear" w:color="auto" w:fill="auto"/>
          </w:tcPr>
          <w:p w:rsidR="00FA32B9" w:rsidRPr="00E8023D" w:rsidRDefault="00FA32B9" w:rsidP="00BB25D3">
            <w:pPr>
              <w:spacing w:before="40" w:after="40"/>
              <w:rPr>
                <w:rFonts w:ascii="Arial" w:hAnsi="Arial" w:cs="Arial"/>
                <w:sz w:val="12"/>
                <w:szCs w:val="12"/>
              </w:rPr>
            </w:pPr>
            <w:r>
              <w:rPr>
                <w:rFonts w:ascii="Arial" w:hAnsi="Arial" w:cs="Arial"/>
                <w:sz w:val="12"/>
                <w:szCs w:val="12"/>
              </w:rPr>
              <w:t>Must approve in advance in own structure.</w:t>
            </w:r>
          </w:p>
        </w:tc>
      </w:tr>
      <w:tr w:rsidR="00FA32B9" w:rsidRPr="00E8023D" w:rsidTr="00E236B9">
        <w:trPr>
          <w:cantSplit/>
        </w:trPr>
        <w:tc>
          <w:tcPr>
            <w:tcW w:w="1126" w:type="dxa"/>
          </w:tcPr>
          <w:p w:rsidR="00FA32B9" w:rsidRPr="00E8023D" w:rsidRDefault="00FA32B9" w:rsidP="00404475">
            <w:pPr>
              <w:spacing w:before="40" w:after="40"/>
              <w:rPr>
                <w:rFonts w:ascii="Arial" w:hAnsi="Arial" w:cs="Arial"/>
                <w:sz w:val="12"/>
                <w:szCs w:val="12"/>
              </w:rPr>
            </w:pPr>
            <w:r>
              <w:rPr>
                <w:rFonts w:ascii="Arial" w:hAnsi="Arial" w:cs="Arial"/>
                <w:sz w:val="12"/>
                <w:szCs w:val="12"/>
              </w:rPr>
              <w:t xml:space="preserve">Executive </w:t>
            </w:r>
            <w:r w:rsidRPr="00E8023D">
              <w:rPr>
                <w:rFonts w:ascii="Arial" w:hAnsi="Arial" w:cs="Arial"/>
                <w:sz w:val="12"/>
                <w:szCs w:val="12"/>
              </w:rPr>
              <w:t xml:space="preserve">Director of </w:t>
            </w:r>
            <w:r w:rsidR="00404475">
              <w:rPr>
                <w:rFonts w:ascii="Arial" w:hAnsi="Arial" w:cs="Arial"/>
                <w:sz w:val="12"/>
                <w:szCs w:val="12"/>
              </w:rPr>
              <w:t>Planning &amp; Performance</w:t>
            </w:r>
          </w:p>
        </w:tc>
        <w:tc>
          <w:tcPr>
            <w:tcW w:w="1001" w:type="dxa"/>
            <w:shd w:val="pct25" w:color="auto" w:fill="auto"/>
          </w:tcPr>
          <w:p w:rsidR="00FA32B9" w:rsidRPr="00E8023D" w:rsidRDefault="00FA32B9" w:rsidP="00BB25D3">
            <w:pPr>
              <w:spacing w:before="40" w:after="40"/>
              <w:rPr>
                <w:rFonts w:ascii="Arial" w:hAnsi="Arial" w:cs="Arial"/>
                <w:sz w:val="12"/>
                <w:szCs w:val="12"/>
              </w:rPr>
            </w:pPr>
          </w:p>
        </w:tc>
        <w:tc>
          <w:tcPr>
            <w:tcW w:w="992" w:type="dxa"/>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Up to £250k</w:t>
            </w:r>
          </w:p>
        </w:tc>
        <w:tc>
          <w:tcPr>
            <w:tcW w:w="993" w:type="dxa"/>
            <w:shd w:val="pct25" w:color="auto" w:fill="auto"/>
          </w:tcPr>
          <w:p w:rsidR="00FA32B9" w:rsidRPr="00E8023D" w:rsidRDefault="00FA32B9" w:rsidP="00BB25D3">
            <w:pPr>
              <w:spacing w:before="40" w:after="40"/>
              <w:rPr>
                <w:rFonts w:ascii="Arial" w:hAnsi="Arial" w:cs="Arial"/>
                <w:sz w:val="12"/>
                <w:szCs w:val="12"/>
              </w:rPr>
            </w:pPr>
          </w:p>
        </w:tc>
        <w:tc>
          <w:tcPr>
            <w:tcW w:w="991" w:type="dxa"/>
            <w:tcBorders>
              <w:bottom w:val="single" w:sz="4" w:space="0" w:color="auto"/>
            </w:tcBorders>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Up to £0.5m</w:t>
            </w:r>
          </w:p>
        </w:tc>
        <w:tc>
          <w:tcPr>
            <w:tcW w:w="993" w:type="dxa"/>
            <w:tcBorders>
              <w:bottom w:val="single" w:sz="4" w:space="0" w:color="auto"/>
            </w:tcBorders>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Up to £0.5m</w:t>
            </w:r>
          </w:p>
        </w:tc>
        <w:tc>
          <w:tcPr>
            <w:tcW w:w="1002" w:type="dxa"/>
            <w:shd w:val="pct25" w:color="auto" w:fill="auto"/>
          </w:tcPr>
          <w:p w:rsidR="00FA32B9" w:rsidRPr="00E8023D" w:rsidRDefault="00FA32B9" w:rsidP="00BB25D3">
            <w:pPr>
              <w:spacing w:before="40" w:after="40"/>
              <w:rPr>
                <w:rFonts w:ascii="Arial" w:hAnsi="Arial" w:cs="Arial"/>
                <w:sz w:val="12"/>
                <w:szCs w:val="12"/>
              </w:rPr>
            </w:pPr>
          </w:p>
        </w:tc>
        <w:tc>
          <w:tcPr>
            <w:tcW w:w="982" w:type="dxa"/>
            <w:tcBorders>
              <w:bottom w:val="single" w:sz="4" w:space="0" w:color="auto"/>
            </w:tcBorders>
            <w:shd w:val="clear" w:color="auto" w:fill="auto"/>
          </w:tcPr>
          <w:p w:rsidR="00FA32B9" w:rsidRPr="00E8023D" w:rsidRDefault="00404475" w:rsidP="00BB25D3">
            <w:pPr>
              <w:spacing w:before="40" w:after="40"/>
              <w:rPr>
                <w:rFonts w:ascii="Arial" w:hAnsi="Arial" w:cs="Arial"/>
                <w:sz w:val="12"/>
                <w:szCs w:val="12"/>
              </w:rPr>
            </w:pPr>
            <w:r>
              <w:rPr>
                <w:rFonts w:ascii="Arial" w:hAnsi="Arial" w:cs="Arial"/>
                <w:sz w:val="12"/>
                <w:szCs w:val="12"/>
              </w:rPr>
              <w:t>Up to £250k</w:t>
            </w:r>
          </w:p>
        </w:tc>
        <w:tc>
          <w:tcPr>
            <w:tcW w:w="851" w:type="dxa"/>
            <w:tcBorders>
              <w:bottom w:val="single" w:sz="4" w:space="0" w:color="auto"/>
            </w:tcBorders>
            <w:shd w:val="clear" w:color="auto" w:fill="FFFFFF"/>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Up to £100k</w:t>
            </w:r>
          </w:p>
        </w:tc>
        <w:tc>
          <w:tcPr>
            <w:tcW w:w="993"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2"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2"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2"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3" w:type="dxa"/>
            <w:vMerge/>
            <w:shd w:val="clear" w:color="auto" w:fill="auto"/>
          </w:tcPr>
          <w:p w:rsidR="00FA32B9" w:rsidRPr="00E8023D" w:rsidRDefault="00FA32B9" w:rsidP="00BB25D3">
            <w:pPr>
              <w:spacing w:before="40" w:after="40"/>
              <w:rPr>
                <w:rFonts w:ascii="Arial" w:hAnsi="Arial" w:cs="Arial"/>
                <w:sz w:val="12"/>
                <w:szCs w:val="12"/>
              </w:rPr>
            </w:pPr>
          </w:p>
        </w:tc>
        <w:tc>
          <w:tcPr>
            <w:tcW w:w="1134" w:type="dxa"/>
            <w:tcBorders>
              <w:bottom w:val="single" w:sz="4" w:space="0" w:color="auto"/>
            </w:tcBorders>
            <w:shd w:val="clear" w:color="auto" w:fill="auto"/>
          </w:tcPr>
          <w:p w:rsidR="00FA32B9" w:rsidRPr="00E8023D" w:rsidRDefault="00FA32B9" w:rsidP="00BB25D3">
            <w:pPr>
              <w:spacing w:before="40" w:after="40"/>
              <w:rPr>
                <w:rFonts w:ascii="Arial" w:hAnsi="Arial" w:cs="Arial"/>
                <w:sz w:val="12"/>
                <w:szCs w:val="12"/>
              </w:rPr>
            </w:pPr>
            <w:r>
              <w:rPr>
                <w:rFonts w:ascii="Arial" w:hAnsi="Arial" w:cs="Arial"/>
                <w:sz w:val="12"/>
                <w:szCs w:val="12"/>
              </w:rPr>
              <w:t>Can approve new posts within own structure.</w:t>
            </w:r>
          </w:p>
        </w:tc>
        <w:tc>
          <w:tcPr>
            <w:tcW w:w="991" w:type="dxa"/>
            <w:tcBorders>
              <w:bottom w:val="single" w:sz="4" w:space="0" w:color="auto"/>
            </w:tcBorders>
            <w:shd w:val="clear" w:color="auto" w:fill="auto"/>
          </w:tcPr>
          <w:p w:rsidR="00FA32B9" w:rsidRPr="00E8023D" w:rsidRDefault="00FA32B9" w:rsidP="00BB25D3">
            <w:pPr>
              <w:spacing w:before="40" w:after="40"/>
              <w:rPr>
                <w:rFonts w:ascii="Arial" w:hAnsi="Arial" w:cs="Arial"/>
                <w:sz w:val="12"/>
                <w:szCs w:val="12"/>
              </w:rPr>
            </w:pPr>
            <w:r>
              <w:rPr>
                <w:rFonts w:ascii="Arial" w:hAnsi="Arial" w:cs="Arial"/>
                <w:sz w:val="12"/>
                <w:szCs w:val="12"/>
              </w:rPr>
              <w:t>Must approve in advance in own structure.</w:t>
            </w:r>
          </w:p>
        </w:tc>
      </w:tr>
      <w:tr w:rsidR="00FA32B9" w:rsidRPr="00E8023D" w:rsidTr="00E236B9">
        <w:trPr>
          <w:cantSplit/>
        </w:trPr>
        <w:tc>
          <w:tcPr>
            <w:tcW w:w="1126" w:type="dxa"/>
          </w:tcPr>
          <w:p w:rsidR="00FA32B9" w:rsidRPr="00E8023D" w:rsidRDefault="00FA32B9" w:rsidP="00BB25D3">
            <w:pPr>
              <w:spacing w:before="40" w:after="40"/>
              <w:rPr>
                <w:rFonts w:ascii="Arial" w:hAnsi="Arial" w:cs="Arial"/>
                <w:sz w:val="12"/>
                <w:szCs w:val="12"/>
              </w:rPr>
            </w:pPr>
            <w:r>
              <w:rPr>
                <w:rFonts w:ascii="Arial" w:hAnsi="Arial" w:cs="Arial"/>
                <w:sz w:val="12"/>
                <w:szCs w:val="12"/>
              </w:rPr>
              <w:t xml:space="preserve">Executive </w:t>
            </w:r>
            <w:r w:rsidRPr="00E8023D">
              <w:rPr>
                <w:rFonts w:ascii="Arial" w:hAnsi="Arial" w:cs="Arial"/>
                <w:sz w:val="12"/>
                <w:szCs w:val="12"/>
              </w:rPr>
              <w:t>Medical Director</w:t>
            </w:r>
          </w:p>
        </w:tc>
        <w:tc>
          <w:tcPr>
            <w:tcW w:w="1001" w:type="dxa"/>
            <w:shd w:val="pct25" w:color="auto" w:fill="auto"/>
          </w:tcPr>
          <w:p w:rsidR="00FA32B9" w:rsidRPr="00E8023D" w:rsidRDefault="00FA32B9" w:rsidP="00BB25D3">
            <w:pPr>
              <w:spacing w:before="40" w:after="40"/>
              <w:rPr>
                <w:rFonts w:ascii="Arial" w:hAnsi="Arial" w:cs="Arial"/>
                <w:sz w:val="12"/>
                <w:szCs w:val="12"/>
              </w:rPr>
            </w:pPr>
          </w:p>
        </w:tc>
        <w:tc>
          <w:tcPr>
            <w:tcW w:w="992" w:type="dxa"/>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Up to £250k</w:t>
            </w:r>
          </w:p>
        </w:tc>
        <w:tc>
          <w:tcPr>
            <w:tcW w:w="993"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1"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3"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1002" w:type="dxa"/>
            <w:tcBorders>
              <w:bottom w:val="single" w:sz="4" w:space="0" w:color="auto"/>
            </w:tcBorders>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Up to £0.5m</w:t>
            </w:r>
          </w:p>
        </w:tc>
        <w:tc>
          <w:tcPr>
            <w:tcW w:w="982" w:type="dxa"/>
            <w:tcBorders>
              <w:top w:val="single" w:sz="4" w:space="0" w:color="auto"/>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851" w:type="dxa"/>
            <w:tcBorders>
              <w:top w:val="single" w:sz="4" w:space="0" w:color="auto"/>
              <w:bottom w:val="single" w:sz="4" w:space="0" w:color="auto"/>
            </w:tcBorders>
            <w:shd w:val="clear" w:color="auto" w:fill="FFFFFF"/>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Up to £100k</w:t>
            </w:r>
          </w:p>
        </w:tc>
        <w:tc>
          <w:tcPr>
            <w:tcW w:w="993" w:type="dxa"/>
            <w:tcBorders>
              <w:top w:val="single" w:sz="4" w:space="0" w:color="auto"/>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2" w:type="dxa"/>
            <w:tcBorders>
              <w:top w:val="single" w:sz="4" w:space="0" w:color="auto"/>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2" w:type="dxa"/>
            <w:tcBorders>
              <w:top w:val="single" w:sz="4" w:space="0" w:color="auto"/>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2" w:type="dxa"/>
            <w:tcBorders>
              <w:top w:val="single" w:sz="4" w:space="0" w:color="auto"/>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3" w:type="dxa"/>
            <w:vMerge/>
            <w:shd w:val="clear" w:color="auto" w:fill="auto"/>
          </w:tcPr>
          <w:p w:rsidR="00FA32B9" w:rsidRPr="00E8023D" w:rsidRDefault="00FA32B9" w:rsidP="00BB25D3">
            <w:pPr>
              <w:spacing w:before="40" w:after="40"/>
              <w:rPr>
                <w:rFonts w:ascii="Arial" w:hAnsi="Arial" w:cs="Arial"/>
                <w:sz w:val="12"/>
                <w:szCs w:val="12"/>
              </w:rPr>
            </w:pPr>
          </w:p>
        </w:tc>
        <w:tc>
          <w:tcPr>
            <w:tcW w:w="1134" w:type="dxa"/>
            <w:tcBorders>
              <w:top w:val="single" w:sz="4" w:space="0" w:color="auto"/>
              <w:bottom w:val="single" w:sz="4" w:space="0" w:color="auto"/>
            </w:tcBorders>
            <w:shd w:val="clear" w:color="auto" w:fill="auto"/>
          </w:tcPr>
          <w:p w:rsidR="00FA32B9" w:rsidRPr="00E8023D" w:rsidRDefault="00FA32B9" w:rsidP="00BB25D3">
            <w:pPr>
              <w:spacing w:before="40" w:after="40"/>
              <w:rPr>
                <w:rFonts w:ascii="Arial" w:hAnsi="Arial" w:cs="Arial"/>
                <w:sz w:val="12"/>
                <w:szCs w:val="12"/>
              </w:rPr>
            </w:pPr>
            <w:r>
              <w:rPr>
                <w:rFonts w:ascii="Arial" w:hAnsi="Arial" w:cs="Arial"/>
                <w:sz w:val="12"/>
                <w:szCs w:val="12"/>
              </w:rPr>
              <w:t>Can approve new posts within own structure.</w:t>
            </w:r>
          </w:p>
        </w:tc>
        <w:tc>
          <w:tcPr>
            <w:tcW w:w="991" w:type="dxa"/>
            <w:tcBorders>
              <w:top w:val="single" w:sz="4" w:space="0" w:color="auto"/>
              <w:bottom w:val="single" w:sz="4" w:space="0" w:color="auto"/>
            </w:tcBorders>
            <w:shd w:val="clear" w:color="auto" w:fill="auto"/>
          </w:tcPr>
          <w:p w:rsidR="00FA32B9" w:rsidRPr="00E8023D" w:rsidRDefault="00FA32B9" w:rsidP="00BB25D3">
            <w:pPr>
              <w:spacing w:before="40" w:after="40"/>
              <w:rPr>
                <w:rFonts w:ascii="Arial" w:hAnsi="Arial" w:cs="Arial"/>
                <w:sz w:val="12"/>
                <w:szCs w:val="12"/>
              </w:rPr>
            </w:pPr>
            <w:r>
              <w:rPr>
                <w:rFonts w:ascii="Arial" w:hAnsi="Arial" w:cs="Arial"/>
                <w:sz w:val="12"/>
                <w:szCs w:val="12"/>
              </w:rPr>
              <w:t>Must approve in advance in own structure.</w:t>
            </w:r>
          </w:p>
        </w:tc>
      </w:tr>
      <w:tr w:rsidR="00FA32B9" w:rsidRPr="00E8023D" w:rsidTr="00E236B9">
        <w:trPr>
          <w:cantSplit/>
        </w:trPr>
        <w:tc>
          <w:tcPr>
            <w:tcW w:w="1126" w:type="dxa"/>
          </w:tcPr>
          <w:p w:rsidR="00FA32B9" w:rsidRPr="00E8023D" w:rsidRDefault="00FA32B9" w:rsidP="00BB25D3">
            <w:pPr>
              <w:spacing w:before="40" w:after="40"/>
              <w:rPr>
                <w:rFonts w:ascii="Arial" w:hAnsi="Arial" w:cs="Arial"/>
                <w:sz w:val="12"/>
                <w:szCs w:val="12"/>
              </w:rPr>
            </w:pPr>
            <w:r>
              <w:rPr>
                <w:rFonts w:ascii="Arial" w:hAnsi="Arial" w:cs="Arial"/>
                <w:sz w:val="12"/>
                <w:szCs w:val="12"/>
              </w:rPr>
              <w:t>Executive Director of W&amp;OD</w:t>
            </w:r>
          </w:p>
        </w:tc>
        <w:tc>
          <w:tcPr>
            <w:tcW w:w="1001" w:type="dxa"/>
            <w:shd w:val="pct25" w:color="auto" w:fill="auto"/>
          </w:tcPr>
          <w:p w:rsidR="00FA32B9" w:rsidRPr="00E8023D" w:rsidRDefault="00FA32B9" w:rsidP="00BB25D3">
            <w:pPr>
              <w:spacing w:before="40" w:after="40"/>
              <w:rPr>
                <w:rFonts w:ascii="Arial" w:hAnsi="Arial" w:cs="Arial"/>
                <w:sz w:val="12"/>
                <w:szCs w:val="12"/>
              </w:rPr>
            </w:pPr>
          </w:p>
        </w:tc>
        <w:tc>
          <w:tcPr>
            <w:tcW w:w="992" w:type="dxa"/>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Up to £250k</w:t>
            </w:r>
          </w:p>
        </w:tc>
        <w:tc>
          <w:tcPr>
            <w:tcW w:w="993"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1"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3"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1002" w:type="dxa"/>
            <w:tcBorders>
              <w:bottom w:val="single" w:sz="4" w:space="0" w:color="auto"/>
            </w:tcBorders>
            <w:shd w:val="clear" w:color="auto" w:fill="BFBFBF"/>
          </w:tcPr>
          <w:p w:rsidR="00FA32B9" w:rsidRPr="00E8023D" w:rsidRDefault="00FA32B9" w:rsidP="00BB25D3">
            <w:pPr>
              <w:spacing w:before="40" w:after="40"/>
              <w:rPr>
                <w:rFonts w:ascii="Arial" w:hAnsi="Arial" w:cs="Arial"/>
                <w:sz w:val="12"/>
                <w:szCs w:val="12"/>
              </w:rPr>
            </w:pPr>
          </w:p>
        </w:tc>
        <w:tc>
          <w:tcPr>
            <w:tcW w:w="982" w:type="dxa"/>
            <w:tcBorders>
              <w:top w:val="single" w:sz="4" w:space="0" w:color="auto"/>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851" w:type="dxa"/>
            <w:tcBorders>
              <w:top w:val="single" w:sz="4" w:space="0" w:color="auto"/>
              <w:bottom w:val="single" w:sz="4" w:space="0" w:color="auto"/>
            </w:tcBorders>
            <w:shd w:val="clear" w:color="auto" w:fill="FFFFFF"/>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Up to £100k</w:t>
            </w:r>
          </w:p>
        </w:tc>
        <w:tc>
          <w:tcPr>
            <w:tcW w:w="993" w:type="dxa"/>
            <w:tcBorders>
              <w:top w:val="single" w:sz="4" w:space="0" w:color="auto"/>
              <w:bottom w:val="single" w:sz="4" w:space="0" w:color="auto"/>
            </w:tcBorders>
            <w:shd w:val="clear" w:color="auto" w:fill="F7CAAC"/>
          </w:tcPr>
          <w:p w:rsidR="00FA32B9" w:rsidRPr="00E8023D" w:rsidRDefault="00FA32B9" w:rsidP="00BB25D3">
            <w:pPr>
              <w:spacing w:before="40" w:after="40"/>
              <w:rPr>
                <w:rFonts w:ascii="Arial" w:hAnsi="Arial" w:cs="Arial"/>
                <w:sz w:val="12"/>
                <w:szCs w:val="12"/>
              </w:rPr>
            </w:pPr>
            <w:r>
              <w:rPr>
                <w:rFonts w:ascii="Arial" w:hAnsi="Arial" w:cs="Arial"/>
                <w:sz w:val="12"/>
                <w:szCs w:val="12"/>
              </w:rPr>
              <w:t>Terminations up to £50k (over this to WG)</w:t>
            </w:r>
          </w:p>
        </w:tc>
        <w:tc>
          <w:tcPr>
            <w:tcW w:w="992" w:type="dxa"/>
            <w:tcBorders>
              <w:top w:val="single" w:sz="4" w:space="0" w:color="auto"/>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2" w:type="dxa"/>
            <w:tcBorders>
              <w:top w:val="single" w:sz="4" w:space="0" w:color="auto"/>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2" w:type="dxa"/>
            <w:tcBorders>
              <w:top w:val="single" w:sz="4" w:space="0" w:color="auto"/>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3" w:type="dxa"/>
            <w:vMerge/>
            <w:shd w:val="clear" w:color="auto" w:fill="auto"/>
          </w:tcPr>
          <w:p w:rsidR="00FA32B9" w:rsidRPr="00E8023D" w:rsidRDefault="00FA32B9" w:rsidP="00BB25D3">
            <w:pPr>
              <w:spacing w:before="40" w:after="40"/>
              <w:rPr>
                <w:rFonts w:ascii="Arial" w:hAnsi="Arial" w:cs="Arial"/>
                <w:sz w:val="12"/>
                <w:szCs w:val="12"/>
              </w:rPr>
            </w:pPr>
          </w:p>
        </w:tc>
        <w:tc>
          <w:tcPr>
            <w:tcW w:w="1134" w:type="dxa"/>
            <w:tcBorders>
              <w:top w:val="single" w:sz="4" w:space="0" w:color="auto"/>
              <w:bottom w:val="single" w:sz="4" w:space="0" w:color="auto"/>
            </w:tcBorders>
            <w:shd w:val="clear" w:color="auto" w:fill="auto"/>
          </w:tcPr>
          <w:p w:rsidR="00FA32B9" w:rsidRPr="00E8023D" w:rsidRDefault="00FA32B9" w:rsidP="00BB25D3">
            <w:pPr>
              <w:spacing w:before="40" w:after="40"/>
              <w:rPr>
                <w:rFonts w:ascii="Arial" w:hAnsi="Arial" w:cs="Arial"/>
                <w:sz w:val="12"/>
                <w:szCs w:val="12"/>
              </w:rPr>
            </w:pPr>
            <w:r>
              <w:rPr>
                <w:rFonts w:ascii="Arial" w:hAnsi="Arial" w:cs="Arial"/>
                <w:sz w:val="12"/>
                <w:szCs w:val="12"/>
              </w:rPr>
              <w:t>Can approve new posts within own structure.</w:t>
            </w:r>
          </w:p>
        </w:tc>
        <w:tc>
          <w:tcPr>
            <w:tcW w:w="991" w:type="dxa"/>
            <w:tcBorders>
              <w:top w:val="single" w:sz="4" w:space="0" w:color="auto"/>
              <w:bottom w:val="single" w:sz="4" w:space="0" w:color="auto"/>
            </w:tcBorders>
            <w:shd w:val="clear" w:color="auto" w:fill="auto"/>
          </w:tcPr>
          <w:p w:rsidR="00FA32B9" w:rsidRPr="00E8023D" w:rsidRDefault="00FA32B9" w:rsidP="00BB25D3">
            <w:pPr>
              <w:spacing w:before="40" w:after="40"/>
              <w:rPr>
                <w:rFonts w:ascii="Arial" w:hAnsi="Arial" w:cs="Arial"/>
                <w:sz w:val="12"/>
                <w:szCs w:val="12"/>
              </w:rPr>
            </w:pPr>
            <w:r>
              <w:rPr>
                <w:rFonts w:ascii="Arial" w:hAnsi="Arial" w:cs="Arial"/>
                <w:sz w:val="12"/>
                <w:szCs w:val="12"/>
              </w:rPr>
              <w:t>Must approve in advance in own structure.</w:t>
            </w:r>
          </w:p>
        </w:tc>
      </w:tr>
      <w:tr w:rsidR="00FA32B9" w:rsidRPr="00E8023D" w:rsidTr="00E236B9">
        <w:trPr>
          <w:cantSplit/>
        </w:trPr>
        <w:tc>
          <w:tcPr>
            <w:tcW w:w="1126" w:type="dxa"/>
            <w:tcBorders>
              <w:bottom w:val="single" w:sz="4" w:space="0" w:color="auto"/>
            </w:tcBorders>
          </w:tcPr>
          <w:p w:rsidR="00FA32B9" w:rsidRDefault="00FA32B9" w:rsidP="00BB25D3">
            <w:pPr>
              <w:spacing w:before="40" w:after="40"/>
              <w:rPr>
                <w:rFonts w:ascii="Arial" w:hAnsi="Arial" w:cs="Arial"/>
                <w:sz w:val="12"/>
                <w:szCs w:val="12"/>
              </w:rPr>
            </w:pPr>
            <w:r w:rsidRPr="0027653F">
              <w:rPr>
                <w:rFonts w:ascii="Arial" w:hAnsi="Arial" w:cs="Arial"/>
                <w:sz w:val="12"/>
                <w:szCs w:val="12"/>
              </w:rPr>
              <w:t>Executive Director of Nursing &amp; Midwifery</w:t>
            </w:r>
          </w:p>
          <w:p w:rsidR="00EA5F27" w:rsidRDefault="00EA5F27" w:rsidP="00BB25D3">
            <w:pPr>
              <w:pBdr>
                <w:bottom w:val="single" w:sz="6" w:space="1" w:color="auto"/>
              </w:pBdr>
              <w:spacing w:before="40" w:after="40"/>
              <w:rPr>
                <w:rFonts w:ascii="Arial" w:hAnsi="Arial" w:cs="Arial"/>
                <w:sz w:val="12"/>
                <w:szCs w:val="12"/>
              </w:rPr>
            </w:pPr>
          </w:p>
          <w:p w:rsidR="00EA5F27" w:rsidRPr="00E8023D" w:rsidRDefault="00EA5F27" w:rsidP="00BB25D3">
            <w:pPr>
              <w:spacing w:before="40" w:after="40"/>
              <w:rPr>
                <w:rFonts w:ascii="Arial" w:hAnsi="Arial" w:cs="Arial"/>
                <w:sz w:val="12"/>
                <w:szCs w:val="12"/>
              </w:rPr>
            </w:pPr>
            <w:r>
              <w:rPr>
                <w:rFonts w:ascii="Arial" w:hAnsi="Arial" w:cs="Arial"/>
                <w:sz w:val="12"/>
                <w:szCs w:val="12"/>
              </w:rPr>
              <w:t>Executive Director of Therapies &amp; Health Sciences</w:t>
            </w:r>
          </w:p>
        </w:tc>
        <w:tc>
          <w:tcPr>
            <w:tcW w:w="1001"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2" w:type="dxa"/>
            <w:tcBorders>
              <w:bottom w:val="single" w:sz="4" w:space="0" w:color="auto"/>
            </w:tcBorders>
          </w:tcPr>
          <w:p w:rsidR="00FA32B9" w:rsidRDefault="00FA32B9" w:rsidP="00BB25D3">
            <w:pPr>
              <w:spacing w:before="40" w:after="40"/>
              <w:rPr>
                <w:rFonts w:ascii="Arial" w:hAnsi="Arial" w:cs="Arial"/>
                <w:sz w:val="12"/>
                <w:szCs w:val="12"/>
              </w:rPr>
            </w:pPr>
            <w:r w:rsidRPr="00E8023D">
              <w:rPr>
                <w:rFonts w:ascii="Arial" w:hAnsi="Arial" w:cs="Arial"/>
                <w:sz w:val="12"/>
                <w:szCs w:val="12"/>
              </w:rPr>
              <w:t>Up to £250k</w:t>
            </w:r>
          </w:p>
          <w:p w:rsidR="00EA5F27" w:rsidRDefault="00EA5F27" w:rsidP="00BB25D3">
            <w:pPr>
              <w:spacing w:before="40" w:after="40"/>
              <w:rPr>
                <w:rFonts w:ascii="Arial" w:hAnsi="Arial" w:cs="Arial"/>
                <w:sz w:val="12"/>
                <w:szCs w:val="12"/>
              </w:rPr>
            </w:pPr>
          </w:p>
          <w:p w:rsidR="00EA5F27" w:rsidRDefault="00EA5F27" w:rsidP="00BB25D3">
            <w:pPr>
              <w:pBdr>
                <w:bottom w:val="single" w:sz="6" w:space="1" w:color="auto"/>
              </w:pBdr>
              <w:spacing w:before="40" w:after="40"/>
              <w:rPr>
                <w:rFonts w:ascii="Arial" w:hAnsi="Arial" w:cs="Arial"/>
                <w:sz w:val="12"/>
                <w:szCs w:val="12"/>
              </w:rPr>
            </w:pPr>
          </w:p>
          <w:p w:rsidR="00EA5F27" w:rsidRDefault="00EA5F27" w:rsidP="00BB25D3">
            <w:pPr>
              <w:pBdr>
                <w:bottom w:val="single" w:sz="6" w:space="1" w:color="auto"/>
              </w:pBdr>
              <w:spacing w:before="40" w:after="40"/>
              <w:rPr>
                <w:rFonts w:ascii="Arial" w:hAnsi="Arial" w:cs="Arial"/>
                <w:sz w:val="12"/>
                <w:szCs w:val="12"/>
              </w:rPr>
            </w:pPr>
          </w:p>
          <w:p w:rsidR="00EA5F27" w:rsidRPr="00E8023D" w:rsidRDefault="00EA5F27" w:rsidP="00BB25D3">
            <w:pPr>
              <w:spacing w:before="40" w:after="40"/>
              <w:rPr>
                <w:rFonts w:ascii="Arial" w:hAnsi="Arial" w:cs="Arial"/>
                <w:sz w:val="12"/>
                <w:szCs w:val="12"/>
              </w:rPr>
            </w:pPr>
            <w:r>
              <w:rPr>
                <w:rFonts w:ascii="Arial" w:hAnsi="Arial" w:cs="Arial"/>
                <w:sz w:val="12"/>
                <w:szCs w:val="12"/>
              </w:rPr>
              <w:t>Up to 250k</w:t>
            </w:r>
          </w:p>
        </w:tc>
        <w:tc>
          <w:tcPr>
            <w:tcW w:w="993"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1" w:type="dxa"/>
            <w:tcBorders>
              <w:top w:val="single" w:sz="4" w:space="0" w:color="auto"/>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3" w:type="dxa"/>
            <w:tcBorders>
              <w:bottom w:val="single" w:sz="4" w:space="0" w:color="auto"/>
            </w:tcBorders>
            <w:shd w:val="clear" w:color="auto" w:fill="auto"/>
          </w:tcPr>
          <w:p w:rsidR="00FA32B9" w:rsidRDefault="00FA32B9" w:rsidP="00BB25D3">
            <w:pPr>
              <w:spacing w:before="40" w:after="40"/>
              <w:rPr>
                <w:rFonts w:ascii="Arial" w:hAnsi="Arial" w:cs="Arial"/>
                <w:sz w:val="12"/>
                <w:szCs w:val="12"/>
              </w:rPr>
            </w:pPr>
          </w:p>
          <w:p w:rsidR="00EA5F27" w:rsidRDefault="00EA5F27" w:rsidP="00BB25D3">
            <w:pPr>
              <w:spacing w:before="40" w:after="40"/>
              <w:rPr>
                <w:rFonts w:ascii="Arial" w:hAnsi="Arial" w:cs="Arial"/>
                <w:sz w:val="12"/>
                <w:szCs w:val="12"/>
              </w:rPr>
            </w:pPr>
          </w:p>
          <w:p w:rsidR="00EA5F27" w:rsidRDefault="00EA5F27" w:rsidP="00BB25D3">
            <w:pPr>
              <w:spacing w:before="40" w:after="40"/>
              <w:rPr>
                <w:rFonts w:ascii="Arial" w:hAnsi="Arial" w:cs="Arial"/>
                <w:sz w:val="12"/>
                <w:szCs w:val="12"/>
              </w:rPr>
            </w:pPr>
          </w:p>
          <w:p w:rsidR="00EA5F27" w:rsidRDefault="00EA5F27" w:rsidP="00BB25D3">
            <w:pPr>
              <w:pBdr>
                <w:bottom w:val="single" w:sz="6" w:space="1" w:color="auto"/>
              </w:pBdr>
              <w:spacing w:before="40" w:after="40"/>
              <w:rPr>
                <w:rFonts w:ascii="Arial" w:hAnsi="Arial" w:cs="Arial"/>
                <w:sz w:val="12"/>
                <w:szCs w:val="12"/>
              </w:rPr>
            </w:pPr>
          </w:p>
          <w:p w:rsidR="00EA5F27" w:rsidRPr="00E8023D" w:rsidRDefault="00EA5F27" w:rsidP="00BB25D3">
            <w:pPr>
              <w:spacing w:before="40" w:after="40"/>
              <w:rPr>
                <w:rFonts w:ascii="Arial" w:hAnsi="Arial" w:cs="Arial"/>
                <w:sz w:val="12"/>
                <w:szCs w:val="12"/>
              </w:rPr>
            </w:pPr>
            <w:r>
              <w:rPr>
                <w:rFonts w:ascii="Arial" w:hAnsi="Arial" w:cs="Arial"/>
                <w:sz w:val="12"/>
                <w:szCs w:val="12"/>
              </w:rPr>
              <w:t>Up to £150k</w:t>
            </w:r>
          </w:p>
        </w:tc>
        <w:tc>
          <w:tcPr>
            <w:tcW w:w="1002"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82" w:type="dxa"/>
            <w:tcBorders>
              <w:top w:val="single" w:sz="4" w:space="0" w:color="auto"/>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851" w:type="dxa"/>
            <w:tcBorders>
              <w:top w:val="single" w:sz="4" w:space="0" w:color="auto"/>
              <w:bottom w:val="single" w:sz="4" w:space="0" w:color="auto"/>
            </w:tcBorders>
            <w:shd w:val="clear" w:color="auto" w:fill="FFFFFF"/>
          </w:tcPr>
          <w:p w:rsidR="00FA32B9" w:rsidRDefault="00FA32B9" w:rsidP="00BB25D3">
            <w:pPr>
              <w:spacing w:before="40" w:after="40"/>
              <w:rPr>
                <w:rFonts w:ascii="Arial" w:hAnsi="Arial" w:cs="Arial"/>
                <w:sz w:val="12"/>
                <w:szCs w:val="12"/>
              </w:rPr>
            </w:pPr>
            <w:r w:rsidRPr="00E8023D">
              <w:rPr>
                <w:rFonts w:ascii="Arial" w:hAnsi="Arial" w:cs="Arial"/>
                <w:sz w:val="12"/>
                <w:szCs w:val="12"/>
              </w:rPr>
              <w:t>Up to £100k</w:t>
            </w:r>
          </w:p>
          <w:p w:rsidR="00EA5F27" w:rsidRDefault="00EA5F27" w:rsidP="00BB25D3">
            <w:pPr>
              <w:pBdr>
                <w:bottom w:val="single" w:sz="6" w:space="1" w:color="auto"/>
              </w:pBdr>
              <w:spacing w:before="40" w:after="40"/>
              <w:rPr>
                <w:rFonts w:ascii="Arial" w:hAnsi="Arial" w:cs="Arial"/>
                <w:sz w:val="12"/>
                <w:szCs w:val="12"/>
              </w:rPr>
            </w:pPr>
          </w:p>
          <w:p w:rsidR="00EA5F27" w:rsidRDefault="00EA5F27" w:rsidP="00BB25D3">
            <w:pPr>
              <w:pBdr>
                <w:bottom w:val="single" w:sz="6" w:space="1" w:color="auto"/>
              </w:pBdr>
              <w:spacing w:before="40" w:after="40"/>
              <w:rPr>
                <w:rFonts w:ascii="Arial" w:hAnsi="Arial" w:cs="Arial"/>
                <w:sz w:val="12"/>
                <w:szCs w:val="12"/>
              </w:rPr>
            </w:pPr>
          </w:p>
          <w:p w:rsidR="00EA5F27" w:rsidRPr="00E8023D" w:rsidRDefault="00EA5F27" w:rsidP="00BB25D3">
            <w:pPr>
              <w:spacing w:before="40" w:after="40"/>
              <w:rPr>
                <w:rFonts w:ascii="Arial" w:hAnsi="Arial" w:cs="Arial"/>
                <w:sz w:val="12"/>
                <w:szCs w:val="12"/>
              </w:rPr>
            </w:pPr>
            <w:r>
              <w:rPr>
                <w:rFonts w:ascii="Arial" w:hAnsi="Arial" w:cs="Arial"/>
                <w:sz w:val="12"/>
                <w:szCs w:val="12"/>
              </w:rPr>
              <w:t>Up to £100k</w:t>
            </w:r>
          </w:p>
        </w:tc>
        <w:tc>
          <w:tcPr>
            <w:tcW w:w="993" w:type="dxa"/>
            <w:tcBorders>
              <w:top w:val="single" w:sz="4" w:space="0" w:color="auto"/>
              <w:bottom w:val="single" w:sz="4" w:space="0" w:color="auto"/>
            </w:tcBorders>
            <w:shd w:val="clear" w:color="auto" w:fill="F7CAAC"/>
          </w:tcPr>
          <w:p w:rsidR="00FA32B9" w:rsidRDefault="00FA32B9" w:rsidP="00BB25D3">
            <w:pPr>
              <w:spacing w:before="40" w:after="40"/>
              <w:rPr>
                <w:rFonts w:ascii="Arial" w:hAnsi="Arial" w:cs="Arial"/>
                <w:sz w:val="12"/>
                <w:szCs w:val="12"/>
              </w:rPr>
            </w:pPr>
            <w:r w:rsidRPr="00FD1FAD">
              <w:rPr>
                <w:rFonts w:ascii="Arial" w:hAnsi="Arial" w:cs="Arial"/>
                <w:sz w:val="12"/>
                <w:szCs w:val="12"/>
              </w:rPr>
              <w:t>Up to £150k</w:t>
            </w:r>
          </w:p>
          <w:p w:rsidR="00375FF3" w:rsidRDefault="00375FF3" w:rsidP="00BB25D3">
            <w:pPr>
              <w:spacing w:before="40" w:after="40"/>
              <w:rPr>
                <w:rFonts w:ascii="Arial" w:hAnsi="Arial" w:cs="Arial"/>
                <w:sz w:val="12"/>
                <w:szCs w:val="12"/>
              </w:rPr>
            </w:pPr>
          </w:p>
          <w:p w:rsidR="00375FF3" w:rsidRDefault="00375FF3" w:rsidP="00BB25D3">
            <w:pPr>
              <w:spacing w:before="40" w:after="40"/>
              <w:rPr>
                <w:rFonts w:ascii="Arial" w:hAnsi="Arial" w:cs="Arial"/>
                <w:sz w:val="12"/>
                <w:szCs w:val="12"/>
              </w:rPr>
            </w:pPr>
          </w:p>
          <w:p w:rsidR="00375FF3" w:rsidRPr="00FD1FAD" w:rsidRDefault="00375FF3" w:rsidP="00BB25D3">
            <w:pPr>
              <w:spacing w:before="40" w:after="40"/>
              <w:rPr>
                <w:rFonts w:ascii="Arial" w:hAnsi="Arial" w:cs="Arial"/>
                <w:sz w:val="12"/>
                <w:szCs w:val="12"/>
              </w:rPr>
            </w:pPr>
            <w:r>
              <w:rPr>
                <w:rFonts w:ascii="Arial" w:hAnsi="Arial" w:cs="Arial"/>
                <w:sz w:val="12"/>
                <w:szCs w:val="12"/>
              </w:rPr>
              <w:t>------------------</w:t>
            </w:r>
          </w:p>
        </w:tc>
        <w:tc>
          <w:tcPr>
            <w:tcW w:w="992" w:type="dxa"/>
            <w:tcBorders>
              <w:top w:val="single" w:sz="4" w:space="0" w:color="auto"/>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2" w:type="dxa"/>
            <w:tcBorders>
              <w:top w:val="single" w:sz="4" w:space="0" w:color="auto"/>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2" w:type="dxa"/>
            <w:tcBorders>
              <w:top w:val="single" w:sz="4" w:space="0" w:color="auto"/>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3" w:type="dxa"/>
            <w:vMerge/>
            <w:tcBorders>
              <w:bottom w:val="single" w:sz="4" w:space="0" w:color="auto"/>
            </w:tcBorders>
            <w:shd w:val="clear" w:color="auto" w:fill="auto"/>
          </w:tcPr>
          <w:p w:rsidR="00FA32B9" w:rsidRPr="00FD1FAD" w:rsidRDefault="00FA32B9" w:rsidP="00BB25D3">
            <w:pPr>
              <w:spacing w:before="40" w:after="40"/>
              <w:rPr>
                <w:rFonts w:ascii="Arial" w:hAnsi="Arial" w:cs="Arial"/>
                <w:sz w:val="12"/>
                <w:szCs w:val="12"/>
              </w:rPr>
            </w:pPr>
          </w:p>
        </w:tc>
        <w:tc>
          <w:tcPr>
            <w:tcW w:w="1134" w:type="dxa"/>
            <w:tcBorders>
              <w:top w:val="single" w:sz="4" w:space="0" w:color="auto"/>
              <w:bottom w:val="single" w:sz="4" w:space="0" w:color="auto"/>
            </w:tcBorders>
            <w:shd w:val="clear" w:color="auto" w:fill="auto"/>
          </w:tcPr>
          <w:p w:rsidR="00FA32B9" w:rsidRPr="00E8023D" w:rsidRDefault="00FA32B9" w:rsidP="00BB25D3">
            <w:pPr>
              <w:spacing w:before="40" w:after="40"/>
              <w:rPr>
                <w:rFonts w:ascii="Arial" w:hAnsi="Arial" w:cs="Arial"/>
                <w:sz w:val="12"/>
                <w:szCs w:val="12"/>
              </w:rPr>
            </w:pPr>
            <w:r>
              <w:rPr>
                <w:rFonts w:ascii="Arial" w:hAnsi="Arial" w:cs="Arial"/>
                <w:sz w:val="12"/>
                <w:szCs w:val="12"/>
              </w:rPr>
              <w:t>Can approve new posts within own structure.</w:t>
            </w:r>
          </w:p>
        </w:tc>
        <w:tc>
          <w:tcPr>
            <w:tcW w:w="991" w:type="dxa"/>
            <w:tcBorders>
              <w:top w:val="single" w:sz="4" w:space="0" w:color="auto"/>
              <w:bottom w:val="single" w:sz="4" w:space="0" w:color="auto"/>
            </w:tcBorders>
            <w:shd w:val="clear" w:color="auto" w:fill="auto"/>
          </w:tcPr>
          <w:p w:rsidR="00FA32B9" w:rsidRPr="00E8023D" w:rsidRDefault="00FA32B9" w:rsidP="00BB25D3">
            <w:pPr>
              <w:spacing w:before="40" w:after="40"/>
              <w:rPr>
                <w:rFonts w:ascii="Arial" w:hAnsi="Arial" w:cs="Arial"/>
                <w:sz w:val="12"/>
                <w:szCs w:val="12"/>
              </w:rPr>
            </w:pPr>
            <w:r>
              <w:rPr>
                <w:rFonts w:ascii="Arial" w:hAnsi="Arial" w:cs="Arial"/>
                <w:sz w:val="12"/>
                <w:szCs w:val="12"/>
              </w:rPr>
              <w:t>Must approve in advance in own structure.</w:t>
            </w:r>
          </w:p>
        </w:tc>
      </w:tr>
    </w:tbl>
    <w:p w:rsidR="00FA32B9" w:rsidRDefault="00FA32B9">
      <w:r>
        <w:br w:type="page"/>
      </w:r>
    </w:p>
    <w:tbl>
      <w:tblPr>
        <w:tblStyle w:val="TableGrid"/>
        <w:tblW w:w="16018" w:type="dxa"/>
        <w:tblInd w:w="-1026" w:type="dxa"/>
        <w:tblLayout w:type="fixed"/>
        <w:tblLook w:val="04A0" w:firstRow="1" w:lastRow="0" w:firstColumn="1" w:lastColumn="0" w:noHBand="0" w:noVBand="1"/>
      </w:tblPr>
      <w:tblGrid>
        <w:gridCol w:w="1126"/>
        <w:gridCol w:w="1001"/>
        <w:gridCol w:w="992"/>
        <w:gridCol w:w="992"/>
        <w:gridCol w:w="992"/>
        <w:gridCol w:w="993"/>
        <w:gridCol w:w="1002"/>
        <w:gridCol w:w="982"/>
        <w:gridCol w:w="851"/>
        <w:gridCol w:w="992"/>
        <w:gridCol w:w="810"/>
        <w:gridCol w:w="946"/>
        <w:gridCol w:w="992"/>
        <w:gridCol w:w="992"/>
        <w:gridCol w:w="1221"/>
        <w:gridCol w:w="1134"/>
      </w:tblGrid>
      <w:tr w:rsidR="00FA32B9" w:rsidRPr="00E8023D" w:rsidTr="00BB25D3">
        <w:trPr>
          <w:tblHeader/>
        </w:trPr>
        <w:tc>
          <w:tcPr>
            <w:tcW w:w="1126" w:type="dxa"/>
            <w:tcBorders>
              <w:top w:val="single" w:sz="4" w:space="0" w:color="auto"/>
              <w:bottom w:val="single" w:sz="4" w:space="0" w:color="auto"/>
            </w:tcBorders>
            <w:vAlign w:val="center"/>
          </w:tcPr>
          <w:p w:rsidR="00FA32B9" w:rsidRDefault="00FA32B9" w:rsidP="00BB25D3">
            <w:pPr>
              <w:spacing w:before="40" w:after="40"/>
              <w:rPr>
                <w:rFonts w:ascii="Arial" w:hAnsi="Arial" w:cs="Arial"/>
                <w:b/>
                <w:sz w:val="12"/>
                <w:szCs w:val="12"/>
              </w:rPr>
            </w:pPr>
          </w:p>
          <w:p w:rsidR="00FA32B9" w:rsidRDefault="00FA32B9" w:rsidP="00BB25D3">
            <w:pPr>
              <w:spacing w:before="40" w:after="40"/>
              <w:rPr>
                <w:rFonts w:ascii="Arial" w:hAnsi="Arial" w:cs="Arial"/>
                <w:b/>
                <w:sz w:val="12"/>
                <w:szCs w:val="12"/>
              </w:rPr>
            </w:pPr>
          </w:p>
          <w:p w:rsidR="00FA32B9" w:rsidRDefault="00FA32B9" w:rsidP="00BB25D3">
            <w:pPr>
              <w:spacing w:before="40" w:after="40"/>
              <w:rPr>
                <w:rFonts w:ascii="Arial" w:hAnsi="Arial" w:cs="Arial"/>
                <w:b/>
                <w:sz w:val="12"/>
                <w:szCs w:val="12"/>
              </w:rPr>
            </w:pPr>
          </w:p>
          <w:p w:rsidR="00FA32B9" w:rsidRDefault="00FA32B9" w:rsidP="00BB25D3">
            <w:pPr>
              <w:spacing w:before="40" w:after="40"/>
              <w:rPr>
                <w:rFonts w:ascii="Arial" w:hAnsi="Arial" w:cs="Arial"/>
                <w:b/>
                <w:sz w:val="12"/>
                <w:szCs w:val="12"/>
              </w:rPr>
            </w:pPr>
          </w:p>
          <w:p w:rsidR="00FA32B9" w:rsidRDefault="00FA32B9" w:rsidP="00BB25D3">
            <w:pPr>
              <w:spacing w:before="40" w:after="40"/>
              <w:rPr>
                <w:rFonts w:ascii="Arial" w:hAnsi="Arial" w:cs="Arial"/>
                <w:b/>
                <w:sz w:val="12"/>
                <w:szCs w:val="12"/>
              </w:rPr>
            </w:pPr>
          </w:p>
          <w:p w:rsidR="00FA32B9" w:rsidRDefault="00FA32B9" w:rsidP="00BB25D3">
            <w:pPr>
              <w:spacing w:before="40" w:after="40"/>
              <w:rPr>
                <w:rFonts w:ascii="Arial" w:hAnsi="Arial" w:cs="Arial"/>
                <w:b/>
                <w:sz w:val="12"/>
                <w:szCs w:val="12"/>
              </w:rPr>
            </w:pPr>
          </w:p>
          <w:p w:rsidR="00FA32B9" w:rsidRDefault="00FA32B9" w:rsidP="00BB25D3">
            <w:pPr>
              <w:spacing w:before="40" w:after="40"/>
              <w:rPr>
                <w:rFonts w:ascii="Arial" w:hAnsi="Arial" w:cs="Arial"/>
                <w:b/>
                <w:sz w:val="12"/>
                <w:szCs w:val="12"/>
              </w:rPr>
            </w:pPr>
          </w:p>
          <w:p w:rsidR="00FA32B9" w:rsidRDefault="00FA32B9" w:rsidP="00BB25D3">
            <w:pPr>
              <w:spacing w:before="40" w:after="40"/>
              <w:rPr>
                <w:rFonts w:ascii="Arial" w:hAnsi="Arial" w:cs="Arial"/>
                <w:b/>
                <w:sz w:val="12"/>
                <w:szCs w:val="12"/>
              </w:rPr>
            </w:pPr>
          </w:p>
          <w:p w:rsidR="00FA32B9" w:rsidRPr="00E8023D" w:rsidRDefault="00FA32B9" w:rsidP="00BB25D3">
            <w:pPr>
              <w:spacing w:before="40" w:after="40"/>
              <w:rPr>
                <w:rFonts w:ascii="Arial" w:hAnsi="Arial" w:cs="Arial"/>
                <w:b/>
                <w:sz w:val="12"/>
                <w:szCs w:val="12"/>
              </w:rPr>
            </w:pPr>
          </w:p>
        </w:tc>
        <w:tc>
          <w:tcPr>
            <w:tcW w:w="1001" w:type="dxa"/>
            <w:tcBorders>
              <w:top w:val="single" w:sz="4" w:space="0" w:color="auto"/>
              <w:bottom w:val="single" w:sz="4" w:space="0" w:color="auto"/>
            </w:tcBorders>
            <w:vAlign w:val="center"/>
          </w:tcPr>
          <w:p w:rsidR="00FA32B9" w:rsidRPr="00E8023D" w:rsidRDefault="00FA32B9" w:rsidP="00BB25D3">
            <w:pPr>
              <w:spacing w:before="40" w:after="40"/>
              <w:jc w:val="center"/>
              <w:rPr>
                <w:rFonts w:ascii="Arial" w:hAnsi="Arial" w:cs="Arial"/>
                <w:b/>
                <w:sz w:val="12"/>
                <w:szCs w:val="12"/>
              </w:rPr>
            </w:pPr>
            <w:r w:rsidRPr="00E8023D">
              <w:rPr>
                <w:rFonts w:ascii="Arial" w:hAnsi="Arial" w:cs="Arial"/>
                <w:b/>
                <w:sz w:val="12"/>
                <w:szCs w:val="12"/>
              </w:rPr>
              <w:t>Budget changes</w:t>
            </w:r>
          </w:p>
        </w:tc>
        <w:tc>
          <w:tcPr>
            <w:tcW w:w="992" w:type="dxa"/>
            <w:tcBorders>
              <w:top w:val="single" w:sz="4" w:space="0" w:color="auto"/>
              <w:bottom w:val="single" w:sz="4" w:space="0" w:color="auto"/>
            </w:tcBorders>
            <w:vAlign w:val="center"/>
          </w:tcPr>
          <w:p w:rsidR="00FA32B9" w:rsidRPr="00E8023D" w:rsidRDefault="00FA32B9" w:rsidP="00BB25D3">
            <w:pPr>
              <w:spacing w:before="40" w:after="40"/>
              <w:jc w:val="center"/>
              <w:rPr>
                <w:rFonts w:ascii="Arial" w:hAnsi="Arial" w:cs="Arial"/>
                <w:b/>
                <w:sz w:val="12"/>
                <w:szCs w:val="12"/>
              </w:rPr>
            </w:pPr>
            <w:r w:rsidRPr="00E8023D">
              <w:rPr>
                <w:rFonts w:ascii="Arial" w:hAnsi="Arial" w:cs="Arial"/>
                <w:b/>
                <w:sz w:val="12"/>
                <w:szCs w:val="12"/>
              </w:rPr>
              <w:t>General expenditure</w:t>
            </w:r>
          </w:p>
        </w:tc>
        <w:tc>
          <w:tcPr>
            <w:tcW w:w="992" w:type="dxa"/>
            <w:tcBorders>
              <w:top w:val="single" w:sz="4" w:space="0" w:color="auto"/>
              <w:bottom w:val="single" w:sz="4" w:space="0" w:color="auto"/>
            </w:tcBorders>
            <w:vAlign w:val="center"/>
          </w:tcPr>
          <w:p w:rsidR="00FA32B9" w:rsidRPr="00E8023D" w:rsidRDefault="00FA32B9" w:rsidP="00BB25D3">
            <w:pPr>
              <w:spacing w:before="40" w:after="40"/>
              <w:jc w:val="center"/>
              <w:rPr>
                <w:rFonts w:ascii="Arial" w:hAnsi="Arial" w:cs="Arial"/>
                <w:b/>
                <w:sz w:val="12"/>
                <w:szCs w:val="12"/>
              </w:rPr>
            </w:pPr>
            <w:r w:rsidRPr="00E8023D">
              <w:rPr>
                <w:rFonts w:ascii="Arial" w:hAnsi="Arial" w:cs="Arial"/>
                <w:b/>
                <w:sz w:val="12"/>
                <w:szCs w:val="12"/>
              </w:rPr>
              <w:t>Healthcare agreements</w:t>
            </w:r>
          </w:p>
        </w:tc>
        <w:tc>
          <w:tcPr>
            <w:tcW w:w="2987" w:type="dxa"/>
            <w:gridSpan w:val="3"/>
            <w:tcBorders>
              <w:top w:val="single" w:sz="4" w:space="0" w:color="auto"/>
              <w:bottom w:val="single" w:sz="4" w:space="0" w:color="auto"/>
            </w:tcBorders>
            <w:vAlign w:val="center"/>
          </w:tcPr>
          <w:p w:rsidR="00FA32B9" w:rsidRPr="00E8023D" w:rsidRDefault="00FA32B9" w:rsidP="00BB25D3">
            <w:pPr>
              <w:spacing w:before="40" w:after="40"/>
              <w:jc w:val="center"/>
              <w:rPr>
                <w:rFonts w:ascii="Arial" w:hAnsi="Arial" w:cs="Arial"/>
                <w:b/>
                <w:sz w:val="12"/>
                <w:szCs w:val="12"/>
              </w:rPr>
            </w:pPr>
            <w:r w:rsidRPr="00E8023D">
              <w:rPr>
                <w:rFonts w:ascii="Arial" w:hAnsi="Arial" w:cs="Arial"/>
                <w:b/>
                <w:sz w:val="12"/>
                <w:szCs w:val="12"/>
              </w:rPr>
              <w:t>Capital</w:t>
            </w:r>
          </w:p>
        </w:tc>
        <w:tc>
          <w:tcPr>
            <w:tcW w:w="3635" w:type="dxa"/>
            <w:gridSpan w:val="4"/>
            <w:tcBorders>
              <w:top w:val="single" w:sz="4" w:space="0" w:color="auto"/>
              <w:bottom w:val="single" w:sz="4" w:space="0" w:color="auto"/>
            </w:tcBorders>
            <w:vAlign w:val="center"/>
          </w:tcPr>
          <w:p w:rsidR="00FA32B9" w:rsidRPr="00E8023D" w:rsidRDefault="00FA32B9" w:rsidP="00BB25D3">
            <w:pPr>
              <w:spacing w:before="40" w:after="40"/>
              <w:jc w:val="center"/>
              <w:rPr>
                <w:rFonts w:ascii="Arial" w:hAnsi="Arial" w:cs="Arial"/>
                <w:b/>
                <w:sz w:val="12"/>
                <w:szCs w:val="12"/>
              </w:rPr>
            </w:pPr>
            <w:r w:rsidRPr="00E8023D">
              <w:rPr>
                <w:rFonts w:ascii="Arial" w:hAnsi="Arial" w:cs="Arial"/>
                <w:b/>
                <w:sz w:val="12"/>
                <w:szCs w:val="12"/>
              </w:rPr>
              <w:t>Specialist</w:t>
            </w:r>
          </w:p>
        </w:tc>
        <w:tc>
          <w:tcPr>
            <w:tcW w:w="1938" w:type="dxa"/>
            <w:gridSpan w:val="2"/>
            <w:tcBorders>
              <w:top w:val="single" w:sz="4" w:space="0" w:color="auto"/>
              <w:bottom w:val="single" w:sz="4" w:space="0" w:color="auto"/>
            </w:tcBorders>
            <w:vAlign w:val="center"/>
          </w:tcPr>
          <w:p w:rsidR="00FA32B9" w:rsidRPr="00E8023D" w:rsidRDefault="00FA32B9" w:rsidP="00BB25D3">
            <w:pPr>
              <w:spacing w:before="40" w:after="40"/>
              <w:jc w:val="center"/>
              <w:rPr>
                <w:rFonts w:ascii="Arial" w:hAnsi="Arial" w:cs="Arial"/>
                <w:b/>
                <w:sz w:val="12"/>
                <w:szCs w:val="12"/>
              </w:rPr>
            </w:pPr>
            <w:r w:rsidRPr="00E8023D">
              <w:rPr>
                <w:rFonts w:ascii="Arial" w:hAnsi="Arial" w:cs="Arial"/>
                <w:b/>
                <w:sz w:val="12"/>
                <w:szCs w:val="12"/>
              </w:rPr>
              <w:t>Charitable Funds</w:t>
            </w:r>
          </w:p>
        </w:tc>
        <w:tc>
          <w:tcPr>
            <w:tcW w:w="992" w:type="dxa"/>
            <w:tcBorders>
              <w:top w:val="single" w:sz="4" w:space="0" w:color="auto"/>
              <w:bottom w:val="single" w:sz="4" w:space="0" w:color="auto"/>
            </w:tcBorders>
            <w:vAlign w:val="center"/>
          </w:tcPr>
          <w:p w:rsidR="00FA32B9" w:rsidRPr="00E8023D" w:rsidRDefault="00FA32B9" w:rsidP="00BB25D3">
            <w:pPr>
              <w:spacing w:before="40" w:after="40"/>
              <w:jc w:val="center"/>
              <w:rPr>
                <w:rFonts w:ascii="Arial" w:hAnsi="Arial" w:cs="Arial"/>
                <w:b/>
                <w:sz w:val="12"/>
                <w:szCs w:val="12"/>
              </w:rPr>
            </w:pPr>
            <w:r>
              <w:rPr>
                <w:rFonts w:ascii="Arial" w:hAnsi="Arial" w:cs="Arial"/>
                <w:b/>
                <w:sz w:val="12"/>
                <w:szCs w:val="12"/>
              </w:rPr>
              <w:t>Procurement waivers</w:t>
            </w:r>
          </w:p>
        </w:tc>
        <w:tc>
          <w:tcPr>
            <w:tcW w:w="2355" w:type="dxa"/>
            <w:gridSpan w:val="2"/>
            <w:tcBorders>
              <w:top w:val="single" w:sz="4" w:space="0" w:color="auto"/>
              <w:bottom w:val="single" w:sz="4" w:space="0" w:color="auto"/>
            </w:tcBorders>
            <w:vAlign w:val="center"/>
          </w:tcPr>
          <w:p w:rsidR="00FA32B9" w:rsidRDefault="00FA32B9" w:rsidP="00BB25D3">
            <w:pPr>
              <w:spacing w:before="40" w:after="40"/>
              <w:jc w:val="center"/>
              <w:rPr>
                <w:rFonts w:ascii="Arial" w:hAnsi="Arial" w:cs="Arial"/>
                <w:b/>
                <w:sz w:val="12"/>
                <w:szCs w:val="12"/>
              </w:rPr>
            </w:pPr>
            <w:r>
              <w:rPr>
                <w:rFonts w:ascii="Arial" w:hAnsi="Arial" w:cs="Arial"/>
                <w:b/>
                <w:sz w:val="12"/>
                <w:szCs w:val="12"/>
              </w:rPr>
              <w:t>Staffing</w:t>
            </w:r>
          </w:p>
        </w:tc>
      </w:tr>
      <w:tr w:rsidR="00FA32B9" w:rsidRPr="00E8023D" w:rsidTr="00BB25D3">
        <w:trPr>
          <w:tblHeader/>
        </w:trPr>
        <w:tc>
          <w:tcPr>
            <w:tcW w:w="1126" w:type="dxa"/>
            <w:tcBorders>
              <w:top w:val="single" w:sz="4" w:space="0" w:color="auto"/>
              <w:left w:val="single" w:sz="4" w:space="0" w:color="auto"/>
              <w:bottom w:val="single" w:sz="4" w:space="0" w:color="auto"/>
              <w:right w:val="single" w:sz="4" w:space="0" w:color="auto"/>
            </w:tcBorders>
          </w:tcPr>
          <w:p w:rsidR="00FA32B9" w:rsidRPr="00E8023D" w:rsidRDefault="00FA32B9" w:rsidP="00BB25D3">
            <w:pPr>
              <w:spacing w:before="40" w:after="40"/>
              <w:rPr>
                <w:rFonts w:ascii="Arial" w:hAnsi="Arial" w:cs="Arial"/>
                <w:sz w:val="12"/>
                <w:szCs w:val="12"/>
              </w:rPr>
            </w:pPr>
          </w:p>
        </w:tc>
        <w:tc>
          <w:tcPr>
            <w:tcW w:w="1001" w:type="dxa"/>
            <w:tcBorders>
              <w:top w:val="single" w:sz="4" w:space="0" w:color="auto"/>
              <w:left w:val="single" w:sz="4" w:space="0" w:color="auto"/>
              <w:bottom w:val="single" w:sz="4" w:space="0" w:color="auto"/>
              <w:right w:val="single" w:sz="4" w:space="0" w:color="auto"/>
            </w:tcBorders>
          </w:tcPr>
          <w:p w:rsidR="00FA32B9" w:rsidRPr="00E8023D" w:rsidRDefault="00FA32B9" w:rsidP="00BB25D3">
            <w:pPr>
              <w:spacing w:before="40" w:after="40"/>
              <w:rPr>
                <w:rFonts w:ascii="Arial" w:hAnsi="Arial" w:cs="Arial"/>
                <w:sz w:val="12"/>
                <w:szCs w:val="12"/>
              </w:rPr>
            </w:pPr>
          </w:p>
        </w:tc>
        <w:tc>
          <w:tcPr>
            <w:tcW w:w="13891" w:type="dxa"/>
            <w:gridSpan w:val="14"/>
            <w:tcBorders>
              <w:top w:val="single" w:sz="4" w:space="0" w:color="auto"/>
              <w:left w:val="single" w:sz="4" w:space="0" w:color="auto"/>
              <w:bottom w:val="single" w:sz="4" w:space="0" w:color="auto"/>
              <w:right w:val="single" w:sz="4" w:space="0" w:color="auto"/>
            </w:tcBorders>
          </w:tcPr>
          <w:p w:rsidR="00FA32B9" w:rsidRDefault="00FA32B9" w:rsidP="00BB25D3">
            <w:pPr>
              <w:spacing w:before="40" w:after="40"/>
              <w:jc w:val="center"/>
              <w:rPr>
                <w:rFonts w:ascii="Arial" w:hAnsi="Arial" w:cs="Arial"/>
                <w:b/>
                <w:sz w:val="12"/>
                <w:szCs w:val="12"/>
              </w:rPr>
            </w:pPr>
            <w:r w:rsidRPr="009A64EC">
              <w:rPr>
                <w:rFonts w:ascii="Arial" w:hAnsi="Arial" w:cs="Arial"/>
                <w:b/>
                <w:sz w:val="12"/>
                <w:szCs w:val="12"/>
              </w:rPr>
              <w:t>Any expenditure approval must be within funding limits of approved budgets.</w:t>
            </w:r>
          </w:p>
          <w:p w:rsidR="00FA32B9" w:rsidRDefault="00FA32B9" w:rsidP="00BB25D3">
            <w:pPr>
              <w:spacing w:before="40" w:after="40"/>
              <w:jc w:val="center"/>
              <w:rPr>
                <w:rFonts w:ascii="Arial" w:hAnsi="Arial" w:cs="Arial"/>
                <w:b/>
                <w:sz w:val="12"/>
                <w:szCs w:val="12"/>
              </w:rPr>
            </w:pPr>
            <w:r>
              <w:rPr>
                <w:rFonts w:ascii="Arial" w:hAnsi="Arial" w:cs="Arial"/>
                <w:b/>
                <w:sz w:val="12"/>
                <w:szCs w:val="12"/>
              </w:rPr>
              <w:t>Approval limits are cumulative, and therefore higher level approval limits must be supported by lower level approvals.</w:t>
            </w:r>
          </w:p>
          <w:p w:rsidR="00FA32B9" w:rsidRPr="00E8023D" w:rsidRDefault="00FA32B9" w:rsidP="00396517">
            <w:pPr>
              <w:spacing w:before="40" w:after="40"/>
              <w:jc w:val="center"/>
              <w:rPr>
                <w:rFonts w:ascii="Arial" w:hAnsi="Arial" w:cs="Arial"/>
                <w:sz w:val="12"/>
                <w:szCs w:val="12"/>
              </w:rPr>
            </w:pPr>
            <w:r>
              <w:rPr>
                <w:rFonts w:ascii="Arial" w:hAnsi="Arial" w:cs="Arial"/>
                <w:b/>
                <w:sz w:val="12"/>
                <w:szCs w:val="12"/>
              </w:rPr>
              <w:t>Executive Directors and Directors, Area Directors, and Hospital Care Directors to determine scheme of delegation within their structures.</w:t>
            </w:r>
          </w:p>
        </w:tc>
      </w:tr>
      <w:tr w:rsidR="00FA32B9" w:rsidRPr="00E8023D" w:rsidTr="00BB25D3">
        <w:trPr>
          <w:tblHeader/>
        </w:trPr>
        <w:tc>
          <w:tcPr>
            <w:tcW w:w="1126" w:type="dxa"/>
            <w:tcBorders>
              <w:top w:val="single" w:sz="4" w:space="0" w:color="auto"/>
              <w:left w:val="single" w:sz="4" w:space="0" w:color="auto"/>
              <w:bottom w:val="single" w:sz="4" w:space="0" w:color="auto"/>
              <w:right w:val="single" w:sz="4" w:space="0" w:color="auto"/>
            </w:tcBorders>
          </w:tcPr>
          <w:p w:rsidR="00FA32B9" w:rsidRPr="00E8023D" w:rsidRDefault="00FA32B9" w:rsidP="00BB25D3">
            <w:pPr>
              <w:spacing w:before="40" w:after="40"/>
              <w:rPr>
                <w:rFonts w:ascii="Arial" w:hAnsi="Arial" w:cs="Arial"/>
                <w:sz w:val="12"/>
                <w:szCs w:val="12"/>
              </w:rPr>
            </w:pPr>
          </w:p>
        </w:tc>
        <w:tc>
          <w:tcPr>
            <w:tcW w:w="1001" w:type="dxa"/>
            <w:tcBorders>
              <w:top w:val="single" w:sz="4" w:space="0" w:color="auto"/>
              <w:left w:val="single" w:sz="4" w:space="0" w:color="auto"/>
              <w:bottom w:val="single" w:sz="4" w:space="0" w:color="auto"/>
              <w:right w:val="single" w:sz="4" w:space="0" w:color="auto"/>
            </w:tcBorders>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Budget transfers between Corporate Departments, Area Teams or Hospital Teams(Virements)</w:t>
            </w:r>
          </w:p>
        </w:tc>
        <w:tc>
          <w:tcPr>
            <w:tcW w:w="992" w:type="dxa"/>
            <w:tcBorders>
              <w:top w:val="single" w:sz="4" w:space="0" w:color="auto"/>
              <w:left w:val="single" w:sz="4" w:space="0" w:color="auto"/>
              <w:bottom w:val="single" w:sz="4" w:space="0" w:color="auto"/>
              <w:right w:val="single" w:sz="4" w:space="0" w:color="auto"/>
            </w:tcBorders>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Individual orders / requisitions / annual order value or total contract value (unless otherwise noted)</w:t>
            </w:r>
          </w:p>
        </w:tc>
        <w:tc>
          <w:tcPr>
            <w:tcW w:w="992" w:type="dxa"/>
            <w:tcBorders>
              <w:top w:val="single" w:sz="4" w:space="0" w:color="auto"/>
              <w:left w:val="single" w:sz="4" w:space="0" w:color="auto"/>
              <w:bottom w:val="single" w:sz="4" w:space="0" w:color="auto"/>
              <w:right w:val="single" w:sz="4" w:space="0" w:color="auto"/>
            </w:tcBorders>
          </w:tcPr>
          <w:p w:rsidR="00FA32B9" w:rsidRDefault="00FA32B9" w:rsidP="00BB25D3">
            <w:pPr>
              <w:spacing w:before="40" w:after="40"/>
              <w:rPr>
                <w:rFonts w:ascii="Arial" w:hAnsi="Arial" w:cs="Arial"/>
                <w:sz w:val="12"/>
                <w:szCs w:val="12"/>
              </w:rPr>
            </w:pPr>
            <w:r w:rsidRPr="00E8023D">
              <w:rPr>
                <w:rFonts w:ascii="Arial" w:hAnsi="Arial" w:cs="Arial"/>
                <w:sz w:val="12"/>
                <w:szCs w:val="12"/>
              </w:rPr>
              <w:t>Healthcare agreements (NHS and Private sector)(annual value)</w:t>
            </w:r>
          </w:p>
          <w:p w:rsidR="00FA32B9" w:rsidRPr="00E8023D" w:rsidRDefault="00FA32B9" w:rsidP="00BB25D3">
            <w:pPr>
              <w:spacing w:before="40" w:after="40"/>
              <w:rPr>
                <w:rFonts w:ascii="Arial" w:hAnsi="Arial" w:cs="Arial"/>
                <w:sz w:val="12"/>
                <w:szCs w:val="12"/>
              </w:rPr>
            </w:pPr>
            <w:r>
              <w:rPr>
                <w:rFonts w:ascii="Arial" w:hAnsi="Arial" w:cs="Arial"/>
                <w:sz w:val="12"/>
                <w:szCs w:val="12"/>
              </w:rPr>
              <w:t>(Primary Care contracts approved by Board)</w:t>
            </w:r>
          </w:p>
        </w:tc>
        <w:tc>
          <w:tcPr>
            <w:tcW w:w="992" w:type="dxa"/>
            <w:tcBorders>
              <w:top w:val="single" w:sz="4" w:space="0" w:color="auto"/>
              <w:left w:val="single" w:sz="4" w:space="0" w:color="auto"/>
              <w:bottom w:val="single" w:sz="4" w:space="0" w:color="auto"/>
              <w:right w:val="single" w:sz="4" w:space="0" w:color="auto"/>
            </w:tcBorders>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 xml:space="preserve">Building and engineering orders; related consultancy support(individual </w:t>
            </w:r>
            <w:r>
              <w:rPr>
                <w:rFonts w:ascii="Arial" w:hAnsi="Arial" w:cs="Arial"/>
                <w:sz w:val="12"/>
                <w:szCs w:val="12"/>
              </w:rPr>
              <w:t>contractual commitment</w:t>
            </w:r>
            <w:r w:rsidRPr="00E8023D">
              <w:rPr>
                <w:rFonts w:ascii="Arial" w:hAnsi="Arial" w:cs="Arial"/>
                <w:sz w:val="12"/>
                <w:szCs w:val="12"/>
              </w:rPr>
              <w:t>)</w:t>
            </w:r>
          </w:p>
        </w:tc>
        <w:tc>
          <w:tcPr>
            <w:tcW w:w="993" w:type="dxa"/>
            <w:tcBorders>
              <w:top w:val="single" w:sz="4" w:space="0" w:color="auto"/>
              <w:left w:val="single" w:sz="4" w:space="0" w:color="auto"/>
              <w:bottom w:val="single" w:sz="4" w:space="0" w:color="auto"/>
              <w:right w:val="single" w:sz="4" w:space="0" w:color="auto"/>
            </w:tcBorders>
          </w:tcPr>
          <w:p w:rsidR="00FA32B9" w:rsidRPr="00E8023D" w:rsidRDefault="00FA32B9" w:rsidP="00BB25D3">
            <w:pPr>
              <w:spacing w:before="40" w:after="40"/>
              <w:rPr>
                <w:rFonts w:ascii="Arial" w:hAnsi="Arial" w:cs="Arial"/>
                <w:sz w:val="12"/>
                <w:szCs w:val="12"/>
              </w:rPr>
            </w:pPr>
            <w:r>
              <w:rPr>
                <w:rFonts w:ascii="Arial" w:hAnsi="Arial" w:cs="Arial"/>
                <w:sz w:val="12"/>
                <w:szCs w:val="12"/>
              </w:rPr>
              <w:t xml:space="preserve">Medical devices; plant; </w:t>
            </w:r>
            <w:r w:rsidRPr="00E8023D">
              <w:rPr>
                <w:rFonts w:ascii="Arial" w:hAnsi="Arial" w:cs="Arial"/>
                <w:sz w:val="12"/>
                <w:szCs w:val="12"/>
              </w:rPr>
              <w:t xml:space="preserve">machinery; related consultancy support(individual </w:t>
            </w:r>
            <w:r>
              <w:rPr>
                <w:rFonts w:ascii="Arial" w:hAnsi="Arial" w:cs="Arial"/>
                <w:sz w:val="12"/>
                <w:szCs w:val="12"/>
              </w:rPr>
              <w:t>contractual commitment</w:t>
            </w:r>
            <w:r w:rsidRPr="00E8023D">
              <w:rPr>
                <w:rFonts w:ascii="Arial" w:hAnsi="Arial" w:cs="Arial"/>
                <w:sz w:val="12"/>
                <w:szCs w:val="12"/>
              </w:rPr>
              <w:t>)</w:t>
            </w:r>
          </w:p>
        </w:tc>
        <w:tc>
          <w:tcPr>
            <w:tcW w:w="1002" w:type="dxa"/>
            <w:tcBorders>
              <w:top w:val="single" w:sz="4" w:space="0" w:color="auto"/>
              <w:left w:val="single" w:sz="4" w:space="0" w:color="auto"/>
              <w:bottom w:val="single" w:sz="4" w:space="0" w:color="auto"/>
              <w:right w:val="single" w:sz="4" w:space="0" w:color="auto"/>
            </w:tcBorders>
          </w:tcPr>
          <w:p w:rsidR="00FA32B9" w:rsidRPr="00E8023D" w:rsidRDefault="00FA32B9" w:rsidP="00BB25D3">
            <w:pPr>
              <w:spacing w:before="40" w:after="40"/>
              <w:rPr>
                <w:rFonts w:ascii="Arial" w:hAnsi="Arial" w:cs="Arial"/>
                <w:b/>
                <w:sz w:val="12"/>
                <w:szCs w:val="12"/>
              </w:rPr>
            </w:pPr>
            <w:r w:rsidRPr="00E8023D">
              <w:rPr>
                <w:rFonts w:ascii="Arial" w:hAnsi="Arial" w:cs="Arial"/>
                <w:sz w:val="12"/>
                <w:szCs w:val="12"/>
              </w:rPr>
              <w:t>I</w:t>
            </w:r>
            <w:r>
              <w:rPr>
                <w:rFonts w:ascii="Arial" w:hAnsi="Arial" w:cs="Arial"/>
                <w:sz w:val="12"/>
                <w:szCs w:val="12"/>
              </w:rPr>
              <w:t xml:space="preserve">M&amp;T; </w:t>
            </w:r>
            <w:r w:rsidRPr="00E8023D">
              <w:rPr>
                <w:rFonts w:ascii="Arial" w:hAnsi="Arial" w:cs="Arial"/>
                <w:sz w:val="12"/>
                <w:szCs w:val="12"/>
              </w:rPr>
              <w:t>telecoms systems</w:t>
            </w:r>
            <w:r>
              <w:rPr>
                <w:rFonts w:ascii="Arial" w:hAnsi="Arial" w:cs="Arial"/>
                <w:sz w:val="12"/>
                <w:szCs w:val="12"/>
              </w:rPr>
              <w:t xml:space="preserve">; </w:t>
            </w:r>
            <w:r w:rsidRPr="00E8023D">
              <w:rPr>
                <w:rFonts w:ascii="Arial" w:hAnsi="Arial" w:cs="Arial"/>
                <w:sz w:val="12"/>
                <w:szCs w:val="12"/>
              </w:rPr>
              <w:t xml:space="preserve"> softw</w:t>
            </w:r>
            <w:r>
              <w:rPr>
                <w:rFonts w:ascii="Arial" w:hAnsi="Arial" w:cs="Arial"/>
                <w:sz w:val="12"/>
                <w:szCs w:val="12"/>
              </w:rPr>
              <w:t xml:space="preserve">are; related consultancy </w:t>
            </w:r>
            <w:r w:rsidRPr="00E8023D">
              <w:rPr>
                <w:rFonts w:ascii="Arial" w:hAnsi="Arial" w:cs="Arial"/>
                <w:sz w:val="12"/>
                <w:szCs w:val="12"/>
              </w:rPr>
              <w:t xml:space="preserve">(individual </w:t>
            </w:r>
            <w:r>
              <w:rPr>
                <w:rFonts w:ascii="Arial" w:hAnsi="Arial" w:cs="Arial"/>
                <w:sz w:val="12"/>
                <w:szCs w:val="12"/>
              </w:rPr>
              <w:t>contractual commitment</w:t>
            </w:r>
            <w:r w:rsidRPr="00E8023D">
              <w:rPr>
                <w:rFonts w:ascii="Arial" w:hAnsi="Arial" w:cs="Arial"/>
                <w:sz w:val="12"/>
                <w:szCs w:val="12"/>
              </w:rPr>
              <w:t>)</w:t>
            </w:r>
          </w:p>
        </w:tc>
        <w:tc>
          <w:tcPr>
            <w:tcW w:w="982" w:type="dxa"/>
            <w:tcBorders>
              <w:top w:val="single" w:sz="4" w:space="0" w:color="auto"/>
              <w:left w:val="single" w:sz="4" w:space="0" w:color="auto"/>
              <w:bottom w:val="single" w:sz="4" w:space="0" w:color="auto"/>
              <w:right w:val="single" w:sz="4" w:space="0" w:color="auto"/>
            </w:tcBorders>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Property or equipment leases(granting or termination of leases; annual value)</w:t>
            </w:r>
          </w:p>
        </w:tc>
        <w:tc>
          <w:tcPr>
            <w:tcW w:w="851" w:type="dxa"/>
            <w:tcBorders>
              <w:top w:val="single" w:sz="4" w:space="0" w:color="auto"/>
              <w:left w:val="single" w:sz="4" w:space="0" w:color="auto"/>
              <w:bottom w:val="single" w:sz="4" w:space="0" w:color="auto"/>
              <w:right w:val="single" w:sz="4" w:space="0" w:color="auto"/>
            </w:tcBorders>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External consultancy support (total contract value for duration of service)</w:t>
            </w:r>
          </w:p>
        </w:tc>
        <w:tc>
          <w:tcPr>
            <w:tcW w:w="992" w:type="dxa"/>
            <w:tcBorders>
              <w:top w:val="single" w:sz="4" w:space="0" w:color="auto"/>
              <w:left w:val="single" w:sz="4" w:space="0" w:color="auto"/>
              <w:bottom w:val="single" w:sz="4" w:space="0" w:color="auto"/>
              <w:right w:val="single" w:sz="4" w:space="0" w:color="auto"/>
            </w:tcBorders>
          </w:tcPr>
          <w:p w:rsidR="00FA32B9" w:rsidRDefault="00FA32B9" w:rsidP="00BB25D3">
            <w:pPr>
              <w:spacing w:before="40" w:after="40"/>
              <w:rPr>
                <w:rFonts w:ascii="Arial" w:hAnsi="Arial" w:cs="Arial"/>
                <w:sz w:val="12"/>
                <w:szCs w:val="12"/>
              </w:rPr>
            </w:pPr>
            <w:r w:rsidRPr="0088415D">
              <w:rPr>
                <w:rFonts w:ascii="Arial" w:hAnsi="Arial" w:cs="Arial"/>
                <w:sz w:val="12"/>
                <w:szCs w:val="12"/>
              </w:rPr>
              <w:t>Losses / Special Payments</w:t>
            </w:r>
          </w:p>
          <w:p w:rsidR="00FA32B9" w:rsidRPr="0088415D" w:rsidRDefault="00FA32B9" w:rsidP="00BB25D3">
            <w:pPr>
              <w:spacing w:before="40" w:after="40"/>
              <w:rPr>
                <w:rFonts w:ascii="Arial" w:hAnsi="Arial" w:cs="Arial"/>
                <w:sz w:val="12"/>
                <w:szCs w:val="12"/>
              </w:rPr>
            </w:pPr>
            <w:r>
              <w:rPr>
                <w:rFonts w:ascii="Arial" w:hAnsi="Arial" w:cs="Arial"/>
                <w:sz w:val="12"/>
                <w:szCs w:val="12"/>
              </w:rPr>
              <w:t>(Terminations only approved by Exec Director of W&amp;OD; VERS require RATS Committee)</w:t>
            </w:r>
          </w:p>
        </w:tc>
        <w:tc>
          <w:tcPr>
            <w:tcW w:w="810" w:type="dxa"/>
            <w:tcBorders>
              <w:top w:val="single" w:sz="4" w:space="0" w:color="auto"/>
              <w:left w:val="single" w:sz="4" w:space="0" w:color="auto"/>
              <w:bottom w:val="single" w:sz="4" w:space="0" w:color="auto"/>
              <w:right w:val="single" w:sz="4" w:space="0" w:color="auto"/>
            </w:tcBorders>
          </w:tcPr>
          <w:p w:rsidR="00FA32B9" w:rsidRPr="00F45CD8" w:rsidRDefault="00FA32B9" w:rsidP="00BB25D3">
            <w:pPr>
              <w:spacing w:before="40" w:after="40"/>
              <w:rPr>
                <w:rFonts w:ascii="Arial" w:hAnsi="Arial" w:cs="Arial"/>
                <w:sz w:val="12"/>
                <w:szCs w:val="12"/>
              </w:rPr>
            </w:pPr>
            <w:r>
              <w:rPr>
                <w:rFonts w:ascii="Arial" w:hAnsi="Arial" w:cs="Arial"/>
                <w:sz w:val="12"/>
                <w:szCs w:val="12"/>
              </w:rPr>
              <w:t>New drugs (value based on annual costs)</w:t>
            </w:r>
          </w:p>
        </w:tc>
        <w:tc>
          <w:tcPr>
            <w:tcW w:w="946" w:type="dxa"/>
            <w:tcBorders>
              <w:top w:val="single" w:sz="4" w:space="0" w:color="auto"/>
              <w:left w:val="single" w:sz="4" w:space="0" w:color="auto"/>
              <w:bottom w:val="single" w:sz="4" w:space="0" w:color="auto"/>
              <w:right w:val="single" w:sz="4" w:space="0" w:color="auto"/>
            </w:tcBorders>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Locally held funds(total funding bid value)</w:t>
            </w:r>
          </w:p>
        </w:tc>
        <w:tc>
          <w:tcPr>
            <w:tcW w:w="992" w:type="dxa"/>
            <w:tcBorders>
              <w:top w:val="single" w:sz="4" w:space="0" w:color="auto"/>
              <w:left w:val="single" w:sz="4" w:space="0" w:color="auto"/>
              <w:bottom w:val="single" w:sz="4" w:space="0" w:color="auto"/>
              <w:right w:val="single" w:sz="4" w:space="0" w:color="auto"/>
            </w:tcBorders>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General funds(total funding bid value)</w:t>
            </w:r>
          </w:p>
        </w:tc>
        <w:tc>
          <w:tcPr>
            <w:tcW w:w="992" w:type="dxa"/>
            <w:tcBorders>
              <w:top w:val="single" w:sz="4" w:space="0" w:color="auto"/>
              <w:left w:val="single" w:sz="4" w:space="0" w:color="auto"/>
              <w:bottom w:val="single" w:sz="4" w:space="0" w:color="auto"/>
              <w:right w:val="single" w:sz="4" w:space="0" w:color="auto"/>
            </w:tcBorders>
          </w:tcPr>
          <w:p w:rsidR="00FA32B9" w:rsidRPr="00E8023D" w:rsidRDefault="00FA32B9" w:rsidP="00BB25D3">
            <w:pPr>
              <w:spacing w:before="40" w:after="40"/>
              <w:rPr>
                <w:rFonts w:ascii="Arial" w:hAnsi="Arial" w:cs="Arial"/>
                <w:sz w:val="12"/>
                <w:szCs w:val="12"/>
              </w:rPr>
            </w:pPr>
            <w:r>
              <w:rPr>
                <w:rFonts w:ascii="Arial" w:hAnsi="Arial" w:cs="Arial"/>
                <w:sz w:val="12"/>
                <w:szCs w:val="12"/>
              </w:rPr>
              <w:t>All values</w:t>
            </w:r>
          </w:p>
        </w:tc>
        <w:tc>
          <w:tcPr>
            <w:tcW w:w="1221" w:type="dxa"/>
            <w:tcBorders>
              <w:top w:val="single" w:sz="4" w:space="0" w:color="auto"/>
              <w:left w:val="single" w:sz="4" w:space="0" w:color="auto"/>
              <w:bottom w:val="single" w:sz="4" w:space="0" w:color="auto"/>
              <w:right w:val="single" w:sz="4" w:space="0" w:color="auto"/>
            </w:tcBorders>
          </w:tcPr>
          <w:p w:rsidR="00FA32B9" w:rsidRPr="00E8023D" w:rsidRDefault="00FA32B9" w:rsidP="00BB25D3">
            <w:pPr>
              <w:spacing w:before="40" w:after="40"/>
              <w:rPr>
                <w:rFonts w:ascii="Arial" w:hAnsi="Arial" w:cs="Arial"/>
                <w:sz w:val="12"/>
                <w:szCs w:val="12"/>
              </w:rPr>
            </w:pPr>
            <w:r>
              <w:rPr>
                <w:rFonts w:ascii="Arial" w:hAnsi="Arial" w:cs="Arial"/>
                <w:sz w:val="12"/>
                <w:szCs w:val="12"/>
              </w:rPr>
              <w:t>New posts (additional establishm’t)</w:t>
            </w:r>
          </w:p>
        </w:tc>
        <w:tc>
          <w:tcPr>
            <w:tcW w:w="1134" w:type="dxa"/>
            <w:tcBorders>
              <w:top w:val="single" w:sz="4" w:space="0" w:color="auto"/>
              <w:left w:val="single" w:sz="4" w:space="0" w:color="auto"/>
              <w:bottom w:val="single" w:sz="4" w:space="0" w:color="auto"/>
              <w:right w:val="single" w:sz="4" w:space="0" w:color="auto"/>
            </w:tcBorders>
          </w:tcPr>
          <w:p w:rsidR="00FA32B9" w:rsidRDefault="00FA32B9" w:rsidP="00BB25D3">
            <w:pPr>
              <w:spacing w:before="40" w:after="40"/>
              <w:rPr>
                <w:rFonts w:ascii="Arial" w:hAnsi="Arial" w:cs="Arial"/>
                <w:sz w:val="12"/>
                <w:szCs w:val="12"/>
              </w:rPr>
            </w:pPr>
            <w:r>
              <w:rPr>
                <w:rFonts w:ascii="Arial" w:hAnsi="Arial" w:cs="Arial"/>
                <w:sz w:val="12"/>
                <w:szCs w:val="12"/>
              </w:rPr>
              <w:t>Agency and Waiting List Initiatives (all values)</w:t>
            </w:r>
          </w:p>
        </w:tc>
      </w:tr>
      <w:tr w:rsidR="00FA32B9" w:rsidRPr="00E8023D" w:rsidTr="00BB25D3">
        <w:trPr>
          <w:cantSplit/>
        </w:trPr>
        <w:tc>
          <w:tcPr>
            <w:tcW w:w="1126" w:type="dxa"/>
          </w:tcPr>
          <w:p w:rsidR="00FA32B9" w:rsidRPr="00E8023D" w:rsidRDefault="00FA32B9" w:rsidP="00A02EAF">
            <w:pPr>
              <w:spacing w:before="40" w:after="40"/>
              <w:rPr>
                <w:rFonts w:ascii="Arial" w:hAnsi="Arial" w:cs="Arial"/>
                <w:sz w:val="12"/>
                <w:szCs w:val="12"/>
              </w:rPr>
            </w:pPr>
            <w:r w:rsidRPr="00E8023D">
              <w:rPr>
                <w:rFonts w:ascii="Arial" w:hAnsi="Arial" w:cs="Arial"/>
                <w:sz w:val="12"/>
                <w:szCs w:val="12"/>
              </w:rPr>
              <w:t>Area Directors</w:t>
            </w:r>
            <w:r>
              <w:rPr>
                <w:rFonts w:ascii="Arial" w:hAnsi="Arial" w:cs="Arial"/>
                <w:sz w:val="12"/>
                <w:szCs w:val="12"/>
              </w:rPr>
              <w:t xml:space="preserve"> </w:t>
            </w:r>
            <w:r w:rsidR="00EA6CD7">
              <w:rPr>
                <w:rFonts w:ascii="Arial" w:hAnsi="Arial" w:cs="Arial"/>
                <w:sz w:val="12"/>
                <w:szCs w:val="12"/>
              </w:rPr>
              <w:t>,</w:t>
            </w:r>
            <w:r>
              <w:rPr>
                <w:rFonts w:ascii="Arial" w:hAnsi="Arial" w:cs="Arial"/>
                <w:sz w:val="12"/>
                <w:szCs w:val="12"/>
              </w:rPr>
              <w:t xml:space="preserve"> Director of Mental Health &amp; Learning Disabilities</w:t>
            </w:r>
            <w:r w:rsidR="00EA6CD7">
              <w:rPr>
                <w:rFonts w:ascii="Arial" w:hAnsi="Arial" w:cs="Arial"/>
                <w:sz w:val="12"/>
                <w:szCs w:val="12"/>
              </w:rPr>
              <w:t xml:space="preserve">, </w:t>
            </w:r>
            <w:r w:rsidR="002A08E8">
              <w:rPr>
                <w:rFonts w:ascii="Arial" w:hAnsi="Arial" w:cs="Arial"/>
                <w:sz w:val="12"/>
                <w:szCs w:val="12"/>
              </w:rPr>
              <w:t xml:space="preserve">Interim </w:t>
            </w:r>
            <w:r w:rsidR="00EA6CD7" w:rsidRPr="00A02EAF">
              <w:rPr>
                <w:rFonts w:ascii="Arial" w:hAnsi="Arial" w:cs="Arial"/>
                <w:sz w:val="12"/>
                <w:szCs w:val="12"/>
              </w:rPr>
              <w:t xml:space="preserve">Director of </w:t>
            </w:r>
            <w:r w:rsidR="00A02EAF">
              <w:rPr>
                <w:rFonts w:ascii="Arial" w:hAnsi="Arial" w:cs="Arial"/>
                <w:sz w:val="12"/>
                <w:szCs w:val="12"/>
              </w:rPr>
              <w:t>Operations</w:t>
            </w:r>
          </w:p>
        </w:tc>
        <w:tc>
          <w:tcPr>
            <w:tcW w:w="1001" w:type="dxa"/>
            <w:shd w:val="pct25" w:color="auto" w:fill="auto"/>
          </w:tcPr>
          <w:p w:rsidR="00FA32B9" w:rsidRPr="00E8023D" w:rsidRDefault="00FA32B9" w:rsidP="00BB25D3">
            <w:pPr>
              <w:spacing w:before="40" w:after="40"/>
              <w:rPr>
                <w:rFonts w:ascii="Arial" w:hAnsi="Arial" w:cs="Arial"/>
                <w:sz w:val="12"/>
                <w:szCs w:val="12"/>
              </w:rPr>
            </w:pPr>
          </w:p>
        </w:tc>
        <w:tc>
          <w:tcPr>
            <w:tcW w:w="992" w:type="dxa"/>
            <w:tcBorders>
              <w:bottom w:val="single" w:sz="4" w:space="0" w:color="auto"/>
            </w:tcBorders>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Up to £250k</w:t>
            </w:r>
          </w:p>
        </w:tc>
        <w:tc>
          <w:tcPr>
            <w:tcW w:w="992" w:type="dxa"/>
            <w:tcBorders>
              <w:bottom w:val="single" w:sz="4" w:space="0" w:color="auto"/>
            </w:tcBorders>
          </w:tcPr>
          <w:p w:rsidR="00FA32B9" w:rsidRPr="00E8023D" w:rsidRDefault="00FA32B9" w:rsidP="00BB25D3">
            <w:pPr>
              <w:spacing w:before="40" w:after="40"/>
              <w:rPr>
                <w:rFonts w:ascii="Arial" w:hAnsi="Arial" w:cs="Arial"/>
                <w:sz w:val="12"/>
                <w:szCs w:val="12"/>
              </w:rPr>
            </w:pPr>
            <w:r>
              <w:rPr>
                <w:rFonts w:ascii="Arial" w:hAnsi="Arial" w:cs="Arial"/>
                <w:sz w:val="12"/>
                <w:szCs w:val="12"/>
              </w:rPr>
              <w:t>New or contract variation to £1.5m</w:t>
            </w:r>
          </w:p>
        </w:tc>
        <w:tc>
          <w:tcPr>
            <w:tcW w:w="992" w:type="dxa"/>
            <w:tcBorders>
              <w:top w:val="single" w:sz="4" w:space="0" w:color="auto"/>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3" w:type="dxa"/>
            <w:tcBorders>
              <w:bottom w:val="single" w:sz="4" w:space="0" w:color="auto"/>
            </w:tcBorders>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Up to £250k</w:t>
            </w:r>
          </w:p>
        </w:tc>
        <w:tc>
          <w:tcPr>
            <w:tcW w:w="1002"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82" w:type="dxa"/>
            <w:tcBorders>
              <w:top w:val="single" w:sz="4" w:space="0" w:color="auto"/>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851" w:type="dxa"/>
            <w:tcBorders>
              <w:top w:val="single" w:sz="4" w:space="0" w:color="auto"/>
              <w:bottom w:val="single" w:sz="4" w:space="0" w:color="auto"/>
            </w:tcBorders>
            <w:shd w:val="clear" w:color="auto" w:fill="FFFFFF"/>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Up to £100k</w:t>
            </w:r>
          </w:p>
        </w:tc>
        <w:tc>
          <w:tcPr>
            <w:tcW w:w="992" w:type="dxa"/>
            <w:tcBorders>
              <w:top w:val="single" w:sz="4" w:space="0" w:color="auto"/>
              <w:bottom w:val="single" w:sz="4" w:space="0" w:color="auto"/>
            </w:tcBorders>
            <w:shd w:val="pct25" w:color="auto" w:fill="auto"/>
          </w:tcPr>
          <w:p w:rsidR="00FA32B9" w:rsidRDefault="00FA32B9" w:rsidP="00BB25D3">
            <w:pPr>
              <w:spacing w:before="40" w:after="40"/>
              <w:rPr>
                <w:rFonts w:ascii="Arial" w:hAnsi="Arial" w:cs="Arial"/>
                <w:sz w:val="12"/>
                <w:szCs w:val="12"/>
              </w:rPr>
            </w:pPr>
          </w:p>
        </w:tc>
        <w:tc>
          <w:tcPr>
            <w:tcW w:w="810" w:type="dxa"/>
            <w:tcBorders>
              <w:top w:val="single" w:sz="4" w:space="0" w:color="auto"/>
              <w:bottom w:val="single" w:sz="4" w:space="0" w:color="auto"/>
            </w:tcBorders>
          </w:tcPr>
          <w:p w:rsidR="00FA32B9" w:rsidRPr="00E8023D" w:rsidRDefault="00FA32B9" w:rsidP="00BB25D3">
            <w:pPr>
              <w:spacing w:before="40" w:after="40"/>
              <w:rPr>
                <w:rFonts w:ascii="Arial" w:hAnsi="Arial" w:cs="Arial"/>
                <w:sz w:val="12"/>
                <w:szCs w:val="12"/>
              </w:rPr>
            </w:pPr>
            <w:r>
              <w:rPr>
                <w:rFonts w:ascii="Arial" w:hAnsi="Arial" w:cs="Arial"/>
                <w:sz w:val="12"/>
                <w:szCs w:val="12"/>
              </w:rPr>
              <w:t>Up to £100</w:t>
            </w:r>
            <w:r w:rsidRPr="00E8023D">
              <w:rPr>
                <w:rFonts w:ascii="Arial" w:hAnsi="Arial" w:cs="Arial"/>
                <w:sz w:val="12"/>
                <w:szCs w:val="12"/>
              </w:rPr>
              <w:t>k</w:t>
            </w:r>
            <w:r>
              <w:rPr>
                <w:rFonts w:ascii="Arial" w:hAnsi="Arial" w:cs="Arial"/>
                <w:sz w:val="12"/>
                <w:szCs w:val="12"/>
              </w:rPr>
              <w:t>, following Med Mgt Group</w:t>
            </w:r>
          </w:p>
        </w:tc>
        <w:tc>
          <w:tcPr>
            <w:tcW w:w="946" w:type="dxa"/>
            <w:tcBorders>
              <w:top w:val="single" w:sz="4" w:space="0" w:color="auto"/>
              <w:bottom w:val="single" w:sz="4" w:space="0" w:color="auto"/>
            </w:tcBorders>
          </w:tcPr>
          <w:p w:rsidR="00FA32B9" w:rsidRPr="00E8023D" w:rsidRDefault="00FA32B9" w:rsidP="00BB25D3">
            <w:pPr>
              <w:spacing w:before="40" w:after="40"/>
              <w:rPr>
                <w:rFonts w:ascii="Arial" w:hAnsi="Arial" w:cs="Arial"/>
                <w:sz w:val="12"/>
                <w:szCs w:val="12"/>
              </w:rPr>
            </w:pPr>
            <w:r>
              <w:rPr>
                <w:rFonts w:ascii="Arial" w:hAnsi="Arial" w:cs="Arial"/>
                <w:sz w:val="12"/>
                <w:szCs w:val="12"/>
              </w:rPr>
              <w:t>Up to £5k</w:t>
            </w:r>
          </w:p>
        </w:tc>
        <w:tc>
          <w:tcPr>
            <w:tcW w:w="992" w:type="dxa"/>
            <w:tcBorders>
              <w:top w:val="single" w:sz="4" w:space="0" w:color="auto"/>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2" w:type="dxa"/>
            <w:tcBorders>
              <w:top w:val="single" w:sz="4" w:space="0" w:color="auto"/>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1221" w:type="dxa"/>
            <w:tcBorders>
              <w:top w:val="single" w:sz="4" w:space="0" w:color="auto"/>
              <w:bottom w:val="single" w:sz="4" w:space="0" w:color="auto"/>
            </w:tcBorders>
            <w:shd w:val="clear" w:color="auto" w:fill="auto"/>
          </w:tcPr>
          <w:p w:rsidR="00FA32B9" w:rsidRPr="00E8023D" w:rsidRDefault="00FA32B9" w:rsidP="00BB25D3">
            <w:pPr>
              <w:spacing w:before="40" w:after="40"/>
              <w:rPr>
                <w:rFonts w:ascii="Arial" w:hAnsi="Arial" w:cs="Arial"/>
                <w:sz w:val="12"/>
                <w:szCs w:val="12"/>
              </w:rPr>
            </w:pPr>
            <w:r>
              <w:rPr>
                <w:rFonts w:ascii="Arial" w:hAnsi="Arial" w:cs="Arial"/>
                <w:sz w:val="12"/>
                <w:szCs w:val="12"/>
              </w:rPr>
              <w:t>Can approve new posts within own team.</w:t>
            </w:r>
          </w:p>
        </w:tc>
        <w:tc>
          <w:tcPr>
            <w:tcW w:w="1134" w:type="dxa"/>
            <w:tcBorders>
              <w:top w:val="single" w:sz="4" w:space="0" w:color="auto"/>
              <w:bottom w:val="single" w:sz="4" w:space="0" w:color="auto"/>
            </w:tcBorders>
            <w:shd w:val="clear" w:color="auto" w:fill="auto"/>
          </w:tcPr>
          <w:p w:rsidR="00FA32B9" w:rsidRPr="00E8023D" w:rsidRDefault="00FA32B9" w:rsidP="00BB25D3">
            <w:pPr>
              <w:spacing w:before="40" w:after="40"/>
              <w:rPr>
                <w:rFonts w:ascii="Arial" w:hAnsi="Arial" w:cs="Arial"/>
                <w:sz w:val="12"/>
                <w:szCs w:val="12"/>
              </w:rPr>
            </w:pPr>
            <w:r>
              <w:rPr>
                <w:rFonts w:ascii="Arial" w:hAnsi="Arial" w:cs="Arial"/>
                <w:sz w:val="12"/>
                <w:szCs w:val="12"/>
              </w:rPr>
              <w:t>As escalated by Direct Reports*</w:t>
            </w:r>
          </w:p>
        </w:tc>
      </w:tr>
      <w:tr w:rsidR="00FA32B9" w:rsidRPr="00E8023D" w:rsidTr="00BB25D3">
        <w:trPr>
          <w:cantSplit/>
        </w:trPr>
        <w:tc>
          <w:tcPr>
            <w:tcW w:w="1126" w:type="dxa"/>
          </w:tcPr>
          <w:p w:rsidR="00FA32B9" w:rsidRPr="00E8023D" w:rsidRDefault="00FA32B9" w:rsidP="00BB25D3">
            <w:pPr>
              <w:spacing w:before="40" w:after="40"/>
              <w:rPr>
                <w:rFonts w:ascii="Arial" w:hAnsi="Arial" w:cs="Arial"/>
                <w:sz w:val="12"/>
                <w:szCs w:val="12"/>
              </w:rPr>
            </w:pPr>
            <w:r>
              <w:rPr>
                <w:rFonts w:ascii="Arial" w:hAnsi="Arial" w:cs="Arial"/>
                <w:sz w:val="12"/>
                <w:szCs w:val="12"/>
              </w:rPr>
              <w:t>Area Medical Director</w:t>
            </w:r>
          </w:p>
        </w:tc>
        <w:tc>
          <w:tcPr>
            <w:tcW w:w="1001" w:type="dxa"/>
            <w:shd w:val="pct25" w:color="auto" w:fill="auto"/>
          </w:tcPr>
          <w:p w:rsidR="00FA32B9" w:rsidRPr="00E8023D" w:rsidRDefault="00FA32B9" w:rsidP="00BB25D3">
            <w:pPr>
              <w:spacing w:before="40" w:after="40"/>
              <w:rPr>
                <w:rFonts w:ascii="Arial" w:hAnsi="Arial" w:cs="Arial"/>
                <w:sz w:val="12"/>
                <w:szCs w:val="12"/>
              </w:rPr>
            </w:pPr>
          </w:p>
        </w:tc>
        <w:tc>
          <w:tcPr>
            <w:tcW w:w="992" w:type="dxa"/>
            <w:shd w:val="pct25" w:color="auto" w:fill="auto"/>
          </w:tcPr>
          <w:p w:rsidR="00FA32B9" w:rsidRPr="00E8023D" w:rsidRDefault="00FA32B9" w:rsidP="00BB25D3">
            <w:pPr>
              <w:spacing w:before="40" w:after="40"/>
              <w:rPr>
                <w:rFonts w:ascii="Arial" w:hAnsi="Arial" w:cs="Arial"/>
                <w:sz w:val="12"/>
                <w:szCs w:val="12"/>
              </w:rPr>
            </w:pPr>
          </w:p>
        </w:tc>
        <w:tc>
          <w:tcPr>
            <w:tcW w:w="992" w:type="dxa"/>
            <w:shd w:val="pct25" w:color="auto" w:fill="auto"/>
          </w:tcPr>
          <w:p w:rsidR="00FA32B9" w:rsidRPr="00E8023D" w:rsidRDefault="00FA32B9" w:rsidP="00BB25D3">
            <w:pPr>
              <w:spacing w:before="40" w:after="40"/>
              <w:rPr>
                <w:rFonts w:ascii="Arial" w:hAnsi="Arial" w:cs="Arial"/>
                <w:sz w:val="12"/>
                <w:szCs w:val="12"/>
              </w:rPr>
            </w:pPr>
          </w:p>
        </w:tc>
        <w:tc>
          <w:tcPr>
            <w:tcW w:w="992" w:type="dxa"/>
            <w:tcBorders>
              <w:top w:val="single" w:sz="4" w:space="0" w:color="auto"/>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3" w:type="dxa"/>
            <w:shd w:val="pct25" w:color="auto" w:fill="auto"/>
          </w:tcPr>
          <w:p w:rsidR="00FA32B9" w:rsidRPr="00E8023D" w:rsidRDefault="00FA32B9" w:rsidP="00BB25D3">
            <w:pPr>
              <w:spacing w:before="40" w:after="40"/>
              <w:rPr>
                <w:rFonts w:ascii="Arial" w:hAnsi="Arial" w:cs="Arial"/>
                <w:sz w:val="12"/>
                <w:szCs w:val="12"/>
              </w:rPr>
            </w:pPr>
          </w:p>
        </w:tc>
        <w:tc>
          <w:tcPr>
            <w:tcW w:w="1002" w:type="dxa"/>
            <w:shd w:val="pct25" w:color="auto" w:fill="auto"/>
          </w:tcPr>
          <w:p w:rsidR="00FA32B9" w:rsidRPr="00E8023D" w:rsidRDefault="00FA32B9" w:rsidP="00BB25D3">
            <w:pPr>
              <w:spacing w:before="40" w:after="40"/>
              <w:rPr>
                <w:rFonts w:ascii="Arial" w:hAnsi="Arial" w:cs="Arial"/>
                <w:sz w:val="12"/>
                <w:szCs w:val="12"/>
              </w:rPr>
            </w:pPr>
          </w:p>
        </w:tc>
        <w:tc>
          <w:tcPr>
            <w:tcW w:w="982" w:type="dxa"/>
            <w:tcBorders>
              <w:top w:val="single" w:sz="4" w:space="0" w:color="auto"/>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851" w:type="dxa"/>
            <w:tcBorders>
              <w:top w:val="single" w:sz="4" w:space="0" w:color="auto"/>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2" w:type="dxa"/>
            <w:tcBorders>
              <w:top w:val="single" w:sz="4" w:space="0" w:color="auto"/>
              <w:bottom w:val="single" w:sz="4" w:space="0" w:color="auto"/>
            </w:tcBorders>
            <w:shd w:val="pct25" w:color="auto" w:fill="auto"/>
          </w:tcPr>
          <w:p w:rsidR="00FA32B9" w:rsidRDefault="00FA32B9" w:rsidP="00BB25D3">
            <w:pPr>
              <w:spacing w:before="40" w:after="40"/>
              <w:rPr>
                <w:rFonts w:ascii="Arial" w:hAnsi="Arial" w:cs="Arial"/>
                <w:sz w:val="12"/>
                <w:szCs w:val="12"/>
              </w:rPr>
            </w:pPr>
          </w:p>
        </w:tc>
        <w:tc>
          <w:tcPr>
            <w:tcW w:w="810" w:type="dxa"/>
            <w:tcBorders>
              <w:top w:val="single" w:sz="4" w:space="0" w:color="auto"/>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46" w:type="dxa"/>
            <w:tcBorders>
              <w:top w:val="single" w:sz="4" w:space="0" w:color="auto"/>
              <w:bottom w:val="single" w:sz="4" w:space="0" w:color="auto"/>
            </w:tcBorders>
            <w:shd w:val="pct25" w:color="auto" w:fill="auto"/>
          </w:tcPr>
          <w:p w:rsidR="00FA32B9" w:rsidRDefault="00FA32B9" w:rsidP="00BB25D3">
            <w:pPr>
              <w:spacing w:before="40" w:after="40"/>
              <w:rPr>
                <w:rFonts w:ascii="Arial" w:hAnsi="Arial" w:cs="Arial"/>
                <w:sz w:val="12"/>
                <w:szCs w:val="12"/>
              </w:rPr>
            </w:pPr>
          </w:p>
        </w:tc>
        <w:tc>
          <w:tcPr>
            <w:tcW w:w="992" w:type="dxa"/>
            <w:tcBorders>
              <w:top w:val="single" w:sz="4" w:space="0" w:color="auto"/>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2" w:type="dxa"/>
            <w:tcBorders>
              <w:top w:val="single" w:sz="4" w:space="0" w:color="auto"/>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1221" w:type="dxa"/>
            <w:tcBorders>
              <w:top w:val="single" w:sz="4" w:space="0" w:color="auto"/>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1134" w:type="dxa"/>
            <w:tcBorders>
              <w:top w:val="single" w:sz="4" w:space="0" w:color="auto"/>
              <w:bottom w:val="single" w:sz="4" w:space="0" w:color="auto"/>
            </w:tcBorders>
            <w:shd w:val="clear" w:color="auto" w:fill="auto"/>
          </w:tcPr>
          <w:p w:rsidR="00FA32B9" w:rsidRPr="00E8023D" w:rsidRDefault="00FA32B9" w:rsidP="00BB25D3">
            <w:pPr>
              <w:spacing w:before="40" w:after="40"/>
              <w:rPr>
                <w:rFonts w:ascii="Arial" w:hAnsi="Arial" w:cs="Arial"/>
                <w:sz w:val="12"/>
                <w:szCs w:val="12"/>
              </w:rPr>
            </w:pPr>
            <w:r>
              <w:rPr>
                <w:rFonts w:ascii="Arial" w:hAnsi="Arial" w:cs="Arial"/>
                <w:sz w:val="12"/>
                <w:szCs w:val="12"/>
              </w:rPr>
              <w:t>Medical staff*</w:t>
            </w:r>
          </w:p>
        </w:tc>
      </w:tr>
      <w:tr w:rsidR="00FA32B9" w:rsidRPr="00E8023D" w:rsidTr="00BB25D3">
        <w:trPr>
          <w:cantSplit/>
        </w:trPr>
        <w:tc>
          <w:tcPr>
            <w:tcW w:w="1126" w:type="dxa"/>
          </w:tcPr>
          <w:p w:rsidR="00FA32B9" w:rsidRPr="00E8023D" w:rsidRDefault="00FA32B9" w:rsidP="00BB25D3">
            <w:pPr>
              <w:spacing w:before="40" w:after="40"/>
              <w:rPr>
                <w:rFonts w:ascii="Arial" w:hAnsi="Arial" w:cs="Arial"/>
                <w:sz w:val="12"/>
                <w:szCs w:val="12"/>
              </w:rPr>
            </w:pPr>
            <w:r>
              <w:rPr>
                <w:rFonts w:ascii="Arial" w:hAnsi="Arial" w:cs="Arial"/>
                <w:sz w:val="12"/>
                <w:szCs w:val="12"/>
              </w:rPr>
              <w:t>Area Nurse Directors</w:t>
            </w:r>
          </w:p>
        </w:tc>
        <w:tc>
          <w:tcPr>
            <w:tcW w:w="1001" w:type="dxa"/>
            <w:shd w:val="pct25" w:color="auto" w:fill="auto"/>
          </w:tcPr>
          <w:p w:rsidR="00FA32B9" w:rsidRPr="00E8023D" w:rsidRDefault="00FA32B9" w:rsidP="00BB25D3">
            <w:pPr>
              <w:spacing w:before="40" w:after="40"/>
              <w:rPr>
                <w:rFonts w:ascii="Arial" w:hAnsi="Arial" w:cs="Arial"/>
                <w:sz w:val="12"/>
                <w:szCs w:val="12"/>
              </w:rPr>
            </w:pPr>
          </w:p>
        </w:tc>
        <w:tc>
          <w:tcPr>
            <w:tcW w:w="992" w:type="dxa"/>
            <w:shd w:val="pct25" w:color="auto" w:fill="auto"/>
          </w:tcPr>
          <w:p w:rsidR="00FA32B9" w:rsidRPr="00E8023D" w:rsidRDefault="00FA32B9" w:rsidP="00BB25D3">
            <w:pPr>
              <w:spacing w:before="40" w:after="40"/>
              <w:rPr>
                <w:rFonts w:ascii="Arial" w:hAnsi="Arial" w:cs="Arial"/>
                <w:sz w:val="12"/>
                <w:szCs w:val="12"/>
              </w:rPr>
            </w:pPr>
          </w:p>
        </w:tc>
        <w:tc>
          <w:tcPr>
            <w:tcW w:w="992" w:type="dxa"/>
            <w:shd w:val="pct25" w:color="auto" w:fill="auto"/>
          </w:tcPr>
          <w:p w:rsidR="00FA32B9" w:rsidRPr="00E8023D" w:rsidRDefault="00FA32B9" w:rsidP="00BB25D3">
            <w:pPr>
              <w:spacing w:before="40" w:after="40"/>
              <w:rPr>
                <w:rFonts w:ascii="Arial" w:hAnsi="Arial" w:cs="Arial"/>
                <w:sz w:val="12"/>
                <w:szCs w:val="12"/>
              </w:rPr>
            </w:pPr>
          </w:p>
        </w:tc>
        <w:tc>
          <w:tcPr>
            <w:tcW w:w="992" w:type="dxa"/>
            <w:tcBorders>
              <w:top w:val="single" w:sz="4" w:space="0" w:color="auto"/>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3" w:type="dxa"/>
            <w:shd w:val="pct25" w:color="auto" w:fill="auto"/>
          </w:tcPr>
          <w:p w:rsidR="00FA32B9" w:rsidRPr="00E8023D" w:rsidRDefault="00FA32B9" w:rsidP="00BB25D3">
            <w:pPr>
              <w:spacing w:before="40" w:after="40"/>
              <w:rPr>
                <w:rFonts w:ascii="Arial" w:hAnsi="Arial" w:cs="Arial"/>
                <w:sz w:val="12"/>
                <w:szCs w:val="12"/>
              </w:rPr>
            </w:pPr>
          </w:p>
        </w:tc>
        <w:tc>
          <w:tcPr>
            <w:tcW w:w="1002" w:type="dxa"/>
            <w:shd w:val="pct25" w:color="auto" w:fill="auto"/>
          </w:tcPr>
          <w:p w:rsidR="00FA32B9" w:rsidRPr="00E8023D" w:rsidRDefault="00FA32B9" w:rsidP="00BB25D3">
            <w:pPr>
              <w:spacing w:before="40" w:after="40"/>
              <w:rPr>
                <w:rFonts w:ascii="Arial" w:hAnsi="Arial" w:cs="Arial"/>
                <w:sz w:val="12"/>
                <w:szCs w:val="12"/>
              </w:rPr>
            </w:pPr>
          </w:p>
        </w:tc>
        <w:tc>
          <w:tcPr>
            <w:tcW w:w="982" w:type="dxa"/>
            <w:tcBorders>
              <w:top w:val="single" w:sz="4" w:space="0" w:color="auto"/>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851" w:type="dxa"/>
            <w:tcBorders>
              <w:top w:val="single" w:sz="4" w:space="0" w:color="auto"/>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2" w:type="dxa"/>
            <w:tcBorders>
              <w:top w:val="single" w:sz="4" w:space="0" w:color="auto"/>
              <w:bottom w:val="single" w:sz="4" w:space="0" w:color="auto"/>
            </w:tcBorders>
            <w:shd w:val="pct25" w:color="auto" w:fill="auto"/>
          </w:tcPr>
          <w:p w:rsidR="00FA32B9" w:rsidRDefault="00FA32B9" w:rsidP="00BB25D3">
            <w:pPr>
              <w:spacing w:before="40" w:after="40"/>
              <w:rPr>
                <w:rFonts w:ascii="Arial" w:hAnsi="Arial" w:cs="Arial"/>
                <w:sz w:val="12"/>
                <w:szCs w:val="12"/>
              </w:rPr>
            </w:pPr>
          </w:p>
        </w:tc>
        <w:tc>
          <w:tcPr>
            <w:tcW w:w="810" w:type="dxa"/>
            <w:tcBorders>
              <w:top w:val="single" w:sz="4" w:space="0" w:color="auto"/>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46" w:type="dxa"/>
            <w:tcBorders>
              <w:top w:val="single" w:sz="4" w:space="0" w:color="auto"/>
              <w:bottom w:val="single" w:sz="4" w:space="0" w:color="auto"/>
            </w:tcBorders>
            <w:shd w:val="pct25" w:color="auto" w:fill="auto"/>
          </w:tcPr>
          <w:p w:rsidR="00FA32B9" w:rsidRDefault="00FA32B9" w:rsidP="00BB25D3">
            <w:pPr>
              <w:spacing w:before="40" w:after="40"/>
              <w:rPr>
                <w:rFonts w:ascii="Arial" w:hAnsi="Arial" w:cs="Arial"/>
                <w:sz w:val="12"/>
                <w:szCs w:val="12"/>
              </w:rPr>
            </w:pPr>
          </w:p>
        </w:tc>
        <w:tc>
          <w:tcPr>
            <w:tcW w:w="992" w:type="dxa"/>
            <w:tcBorders>
              <w:top w:val="single" w:sz="4" w:space="0" w:color="auto"/>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2" w:type="dxa"/>
            <w:tcBorders>
              <w:top w:val="single" w:sz="4" w:space="0" w:color="auto"/>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1221" w:type="dxa"/>
            <w:tcBorders>
              <w:top w:val="single" w:sz="4" w:space="0" w:color="auto"/>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1134" w:type="dxa"/>
            <w:tcBorders>
              <w:top w:val="single" w:sz="4" w:space="0" w:color="auto"/>
              <w:bottom w:val="single" w:sz="4" w:space="0" w:color="auto"/>
            </w:tcBorders>
            <w:shd w:val="clear" w:color="auto" w:fill="auto"/>
          </w:tcPr>
          <w:p w:rsidR="00FA32B9" w:rsidRPr="00E8023D" w:rsidRDefault="00FA32B9" w:rsidP="00BB25D3">
            <w:pPr>
              <w:spacing w:before="40" w:after="40"/>
              <w:rPr>
                <w:rFonts w:ascii="Arial" w:hAnsi="Arial" w:cs="Arial"/>
                <w:sz w:val="12"/>
                <w:szCs w:val="12"/>
              </w:rPr>
            </w:pPr>
            <w:r>
              <w:rPr>
                <w:rFonts w:ascii="Arial" w:hAnsi="Arial" w:cs="Arial"/>
                <w:sz w:val="12"/>
                <w:szCs w:val="12"/>
              </w:rPr>
              <w:t>Nurse or other staff*</w:t>
            </w:r>
          </w:p>
        </w:tc>
      </w:tr>
      <w:tr w:rsidR="00FA32B9" w:rsidRPr="00E8023D" w:rsidTr="00BB25D3">
        <w:trPr>
          <w:cantSplit/>
        </w:trPr>
        <w:tc>
          <w:tcPr>
            <w:tcW w:w="1126" w:type="dxa"/>
          </w:tcPr>
          <w:p w:rsidR="00FA32B9" w:rsidRPr="00E8023D" w:rsidRDefault="00FA32B9" w:rsidP="00BB25D3">
            <w:pPr>
              <w:spacing w:before="40" w:after="40"/>
              <w:rPr>
                <w:rFonts w:ascii="Arial" w:hAnsi="Arial" w:cs="Arial"/>
                <w:sz w:val="12"/>
                <w:szCs w:val="12"/>
              </w:rPr>
            </w:pPr>
            <w:r>
              <w:rPr>
                <w:rFonts w:ascii="Arial" w:hAnsi="Arial" w:cs="Arial"/>
                <w:sz w:val="12"/>
                <w:szCs w:val="12"/>
              </w:rPr>
              <w:t>Secondary Care Medical Director</w:t>
            </w:r>
          </w:p>
        </w:tc>
        <w:tc>
          <w:tcPr>
            <w:tcW w:w="1001" w:type="dxa"/>
            <w:shd w:val="pct25" w:color="auto" w:fill="auto"/>
          </w:tcPr>
          <w:p w:rsidR="00FA32B9" w:rsidRPr="00E8023D" w:rsidRDefault="00FA32B9" w:rsidP="00BB25D3">
            <w:pPr>
              <w:spacing w:before="40" w:after="40"/>
              <w:rPr>
                <w:rFonts w:ascii="Arial" w:hAnsi="Arial" w:cs="Arial"/>
                <w:sz w:val="12"/>
                <w:szCs w:val="12"/>
              </w:rPr>
            </w:pPr>
          </w:p>
        </w:tc>
        <w:tc>
          <w:tcPr>
            <w:tcW w:w="992" w:type="dxa"/>
            <w:tcBorders>
              <w:bottom w:val="single" w:sz="4" w:space="0" w:color="auto"/>
            </w:tcBorders>
            <w:shd w:val="clear" w:color="auto" w:fill="auto"/>
          </w:tcPr>
          <w:p w:rsidR="00FA32B9" w:rsidRPr="00E8023D" w:rsidRDefault="00FA32B9" w:rsidP="00BB25D3">
            <w:pPr>
              <w:spacing w:before="40" w:after="40"/>
              <w:rPr>
                <w:rFonts w:ascii="Arial" w:hAnsi="Arial" w:cs="Arial"/>
                <w:sz w:val="12"/>
                <w:szCs w:val="12"/>
              </w:rPr>
            </w:pPr>
            <w:r>
              <w:rPr>
                <w:rFonts w:ascii="Arial" w:hAnsi="Arial" w:cs="Arial"/>
                <w:sz w:val="12"/>
                <w:szCs w:val="12"/>
              </w:rPr>
              <w:t>Up to £150k</w:t>
            </w:r>
          </w:p>
        </w:tc>
        <w:tc>
          <w:tcPr>
            <w:tcW w:w="992"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2" w:type="dxa"/>
            <w:tcBorders>
              <w:top w:val="single" w:sz="4" w:space="0" w:color="auto"/>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3" w:type="dxa"/>
            <w:tcBorders>
              <w:bottom w:val="single" w:sz="4" w:space="0" w:color="auto"/>
            </w:tcBorders>
            <w:shd w:val="clear" w:color="auto" w:fill="auto"/>
          </w:tcPr>
          <w:p w:rsidR="00FA32B9" w:rsidRPr="00E8023D" w:rsidRDefault="00FA32B9" w:rsidP="00BB25D3">
            <w:pPr>
              <w:spacing w:before="40" w:after="40"/>
              <w:rPr>
                <w:rFonts w:ascii="Arial" w:hAnsi="Arial" w:cs="Arial"/>
                <w:sz w:val="12"/>
                <w:szCs w:val="12"/>
              </w:rPr>
            </w:pPr>
            <w:r>
              <w:rPr>
                <w:rFonts w:ascii="Arial" w:hAnsi="Arial" w:cs="Arial"/>
                <w:sz w:val="12"/>
                <w:szCs w:val="12"/>
              </w:rPr>
              <w:t>Up to £150k</w:t>
            </w:r>
          </w:p>
        </w:tc>
        <w:tc>
          <w:tcPr>
            <w:tcW w:w="1002"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82" w:type="dxa"/>
            <w:tcBorders>
              <w:top w:val="single" w:sz="4" w:space="0" w:color="auto"/>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851" w:type="dxa"/>
            <w:tcBorders>
              <w:top w:val="single" w:sz="4" w:space="0" w:color="auto"/>
              <w:bottom w:val="single" w:sz="4" w:space="0" w:color="auto"/>
            </w:tcBorders>
            <w:shd w:val="clear" w:color="auto" w:fill="auto"/>
          </w:tcPr>
          <w:p w:rsidR="00FA32B9" w:rsidRPr="00E8023D" w:rsidRDefault="00FA32B9" w:rsidP="00BB25D3">
            <w:pPr>
              <w:spacing w:before="40" w:after="40"/>
              <w:rPr>
                <w:rFonts w:ascii="Arial" w:hAnsi="Arial" w:cs="Arial"/>
                <w:sz w:val="12"/>
                <w:szCs w:val="12"/>
              </w:rPr>
            </w:pPr>
            <w:r>
              <w:rPr>
                <w:rFonts w:ascii="Arial" w:hAnsi="Arial" w:cs="Arial"/>
                <w:sz w:val="12"/>
                <w:szCs w:val="12"/>
              </w:rPr>
              <w:t>Up to £150k</w:t>
            </w:r>
          </w:p>
        </w:tc>
        <w:tc>
          <w:tcPr>
            <w:tcW w:w="992" w:type="dxa"/>
            <w:tcBorders>
              <w:top w:val="single" w:sz="4" w:space="0" w:color="auto"/>
              <w:bottom w:val="single" w:sz="4" w:space="0" w:color="auto"/>
            </w:tcBorders>
            <w:shd w:val="pct25" w:color="auto" w:fill="auto"/>
          </w:tcPr>
          <w:p w:rsidR="00FA32B9" w:rsidRDefault="00FA32B9" w:rsidP="00BB25D3">
            <w:pPr>
              <w:spacing w:before="40" w:after="40"/>
              <w:rPr>
                <w:rFonts w:ascii="Arial" w:hAnsi="Arial" w:cs="Arial"/>
                <w:sz w:val="12"/>
                <w:szCs w:val="12"/>
              </w:rPr>
            </w:pPr>
          </w:p>
        </w:tc>
        <w:tc>
          <w:tcPr>
            <w:tcW w:w="810" w:type="dxa"/>
            <w:tcBorders>
              <w:top w:val="single" w:sz="4" w:space="0" w:color="auto"/>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46" w:type="dxa"/>
            <w:tcBorders>
              <w:top w:val="single" w:sz="4" w:space="0" w:color="auto"/>
              <w:bottom w:val="single" w:sz="4" w:space="0" w:color="auto"/>
            </w:tcBorders>
            <w:shd w:val="clear" w:color="auto" w:fill="auto"/>
          </w:tcPr>
          <w:p w:rsidR="00FA32B9" w:rsidRDefault="00FA32B9" w:rsidP="00BB25D3">
            <w:pPr>
              <w:spacing w:before="40" w:after="40"/>
              <w:rPr>
                <w:rFonts w:ascii="Arial" w:hAnsi="Arial" w:cs="Arial"/>
                <w:sz w:val="12"/>
                <w:szCs w:val="12"/>
              </w:rPr>
            </w:pPr>
            <w:r>
              <w:rPr>
                <w:rFonts w:ascii="Arial" w:hAnsi="Arial" w:cs="Arial"/>
                <w:sz w:val="12"/>
                <w:szCs w:val="12"/>
              </w:rPr>
              <w:t>Up to £5k</w:t>
            </w:r>
          </w:p>
        </w:tc>
        <w:tc>
          <w:tcPr>
            <w:tcW w:w="992" w:type="dxa"/>
            <w:tcBorders>
              <w:top w:val="single" w:sz="4" w:space="0" w:color="auto"/>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2" w:type="dxa"/>
            <w:tcBorders>
              <w:top w:val="single" w:sz="4" w:space="0" w:color="auto"/>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1221" w:type="dxa"/>
            <w:tcBorders>
              <w:top w:val="single" w:sz="4" w:space="0" w:color="auto"/>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1134" w:type="dxa"/>
            <w:tcBorders>
              <w:top w:val="single" w:sz="4" w:space="0" w:color="auto"/>
              <w:bottom w:val="single" w:sz="4" w:space="0" w:color="auto"/>
            </w:tcBorders>
            <w:shd w:val="clear" w:color="auto" w:fill="auto"/>
          </w:tcPr>
          <w:p w:rsidR="00FA32B9" w:rsidRPr="00E8023D" w:rsidRDefault="00FA32B9" w:rsidP="00BB25D3">
            <w:pPr>
              <w:spacing w:before="40" w:after="40"/>
              <w:rPr>
                <w:rFonts w:ascii="Arial" w:hAnsi="Arial" w:cs="Arial"/>
                <w:sz w:val="12"/>
                <w:szCs w:val="12"/>
              </w:rPr>
            </w:pPr>
            <w:r>
              <w:rPr>
                <w:rFonts w:ascii="Arial" w:hAnsi="Arial" w:cs="Arial"/>
                <w:sz w:val="12"/>
                <w:szCs w:val="12"/>
              </w:rPr>
              <w:t>Medical staff*</w:t>
            </w:r>
          </w:p>
        </w:tc>
      </w:tr>
      <w:tr w:rsidR="00FA32B9" w:rsidRPr="00E8023D" w:rsidTr="00BB25D3">
        <w:trPr>
          <w:cantSplit/>
        </w:trPr>
        <w:tc>
          <w:tcPr>
            <w:tcW w:w="1126" w:type="dxa"/>
          </w:tcPr>
          <w:p w:rsidR="00FA32B9" w:rsidRPr="00E8023D" w:rsidRDefault="00FA32B9" w:rsidP="00BB25D3">
            <w:pPr>
              <w:spacing w:before="40" w:after="40"/>
              <w:rPr>
                <w:rFonts w:ascii="Arial" w:hAnsi="Arial" w:cs="Arial"/>
                <w:sz w:val="12"/>
                <w:szCs w:val="12"/>
              </w:rPr>
            </w:pPr>
            <w:r>
              <w:rPr>
                <w:rFonts w:ascii="Arial" w:hAnsi="Arial" w:cs="Arial"/>
                <w:sz w:val="12"/>
                <w:szCs w:val="12"/>
              </w:rPr>
              <w:t>Secondary Care Nurse Director</w:t>
            </w:r>
          </w:p>
        </w:tc>
        <w:tc>
          <w:tcPr>
            <w:tcW w:w="1001" w:type="dxa"/>
            <w:shd w:val="pct25" w:color="auto" w:fill="auto"/>
          </w:tcPr>
          <w:p w:rsidR="00FA32B9" w:rsidRPr="00E8023D" w:rsidRDefault="00FA32B9" w:rsidP="00BB25D3">
            <w:pPr>
              <w:spacing w:before="40" w:after="40"/>
              <w:rPr>
                <w:rFonts w:ascii="Arial" w:hAnsi="Arial" w:cs="Arial"/>
                <w:sz w:val="12"/>
                <w:szCs w:val="12"/>
              </w:rPr>
            </w:pPr>
          </w:p>
        </w:tc>
        <w:tc>
          <w:tcPr>
            <w:tcW w:w="992" w:type="dxa"/>
            <w:tcBorders>
              <w:bottom w:val="single" w:sz="4" w:space="0" w:color="auto"/>
            </w:tcBorders>
            <w:shd w:val="clear" w:color="auto" w:fill="auto"/>
          </w:tcPr>
          <w:p w:rsidR="00FA32B9" w:rsidRPr="00E8023D" w:rsidRDefault="00FA32B9" w:rsidP="00BB25D3">
            <w:pPr>
              <w:spacing w:before="40" w:after="40"/>
              <w:rPr>
                <w:rFonts w:ascii="Arial" w:hAnsi="Arial" w:cs="Arial"/>
                <w:sz w:val="12"/>
                <w:szCs w:val="12"/>
              </w:rPr>
            </w:pPr>
            <w:r>
              <w:rPr>
                <w:rFonts w:ascii="Arial" w:hAnsi="Arial" w:cs="Arial"/>
                <w:sz w:val="12"/>
                <w:szCs w:val="12"/>
              </w:rPr>
              <w:t>Up to £150k</w:t>
            </w:r>
          </w:p>
        </w:tc>
        <w:tc>
          <w:tcPr>
            <w:tcW w:w="992"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2" w:type="dxa"/>
            <w:tcBorders>
              <w:top w:val="single" w:sz="4" w:space="0" w:color="auto"/>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3" w:type="dxa"/>
            <w:tcBorders>
              <w:bottom w:val="single" w:sz="4" w:space="0" w:color="auto"/>
            </w:tcBorders>
            <w:shd w:val="clear" w:color="auto" w:fill="auto"/>
          </w:tcPr>
          <w:p w:rsidR="00FA32B9" w:rsidRPr="00E8023D" w:rsidRDefault="00FA32B9" w:rsidP="00BB25D3">
            <w:pPr>
              <w:spacing w:before="40" w:after="40"/>
              <w:rPr>
                <w:rFonts w:ascii="Arial" w:hAnsi="Arial" w:cs="Arial"/>
                <w:sz w:val="12"/>
                <w:szCs w:val="12"/>
              </w:rPr>
            </w:pPr>
            <w:r>
              <w:rPr>
                <w:rFonts w:ascii="Arial" w:hAnsi="Arial" w:cs="Arial"/>
                <w:sz w:val="12"/>
                <w:szCs w:val="12"/>
              </w:rPr>
              <w:t>Up to £150k</w:t>
            </w:r>
          </w:p>
        </w:tc>
        <w:tc>
          <w:tcPr>
            <w:tcW w:w="1002"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82" w:type="dxa"/>
            <w:tcBorders>
              <w:top w:val="single" w:sz="4" w:space="0" w:color="auto"/>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851" w:type="dxa"/>
            <w:tcBorders>
              <w:top w:val="single" w:sz="4" w:space="0" w:color="auto"/>
              <w:bottom w:val="single" w:sz="4" w:space="0" w:color="auto"/>
            </w:tcBorders>
            <w:shd w:val="clear" w:color="auto" w:fill="auto"/>
          </w:tcPr>
          <w:p w:rsidR="00FA32B9" w:rsidRPr="00E8023D" w:rsidRDefault="00FA32B9" w:rsidP="00BB25D3">
            <w:pPr>
              <w:spacing w:before="40" w:after="40"/>
              <w:rPr>
                <w:rFonts w:ascii="Arial" w:hAnsi="Arial" w:cs="Arial"/>
                <w:sz w:val="12"/>
                <w:szCs w:val="12"/>
              </w:rPr>
            </w:pPr>
            <w:r>
              <w:rPr>
                <w:rFonts w:ascii="Arial" w:hAnsi="Arial" w:cs="Arial"/>
                <w:sz w:val="12"/>
                <w:szCs w:val="12"/>
              </w:rPr>
              <w:t>Up to £150k</w:t>
            </w:r>
          </w:p>
        </w:tc>
        <w:tc>
          <w:tcPr>
            <w:tcW w:w="992" w:type="dxa"/>
            <w:tcBorders>
              <w:top w:val="single" w:sz="4" w:space="0" w:color="auto"/>
              <w:bottom w:val="single" w:sz="4" w:space="0" w:color="auto"/>
            </w:tcBorders>
            <w:shd w:val="pct25" w:color="auto" w:fill="auto"/>
          </w:tcPr>
          <w:p w:rsidR="00FA32B9" w:rsidRDefault="00FA32B9" w:rsidP="00BB25D3">
            <w:pPr>
              <w:spacing w:before="40" w:after="40"/>
              <w:rPr>
                <w:rFonts w:ascii="Arial" w:hAnsi="Arial" w:cs="Arial"/>
                <w:sz w:val="12"/>
                <w:szCs w:val="12"/>
              </w:rPr>
            </w:pPr>
          </w:p>
        </w:tc>
        <w:tc>
          <w:tcPr>
            <w:tcW w:w="810" w:type="dxa"/>
            <w:tcBorders>
              <w:top w:val="single" w:sz="4" w:space="0" w:color="auto"/>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46" w:type="dxa"/>
            <w:tcBorders>
              <w:top w:val="single" w:sz="4" w:space="0" w:color="auto"/>
              <w:bottom w:val="single" w:sz="4" w:space="0" w:color="auto"/>
            </w:tcBorders>
            <w:shd w:val="clear" w:color="auto" w:fill="auto"/>
          </w:tcPr>
          <w:p w:rsidR="00FA32B9" w:rsidRDefault="00FA32B9" w:rsidP="00BB25D3">
            <w:pPr>
              <w:spacing w:before="40" w:after="40"/>
              <w:rPr>
                <w:rFonts w:ascii="Arial" w:hAnsi="Arial" w:cs="Arial"/>
                <w:sz w:val="12"/>
                <w:szCs w:val="12"/>
              </w:rPr>
            </w:pPr>
            <w:r>
              <w:rPr>
                <w:rFonts w:ascii="Arial" w:hAnsi="Arial" w:cs="Arial"/>
                <w:sz w:val="12"/>
                <w:szCs w:val="12"/>
              </w:rPr>
              <w:t>Up to £5k</w:t>
            </w:r>
          </w:p>
        </w:tc>
        <w:tc>
          <w:tcPr>
            <w:tcW w:w="992" w:type="dxa"/>
            <w:tcBorders>
              <w:top w:val="single" w:sz="4" w:space="0" w:color="auto"/>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2" w:type="dxa"/>
            <w:tcBorders>
              <w:top w:val="single" w:sz="4" w:space="0" w:color="auto"/>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1221" w:type="dxa"/>
            <w:tcBorders>
              <w:top w:val="single" w:sz="4" w:space="0" w:color="auto"/>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1134" w:type="dxa"/>
            <w:tcBorders>
              <w:top w:val="single" w:sz="4" w:space="0" w:color="auto"/>
              <w:bottom w:val="single" w:sz="4" w:space="0" w:color="auto"/>
            </w:tcBorders>
            <w:shd w:val="clear" w:color="auto" w:fill="auto"/>
          </w:tcPr>
          <w:p w:rsidR="00FA32B9" w:rsidRPr="00E8023D" w:rsidRDefault="00FA32B9" w:rsidP="00BB25D3">
            <w:pPr>
              <w:spacing w:before="40" w:after="40"/>
              <w:rPr>
                <w:rFonts w:ascii="Arial" w:hAnsi="Arial" w:cs="Arial"/>
                <w:sz w:val="12"/>
                <w:szCs w:val="12"/>
              </w:rPr>
            </w:pPr>
            <w:r>
              <w:rPr>
                <w:rFonts w:ascii="Arial" w:hAnsi="Arial" w:cs="Arial"/>
                <w:sz w:val="12"/>
                <w:szCs w:val="12"/>
              </w:rPr>
              <w:t>Nurse or other staff*</w:t>
            </w:r>
          </w:p>
        </w:tc>
      </w:tr>
      <w:tr w:rsidR="00FA32B9" w:rsidRPr="00E8023D" w:rsidTr="00BB25D3">
        <w:trPr>
          <w:cantSplit/>
        </w:trPr>
        <w:tc>
          <w:tcPr>
            <w:tcW w:w="1126" w:type="dxa"/>
          </w:tcPr>
          <w:p w:rsidR="00FA32B9" w:rsidRPr="00E8023D" w:rsidRDefault="009804AB" w:rsidP="00BB25D3">
            <w:pPr>
              <w:spacing w:before="40" w:after="40"/>
              <w:rPr>
                <w:rFonts w:ascii="Arial" w:hAnsi="Arial" w:cs="Arial"/>
                <w:sz w:val="12"/>
                <w:szCs w:val="12"/>
              </w:rPr>
            </w:pPr>
            <w:r w:rsidRPr="00A02EAF">
              <w:rPr>
                <w:rFonts w:ascii="Arial" w:hAnsi="Arial" w:cs="Arial"/>
                <w:sz w:val="12"/>
                <w:szCs w:val="12"/>
              </w:rPr>
              <w:t>Interim</w:t>
            </w:r>
            <w:r>
              <w:rPr>
                <w:rFonts w:ascii="Arial" w:hAnsi="Arial" w:cs="Arial"/>
                <w:sz w:val="12"/>
                <w:szCs w:val="12"/>
              </w:rPr>
              <w:t xml:space="preserve"> </w:t>
            </w:r>
            <w:r w:rsidR="00CE391C">
              <w:rPr>
                <w:rFonts w:ascii="Arial" w:hAnsi="Arial" w:cs="Arial"/>
                <w:sz w:val="12"/>
                <w:szCs w:val="12"/>
              </w:rPr>
              <w:t xml:space="preserve">Managing </w:t>
            </w:r>
            <w:r w:rsidR="00FA32B9" w:rsidRPr="00E8023D">
              <w:rPr>
                <w:rFonts w:ascii="Arial" w:hAnsi="Arial" w:cs="Arial"/>
                <w:sz w:val="12"/>
                <w:szCs w:val="12"/>
              </w:rPr>
              <w:t>Directors</w:t>
            </w:r>
          </w:p>
        </w:tc>
        <w:tc>
          <w:tcPr>
            <w:tcW w:w="1001" w:type="dxa"/>
            <w:shd w:val="pct25" w:color="auto" w:fill="auto"/>
          </w:tcPr>
          <w:p w:rsidR="00FA32B9" w:rsidRPr="00E8023D" w:rsidRDefault="00FA32B9" w:rsidP="00BB25D3">
            <w:pPr>
              <w:spacing w:before="40" w:after="40"/>
              <w:rPr>
                <w:rFonts w:ascii="Arial" w:hAnsi="Arial" w:cs="Arial"/>
                <w:sz w:val="12"/>
                <w:szCs w:val="12"/>
              </w:rPr>
            </w:pPr>
          </w:p>
        </w:tc>
        <w:tc>
          <w:tcPr>
            <w:tcW w:w="992" w:type="dxa"/>
            <w:tcBorders>
              <w:bottom w:val="single" w:sz="4" w:space="0" w:color="auto"/>
            </w:tcBorders>
          </w:tcPr>
          <w:p w:rsidR="00FA32B9" w:rsidRPr="00A02EAF" w:rsidRDefault="00FA32B9" w:rsidP="00BB25D3">
            <w:pPr>
              <w:spacing w:before="40" w:after="40"/>
              <w:rPr>
                <w:rFonts w:ascii="Arial" w:hAnsi="Arial" w:cs="Arial"/>
                <w:sz w:val="12"/>
                <w:szCs w:val="12"/>
              </w:rPr>
            </w:pPr>
            <w:r w:rsidRPr="00A02EAF">
              <w:rPr>
                <w:rFonts w:ascii="Arial" w:hAnsi="Arial" w:cs="Arial"/>
                <w:sz w:val="12"/>
                <w:szCs w:val="12"/>
              </w:rPr>
              <w:t>Up to £150k</w:t>
            </w:r>
          </w:p>
        </w:tc>
        <w:tc>
          <w:tcPr>
            <w:tcW w:w="992"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2" w:type="dxa"/>
            <w:tcBorders>
              <w:top w:val="single" w:sz="4" w:space="0" w:color="auto"/>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3" w:type="dxa"/>
            <w:tcBorders>
              <w:bottom w:val="single" w:sz="4" w:space="0" w:color="auto"/>
            </w:tcBorders>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Up to £150k</w:t>
            </w:r>
          </w:p>
        </w:tc>
        <w:tc>
          <w:tcPr>
            <w:tcW w:w="1002"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82" w:type="dxa"/>
            <w:tcBorders>
              <w:top w:val="single" w:sz="4" w:space="0" w:color="auto"/>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851" w:type="dxa"/>
            <w:tcBorders>
              <w:top w:val="single" w:sz="4" w:space="0" w:color="auto"/>
              <w:bottom w:val="single" w:sz="4" w:space="0" w:color="auto"/>
            </w:tcBorders>
            <w:shd w:val="clear" w:color="auto" w:fill="FFFFFF"/>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Up to £50k</w:t>
            </w:r>
          </w:p>
        </w:tc>
        <w:tc>
          <w:tcPr>
            <w:tcW w:w="992" w:type="dxa"/>
            <w:tcBorders>
              <w:top w:val="single" w:sz="4" w:space="0" w:color="auto"/>
              <w:bottom w:val="single" w:sz="4" w:space="0" w:color="auto"/>
            </w:tcBorders>
            <w:shd w:val="pct25" w:color="auto" w:fill="auto"/>
          </w:tcPr>
          <w:p w:rsidR="00FA32B9" w:rsidRDefault="00FA32B9" w:rsidP="00BB25D3">
            <w:pPr>
              <w:spacing w:before="40" w:after="40"/>
              <w:rPr>
                <w:rFonts w:ascii="Arial" w:hAnsi="Arial" w:cs="Arial"/>
                <w:sz w:val="12"/>
                <w:szCs w:val="12"/>
              </w:rPr>
            </w:pPr>
          </w:p>
        </w:tc>
        <w:tc>
          <w:tcPr>
            <w:tcW w:w="810" w:type="dxa"/>
            <w:tcBorders>
              <w:top w:val="single" w:sz="4" w:space="0" w:color="auto"/>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46" w:type="dxa"/>
            <w:tcBorders>
              <w:top w:val="single" w:sz="4" w:space="0" w:color="auto"/>
              <w:bottom w:val="single" w:sz="4" w:space="0" w:color="auto"/>
            </w:tcBorders>
          </w:tcPr>
          <w:p w:rsidR="00FA32B9" w:rsidRPr="00E8023D" w:rsidRDefault="00FA32B9" w:rsidP="00BB25D3">
            <w:pPr>
              <w:spacing w:before="40" w:after="40"/>
              <w:rPr>
                <w:rFonts w:ascii="Arial" w:hAnsi="Arial" w:cs="Arial"/>
                <w:sz w:val="12"/>
                <w:szCs w:val="12"/>
              </w:rPr>
            </w:pPr>
            <w:r>
              <w:rPr>
                <w:rFonts w:ascii="Arial" w:hAnsi="Arial" w:cs="Arial"/>
                <w:sz w:val="12"/>
                <w:szCs w:val="12"/>
              </w:rPr>
              <w:t>Up to £5k</w:t>
            </w:r>
          </w:p>
        </w:tc>
        <w:tc>
          <w:tcPr>
            <w:tcW w:w="992" w:type="dxa"/>
            <w:tcBorders>
              <w:top w:val="single" w:sz="4" w:space="0" w:color="auto"/>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2" w:type="dxa"/>
            <w:tcBorders>
              <w:top w:val="single" w:sz="4" w:space="0" w:color="auto"/>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1221" w:type="dxa"/>
            <w:tcBorders>
              <w:top w:val="single" w:sz="4" w:space="0" w:color="auto"/>
              <w:bottom w:val="single" w:sz="4" w:space="0" w:color="auto"/>
            </w:tcBorders>
            <w:shd w:val="clear" w:color="auto" w:fill="FFFFFF"/>
          </w:tcPr>
          <w:p w:rsidR="00FA32B9" w:rsidRPr="00E8023D" w:rsidRDefault="00FA32B9" w:rsidP="00BB25D3">
            <w:pPr>
              <w:spacing w:before="40" w:after="40"/>
              <w:rPr>
                <w:rFonts w:ascii="Arial" w:hAnsi="Arial" w:cs="Arial"/>
                <w:sz w:val="12"/>
                <w:szCs w:val="12"/>
              </w:rPr>
            </w:pPr>
            <w:r>
              <w:rPr>
                <w:rFonts w:ascii="Arial" w:hAnsi="Arial" w:cs="Arial"/>
                <w:sz w:val="12"/>
                <w:szCs w:val="12"/>
              </w:rPr>
              <w:t>Can approve new posts within own team.</w:t>
            </w:r>
          </w:p>
        </w:tc>
        <w:tc>
          <w:tcPr>
            <w:tcW w:w="1134" w:type="dxa"/>
            <w:tcBorders>
              <w:top w:val="single" w:sz="4" w:space="0" w:color="auto"/>
              <w:bottom w:val="single" w:sz="4" w:space="0" w:color="auto"/>
            </w:tcBorders>
            <w:shd w:val="clear" w:color="auto" w:fill="FFFFFF"/>
          </w:tcPr>
          <w:p w:rsidR="00FA32B9" w:rsidRPr="00E8023D" w:rsidRDefault="00FA32B9" w:rsidP="00BB25D3">
            <w:pPr>
              <w:spacing w:before="40" w:after="40"/>
              <w:rPr>
                <w:rFonts w:ascii="Arial" w:hAnsi="Arial" w:cs="Arial"/>
                <w:sz w:val="12"/>
                <w:szCs w:val="12"/>
              </w:rPr>
            </w:pPr>
            <w:r>
              <w:rPr>
                <w:rFonts w:ascii="Arial" w:hAnsi="Arial" w:cs="Arial"/>
                <w:sz w:val="12"/>
                <w:szCs w:val="12"/>
              </w:rPr>
              <w:t>As escalated by Direct Reports*</w:t>
            </w:r>
          </w:p>
        </w:tc>
      </w:tr>
      <w:tr w:rsidR="00404475" w:rsidRPr="00E8023D" w:rsidTr="00E236B9">
        <w:trPr>
          <w:cantSplit/>
        </w:trPr>
        <w:tc>
          <w:tcPr>
            <w:tcW w:w="1126" w:type="dxa"/>
          </w:tcPr>
          <w:p w:rsidR="00404475" w:rsidRPr="00E8023D" w:rsidRDefault="00404475" w:rsidP="00BB25D3">
            <w:pPr>
              <w:spacing w:before="40" w:after="40"/>
              <w:rPr>
                <w:rFonts w:ascii="Arial" w:hAnsi="Arial" w:cs="Arial"/>
                <w:sz w:val="12"/>
                <w:szCs w:val="12"/>
              </w:rPr>
            </w:pPr>
            <w:r>
              <w:rPr>
                <w:rFonts w:ascii="Arial" w:hAnsi="Arial" w:cs="Arial"/>
                <w:sz w:val="12"/>
                <w:szCs w:val="12"/>
              </w:rPr>
              <w:t>Director of Estates &amp; Facilities</w:t>
            </w:r>
          </w:p>
        </w:tc>
        <w:tc>
          <w:tcPr>
            <w:tcW w:w="1001" w:type="dxa"/>
            <w:shd w:val="pct25" w:color="auto" w:fill="auto"/>
          </w:tcPr>
          <w:p w:rsidR="00404475" w:rsidRPr="00E8023D" w:rsidRDefault="00404475" w:rsidP="00BB25D3">
            <w:pPr>
              <w:spacing w:before="40" w:after="40"/>
              <w:rPr>
                <w:rFonts w:ascii="Arial" w:hAnsi="Arial" w:cs="Arial"/>
                <w:sz w:val="12"/>
                <w:szCs w:val="12"/>
              </w:rPr>
            </w:pPr>
          </w:p>
        </w:tc>
        <w:tc>
          <w:tcPr>
            <w:tcW w:w="992" w:type="dxa"/>
            <w:tcBorders>
              <w:bottom w:val="single" w:sz="4" w:space="0" w:color="auto"/>
            </w:tcBorders>
          </w:tcPr>
          <w:p w:rsidR="00404475" w:rsidRPr="00E8023D" w:rsidRDefault="00404475" w:rsidP="00BB25D3">
            <w:pPr>
              <w:spacing w:before="40" w:after="40"/>
              <w:rPr>
                <w:rFonts w:ascii="Arial" w:hAnsi="Arial" w:cs="Arial"/>
                <w:sz w:val="12"/>
                <w:szCs w:val="12"/>
              </w:rPr>
            </w:pPr>
            <w:r>
              <w:rPr>
                <w:rFonts w:ascii="Arial" w:hAnsi="Arial" w:cs="Arial"/>
                <w:sz w:val="12"/>
                <w:szCs w:val="12"/>
              </w:rPr>
              <w:t>Up to £150K</w:t>
            </w:r>
          </w:p>
        </w:tc>
        <w:tc>
          <w:tcPr>
            <w:tcW w:w="992" w:type="dxa"/>
            <w:tcBorders>
              <w:bottom w:val="single" w:sz="4" w:space="0" w:color="auto"/>
            </w:tcBorders>
            <w:shd w:val="pct25" w:color="auto" w:fill="auto"/>
          </w:tcPr>
          <w:p w:rsidR="00404475" w:rsidRPr="00E8023D" w:rsidRDefault="00404475" w:rsidP="00BB25D3">
            <w:pPr>
              <w:spacing w:before="40" w:after="40"/>
              <w:rPr>
                <w:rFonts w:ascii="Arial" w:hAnsi="Arial" w:cs="Arial"/>
                <w:sz w:val="12"/>
                <w:szCs w:val="12"/>
              </w:rPr>
            </w:pPr>
          </w:p>
        </w:tc>
        <w:tc>
          <w:tcPr>
            <w:tcW w:w="992" w:type="dxa"/>
            <w:tcBorders>
              <w:top w:val="single" w:sz="4" w:space="0" w:color="auto"/>
              <w:bottom w:val="single" w:sz="4" w:space="0" w:color="auto"/>
            </w:tcBorders>
            <w:shd w:val="clear" w:color="auto" w:fill="auto"/>
          </w:tcPr>
          <w:p w:rsidR="00404475" w:rsidRPr="00E8023D" w:rsidRDefault="00404475" w:rsidP="00BB25D3">
            <w:pPr>
              <w:spacing w:before="40" w:after="40"/>
              <w:rPr>
                <w:rFonts w:ascii="Arial" w:hAnsi="Arial" w:cs="Arial"/>
                <w:sz w:val="12"/>
                <w:szCs w:val="12"/>
              </w:rPr>
            </w:pPr>
            <w:r>
              <w:rPr>
                <w:rFonts w:ascii="Arial" w:hAnsi="Arial" w:cs="Arial"/>
                <w:sz w:val="12"/>
                <w:szCs w:val="12"/>
              </w:rPr>
              <w:t>Up to £150K</w:t>
            </w:r>
          </w:p>
        </w:tc>
        <w:tc>
          <w:tcPr>
            <w:tcW w:w="993" w:type="dxa"/>
            <w:tcBorders>
              <w:bottom w:val="single" w:sz="4" w:space="0" w:color="auto"/>
            </w:tcBorders>
          </w:tcPr>
          <w:p w:rsidR="00404475" w:rsidRPr="00E8023D" w:rsidRDefault="00404475" w:rsidP="00BB25D3">
            <w:pPr>
              <w:spacing w:before="40" w:after="40"/>
              <w:rPr>
                <w:rFonts w:ascii="Arial" w:hAnsi="Arial" w:cs="Arial"/>
                <w:sz w:val="12"/>
                <w:szCs w:val="12"/>
              </w:rPr>
            </w:pPr>
            <w:r>
              <w:rPr>
                <w:rFonts w:ascii="Arial" w:hAnsi="Arial" w:cs="Arial"/>
                <w:sz w:val="12"/>
                <w:szCs w:val="12"/>
              </w:rPr>
              <w:t>Up to £150K</w:t>
            </w:r>
          </w:p>
        </w:tc>
        <w:tc>
          <w:tcPr>
            <w:tcW w:w="1002" w:type="dxa"/>
            <w:tcBorders>
              <w:bottom w:val="single" w:sz="4" w:space="0" w:color="auto"/>
            </w:tcBorders>
            <w:shd w:val="pct25" w:color="auto" w:fill="auto"/>
          </w:tcPr>
          <w:p w:rsidR="00404475" w:rsidRPr="00E8023D" w:rsidRDefault="00404475" w:rsidP="00BB25D3">
            <w:pPr>
              <w:spacing w:before="40" w:after="40"/>
              <w:rPr>
                <w:rFonts w:ascii="Arial" w:hAnsi="Arial" w:cs="Arial"/>
                <w:sz w:val="12"/>
                <w:szCs w:val="12"/>
              </w:rPr>
            </w:pPr>
          </w:p>
        </w:tc>
        <w:tc>
          <w:tcPr>
            <w:tcW w:w="982" w:type="dxa"/>
            <w:tcBorders>
              <w:top w:val="single" w:sz="4" w:space="0" w:color="auto"/>
              <w:bottom w:val="single" w:sz="4" w:space="0" w:color="auto"/>
            </w:tcBorders>
            <w:shd w:val="pct25" w:color="auto" w:fill="auto"/>
          </w:tcPr>
          <w:p w:rsidR="00404475" w:rsidRPr="00E8023D" w:rsidRDefault="00404475" w:rsidP="00BB25D3">
            <w:pPr>
              <w:spacing w:before="40" w:after="40"/>
              <w:rPr>
                <w:rFonts w:ascii="Arial" w:hAnsi="Arial" w:cs="Arial"/>
                <w:sz w:val="12"/>
                <w:szCs w:val="12"/>
              </w:rPr>
            </w:pPr>
          </w:p>
        </w:tc>
        <w:tc>
          <w:tcPr>
            <w:tcW w:w="851" w:type="dxa"/>
            <w:tcBorders>
              <w:top w:val="single" w:sz="4" w:space="0" w:color="auto"/>
              <w:bottom w:val="single" w:sz="4" w:space="0" w:color="auto"/>
            </w:tcBorders>
            <w:shd w:val="clear" w:color="auto" w:fill="FFFFFF"/>
          </w:tcPr>
          <w:p w:rsidR="00404475" w:rsidRPr="00E8023D" w:rsidRDefault="00404475" w:rsidP="00BB25D3">
            <w:pPr>
              <w:spacing w:before="40" w:after="40"/>
              <w:rPr>
                <w:rFonts w:ascii="Arial" w:hAnsi="Arial" w:cs="Arial"/>
                <w:sz w:val="12"/>
                <w:szCs w:val="12"/>
              </w:rPr>
            </w:pPr>
            <w:r>
              <w:rPr>
                <w:rFonts w:ascii="Arial" w:hAnsi="Arial" w:cs="Arial"/>
                <w:sz w:val="12"/>
                <w:szCs w:val="12"/>
              </w:rPr>
              <w:t>Up to £50K</w:t>
            </w:r>
          </w:p>
        </w:tc>
        <w:tc>
          <w:tcPr>
            <w:tcW w:w="992" w:type="dxa"/>
            <w:tcBorders>
              <w:top w:val="single" w:sz="4" w:space="0" w:color="auto"/>
              <w:bottom w:val="single" w:sz="4" w:space="0" w:color="auto"/>
            </w:tcBorders>
            <w:shd w:val="pct25" w:color="auto" w:fill="auto"/>
          </w:tcPr>
          <w:p w:rsidR="00404475" w:rsidRDefault="00404475" w:rsidP="00BB25D3">
            <w:pPr>
              <w:spacing w:before="40" w:after="40"/>
              <w:rPr>
                <w:rFonts w:ascii="Arial" w:hAnsi="Arial" w:cs="Arial"/>
                <w:sz w:val="12"/>
                <w:szCs w:val="12"/>
              </w:rPr>
            </w:pPr>
          </w:p>
        </w:tc>
        <w:tc>
          <w:tcPr>
            <w:tcW w:w="810" w:type="dxa"/>
            <w:tcBorders>
              <w:top w:val="single" w:sz="4" w:space="0" w:color="auto"/>
              <w:bottom w:val="single" w:sz="4" w:space="0" w:color="auto"/>
            </w:tcBorders>
            <w:shd w:val="pct25" w:color="auto" w:fill="auto"/>
          </w:tcPr>
          <w:p w:rsidR="00404475" w:rsidRPr="00E8023D" w:rsidRDefault="00404475" w:rsidP="00BB25D3">
            <w:pPr>
              <w:spacing w:before="40" w:after="40"/>
              <w:rPr>
                <w:rFonts w:ascii="Arial" w:hAnsi="Arial" w:cs="Arial"/>
                <w:sz w:val="12"/>
                <w:szCs w:val="12"/>
              </w:rPr>
            </w:pPr>
          </w:p>
        </w:tc>
        <w:tc>
          <w:tcPr>
            <w:tcW w:w="946" w:type="dxa"/>
            <w:tcBorders>
              <w:top w:val="single" w:sz="4" w:space="0" w:color="auto"/>
              <w:bottom w:val="single" w:sz="4" w:space="0" w:color="auto"/>
            </w:tcBorders>
          </w:tcPr>
          <w:p w:rsidR="00404475" w:rsidRDefault="00404475" w:rsidP="00BB25D3">
            <w:pPr>
              <w:spacing w:before="40" w:after="40"/>
              <w:rPr>
                <w:rFonts w:ascii="Arial" w:hAnsi="Arial" w:cs="Arial"/>
                <w:sz w:val="12"/>
                <w:szCs w:val="12"/>
              </w:rPr>
            </w:pPr>
          </w:p>
        </w:tc>
        <w:tc>
          <w:tcPr>
            <w:tcW w:w="992" w:type="dxa"/>
            <w:tcBorders>
              <w:top w:val="single" w:sz="4" w:space="0" w:color="auto"/>
              <w:bottom w:val="single" w:sz="4" w:space="0" w:color="auto"/>
            </w:tcBorders>
            <w:shd w:val="pct25" w:color="auto" w:fill="auto"/>
          </w:tcPr>
          <w:p w:rsidR="00404475" w:rsidRPr="00E8023D" w:rsidRDefault="00404475" w:rsidP="00BB25D3">
            <w:pPr>
              <w:spacing w:before="40" w:after="40"/>
              <w:rPr>
                <w:rFonts w:ascii="Arial" w:hAnsi="Arial" w:cs="Arial"/>
                <w:sz w:val="12"/>
                <w:szCs w:val="12"/>
              </w:rPr>
            </w:pPr>
          </w:p>
        </w:tc>
        <w:tc>
          <w:tcPr>
            <w:tcW w:w="992" w:type="dxa"/>
            <w:tcBorders>
              <w:top w:val="single" w:sz="4" w:space="0" w:color="auto"/>
              <w:bottom w:val="single" w:sz="4" w:space="0" w:color="auto"/>
            </w:tcBorders>
            <w:shd w:val="pct25" w:color="auto" w:fill="auto"/>
          </w:tcPr>
          <w:p w:rsidR="00404475" w:rsidRPr="00E8023D" w:rsidRDefault="00404475" w:rsidP="00BB25D3">
            <w:pPr>
              <w:spacing w:before="40" w:after="40"/>
              <w:rPr>
                <w:rFonts w:ascii="Arial" w:hAnsi="Arial" w:cs="Arial"/>
                <w:sz w:val="12"/>
                <w:szCs w:val="12"/>
              </w:rPr>
            </w:pPr>
          </w:p>
        </w:tc>
        <w:tc>
          <w:tcPr>
            <w:tcW w:w="1221" w:type="dxa"/>
            <w:tcBorders>
              <w:top w:val="single" w:sz="4" w:space="0" w:color="auto"/>
              <w:bottom w:val="single" w:sz="4" w:space="0" w:color="auto"/>
            </w:tcBorders>
            <w:shd w:val="clear" w:color="auto" w:fill="FFFFFF"/>
          </w:tcPr>
          <w:p w:rsidR="00404475" w:rsidRDefault="00404475" w:rsidP="00BB25D3">
            <w:pPr>
              <w:spacing w:before="40" w:after="40"/>
              <w:rPr>
                <w:rFonts w:ascii="Arial" w:hAnsi="Arial" w:cs="Arial"/>
                <w:sz w:val="12"/>
                <w:szCs w:val="12"/>
              </w:rPr>
            </w:pPr>
          </w:p>
        </w:tc>
        <w:tc>
          <w:tcPr>
            <w:tcW w:w="1134" w:type="dxa"/>
            <w:tcBorders>
              <w:top w:val="single" w:sz="4" w:space="0" w:color="auto"/>
              <w:bottom w:val="single" w:sz="4" w:space="0" w:color="auto"/>
            </w:tcBorders>
            <w:shd w:val="clear" w:color="auto" w:fill="FFFFFF"/>
          </w:tcPr>
          <w:p w:rsidR="00404475" w:rsidRDefault="00404475" w:rsidP="00BB25D3">
            <w:pPr>
              <w:spacing w:before="40" w:after="40"/>
              <w:rPr>
                <w:rFonts w:ascii="Arial" w:hAnsi="Arial" w:cs="Arial"/>
                <w:sz w:val="12"/>
                <w:szCs w:val="12"/>
              </w:rPr>
            </w:pPr>
          </w:p>
        </w:tc>
      </w:tr>
      <w:tr w:rsidR="00FA32B9" w:rsidRPr="00E8023D" w:rsidTr="00E35507">
        <w:trPr>
          <w:cantSplit/>
        </w:trPr>
        <w:tc>
          <w:tcPr>
            <w:tcW w:w="1126" w:type="dxa"/>
          </w:tcPr>
          <w:p w:rsidR="00FA32B9" w:rsidRDefault="00FA32B9" w:rsidP="00C165CD">
            <w:pPr>
              <w:spacing w:before="40" w:after="40"/>
              <w:rPr>
                <w:rFonts w:ascii="Arial" w:hAnsi="Arial" w:cs="Arial"/>
                <w:sz w:val="12"/>
                <w:szCs w:val="12"/>
              </w:rPr>
            </w:pPr>
            <w:r>
              <w:rPr>
                <w:rFonts w:ascii="Arial" w:hAnsi="Arial" w:cs="Arial"/>
                <w:sz w:val="12"/>
                <w:szCs w:val="12"/>
              </w:rPr>
              <w:t xml:space="preserve">Hospital: </w:t>
            </w:r>
            <w:r w:rsidR="00C165CD">
              <w:rPr>
                <w:rFonts w:ascii="Arial" w:hAnsi="Arial" w:cs="Arial"/>
                <w:sz w:val="12"/>
                <w:szCs w:val="12"/>
              </w:rPr>
              <w:t>Site</w:t>
            </w:r>
            <w:r>
              <w:rPr>
                <w:rFonts w:ascii="Arial" w:hAnsi="Arial" w:cs="Arial"/>
                <w:sz w:val="12"/>
                <w:szCs w:val="12"/>
              </w:rPr>
              <w:t xml:space="preserve"> Medical Director</w:t>
            </w:r>
          </w:p>
        </w:tc>
        <w:tc>
          <w:tcPr>
            <w:tcW w:w="1001" w:type="dxa"/>
            <w:shd w:val="pct25" w:color="auto" w:fill="auto"/>
          </w:tcPr>
          <w:p w:rsidR="00FA32B9" w:rsidRPr="00E8023D" w:rsidRDefault="00FA32B9" w:rsidP="00BB25D3">
            <w:pPr>
              <w:spacing w:before="40" w:after="40"/>
              <w:rPr>
                <w:rFonts w:ascii="Arial" w:hAnsi="Arial" w:cs="Arial"/>
                <w:sz w:val="12"/>
                <w:szCs w:val="12"/>
              </w:rPr>
            </w:pPr>
          </w:p>
        </w:tc>
        <w:tc>
          <w:tcPr>
            <w:tcW w:w="992" w:type="dxa"/>
            <w:shd w:val="clear" w:color="auto" w:fill="auto"/>
          </w:tcPr>
          <w:p w:rsidR="00FA32B9" w:rsidRPr="00E8023D" w:rsidRDefault="00DA735B" w:rsidP="00BB25D3">
            <w:pPr>
              <w:spacing w:before="40" w:after="40"/>
              <w:rPr>
                <w:rFonts w:ascii="Arial" w:hAnsi="Arial" w:cs="Arial"/>
                <w:sz w:val="12"/>
                <w:szCs w:val="12"/>
              </w:rPr>
            </w:pPr>
            <w:r>
              <w:rPr>
                <w:rFonts w:ascii="Arial" w:hAnsi="Arial" w:cs="Arial"/>
                <w:sz w:val="12"/>
                <w:szCs w:val="12"/>
              </w:rPr>
              <w:t>Up to £100k</w:t>
            </w:r>
          </w:p>
        </w:tc>
        <w:tc>
          <w:tcPr>
            <w:tcW w:w="992" w:type="dxa"/>
            <w:shd w:val="pct25" w:color="auto" w:fill="auto"/>
          </w:tcPr>
          <w:p w:rsidR="00FA32B9" w:rsidRPr="00E8023D" w:rsidRDefault="00FA32B9" w:rsidP="00BB25D3">
            <w:pPr>
              <w:spacing w:before="40" w:after="40"/>
              <w:rPr>
                <w:rFonts w:ascii="Arial" w:hAnsi="Arial" w:cs="Arial"/>
                <w:sz w:val="12"/>
                <w:szCs w:val="12"/>
              </w:rPr>
            </w:pPr>
          </w:p>
        </w:tc>
        <w:tc>
          <w:tcPr>
            <w:tcW w:w="992" w:type="dxa"/>
            <w:shd w:val="pct25" w:color="auto" w:fill="auto"/>
          </w:tcPr>
          <w:p w:rsidR="00FA32B9" w:rsidRPr="00E8023D" w:rsidRDefault="00FA32B9" w:rsidP="00BB25D3">
            <w:pPr>
              <w:spacing w:before="40" w:after="40"/>
              <w:rPr>
                <w:rFonts w:ascii="Arial" w:hAnsi="Arial" w:cs="Arial"/>
                <w:sz w:val="12"/>
                <w:szCs w:val="12"/>
              </w:rPr>
            </w:pPr>
          </w:p>
        </w:tc>
        <w:tc>
          <w:tcPr>
            <w:tcW w:w="993" w:type="dxa"/>
            <w:shd w:val="clear" w:color="auto" w:fill="auto"/>
          </w:tcPr>
          <w:p w:rsidR="00FA32B9" w:rsidRPr="00E8023D" w:rsidRDefault="00DA735B" w:rsidP="00BB25D3">
            <w:pPr>
              <w:spacing w:before="40" w:after="40"/>
              <w:rPr>
                <w:rFonts w:ascii="Arial" w:hAnsi="Arial" w:cs="Arial"/>
                <w:sz w:val="12"/>
                <w:szCs w:val="12"/>
              </w:rPr>
            </w:pPr>
            <w:r>
              <w:rPr>
                <w:rFonts w:ascii="Arial" w:hAnsi="Arial" w:cs="Arial"/>
                <w:sz w:val="12"/>
                <w:szCs w:val="12"/>
              </w:rPr>
              <w:t>Up to £100k</w:t>
            </w:r>
          </w:p>
        </w:tc>
        <w:tc>
          <w:tcPr>
            <w:tcW w:w="1002" w:type="dxa"/>
            <w:shd w:val="pct25" w:color="auto" w:fill="auto"/>
          </w:tcPr>
          <w:p w:rsidR="00FA32B9" w:rsidRPr="00E8023D" w:rsidRDefault="00FA32B9" w:rsidP="00BB25D3">
            <w:pPr>
              <w:spacing w:before="40" w:after="40"/>
              <w:rPr>
                <w:rFonts w:ascii="Arial" w:hAnsi="Arial" w:cs="Arial"/>
                <w:sz w:val="12"/>
                <w:szCs w:val="12"/>
              </w:rPr>
            </w:pPr>
          </w:p>
        </w:tc>
        <w:tc>
          <w:tcPr>
            <w:tcW w:w="982" w:type="dxa"/>
            <w:shd w:val="pct25" w:color="auto" w:fill="auto"/>
          </w:tcPr>
          <w:p w:rsidR="00FA32B9" w:rsidRPr="00E8023D" w:rsidRDefault="00FA32B9" w:rsidP="00BB25D3">
            <w:pPr>
              <w:spacing w:before="40" w:after="40"/>
              <w:rPr>
                <w:rFonts w:ascii="Arial" w:hAnsi="Arial" w:cs="Arial"/>
                <w:sz w:val="12"/>
                <w:szCs w:val="12"/>
              </w:rPr>
            </w:pPr>
          </w:p>
        </w:tc>
        <w:tc>
          <w:tcPr>
            <w:tcW w:w="851" w:type="dxa"/>
            <w:shd w:val="pct25" w:color="auto" w:fill="auto"/>
          </w:tcPr>
          <w:p w:rsidR="00FA32B9" w:rsidRPr="00E8023D" w:rsidRDefault="00FA32B9" w:rsidP="00BB25D3">
            <w:pPr>
              <w:spacing w:before="40" w:after="40"/>
              <w:rPr>
                <w:rFonts w:ascii="Arial" w:hAnsi="Arial" w:cs="Arial"/>
                <w:sz w:val="12"/>
                <w:szCs w:val="12"/>
              </w:rPr>
            </w:pPr>
          </w:p>
        </w:tc>
        <w:tc>
          <w:tcPr>
            <w:tcW w:w="992" w:type="dxa"/>
            <w:shd w:val="pct25" w:color="auto" w:fill="auto"/>
          </w:tcPr>
          <w:p w:rsidR="00FA32B9" w:rsidRPr="00E8023D" w:rsidRDefault="00FA32B9" w:rsidP="00BB25D3">
            <w:pPr>
              <w:spacing w:before="40" w:after="40"/>
              <w:rPr>
                <w:rFonts w:ascii="Arial" w:hAnsi="Arial" w:cs="Arial"/>
                <w:sz w:val="12"/>
                <w:szCs w:val="12"/>
              </w:rPr>
            </w:pPr>
          </w:p>
        </w:tc>
        <w:tc>
          <w:tcPr>
            <w:tcW w:w="810"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46"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2" w:type="dxa"/>
            <w:tcBorders>
              <w:top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2" w:type="dxa"/>
            <w:tcBorders>
              <w:top w:val="single" w:sz="4" w:space="0" w:color="auto"/>
              <w:bottom w:val="single" w:sz="4" w:space="0" w:color="auto"/>
            </w:tcBorders>
            <w:shd w:val="pct25" w:color="auto" w:fill="auto"/>
          </w:tcPr>
          <w:p w:rsidR="00FA32B9" w:rsidRDefault="00FA32B9" w:rsidP="00BB25D3">
            <w:pPr>
              <w:spacing w:before="40" w:after="40"/>
              <w:rPr>
                <w:rFonts w:ascii="Arial" w:hAnsi="Arial" w:cs="Arial"/>
                <w:sz w:val="12"/>
                <w:szCs w:val="12"/>
              </w:rPr>
            </w:pPr>
          </w:p>
        </w:tc>
        <w:tc>
          <w:tcPr>
            <w:tcW w:w="1221" w:type="dxa"/>
            <w:tcBorders>
              <w:top w:val="single" w:sz="4" w:space="0" w:color="auto"/>
            </w:tcBorders>
            <w:shd w:val="clear" w:color="auto" w:fill="auto"/>
          </w:tcPr>
          <w:p w:rsidR="00FA32B9" w:rsidRDefault="00E35507" w:rsidP="00BB25D3">
            <w:pPr>
              <w:spacing w:before="40" w:after="40"/>
              <w:rPr>
                <w:rFonts w:ascii="Arial" w:hAnsi="Arial" w:cs="Arial"/>
                <w:sz w:val="12"/>
                <w:szCs w:val="12"/>
              </w:rPr>
            </w:pPr>
            <w:r>
              <w:rPr>
                <w:rFonts w:ascii="Arial" w:hAnsi="Arial" w:cs="Arial"/>
                <w:sz w:val="12"/>
                <w:szCs w:val="12"/>
              </w:rPr>
              <w:t>Can approve new posts within own team.</w:t>
            </w:r>
          </w:p>
        </w:tc>
        <w:tc>
          <w:tcPr>
            <w:tcW w:w="1134" w:type="dxa"/>
            <w:tcBorders>
              <w:top w:val="single" w:sz="4" w:space="0" w:color="auto"/>
            </w:tcBorders>
            <w:shd w:val="clear" w:color="auto" w:fill="FFFFFF"/>
          </w:tcPr>
          <w:p w:rsidR="00FA32B9" w:rsidRPr="00E8023D" w:rsidRDefault="00E35507" w:rsidP="00BB25D3">
            <w:pPr>
              <w:spacing w:before="40" w:after="40"/>
              <w:rPr>
                <w:rFonts w:ascii="Arial" w:hAnsi="Arial" w:cs="Arial"/>
                <w:sz w:val="12"/>
                <w:szCs w:val="12"/>
              </w:rPr>
            </w:pPr>
            <w:r>
              <w:rPr>
                <w:rFonts w:ascii="Arial" w:hAnsi="Arial" w:cs="Arial"/>
                <w:sz w:val="12"/>
                <w:szCs w:val="12"/>
              </w:rPr>
              <w:t>As escalated by Direct Reports*</w:t>
            </w:r>
          </w:p>
        </w:tc>
      </w:tr>
      <w:tr w:rsidR="00FA32B9" w:rsidRPr="00E8023D" w:rsidTr="00E35507">
        <w:trPr>
          <w:cantSplit/>
        </w:trPr>
        <w:tc>
          <w:tcPr>
            <w:tcW w:w="1126" w:type="dxa"/>
          </w:tcPr>
          <w:p w:rsidR="00FA32B9" w:rsidRDefault="00FA32B9" w:rsidP="00C165CD">
            <w:pPr>
              <w:spacing w:before="40" w:after="40"/>
              <w:rPr>
                <w:rFonts w:ascii="Arial" w:hAnsi="Arial" w:cs="Arial"/>
                <w:sz w:val="12"/>
                <w:szCs w:val="12"/>
              </w:rPr>
            </w:pPr>
            <w:r>
              <w:rPr>
                <w:rFonts w:ascii="Arial" w:hAnsi="Arial" w:cs="Arial"/>
                <w:sz w:val="12"/>
                <w:szCs w:val="12"/>
              </w:rPr>
              <w:t xml:space="preserve">Hospital: </w:t>
            </w:r>
            <w:r w:rsidR="00C165CD">
              <w:rPr>
                <w:rFonts w:ascii="Arial" w:hAnsi="Arial" w:cs="Arial"/>
                <w:sz w:val="12"/>
                <w:szCs w:val="12"/>
              </w:rPr>
              <w:t>Site</w:t>
            </w:r>
            <w:r>
              <w:rPr>
                <w:rFonts w:ascii="Arial" w:hAnsi="Arial" w:cs="Arial"/>
                <w:sz w:val="12"/>
                <w:szCs w:val="12"/>
              </w:rPr>
              <w:t xml:space="preserve"> Nurse Director</w:t>
            </w:r>
          </w:p>
        </w:tc>
        <w:tc>
          <w:tcPr>
            <w:tcW w:w="1001" w:type="dxa"/>
            <w:shd w:val="pct25" w:color="auto" w:fill="auto"/>
          </w:tcPr>
          <w:p w:rsidR="00FA32B9" w:rsidRPr="00E8023D" w:rsidRDefault="00FA32B9" w:rsidP="00BB25D3">
            <w:pPr>
              <w:spacing w:before="40" w:after="40"/>
              <w:rPr>
                <w:rFonts w:ascii="Arial" w:hAnsi="Arial" w:cs="Arial"/>
                <w:sz w:val="12"/>
                <w:szCs w:val="12"/>
              </w:rPr>
            </w:pPr>
          </w:p>
        </w:tc>
        <w:tc>
          <w:tcPr>
            <w:tcW w:w="992" w:type="dxa"/>
            <w:shd w:val="clear" w:color="auto" w:fill="auto"/>
          </w:tcPr>
          <w:p w:rsidR="00FA32B9" w:rsidRPr="00E8023D" w:rsidRDefault="00DA735B" w:rsidP="00BB25D3">
            <w:pPr>
              <w:spacing w:before="40" w:after="40"/>
              <w:rPr>
                <w:rFonts w:ascii="Arial" w:hAnsi="Arial" w:cs="Arial"/>
                <w:sz w:val="12"/>
                <w:szCs w:val="12"/>
              </w:rPr>
            </w:pPr>
            <w:r>
              <w:rPr>
                <w:rFonts w:ascii="Arial" w:hAnsi="Arial" w:cs="Arial"/>
                <w:sz w:val="12"/>
                <w:szCs w:val="12"/>
              </w:rPr>
              <w:t>Up to £100k</w:t>
            </w:r>
          </w:p>
        </w:tc>
        <w:tc>
          <w:tcPr>
            <w:tcW w:w="992" w:type="dxa"/>
            <w:shd w:val="pct25" w:color="auto" w:fill="auto"/>
          </w:tcPr>
          <w:p w:rsidR="00FA32B9" w:rsidRPr="00E8023D" w:rsidRDefault="00FA32B9" w:rsidP="00BB25D3">
            <w:pPr>
              <w:spacing w:before="40" w:after="40"/>
              <w:rPr>
                <w:rFonts w:ascii="Arial" w:hAnsi="Arial" w:cs="Arial"/>
                <w:sz w:val="12"/>
                <w:szCs w:val="12"/>
              </w:rPr>
            </w:pPr>
          </w:p>
        </w:tc>
        <w:tc>
          <w:tcPr>
            <w:tcW w:w="992" w:type="dxa"/>
            <w:shd w:val="pct25" w:color="auto" w:fill="auto"/>
          </w:tcPr>
          <w:p w:rsidR="00FA32B9" w:rsidRPr="00E8023D" w:rsidRDefault="00FA32B9" w:rsidP="00BB25D3">
            <w:pPr>
              <w:spacing w:before="40" w:after="40"/>
              <w:rPr>
                <w:rFonts w:ascii="Arial" w:hAnsi="Arial" w:cs="Arial"/>
                <w:sz w:val="12"/>
                <w:szCs w:val="12"/>
              </w:rPr>
            </w:pPr>
          </w:p>
        </w:tc>
        <w:tc>
          <w:tcPr>
            <w:tcW w:w="993" w:type="dxa"/>
            <w:shd w:val="clear" w:color="auto" w:fill="auto"/>
          </w:tcPr>
          <w:p w:rsidR="00FA32B9" w:rsidRPr="00E8023D" w:rsidRDefault="00DA735B" w:rsidP="00BB25D3">
            <w:pPr>
              <w:spacing w:before="40" w:after="40"/>
              <w:rPr>
                <w:rFonts w:ascii="Arial" w:hAnsi="Arial" w:cs="Arial"/>
                <w:sz w:val="12"/>
                <w:szCs w:val="12"/>
              </w:rPr>
            </w:pPr>
            <w:r>
              <w:rPr>
                <w:rFonts w:ascii="Arial" w:hAnsi="Arial" w:cs="Arial"/>
                <w:sz w:val="12"/>
                <w:szCs w:val="12"/>
              </w:rPr>
              <w:t>Up to £100k</w:t>
            </w:r>
          </w:p>
        </w:tc>
        <w:tc>
          <w:tcPr>
            <w:tcW w:w="1002" w:type="dxa"/>
            <w:shd w:val="pct25" w:color="auto" w:fill="auto"/>
          </w:tcPr>
          <w:p w:rsidR="00FA32B9" w:rsidRPr="00E8023D" w:rsidRDefault="00FA32B9" w:rsidP="00BB25D3">
            <w:pPr>
              <w:spacing w:before="40" w:after="40"/>
              <w:rPr>
                <w:rFonts w:ascii="Arial" w:hAnsi="Arial" w:cs="Arial"/>
                <w:sz w:val="12"/>
                <w:szCs w:val="12"/>
              </w:rPr>
            </w:pPr>
          </w:p>
        </w:tc>
        <w:tc>
          <w:tcPr>
            <w:tcW w:w="982" w:type="dxa"/>
            <w:shd w:val="pct25" w:color="auto" w:fill="auto"/>
          </w:tcPr>
          <w:p w:rsidR="00FA32B9" w:rsidRPr="00E8023D" w:rsidRDefault="00FA32B9" w:rsidP="00BB25D3">
            <w:pPr>
              <w:spacing w:before="40" w:after="40"/>
              <w:rPr>
                <w:rFonts w:ascii="Arial" w:hAnsi="Arial" w:cs="Arial"/>
                <w:sz w:val="12"/>
                <w:szCs w:val="12"/>
              </w:rPr>
            </w:pPr>
          </w:p>
        </w:tc>
        <w:tc>
          <w:tcPr>
            <w:tcW w:w="851" w:type="dxa"/>
            <w:shd w:val="pct25" w:color="auto" w:fill="auto"/>
          </w:tcPr>
          <w:p w:rsidR="00FA32B9" w:rsidRPr="00E8023D" w:rsidRDefault="00FA32B9" w:rsidP="00BB25D3">
            <w:pPr>
              <w:spacing w:before="40" w:after="40"/>
              <w:rPr>
                <w:rFonts w:ascii="Arial" w:hAnsi="Arial" w:cs="Arial"/>
                <w:sz w:val="12"/>
                <w:szCs w:val="12"/>
              </w:rPr>
            </w:pPr>
          </w:p>
        </w:tc>
        <w:tc>
          <w:tcPr>
            <w:tcW w:w="992" w:type="dxa"/>
            <w:shd w:val="pct25" w:color="auto" w:fill="auto"/>
          </w:tcPr>
          <w:p w:rsidR="00FA32B9" w:rsidRPr="00E8023D" w:rsidRDefault="00FA32B9" w:rsidP="00BB25D3">
            <w:pPr>
              <w:spacing w:before="40" w:after="40"/>
              <w:rPr>
                <w:rFonts w:ascii="Arial" w:hAnsi="Arial" w:cs="Arial"/>
                <w:sz w:val="12"/>
                <w:szCs w:val="12"/>
              </w:rPr>
            </w:pPr>
          </w:p>
        </w:tc>
        <w:tc>
          <w:tcPr>
            <w:tcW w:w="810"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46"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2" w:type="dxa"/>
            <w:tcBorders>
              <w:top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2" w:type="dxa"/>
            <w:tcBorders>
              <w:top w:val="single" w:sz="4" w:space="0" w:color="auto"/>
              <w:bottom w:val="single" w:sz="4" w:space="0" w:color="auto"/>
            </w:tcBorders>
            <w:shd w:val="pct25" w:color="auto" w:fill="auto"/>
          </w:tcPr>
          <w:p w:rsidR="00FA32B9" w:rsidRDefault="00FA32B9" w:rsidP="00BB25D3">
            <w:pPr>
              <w:spacing w:before="40" w:after="40"/>
              <w:rPr>
                <w:rFonts w:ascii="Arial" w:hAnsi="Arial" w:cs="Arial"/>
                <w:sz w:val="12"/>
                <w:szCs w:val="12"/>
              </w:rPr>
            </w:pPr>
          </w:p>
        </w:tc>
        <w:tc>
          <w:tcPr>
            <w:tcW w:w="1221" w:type="dxa"/>
            <w:tcBorders>
              <w:top w:val="single" w:sz="4" w:space="0" w:color="auto"/>
            </w:tcBorders>
            <w:shd w:val="clear" w:color="auto" w:fill="auto"/>
          </w:tcPr>
          <w:p w:rsidR="00FA32B9" w:rsidRDefault="00E35507" w:rsidP="00BB25D3">
            <w:pPr>
              <w:spacing w:before="40" w:after="40"/>
              <w:rPr>
                <w:rFonts w:ascii="Arial" w:hAnsi="Arial" w:cs="Arial"/>
                <w:sz w:val="12"/>
                <w:szCs w:val="12"/>
              </w:rPr>
            </w:pPr>
            <w:r>
              <w:rPr>
                <w:rFonts w:ascii="Arial" w:hAnsi="Arial" w:cs="Arial"/>
                <w:sz w:val="12"/>
                <w:szCs w:val="12"/>
              </w:rPr>
              <w:t>Can approve new posts within own team.</w:t>
            </w:r>
          </w:p>
        </w:tc>
        <w:tc>
          <w:tcPr>
            <w:tcW w:w="1134" w:type="dxa"/>
            <w:tcBorders>
              <w:top w:val="single" w:sz="4" w:space="0" w:color="auto"/>
            </w:tcBorders>
            <w:shd w:val="clear" w:color="auto" w:fill="FFFFFF"/>
          </w:tcPr>
          <w:p w:rsidR="00FA32B9" w:rsidRPr="00E8023D" w:rsidRDefault="00E35507" w:rsidP="00BB25D3">
            <w:pPr>
              <w:spacing w:before="40" w:after="40"/>
              <w:rPr>
                <w:rFonts w:ascii="Arial" w:hAnsi="Arial" w:cs="Arial"/>
                <w:sz w:val="12"/>
                <w:szCs w:val="12"/>
              </w:rPr>
            </w:pPr>
            <w:r>
              <w:rPr>
                <w:rFonts w:ascii="Arial" w:hAnsi="Arial" w:cs="Arial"/>
                <w:sz w:val="12"/>
                <w:szCs w:val="12"/>
              </w:rPr>
              <w:t>As escalated by Direct Reports*</w:t>
            </w:r>
          </w:p>
        </w:tc>
      </w:tr>
      <w:tr w:rsidR="00B360BE" w:rsidRPr="00E8023D" w:rsidTr="00E35507">
        <w:trPr>
          <w:cantSplit/>
        </w:trPr>
        <w:tc>
          <w:tcPr>
            <w:tcW w:w="1126" w:type="dxa"/>
          </w:tcPr>
          <w:p w:rsidR="00B360BE" w:rsidRDefault="00B360BE" w:rsidP="00B360BE">
            <w:pPr>
              <w:spacing w:before="40" w:after="40"/>
              <w:rPr>
                <w:rFonts w:ascii="Arial" w:hAnsi="Arial" w:cs="Arial"/>
                <w:sz w:val="12"/>
                <w:szCs w:val="12"/>
              </w:rPr>
            </w:pPr>
            <w:r>
              <w:rPr>
                <w:rFonts w:ascii="Arial" w:hAnsi="Arial" w:cs="Arial"/>
                <w:sz w:val="12"/>
                <w:szCs w:val="12"/>
              </w:rPr>
              <w:t>Hospital Directors</w:t>
            </w:r>
          </w:p>
        </w:tc>
        <w:tc>
          <w:tcPr>
            <w:tcW w:w="1001" w:type="dxa"/>
            <w:shd w:val="pct25" w:color="auto" w:fill="auto"/>
          </w:tcPr>
          <w:p w:rsidR="00B360BE" w:rsidRPr="00E8023D" w:rsidRDefault="00B360BE" w:rsidP="00B360BE">
            <w:pPr>
              <w:spacing w:before="40" w:after="40"/>
              <w:rPr>
                <w:rFonts w:ascii="Arial" w:hAnsi="Arial" w:cs="Arial"/>
                <w:sz w:val="12"/>
                <w:szCs w:val="12"/>
              </w:rPr>
            </w:pPr>
          </w:p>
        </w:tc>
        <w:tc>
          <w:tcPr>
            <w:tcW w:w="992" w:type="dxa"/>
            <w:shd w:val="clear" w:color="auto" w:fill="auto"/>
          </w:tcPr>
          <w:p w:rsidR="00B360BE" w:rsidRDefault="00B360BE" w:rsidP="00B360BE">
            <w:pPr>
              <w:spacing w:before="40" w:after="40"/>
              <w:rPr>
                <w:rFonts w:ascii="Arial" w:hAnsi="Arial" w:cs="Arial"/>
                <w:sz w:val="12"/>
                <w:szCs w:val="12"/>
              </w:rPr>
            </w:pPr>
            <w:r>
              <w:rPr>
                <w:rFonts w:ascii="Arial" w:hAnsi="Arial" w:cs="Arial"/>
                <w:sz w:val="12"/>
                <w:szCs w:val="12"/>
              </w:rPr>
              <w:t>Up to £100k</w:t>
            </w:r>
          </w:p>
        </w:tc>
        <w:tc>
          <w:tcPr>
            <w:tcW w:w="992" w:type="dxa"/>
            <w:shd w:val="pct25" w:color="auto" w:fill="auto"/>
          </w:tcPr>
          <w:p w:rsidR="00B360BE" w:rsidRPr="00E8023D" w:rsidRDefault="00B360BE" w:rsidP="00B360BE">
            <w:pPr>
              <w:spacing w:before="40" w:after="40"/>
              <w:rPr>
                <w:rFonts w:ascii="Arial" w:hAnsi="Arial" w:cs="Arial"/>
                <w:sz w:val="12"/>
                <w:szCs w:val="12"/>
              </w:rPr>
            </w:pPr>
          </w:p>
        </w:tc>
        <w:tc>
          <w:tcPr>
            <w:tcW w:w="992" w:type="dxa"/>
            <w:shd w:val="pct25" w:color="auto" w:fill="auto"/>
          </w:tcPr>
          <w:p w:rsidR="00B360BE" w:rsidRPr="00E8023D" w:rsidRDefault="00B360BE" w:rsidP="00B360BE">
            <w:pPr>
              <w:spacing w:before="40" w:after="40"/>
              <w:rPr>
                <w:rFonts w:ascii="Arial" w:hAnsi="Arial" w:cs="Arial"/>
                <w:sz w:val="12"/>
                <w:szCs w:val="12"/>
              </w:rPr>
            </w:pPr>
          </w:p>
        </w:tc>
        <w:tc>
          <w:tcPr>
            <w:tcW w:w="993" w:type="dxa"/>
            <w:shd w:val="clear" w:color="auto" w:fill="auto"/>
          </w:tcPr>
          <w:p w:rsidR="00B360BE" w:rsidRDefault="00B360BE" w:rsidP="00B360BE">
            <w:pPr>
              <w:spacing w:before="40" w:after="40"/>
              <w:rPr>
                <w:rFonts w:ascii="Arial" w:hAnsi="Arial" w:cs="Arial"/>
                <w:sz w:val="12"/>
                <w:szCs w:val="12"/>
              </w:rPr>
            </w:pPr>
            <w:r>
              <w:rPr>
                <w:rFonts w:ascii="Arial" w:hAnsi="Arial" w:cs="Arial"/>
                <w:sz w:val="12"/>
                <w:szCs w:val="12"/>
              </w:rPr>
              <w:t>Up to £100k</w:t>
            </w:r>
          </w:p>
        </w:tc>
        <w:tc>
          <w:tcPr>
            <w:tcW w:w="1002" w:type="dxa"/>
            <w:shd w:val="pct25" w:color="auto" w:fill="auto"/>
          </w:tcPr>
          <w:p w:rsidR="00B360BE" w:rsidRPr="00E8023D" w:rsidRDefault="00B360BE" w:rsidP="00B360BE">
            <w:pPr>
              <w:spacing w:before="40" w:after="40"/>
              <w:rPr>
                <w:rFonts w:ascii="Arial" w:hAnsi="Arial" w:cs="Arial"/>
                <w:sz w:val="12"/>
                <w:szCs w:val="12"/>
              </w:rPr>
            </w:pPr>
          </w:p>
        </w:tc>
        <w:tc>
          <w:tcPr>
            <w:tcW w:w="982" w:type="dxa"/>
            <w:shd w:val="pct25" w:color="auto" w:fill="auto"/>
          </w:tcPr>
          <w:p w:rsidR="00B360BE" w:rsidRPr="00E8023D" w:rsidRDefault="00B360BE" w:rsidP="00B360BE">
            <w:pPr>
              <w:spacing w:before="40" w:after="40"/>
              <w:rPr>
                <w:rFonts w:ascii="Arial" w:hAnsi="Arial" w:cs="Arial"/>
                <w:sz w:val="12"/>
                <w:szCs w:val="12"/>
              </w:rPr>
            </w:pPr>
          </w:p>
        </w:tc>
        <w:tc>
          <w:tcPr>
            <w:tcW w:w="851" w:type="dxa"/>
            <w:shd w:val="pct25" w:color="auto" w:fill="auto"/>
          </w:tcPr>
          <w:p w:rsidR="00B360BE" w:rsidRPr="00E8023D" w:rsidRDefault="00B360BE" w:rsidP="00B360BE">
            <w:pPr>
              <w:spacing w:before="40" w:after="40"/>
              <w:rPr>
                <w:rFonts w:ascii="Arial" w:hAnsi="Arial" w:cs="Arial"/>
                <w:sz w:val="12"/>
                <w:szCs w:val="12"/>
              </w:rPr>
            </w:pPr>
          </w:p>
        </w:tc>
        <w:tc>
          <w:tcPr>
            <w:tcW w:w="992" w:type="dxa"/>
            <w:shd w:val="pct25" w:color="auto" w:fill="auto"/>
          </w:tcPr>
          <w:p w:rsidR="00B360BE" w:rsidRPr="00E8023D" w:rsidRDefault="00B360BE" w:rsidP="00B360BE">
            <w:pPr>
              <w:spacing w:before="40" w:after="40"/>
              <w:rPr>
                <w:rFonts w:ascii="Arial" w:hAnsi="Arial" w:cs="Arial"/>
                <w:sz w:val="12"/>
                <w:szCs w:val="12"/>
              </w:rPr>
            </w:pPr>
          </w:p>
        </w:tc>
        <w:tc>
          <w:tcPr>
            <w:tcW w:w="810" w:type="dxa"/>
            <w:tcBorders>
              <w:bottom w:val="single" w:sz="4" w:space="0" w:color="auto"/>
            </w:tcBorders>
            <w:shd w:val="pct25" w:color="auto" w:fill="auto"/>
          </w:tcPr>
          <w:p w:rsidR="00B360BE" w:rsidRPr="00E8023D" w:rsidRDefault="00B360BE" w:rsidP="00B360BE">
            <w:pPr>
              <w:spacing w:before="40" w:after="40"/>
              <w:rPr>
                <w:rFonts w:ascii="Arial" w:hAnsi="Arial" w:cs="Arial"/>
                <w:sz w:val="12"/>
                <w:szCs w:val="12"/>
              </w:rPr>
            </w:pPr>
          </w:p>
        </w:tc>
        <w:tc>
          <w:tcPr>
            <w:tcW w:w="946" w:type="dxa"/>
            <w:tcBorders>
              <w:bottom w:val="single" w:sz="4" w:space="0" w:color="auto"/>
            </w:tcBorders>
            <w:shd w:val="pct25" w:color="auto" w:fill="auto"/>
          </w:tcPr>
          <w:p w:rsidR="00B360BE" w:rsidRPr="00E8023D" w:rsidRDefault="00B360BE" w:rsidP="00B360BE">
            <w:pPr>
              <w:spacing w:before="40" w:after="40"/>
              <w:rPr>
                <w:rFonts w:ascii="Arial" w:hAnsi="Arial" w:cs="Arial"/>
                <w:sz w:val="12"/>
                <w:szCs w:val="12"/>
              </w:rPr>
            </w:pPr>
          </w:p>
        </w:tc>
        <w:tc>
          <w:tcPr>
            <w:tcW w:w="992" w:type="dxa"/>
            <w:tcBorders>
              <w:top w:val="single" w:sz="4" w:space="0" w:color="auto"/>
            </w:tcBorders>
            <w:shd w:val="pct25" w:color="auto" w:fill="auto"/>
          </w:tcPr>
          <w:p w:rsidR="00B360BE" w:rsidRPr="00E8023D" w:rsidRDefault="00B360BE" w:rsidP="00B360BE">
            <w:pPr>
              <w:spacing w:before="40" w:after="40"/>
              <w:rPr>
                <w:rFonts w:ascii="Arial" w:hAnsi="Arial" w:cs="Arial"/>
                <w:sz w:val="12"/>
                <w:szCs w:val="12"/>
              </w:rPr>
            </w:pPr>
          </w:p>
        </w:tc>
        <w:tc>
          <w:tcPr>
            <w:tcW w:w="992" w:type="dxa"/>
            <w:tcBorders>
              <w:top w:val="single" w:sz="4" w:space="0" w:color="auto"/>
              <w:bottom w:val="single" w:sz="4" w:space="0" w:color="auto"/>
            </w:tcBorders>
            <w:shd w:val="pct25" w:color="auto" w:fill="auto"/>
          </w:tcPr>
          <w:p w:rsidR="00B360BE" w:rsidRDefault="00B360BE" w:rsidP="00B360BE">
            <w:pPr>
              <w:spacing w:before="40" w:after="40"/>
              <w:rPr>
                <w:rFonts w:ascii="Arial" w:hAnsi="Arial" w:cs="Arial"/>
                <w:sz w:val="12"/>
                <w:szCs w:val="12"/>
              </w:rPr>
            </w:pPr>
          </w:p>
        </w:tc>
        <w:tc>
          <w:tcPr>
            <w:tcW w:w="1221" w:type="dxa"/>
            <w:tcBorders>
              <w:top w:val="single" w:sz="4" w:space="0" w:color="auto"/>
            </w:tcBorders>
            <w:shd w:val="clear" w:color="auto" w:fill="auto"/>
          </w:tcPr>
          <w:p w:rsidR="00B360BE" w:rsidRDefault="00B360BE" w:rsidP="00B360BE">
            <w:pPr>
              <w:spacing w:before="40" w:after="40"/>
              <w:rPr>
                <w:rFonts w:ascii="Arial" w:hAnsi="Arial" w:cs="Arial"/>
                <w:sz w:val="12"/>
                <w:szCs w:val="12"/>
              </w:rPr>
            </w:pPr>
            <w:r>
              <w:rPr>
                <w:rFonts w:ascii="Arial" w:hAnsi="Arial" w:cs="Arial"/>
                <w:sz w:val="12"/>
                <w:szCs w:val="12"/>
              </w:rPr>
              <w:t>Can approve new posts within own team.</w:t>
            </w:r>
          </w:p>
        </w:tc>
        <w:tc>
          <w:tcPr>
            <w:tcW w:w="1134" w:type="dxa"/>
            <w:tcBorders>
              <w:top w:val="single" w:sz="4" w:space="0" w:color="auto"/>
            </w:tcBorders>
            <w:shd w:val="clear" w:color="auto" w:fill="FFFFFF"/>
          </w:tcPr>
          <w:p w:rsidR="00B360BE" w:rsidRPr="00E8023D" w:rsidRDefault="00B360BE" w:rsidP="00B360BE">
            <w:pPr>
              <w:spacing w:before="40" w:after="40"/>
              <w:rPr>
                <w:rFonts w:ascii="Arial" w:hAnsi="Arial" w:cs="Arial"/>
                <w:sz w:val="12"/>
                <w:szCs w:val="12"/>
              </w:rPr>
            </w:pPr>
            <w:r>
              <w:rPr>
                <w:rFonts w:ascii="Arial" w:hAnsi="Arial" w:cs="Arial"/>
                <w:sz w:val="12"/>
                <w:szCs w:val="12"/>
              </w:rPr>
              <w:t>As escalated by Direct Reports*</w:t>
            </w:r>
          </w:p>
        </w:tc>
      </w:tr>
      <w:tr w:rsidR="00B360BE" w:rsidRPr="00E8023D" w:rsidTr="00BB25D3">
        <w:trPr>
          <w:cantSplit/>
        </w:trPr>
        <w:tc>
          <w:tcPr>
            <w:tcW w:w="1126" w:type="dxa"/>
          </w:tcPr>
          <w:p w:rsidR="00B360BE" w:rsidRDefault="00B360BE" w:rsidP="00B360BE">
            <w:pPr>
              <w:spacing w:before="40" w:after="40"/>
              <w:rPr>
                <w:rFonts w:ascii="Arial" w:hAnsi="Arial" w:cs="Arial"/>
                <w:sz w:val="12"/>
                <w:szCs w:val="12"/>
              </w:rPr>
            </w:pPr>
            <w:r>
              <w:rPr>
                <w:rFonts w:ascii="Arial" w:hAnsi="Arial" w:cs="Arial"/>
                <w:sz w:val="12"/>
                <w:szCs w:val="12"/>
              </w:rPr>
              <w:t>Procurement (NWSSP)</w:t>
            </w:r>
          </w:p>
        </w:tc>
        <w:tc>
          <w:tcPr>
            <w:tcW w:w="1001" w:type="dxa"/>
            <w:shd w:val="pct25" w:color="auto" w:fill="auto"/>
          </w:tcPr>
          <w:p w:rsidR="00B360BE" w:rsidRPr="00E8023D" w:rsidRDefault="00B360BE" w:rsidP="00B360BE">
            <w:pPr>
              <w:spacing w:before="40" w:after="40"/>
              <w:rPr>
                <w:rFonts w:ascii="Arial" w:hAnsi="Arial" w:cs="Arial"/>
                <w:sz w:val="12"/>
                <w:szCs w:val="12"/>
              </w:rPr>
            </w:pPr>
          </w:p>
        </w:tc>
        <w:tc>
          <w:tcPr>
            <w:tcW w:w="992" w:type="dxa"/>
            <w:shd w:val="pct25" w:color="auto" w:fill="auto"/>
          </w:tcPr>
          <w:p w:rsidR="00B360BE" w:rsidRPr="00E8023D" w:rsidRDefault="00B360BE" w:rsidP="00B360BE">
            <w:pPr>
              <w:spacing w:before="40" w:after="40"/>
              <w:rPr>
                <w:rFonts w:ascii="Arial" w:hAnsi="Arial" w:cs="Arial"/>
                <w:sz w:val="12"/>
                <w:szCs w:val="12"/>
              </w:rPr>
            </w:pPr>
          </w:p>
        </w:tc>
        <w:tc>
          <w:tcPr>
            <w:tcW w:w="992" w:type="dxa"/>
            <w:shd w:val="pct25" w:color="auto" w:fill="auto"/>
          </w:tcPr>
          <w:p w:rsidR="00B360BE" w:rsidRPr="00E8023D" w:rsidRDefault="00B360BE" w:rsidP="00B360BE">
            <w:pPr>
              <w:spacing w:before="40" w:after="40"/>
              <w:rPr>
                <w:rFonts w:ascii="Arial" w:hAnsi="Arial" w:cs="Arial"/>
                <w:sz w:val="12"/>
                <w:szCs w:val="12"/>
              </w:rPr>
            </w:pPr>
          </w:p>
        </w:tc>
        <w:tc>
          <w:tcPr>
            <w:tcW w:w="992" w:type="dxa"/>
            <w:shd w:val="pct25" w:color="auto" w:fill="auto"/>
          </w:tcPr>
          <w:p w:rsidR="00B360BE" w:rsidRPr="00E8023D" w:rsidRDefault="00B360BE" w:rsidP="00B360BE">
            <w:pPr>
              <w:spacing w:before="40" w:after="40"/>
              <w:rPr>
                <w:rFonts w:ascii="Arial" w:hAnsi="Arial" w:cs="Arial"/>
                <w:sz w:val="12"/>
                <w:szCs w:val="12"/>
              </w:rPr>
            </w:pPr>
          </w:p>
        </w:tc>
        <w:tc>
          <w:tcPr>
            <w:tcW w:w="993" w:type="dxa"/>
            <w:shd w:val="pct25" w:color="auto" w:fill="auto"/>
          </w:tcPr>
          <w:p w:rsidR="00B360BE" w:rsidRPr="00E8023D" w:rsidRDefault="00B360BE" w:rsidP="00B360BE">
            <w:pPr>
              <w:spacing w:before="40" w:after="40"/>
              <w:rPr>
                <w:rFonts w:ascii="Arial" w:hAnsi="Arial" w:cs="Arial"/>
                <w:sz w:val="12"/>
                <w:szCs w:val="12"/>
              </w:rPr>
            </w:pPr>
          </w:p>
        </w:tc>
        <w:tc>
          <w:tcPr>
            <w:tcW w:w="1002" w:type="dxa"/>
            <w:shd w:val="pct25" w:color="auto" w:fill="auto"/>
          </w:tcPr>
          <w:p w:rsidR="00B360BE" w:rsidRPr="00E8023D" w:rsidRDefault="00B360BE" w:rsidP="00B360BE">
            <w:pPr>
              <w:spacing w:before="40" w:after="40"/>
              <w:rPr>
                <w:rFonts w:ascii="Arial" w:hAnsi="Arial" w:cs="Arial"/>
                <w:sz w:val="12"/>
                <w:szCs w:val="12"/>
              </w:rPr>
            </w:pPr>
          </w:p>
        </w:tc>
        <w:tc>
          <w:tcPr>
            <w:tcW w:w="982" w:type="dxa"/>
            <w:shd w:val="pct25" w:color="auto" w:fill="auto"/>
          </w:tcPr>
          <w:p w:rsidR="00B360BE" w:rsidRPr="00E8023D" w:rsidRDefault="00B360BE" w:rsidP="00B360BE">
            <w:pPr>
              <w:spacing w:before="40" w:after="40"/>
              <w:rPr>
                <w:rFonts w:ascii="Arial" w:hAnsi="Arial" w:cs="Arial"/>
                <w:sz w:val="12"/>
                <w:szCs w:val="12"/>
              </w:rPr>
            </w:pPr>
          </w:p>
        </w:tc>
        <w:tc>
          <w:tcPr>
            <w:tcW w:w="851" w:type="dxa"/>
            <w:shd w:val="pct25" w:color="auto" w:fill="auto"/>
          </w:tcPr>
          <w:p w:rsidR="00B360BE" w:rsidRPr="00E8023D" w:rsidRDefault="00B360BE" w:rsidP="00B360BE">
            <w:pPr>
              <w:spacing w:before="40" w:after="40"/>
              <w:rPr>
                <w:rFonts w:ascii="Arial" w:hAnsi="Arial" w:cs="Arial"/>
                <w:sz w:val="12"/>
                <w:szCs w:val="12"/>
              </w:rPr>
            </w:pPr>
          </w:p>
        </w:tc>
        <w:tc>
          <w:tcPr>
            <w:tcW w:w="992" w:type="dxa"/>
            <w:shd w:val="pct25" w:color="auto" w:fill="auto"/>
          </w:tcPr>
          <w:p w:rsidR="00B360BE" w:rsidRPr="00E8023D" w:rsidRDefault="00B360BE" w:rsidP="00B360BE">
            <w:pPr>
              <w:spacing w:before="40" w:after="40"/>
              <w:rPr>
                <w:rFonts w:ascii="Arial" w:hAnsi="Arial" w:cs="Arial"/>
                <w:sz w:val="12"/>
                <w:szCs w:val="12"/>
              </w:rPr>
            </w:pPr>
          </w:p>
        </w:tc>
        <w:tc>
          <w:tcPr>
            <w:tcW w:w="810" w:type="dxa"/>
            <w:tcBorders>
              <w:bottom w:val="single" w:sz="4" w:space="0" w:color="auto"/>
            </w:tcBorders>
            <w:shd w:val="pct25" w:color="auto" w:fill="auto"/>
          </w:tcPr>
          <w:p w:rsidR="00B360BE" w:rsidRPr="00E8023D" w:rsidRDefault="00B360BE" w:rsidP="00B360BE">
            <w:pPr>
              <w:spacing w:before="40" w:after="40"/>
              <w:rPr>
                <w:rFonts w:ascii="Arial" w:hAnsi="Arial" w:cs="Arial"/>
                <w:sz w:val="12"/>
                <w:szCs w:val="12"/>
              </w:rPr>
            </w:pPr>
          </w:p>
        </w:tc>
        <w:tc>
          <w:tcPr>
            <w:tcW w:w="946" w:type="dxa"/>
            <w:tcBorders>
              <w:bottom w:val="single" w:sz="4" w:space="0" w:color="auto"/>
            </w:tcBorders>
            <w:shd w:val="pct25" w:color="auto" w:fill="auto"/>
          </w:tcPr>
          <w:p w:rsidR="00B360BE" w:rsidRPr="00E8023D" w:rsidRDefault="00B360BE" w:rsidP="00B360BE">
            <w:pPr>
              <w:spacing w:before="40" w:after="40"/>
              <w:rPr>
                <w:rFonts w:ascii="Arial" w:hAnsi="Arial" w:cs="Arial"/>
                <w:sz w:val="12"/>
                <w:szCs w:val="12"/>
              </w:rPr>
            </w:pPr>
          </w:p>
        </w:tc>
        <w:tc>
          <w:tcPr>
            <w:tcW w:w="992" w:type="dxa"/>
            <w:tcBorders>
              <w:top w:val="single" w:sz="4" w:space="0" w:color="auto"/>
            </w:tcBorders>
            <w:shd w:val="pct25" w:color="auto" w:fill="auto"/>
          </w:tcPr>
          <w:p w:rsidR="00B360BE" w:rsidRPr="00E8023D" w:rsidRDefault="00B360BE" w:rsidP="00B360BE">
            <w:pPr>
              <w:spacing w:before="40" w:after="40"/>
              <w:rPr>
                <w:rFonts w:ascii="Arial" w:hAnsi="Arial" w:cs="Arial"/>
                <w:sz w:val="12"/>
                <w:szCs w:val="12"/>
              </w:rPr>
            </w:pPr>
          </w:p>
        </w:tc>
        <w:tc>
          <w:tcPr>
            <w:tcW w:w="992" w:type="dxa"/>
            <w:tcBorders>
              <w:top w:val="single" w:sz="4" w:space="0" w:color="auto"/>
              <w:bottom w:val="single" w:sz="4" w:space="0" w:color="auto"/>
            </w:tcBorders>
            <w:shd w:val="clear" w:color="auto" w:fill="auto"/>
          </w:tcPr>
          <w:p w:rsidR="00B360BE" w:rsidRDefault="00B360BE" w:rsidP="00B360BE">
            <w:pPr>
              <w:spacing w:before="40" w:after="40"/>
              <w:rPr>
                <w:rFonts w:ascii="Arial" w:hAnsi="Arial" w:cs="Arial"/>
                <w:sz w:val="12"/>
                <w:szCs w:val="12"/>
              </w:rPr>
            </w:pPr>
            <w:r>
              <w:rPr>
                <w:rFonts w:ascii="Arial" w:hAnsi="Arial" w:cs="Arial"/>
                <w:sz w:val="12"/>
                <w:szCs w:val="12"/>
              </w:rPr>
              <w:t>All signed off by Procurement</w:t>
            </w:r>
          </w:p>
        </w:tc>
        <w:tc>
          <w:tcPr>
            <w:tcW w:w="1221" w:type="dxa"/>
            <w:tcBorders>
              <w:top w:val="single" w:sz="4" w:space="0" w:color="auto"/>
            </w:tcBorders>
            <w:shd w:val="pct25" w:color="auto" w:fill="auto"/>
          </w:tcPr>
          <w:p w:rsidR="00B360BE" w:rsidRDefault="00B360BE" w:rsidP="00B360BE">
            <w:pPr>
              <w:spacing w:before="40" w:after="40"/>
              <w:rPr>
                <w:rFonts w:ascii="Arial" w:hAnsi="Arial" w:cs="Arial"/>
                <w:sz w:val="12"/>
                <w:szCs w:val="12"/>
              </w:rPr>
            </w:pPr>
          </w:p>
        </w:tc>
        <w:tc>
          <w:tcPr>
            <w:tcW w:w="1134" w:type="dxa"/>
            <w:tcBorders>
              <w:top w:val="single" w:sz="4" w:space="0" w:color="auto"/>
            </w:tcBorders>
            <w:shd w:val="pct25" w:color="auto" w:fill="auto"/>
          </w:tcPr>
          <w:p w:rsidR="00B360BE" w:rsidRDefault="00B360BE" w:rsidP="00B360BE">
            <w:pPr>
              <w:spacing w:before="40" w:after="40"/>
              <w:rPr>
                <w:rFonts w:ascii="Arial" w:hAnsi="Arial" w:cs="Arial"/>
                <w:sz w:val="12"/>
                <w:szCs w:val="12"/>
              </w:rPr>
            </w:pPr>
          </w:p>
        </w:tc>
      </w:tr>
      <w:tr w:rsidR="00B360BE" w:rsidRPr="00E8023D" w:rsidTr="00E87784">
        <w:trPr>
          <w:cantSplit/>
          <w:trHeight w:val="546"/>
        </w:trPr>
        <w:tc>
          <w:tcPr>
            <w:tcW w:w="1126" w:type="dxa"/>
          </w:tcPr>
          <w:p w:rsidR="00B360BE" w:rsidRPr="0027653F" w:rsidRDefault="00B360BE" w:rsidP="00B360BE">
            <w:pPr>
              <w:spacing w:before="40" w:after="40"/>
              <w:rPr>
                <w:rFonts w:ascii="Arial" w:hAnsi="Arial" w:cs="Arial"/>
                <w:sz w:val="12"/>
                <w:szCs w:val="12"/>
              </w:rPr>
            </w:pPr>
            <w:r>
              <w:rPr>
                <w:rFonts w:ascii="Arial" w:hAnsi="Arial" w:cs="Arial"/>
                <w:sz w:val="12"/>
                <w:szCs w:val="12"/>
              </w:rPr>
              <w:t>Assistant Directorof Service User Experience</w:t>
            </w:r>
          </w:p>
          <w:p w:rsidR="00B360BE" w:rsidRPr="0027653F" w:rsidRDefault="00B360BE" w:rsidP="00B360BE">
            <w:pPr>
              <w:spacing w:before="40" w:after="40"/>
              <w:rPr>
                <w:rFonts w:ascii="Arial" w:hAnsi="Arial" w:cs="Arial"/>
                <w:sz w:val="12"/>
                <w:szCs w:val="12"/>
              </w:rPr>
            </w:pPr>
          </w:p>
          <w:p w:rsidR="00B360BE" w:rsidRDefault="00B360BE" w:rsidP="00B360BE">
            <w:pPr>
              <w:spacing w:before="40" w:after="40"/>
              <w:rPr>
                <w:rFonts w:ascii="Arial" w:hAnsi="Arial" w:cs="Arial"/>
                <w:sz w:val="12"/>
                <w:szCs w:val="12"/>
              </w:rPr>
            </w:pPr>
          </w:p>
        </w:tc>
        <w:tc>
          <w:tcPr>
            <w:tcW w:w="1001" w:type="dxa"/>
            <w:shd w:val="pct25" w:color="auto" w:fill="auto"/>
          </w:tcPr>
          <w:p w:rsidR="00B360BE" w:rsidRPr="00E8023D" w:rsidRDefault="00B360BE" w:rsidP="00B360BE">
            <w:pPr>
              <w:spacing w:before="40" w:after="40"/>
              <w:rPr>
                <w:rFonts w:ascii="Arial" w:hAnsi="Arial" w:cs="Arial"/>
                <w:sz w:val="12"/>
                <w:szCs w:val="12"/>
              </w:rPr>
            </w:pPr>
          </w:p>
        </w:tc>
        <w:tc>
          <w:tcPr>
            <w:tcW w:w="992" w:type="dxa"/>
            <w:shd w:val="clear" w:color="auto" w:fill="auto"/>
          </w:tcPr>
          <w:p w:rsidR="00B360BE" w:rsidRDefault="00B360BE" w:rsidP="00B360BE">
            <w:pPr>
              <w:spacing w:before="40" w:after="40"/>
              <w:rPr>
                <w:rFonts w:ascii="Arial" w:hAnsi="Arial" w:cs="Arial"/>
                <w:sz w:val="12"/>
                <w:szCs w:val="12"/>
              </w:rPr>
            </w:pPr>
            <w:r w:rsidRPr="0027653F">
              <w:rPr>
                <w:rFonts w:ascii="Arial" w:hAnsi="Arial" w:cs="Arial"/>
                <w:sz w:val="12"/>
                <w:szCs w:val="12"/>
              </w:rPr>
              <w:t>Up to £75k</w:t>
            </w:r>
          </w:p>
          <w:p w:rsidR="00B360BE" w:rsidRPr="00E8023D" w:rsidRDefault="00B360BE" w:rsidP="00B360BE">
            <w:pPr>
              <w:spacing w:before="40" w:after="40"/>
              <w:rPr>
                <w:rFonts w:ascii="Arial" w:hAnsi="Arial" w:cs="Arial"/>
                <w:sz w:val="12"/>
                <w:szCs w:val="12"/>
              </w:rPr>
            </w:pPr>
          </w:p>
        </w:tc>
        <w:tc>
          <w:tcPr>
            <w:tcW w:w="992" w:type="dxa"/>
            <w:shd w:val="pct25" w:color="auto" w:fill="auto"/>
          </w:tcPr>
          <w:p w:rsidR="00B360BE" w:rsidRPr="00E8023D" w:rsidRDefault="00B360BE" w:rsidP="00B360BE">
            <w:pPr>
              <w:spacing w:before="40" w:after="40"/>
              <w:rPr>
                <w:rFonts w:ascii="Arial" w:hAnsi="Arial" w:cs="Arial"/>
                <w:sz w:val="12"/>
                <w:szCs w:val="12"/>
              </w:rPr>
            </w:pPr>
          </w:p>
        </w:tc>
        <w:tc>
          <w:tcPr>
            <w:tcW w:w="992" w:type="dxa"/>
            <w:shd w:val="pct25" w:color="auto" w:fill="auto"/>
          </w:tcPr>
          <w:p w:rsidR="00B360BE" w:rsidRPr="00E8023D" w:rsidRDefault="00B360BE" w:rsidP="00B360BE">
            <w:pPr>
              <w:spacing w:before="40" w:after="40"/>
              <w:rPr>
                <w:rFonts w:ascii="Arial" w:hAnsi="Arial" w:cs="Arial"/>
                <w:sz w:val="12"/>
                <w:szCs w:val="12"/>
              </w:rPr>
            </w:pPr>
          </w:p>
        </w:tc>
        <w:tc>
          <w:tcPr>
            <w:tcW w:w="993" w:type="dxa"/>
            <w:shd w:val="pct25" w:color="auto" w:fill="auto"/>
          </w:tcPr>
          <w:p w:rsidR="00B360BE" w:rsidRPr="00E8023D" w:rsidRDefault="00B360BE" w:rsidP="00B360BE">
            <w:pPr>
              <w:spacing w:before="40" w:after="40"/>
              <w:rPr>
                <w:rFonts w:ascii="Arial" w:hAnsi="Arial" w:cs="Arial"/>
                <w:sz w:val="12"/>
                <w:szCs w:val="12"/>
              </w:rPr>
            </w:pPr>
          </w:p>
        </w:tc>
        <w:tc>
          <w:tcPr>
            <w:tcW w:w="1002" w:type="dxa"/>
            <w:shd w:val="pct25" w:color="auto" w:fill="auto"/>
          </w:tcPr>
          <w:p w:rsidR="00B360BE" w:rsidRPr="00E8023D" w:rsidRDefault="00B360BE" w:rsidP="00B360BE">
            <w:pPr>
              <w:spacing w:before="40" w:after="40"/>
              <w:rPr>
                <w:rFonts w:ascii="Arial" w:hAnsi="Arial" w:cs="Arial"/>
                <w:sz w:val="12"/>
                <w:szCs w:val="12"/>
              </w:rPr>
            </w:pPr>
          </w:p>
        </w:tc>
        <w:tc>
          <w:tcPr>
            <w:tcW w:w="982" w:type="dxa"/>
            <w:shd w:val="pct25" w:color="auto" w:fill="auto"/>
          </w:tcPr>
          <w:p w:rsidR="00B360BE" w:rsidRPr="00E8023D" w:rsidRDefault="00B360BE" w:rsidP="00B360BE">
            <w:pPr>
              <w:spacing w:before="40" w:after="40"/>
              <w:rPr>
                <w:rFonts w:ascii="Arial" w:hAnsi="Arial" w:cs="Arial"/>
                <w:sz w:val="12"/>
                <w:szCs w:val="12"/>
              </w:rPr>
            </w:pPr>
          </w:p>
        </w:tc>
        <w:tc>
          <w:tcPr>
            <w:tcW w:w="851" w:type="dxa"/>
            <w:shd w:val="pct25" w:color="auto" w:fill="auto"/>
          </w:tcPr>
          <w:p w:rsidR="00B360BE" w:rsidRPr="00E8023D" w:rsidRDefault="00B360BE" w:rsidP="00B360BE">
            <w:pPr>
              <w:spacing w:before="40" w:after="40"/>
              <w:rPr>
                <w:rFonts w:ascii="Arial" w:hAnsi="Arial" w:cs="Arial"/>
                <w:sz w:val="12"/>
                <w:szCs w:val="12"/>
              </w:rPr>
            </w:pPr>
          </w:p>
        </w:tc>
        <w:tc>
          <w:tcPr>
            <w:tcW w:w="992" w:type="dxa"/>
            <w:shd w:val="clear" w:color="auto" w:fill="BFBFBF" w:themeFill="background1" w:themeFillShade="BF"/>
          </w:tcPr>
          <w:p w:rsidR="00B360BE" w:rsidRDefault="00B360BE" w:rsidP="00B360BE">
            <w:pPr>
              <w:spacing w:before="40" w:after="40"/>
              <w:rPr>
                <w:rFonts w:ascii="Arial" w:hAnsi="Arial" w:cs="Arial"/>
                <w:sz w:val="12"/>
                <w:szCs w:val="12"/>
              </w:rPr>
            </w:pPr>
            <w:r>
              <w:rPr>
                <w:rFonts w:ascii="Arial" w:hAnsi="Arial" w:cs="Arial"/>
                <w:sz w:val="12"/>
                <w:szCs w:val="12"/>
              </w:rPr>
              <w:t>Up to £75k</w:t>
            </w:r>
          </w:p>
        </w:tc>
        <w:tc>
          <w:tcPr>
            <w:tcW w:w="810" w:type="dxa"/>
            <w:shd w:val="pct25" w:color="auto" w:fill="auto"/>
          </w:tcPr>
          <w:p w:rsidR="00B360BE" w:rsidRPr="00E8023D" w:rsidRDefault="00B360BE" w:rsidP="00B360BE">
            <w:pPr>
              <w:spacing w:before="40" w:after="40"/>
              <w:rPr>
                <w:rFonts w:ascii="Arial" w:hAnsi="Arial" w:cs="Arial"/>
                <w:sz w:val="12"/>
                <w:szCs w:val="12"/>
              </w:rPr>
            </w:pPr>
          </w:p>
        </w:tc>
        <w:tc>
          <w:tcPr>
            <w:tcW w:w="946" w:type="dxa"/>
            <w:tcBorders>
              <w:bottom w:val="single" w:sz="4" w:space="0" w:color="auto"/>
            </w:tcBorders>
            <w:shd w:val="pct25" w:color="auto" w:fill="auto"/>
          </w:tcPr>
          <w:p w:rsidR="00B360BE" w:rsidRPr="00E8023D" w:rsidRDefault="00B360BE" w:rsidP="00B360BE">
            <w:pPr>
              <w:spacing w:before="40" w:after="40"/>
              <w:rPr>
                <w:rFonts w:ascii="Arial" w:hAnsi="Arial" w:cs="Arial"/>
                <w:sz w:val="12"/>
                <w:szCs w:val="12"/>
              </w:rPr>
            </w:pPr>
          </w:p>
        </w:tc>
        <w:tc>
          <w:tcPr>
            <w:tcW w:w="992" w:type="dxa"/>
            <w:tcBorders>
              <w:top w:val="single" w:sz="4" w:space="0" w:color="auto"/>
            </w:tcBorders>
            <w:shd w:val="pct25" w:color="auto" w:fill="auto"/>
          </w:tcPr>
          <w:p w:rsidR="00B360BE" w:rsidRPr="00E8023D" w:rsidRDefault="00B360BE" w:rsidP="00B360BE">
            <w:pPr>
              <w:spacing w:before="40" w:after="40"/>
              <w:rPr>
                <w:rFonts w:ascii="Arial" w:hAnsi="Arial" w:cs="Arial"/>
                <w:sz w:val="12"/>
                <w:szCs w:val="12"/>
              </w:rPr>
            </w:pPr>
          </w:p>
        </w:tc>
        <w:tc>
          <w:tcPr>
            <w:tcW w:w="992" w:type="dxa"/>
            <w:tcBorders>
              <w:top w:val="single" w:sz="4" w:space="0" w:color="auto"/>
            </w:tcBorders>
            <w:shd w:val="pct25" w:color="auto" w:fill="auto"/>
          </w:tcPr>
          <w:p w:rsidR="00B360BE" w:rsidRDefault="00B360BE" w:rsidP="00B360BE">
            <w:pPr>
              <w:spacing w:before="40" w:after="40"/>
              <w:rPr>
                <w:rFonts w:ascii="Arial" w:hAnsi="Arial" w:cs="Arial"/>
                <w:sz w:val="12"/>
                <w:szCs w:val="12"/>
              </w:rPr>
            </w:pPr>
          </w:p>
        </w:tc>
        <w:tc>
          <w:tcPr>
            <w:tcW w:w="1221" w:type="dxa"/>
            <w:tcBorders>
              <w:top w:val="single" w:sz="4" w:space="0" w:color="auto"/>
            </w:tcBorders>
            <w:shd w:val="pct25" w:color="auto" w:fill="auto"/>
          </w:tcPr>
          <w:p w:rsidR="00B360BE" w:rsidRDefault="00B360BE" w:rsidP="00B360BE">
            <w:pPr>
              <w:spacing w:before="40" w:after="40"/>
              <w:rPr>
                <w:rFonts w:ascii="Arial" w:hAnsi="Arial" w:cs="Arial"/>
                <w:sz w:val="12"/>
                <w:szCs w:val="12"/>
              </w:rPr>
            </w:pPr>
          </w:p>
        </w:tc>
        <w:tc>
          <w:tcPr>
            <w:tcW w:w="1134" w:type="dxa"/>
            <w:tcBorders>
              <w:top w:val="single" w:sz="4" w:space="0" w:color="auto"/>
            </w:tcBorders>
            <w:shd w:val="pct25" w:color="auto" w:fill="auto"/>
          </w:tcPr>
          <w:p w:rsidR="00B360BE" w:rsidRDefault="00B360BE" w:rsidP="00B360BE">
            <w:pPr>
              <w:spacing w:before="40" w:after="40"/>
              <w:rPr>
                <w:rFonts w:ascii="Arial" w:hAnsi="Arial" w:cs="Arial"/>
                <w:sz w:val="12"/>
                <w:szCs w:val="12"/>
              </w:rPr>
            </w:pPr>
          </w:p>
        </w:tc>
      </w:tr>
      <w:tr w:rsidR="00B360BE" w:rsidRPr="00E8023D" w:rsidTr="00E87784">
        <w:trPr>
          <w:cantSplit/>
        </w:trPr>
        <w:tc>
          <w:tcPr>
            <w:tcW w:w="1126" w:type="dxa"/>
          </w:tcPr>
          <w:p w:rsidR="00B360BE" w:rsidRPr="0027653F" w:rsidRDefault="00B360BE" w:rsidP="00B360BE">
            <w:pPr>
              <w:spacing w:before="40" w:after="40"/>
              <w:rPr>
                <w:rFonts w:ascii="Arial" w:hAnsi="Arial" w:cs="Arial"/>
                <w:sz w:val="12"/>
                <w:szCs w:val="12"/>
              </w:rPr>
            </w:pPr>
            <w:r w:rsidRPr="0027653F">
              <w:rPr>
                <w:rFonts w:ascii="Arial" w:hAnsi="Arial" w:cs="Arial"/>
                <w:sz w:val="12"/>
                <w:szCs w:val="12"/>
              </w:rPr>
              <w:t xml:space="preserve">Deputy / Assistant Director </w:t>
            </w:r>
            <w:r>
              <w:rPr>
                <w:rFonts w:ascii="Arial" w:hAnsi="Arial" w:cs="Arial"/>
                <w:sz w:val="12"/>
                <w:szCs w:val="12"/>
              </w:rPr>
              <w:t xml:space="preserve">to the </w:t>
            </w:r>
            <w:r w:rsidRPr="0027653F">
              <w:rPr>
                <w:rFonts w:ascii="Arial" w:hAnsi="Arial" w:cs="Arial"/>
                <w:sz w:val="12"/>
                <w:szCs w:val="12"/>
              </w:rPr>
              <w:t>Board Secretary</w:t>
            </w:r>
          </w:p>
        </w:tc>
        <w:tc>
          <w:tcPr>
            <w:tcW w:w="1001" w:type="dxa"/>
            <w:shd w:val="pct25" w:color="auto" w:fill="auto"/>
          </w:tcPr>
          <w:p w:rsidR="00B360BE" w:rsidRPr="00E8023D" w:rsidRDefault="00B360BE" w:rsidP="00B360BE">
            <w:pPr>
              <w:spacing w:before="40" w:after="40"/>
              <w:rPr>
                <w:rFonts w:ascii="Arial" w:hAnsi="Arial" w:cs="Arial"/>
                <w:sz w:val="12"/>
                <w:szCs w:val="12"/>
              </w:rPr>
            </w:pPr>
          </w:p>
        </w:tc>
        <w:tc>
          <w:tcPr>
            <w:tcW w:w="992" w:type="dxa"/>
            <w:shd w:val="clear" w:color="auto" w:fill="auto"/>
          </w:tcPr>
          <w:p w:rsidR="00B360BE" w:rsidRDefault="00B360BE" w:rsidP="00B360BE">
            <w:pPr>
              <w:spacing w:before="40" w:after="40"/>
              <w:rPr>
                <w:rFonts w:ascii="Arial" w:hAnsi="Arial" w:cs="Arial"/>
                <w:sz w:val="12"/>
                <w:szCs w:val="12"/>
              </w:rPr>
            </w:pPr>
            <w:r w:rsidRPr="0027653F">
              <w:rPr>
                <w:rFonts w:ascii="Arial" w:hAnsi="Arial" w:cs="Arial"/>
                <w:sz w:val="12"/>
                <w:szCs w:val="12"/>
              </w:rPr>
              <w:t>Up to £75k</w:t>
            </w:r>
          </w:p>
        </w:tc>
        <w:tc>
          <w:tcPr>
            <w:tcW w:w="992" w:type="dxa"/>
            <w:shd w:val="pct25" w:color="auto" w:fill="auto"/>
          </w:tcPr>
          <w:p w:rsidR="00B360BE" w:rsidRPr="00E8023D" w:rsidRDefault="00B360BE" w:rsidP="00B360BE">
            <w:pPr>
              <w:spacing w:before="40" w:after="40"/>
              <w:rPr>
                <w:rFonts w:ascii="Arial" w:hAnsi="Arial" w:cs="Arial"/>
                <w:sz w:val="12"/>
                <w:szCs w:val="12"/>
              </w:rPr>
            </w:pPr>
          </w:p>
        </w:tc>
        <w:tc>
          <w:tcPr>
            <w:tcW w:w="992" w:type="dxa"/>
            <w:shd w:val="pct25" w:color="auto" w:fill="auto"/>
          </w:tcPr>
          <w:p w:rsidR="00B360BE" w:rsidRPr="00E8023D" w:rsidRDefault="00B360BE" w:rsidP="00B360BE">
            <w:pPr>
              <w:spacing w:before="40" w:after="40"/>
              <w:rPr>
                <w:rFonts w:ascii="Arial" w:hAnsi="Arial" w:cs="Arial"/>
                <w:sz w:val="12"/>
                <w:szCs w:val="12"/>
              </w:rPr>
            </w:pPr>
          </w:p>
        </w:tc>
        <w:tc>
          <w:tcPr>
            <w:tcW w:w="993" w:type="dxa"/>
            <w:shd w:val="pct25" w:color="auto" w:fill="auto"/>
          </w:tcPr>
          <w:p w:rsidR="00B360BE" w:rsidRPr="00E8023D" w:rsidRDefault="00B360BE" w:rsidP="00B360BE">
            <w:pPr>
              <w:spacing w:before="40" w:after="40"/>
              <w:rPr>
                <w:rFonts w:ascii="Arial" w:hAnsi="Arial" w:cs="Arial"/>
                <w:sz w:val="12"/>
                <w:szCs w:val="12"/>
              </w:rPr>
            </w:pPr>
          </w:p>
        </w:tc>
        <w:tc>
          <w:tcPr>
            <w:tcW w:w="1002" w:type="dxa"/>
            <w:shd w:val="pct25" w:color="auto" w:fill="auto"/>
          </w:tcPr>
          <w:p w:rsidR="00B360BE" w:rsidRPr="00E8023D" w:rsidRDefault="00B360BE" w:rsidP="00B360BE">
            <w:pPr>
              <w:spacing w:before="40" w:after="40"/>
              <w:rPr>
                <w:rFonts w:ascii="Arial" w:hAnsi="Arial" w:cs="Arial"/>
                <w:sz w:val="12"/>
                <w:szCs w:val="12"/>
              </w:rPr>
            </w:pPr>
          </w:p>
        </w:tc>
        <w:tc>
          <w:tcPr>
            <w:tcW w:w="982" w:type="dxa"/>
            <w:shd w:val="pct25" w:color="auto" w:fill="auto"/>
          </w:tcPr>
          <w:p w:rsidR="00B360BE" w:rsidRPr="00E8023D" w:rsidRDefault="00B360BE" w:rsidP="00B360BE">
            <w:pPr>
              <w:spacing w:before="40" w:after="40"/>
              <w:rPr>
                <w:rFonts w:ascii="Arial" w:hAnsi="Arial" w:cs="Arial"/>
                <w:sz w:val="12"/>
                <w:szCs w:val="12"/>
              </w:rPr>
            </w:pPr>
          </w:p>
        </w:tc>
        <w:tc>
          <w:tcPr>
            <w:tcW w:w="851" w:type="dxa"/>
            <w:shd w:val="pct25" w:color="auto" w:fill="auto"/>
          </w:tcPr>
          <w:p w:rsidR="00B360BE" w:rsidRPr="00E8023D" w:rsidRDefault="00B360BE" w:rsidP="00B360BE">
            <w:pPr>
              <w:spacing w:before="40" w:after="40"/>
              <w:rPr>
                <w:rFonts w:ascii="Arial" w:hAnsi="Arial" w:cs="Arial"/>
                <w:sz w:val="12"/>
                <w:szCs w:val="12"/>
              </w:rPr>
            </w:pPr>
          </w:p>
        </w:tc>
        <w:tc>
          <w:tcPr>
            <w:tcW w:w="992" w:type="dxa"/>
            <w:shd w:val="clear" w:color="auto" w:fill="BFBFBF" w:themeFill="background1" w:themeFillShade="BF"/>
          </w:tcPr>
          <w:p w:rsidR="00B360BE" w:rsidRDefault="00B360BE" w:rsidP="00B360BE">
            <w:pPr>
              <w:spacing w:before="40" w:after="40"/>
              <w:rPr>
                <w:rFonts w:ascii="Arial" w:hAnsi="Arial" w:cs="Arial"/>
                <w:sz w:val="12"/>
                <w:szCs w:val="12"/>
              </w:rPr>
            </w:pPr>
          </w:p>
        </w:tc>
        <w:tc>
          <w:tcPr>
            <w:tcW w:w="810" w:type="dxa"/>
            <w:shd w:val="pct25" w:color="auto" w:fill="auto"/>
          </w:tcPr>
          <w:p w:rsidR="00B360BE" w:rsidRPr="00E8023D" w:rsidRDefault="00B360BE" w:rsidP="00B360BE">
            <w:pPr>
              <w:spacing w:before="40" w:after="40"/>
              <w:rPr>
                <w:rFonts w:ascii="Arial" w:hAnsi="Arial" w:cs="Arial"/>
                <w:sz w:val="12"/>
                <w:szCs w:val="12"/>
              </w:rPr>
            </w:pPr>
          </w:p>
        </w:tc>
        <w:tc>
          <w:tcPr>
            <w:tcW w:w="946" w:type="dxa"/>
            <w:tcBorders>
              <w:bottom w:val="single" w:sz="4" w:space="0" w:color="auto"/>
            </w:tcBorders>
            <w:shd w:val="pct25" w:color="auto" w:fill="auto"/>
          </w:tcPr>
          <w:p w:rsidR="00B360BE" w:rsidRPr="00E8023D" w:rsidRDefault="00B360BE" w:rsidP="00B360BE">
            <w:pPr>
              <w:spacing w:before="40" w:after="40"/>
              <w:rPr>
                <w:rFonts w:ascii="Arial" w:hAnsi="Arial" w:cs="Arial"/>
                <w:sz w:val="12"/>
                <w:szCs w:val="12"/>
              </w:rPr>
            </w:pPr>
          </w:p>
        </w:tc>
        <w:tc>
          <w:tcPr>
            <w:tcW w:w="992" w:type="dxa"/>
            <w:tcBorders>
              <w:top w:val="single" w:sz="4" w:space="0" w:color="auto"/>
            </w:tcBorders>
            <w:shd w:val="pct25" w:color="auto" w:fill="auto"/>
          </w:tcPr>
          <w:p w:rsidR="00B360BE" w:rsidRPr="00E8023D" w:rsidRDefault="00B360BE" w:rsidP="00B360BE">
            <w:pPr>
              <w:spacing w:before="40" w:after="40"/>
              <w:rPr>
                <w:rFonts w:ascii="Arial" w:hAnsi="Arial" w:cs="Arial"/>
                <w:sz w:val="12"/>
                <w:szCs w:val="12"/>
              </w:rPr>
            </w:pPr>
          </w:p>
        </w:tc>
        <w:tc>
          <w:tcPr>
            <w:tcW w:w="992" w:type="dxa"/>
            <w:tcBorders>
              <w:top w:val="single" w:sz="4" w:space="0" w:color="auto"/>
            </w:tcBorders>
            <w:shd w:val="pct25" w:color="auto" w:fill="auto"/>
          </w:tcPr>
          <w:p w:rsidR="00B360BE" w:rsidRDefault="00B360BE" w:rsidP="00B360BE">
            <w:pPr>
              <w:spacing w:before="40" w:after="40"/>
              <w:rPr>
                <w:rFonts w:ascii="Arial" w:hAnsi="Arial" w:cs="Arial"/>
                <w:sz w:val="12"/>
                <w:szCs w:val="12"/>
              </w:rPr>
            </w:pPr>
          </w:p>
        </w:tc>
        <w:tc>
          <w:tcPr>
            <w:tcW w:w="1221" w:type="dxa"/>
            <w:tcBorders>
              <w:top w:val="single" w:sz="4" w:space="0" w:color="auto"/>
            </w:tcBorders>
            <w:shd w:val="pct25" w:color="auto" w:fill="auto"/>
          </w:tcPr>
          <w:p w:rsidR="00B360BE" w:rsidRDefault="00B360BE" w:rsidP="00B360BE">
            <w:pPr>
              <w:spacing w:before="40" w:after="40"/>
              <w:rPr>
                <w:rFonts w:ascii="Arial" w:hAnsi="Arial" w:cs="Arial"/>
                <w:sz w:val="12"/>
                <w:szCs w:val="12"/>
              </w:rPr>
            </w:pPr>
          </w:p>
        </w:tc>
        <w:tc>
          <w:tcPr>
            <w:tcW w:w="1134" w:type="dxa"/>
            <w:tcBorders>
              <w:top w:val="single" w:sz="4" w:space="0" w:color="auto"/>
            </w:tcBorders>
            <w:shd w:val="pct25" w:color="auto" w:fill="auto"/>
          </w:tcPr>
          <w:p w:rsidR="00B360BE" w:rsidRDefault="00B360BE" w:rsidP="00B360BE">
            <w:pPr>
              <w:spacing w:before="40" w:after="40"/>
              <w:rPr>
                <w:rFonts w:ascii="Arial" w:hAnsi="Arial" w:cs="Arial"/>
                <w:sz w:val="12"/>
                <w:szCs w:val="12"/>
              </w:rPr>
            </w:pPr>
          </w:p>
        </w:tc>
      </w:tr>
      <w:tr w:rsidR="00B360BE" w:rsidRPr="00E8023D" w:rsidTr="00E87784">
        <w:trPr>
          <w:cantSplit/>
        </w:trPr>
        <w:tc>
          <w:tcPr>
            <w:tcW w:w="1126" w:type="dxa"/>
          </w:tcPr>
          <w:p w:rsidR="00B360BE" w:rsidRDefault="00B360BE" w:rsidP="00B360BE">
            <w:pPr>
              <w:spacing w:before="40" w:after="40"/>
              <w:rPr>
                <w:rFonts w:ascii="Arial" w:hAnsi="Arial" w:cs="Arial"/>
                <w:sz w:val="12"/>
                <w:szCs w:val="12"/>
              </w:rPr>
            </w:pPr>
            <w:r>
              <w:rPr>
                <w:rFonts w:ascii="Arial" w:hAnsi="Arial" w:cs="Arial"/>
                <w:sz w:val="12"/>
                <w:szCs w:val="12"/>
              </w:rPr>
              <w:t>Assistant Director Primary Care</w:t>
            </w:r>
          </w:p>
        </w:tc>
        <w:tc>
          <w:tcPr>
            <w:tcW w:w="1001" w:type="dxa"/>
            <w:shd w:val="pct25" w:color="auto" w:fill="auto"/>
          </w:tcPr>
          <w:p w:rsidR="00B360BE" w:rsidRPr="00E8023D" w:rsidRDefault="00B360BE" w:rsidP="00B360BE">
            <w:pPr>
              <w:spacing w:before="40" w:after="40"/>
              <w:rPr>
                <w:rFonts w:ascii="Arial" w:hAnsi="Arial" w:cs="Arial"/>
                <w:sz w:val="12"/>
                <w:szCs w:val="12"/>
              </w:rPr>
            </w:pPr>
          </w:p>
        </w:tc>
        <w:tc>
          <w:tcPr>
            <w:tcW w:w="992" w:type="dxa"/>
            <w:shd w:val="clear" w:color="auto" w:fill="auto"/>
          </w:tcPr>
          <w:p w:rsidR="00B360BE" w:rsidRPr="00E8023D" w:rsidRDefault="00B360BE" w:rsidP="00B360BE">
            <w:pPr>
              <w:spacing w:before="40" w:after="40"/>
              <w:rPr>
                <w:rFonts w:ascii="Arial" w:hAnsi="Arial" w:cs="Arial"/>
                <w:sz w:val="12"/>
                <w:szCs w:val="12"/>
              </w:rPr>
            </w:pPr>
            <w:r>
              <w:rPr>
                <w:rFonts w:ascii="Arial" w:hAnsi="Arial" w:cs="Arial"/>
                <w:sz w:val="12"/>
                <w:szCs w:val="12"/>
              </w:rPr>
              <w:t>Up to £75k</w:t>
            </w:r>
          </w:p>
        </w:tc>
        <w:tc>
          <w:tcPr>
            <w:tcW w:w="992" w:type="dxa"/>
            <w:shd w:val="clear" w:color="auto" w:fill="auto"/>
          </w:tcPr>
          <w:p w:rsidR="00B360BE" w:rsidRPr="00E8023D" w:rsidRDefault="00B360BE" w:rsidP="00B360BE">
            <w:pPr>
              <w:spacing w:before="40" w:after="40"/>
              <w:rPr>
                <w:rFonts w:ascii="Arial" w:hAnsi="Arial" w:cs="Arial"/>
                <w:sz w:val="12"/>
                <w:szCs w:val="12"/>
              </w:rPr>
            </w:pPr>
            <w:r>
              <w:rPr>
                <w:rFonts w:ascii="Arial" w:hAnsi="Arial" w:cs="Arial"/>
                <w:sz w:val="12"/>
                <w:szCs w:val="12"/>
              </w:rPr>
              <w:t>Up to £75k</w:t>
            </w:r>
          </w:p>
        </w:tc>
        <w:tc>
          <w:tcPr>
            <w:tcW w:w="992" w:type="dxa"/>
            <w:shd w:val="pct25" w:color="auto" w:fill="auto"/>
          </w:tcPr>
          <w:p w:rsidR="00B360BE" w:rsidRPr="00E8023D" w:rsidRDefault="00B360BE" w:rsidP="00B360BE">
            <w:pPr>
              <w:spacing w:before="40" w:after="40"/>
              <w:rPr>
                <w:rFonts w:ascii="Arial" w:hAnsi="Arial" w:cs="Arial"/>
                <w:sz w:val="12"/>
                <w:szCs w:val="12"/>
              </w:rPr>
            </w:pPr>
          </w:p>
        </w:tc>
        <w:tc>
          <w:tcPr>
            <w:tcW w:w="993" w:type="dxa"/>
            <w:shd w:val="clear" w:color="auto" w:fill="auto"/>
          </w:tcPr>
          <w:p w:rsidR="00B360BE" w:rsidRPr="00E8023D" w:rsidRDefault="00B360BE" w:rsidP="00B360BE">
            <w:pPr>
              <w:spacing w:before="40" w:after="40"/>
              <w:rPr>
                <w:rFonts w:ascii="Arial" w:hAnsi="Arial" w:cs="Arial"/>
                <w:sz w:val="12"/>
                <w:szCs w:val="12"/>
              </w:rPr>
            </w:pPr>
            <w:r>
              <w:rPr>
                <w:rFonts w:ascii="Arial" w:hAnsi="Arial" w:cs="Arial"/>
                <w:sz w:val="12"/>
                <w:szCs w:val="12"/>
              </w:rPr>
              <w:t>Up to £75k</w:t>
            </w:r>
          </w:p>
        </w:tc>
        <w:tc>
          <w:tcPr>
            <w:tcW w:w="1002" w:type="dxa"/>
            <w:shd w:val="pct25" w:color="auto" w:fill="auto"/>
          </w:tcPr>
          <w:p w:rsidR="00B360BE" w:rsidRPr="00E8023D" w:rsidRDefault="00B360BE" w:rsidP="00B360BE">
            <w:pPr>
              <w:spacing w:before="40" w:after="40"/>
              <w:rPr>
                <w:rFonts w:ascii="Arial" w:hAnsi="Arial" w:cs="Arial"/>
                <w:sz w:val="12"/>
                <w:szCs w:val="12"/>
              </w:rPr>
            </w:pPr>
          </w:p>
        </w:tc>
        <w:tc>
          <w:tcPr>
            <w:tcW w:w="982" w:type="dxa"/>
            <w:shd w:val="pct25" w:color="auto" w:fill="auto"/>
          </w:tcPr>
          <w:p w:rsidR="00B360BE" w:rsidRPr="00E8023D" w:rsidRDefault="00B360BE" w:rsidP="00B360BE">
            <w:pPr>
              <w:spacing w:before="40" w:after="40"/>
              <w:rPr>
                <w:rFonts w:ascii="Arial" w:hAnsi="Arial" w:cs="Arial"/>
                <w:sz w:val="12"/>
                <w:szCs w:val="12"/>
              </w:rPr>
            </w:pPr>
          </w:p>
        </w:tc>
        <w:tc>
          <w:tcPr>
            <w:tcW w:w="851" w:type="dxa"/>
            <w:shd w:val="clear" w:color="auto" w:fill="auto"/>
          </w:tcPr>
          <w:p w:rsidR="00B360BE" w:rsidRPr="00E8023D" w:rsidRDefault="00B360BE" w:rsidP="00B360BE">
            <w:pPr>
              <w:spacing w:before="40" w:after="40"/>
              <w:rPr>
                <w:rFonts w:ascii="Arial" w:hAnsi="Arial" w:cs="Arial"/>
                <w:sz w:val="12"/>
                <w:szCs w:val="12"/>
              </w:rPr>
            </w:pPr>
            <w:r>
              <w:rPr>
                <w:rFonts w:ascii="Arial" w:hAnsi="Arial" w:cs="Arial"/>
                <w:sz w:val="12"/>
                <w:szCs w:val="12"/>
              </w:rPr>
              <w:t>Up to £75k</w:t>
            </w:r>
          </w:p>
        </w:tc>
        <w:tc>
          <w:tcPr>
            <w:tcW w:w="992" w:type="dxa"/>
            <w:shd w:val="clear" w:color="auto" w:fill="BFBFBF" w:themeFill="background1" w:themeFillShade="BF"/>
          </w:tcPr>
          <w:p w:rsidR="00B360BE" w:rsidRDefault="00B360BE" w:rsidP="00B360BE">
            <w:pPr>
              <w:spacing w:before="40" w:after="40"/>
              <w:rPr>
                <w:rFonts w:ascii="Arial" w:hAnsi="Arial" w:cs="Arial"/>
                <w:sz w:val="12"/>
                <w:szCs w:val="12"/>
              </w:rPr>
            </w:pPr>
          </w:p>
        </w:tc>
        <w:tc>
          <w:tcPr>
            <w:tcW w:w="810" w:type="dxa"/>
            <w:shd w:val="pct25" w:color="auto" w:fill="auto"/>
          </w:tcPr>
          <w:p w:rsidR="00B360BE" w:rsidRPr="00E8023D" w:rsidRDefault="00B360BE" w:rsidP="00B360BE">
            <w:pPr>
              <w:spacing w:before="40" w:after="40"/>
              <w:rPr>
                <w:rFonts w:ascii="Arial" w:hAnsi="Arial" w:cs="Arial"/>
                <w:sz w:val="12"/>
                <w:szCs w:val="12"/>
              </w:rPr>
            </w:pPr>
          </w:p>
        </w:tc>
        <w:tc>
          <w:tcPr>
            <w:tcW w:w="946" w:type="dxa"/>
            <w:shd w:val="clear" w:color="auto" w:fill="auto"/>
          </w:tcPr>
          <w:p w:rsidR="00B360BE" w:rsidRPr="00E8023D" w:rsidRDefault="00B360BE" w:rsidP="00B360BE">
            <w:pPr>
              <w:spacing w:before="40" w:after="40"/>
              <w:rPr>
                <w:rFonts w:ascii="Arial" w:hAnsi="Arial" w:cs="Arial"/>
                <w:sz w:val="12"/>
                <w:szCs w:val="12"/>
              </w:rPr>
            </w:pPr>
            <w:r>
              <w:rPr>
                <w:rFonts w:ascii="Arial" w:hAnsi="Arial" w:cs="Arial"/>
                <w:sz w:val="12"/>
                <w:szCs w:val="12"/>
              </w:rPr>
              <w:t>Up to £5k</w:t>
            </w:r>
          </w:p>
        </w:tc>
        <w:tc>
          <w:tcPr>
            <w:tcW w:w="992" w:type="dxa"/>
            <w:tcBorders>
              <w:top w:val="single" w:sz="4" w:space="0" w:color="auto"/>
            </w:tcBorders>
            <w:shd w:val="pct25" w:color="auto" w:fill="auto"/>
          </w:tcPr>
          <w:p w:rsidR="00B360BE" w:rsidRPr="00E8023D" w:rsidRDefault="00B360BE" w:rsidP="00B360BE">
            <w:pPr>
              <w:spacing w:before="40" w:after="40"/>
              <w:rPr>
                <w:rFonts w:ascii="Arial" w:hAnsi="Arial" w:cs="Arial"/>
                <w:sz w:val="12"/>
                <w:szCs w:val="12"/>
              </w:rPr>
            </w:pPr>
          </w:p>
        </w:tc>
        <w:tc>
          <w:tcPr>
            <w:tcW w:w="992" w:type="dxa"/>
            <w:tcBorders>
              <w:top w:val="single" w:sz="4" w:space="0" w:color="auto"/>
            </w:tcBorders>
            <w:shd w:val="pct25" w:color="auto" w:fill="auto"/>
          </w:tcPr>
          <w:p w:rsidR="00B360BE" w:rsidRDefault="00B360BE" w:rsidP="00B360BE">
            <w:pPr>
              <w:spacing w:before="40" w:after="40"/>
              <w:rPr>
                <w:rFonts w:ascii="Arial" w:hAnsi="Arial" w:cs="Arial"/>
                <w:sz w:val="12"/>
                <w:szCs w:val="12"/>
              </w:rPr>
            </w:pPr>
          </w:p>
        </w:tc>
        <w:tc>
          <w:tcPr>
            <w:tcW w:w="1221" w:type="dxa"/>
            <w:tcBorders>
              <w:top w:val="single" w:sz="4" w:space="0" w:color="auto"/>
            </w:tcBorders>
            <w:shd w:val="pct25" w:color="auto" w:fill="auto"/>
          </w:tcPr>
          <w:p w:rsidR="00B360BE" w:rsidRDefault="00B360BE" w:rsidP="00B360BE">
            <w:pPr>
              <w:spacing w:before="40" w:after="40"/>
              <w:rPr>
                <w:rFonts w:ascii="Arial" w:hAnsi="Arial" w:cs="Arial"/>
                <w:sz w:val="12"/>
                <w:szCs w:val="12"/>
              </w:rPr>
            </w:pPr>
          </w:p>
        </w:tc>
        <w:tc>
          <w:tcPr>
            <w:tcW w:w="1134" w:type="dxa"/>
            <w:tcBorders>
              <w:top w:val="single" w:sz="4" w:space="0" w:color="auto"/>
            </w:tcBorders>
            <w:shd w:val="pct25" w:color="auto" w:fill="auto"/>
          </w:tcPr>
          <w:p w:rsidR="00B360BE" w:rsidRDefault="00B360BE" w:rsidP="00B360BE">
            <w:pPr>
              <w:spacing w:before="40" w:after="40"/>
              <w:rPr>
                <w:rFonts w:ascii="Arial" w:hAnsi="Arial" w:cs="Arial"/>
                <w:sz w:val="12"/>
                <w:szCs w:val="12"/>
              </w:rPr>
            </w:pPr>
          </w:p>
        </w:tc>
      </w:tr>
      <w:tr w:rsidR="00B360BE" w:rsidRPr="00E8023D" w:rsidTr="00E87784">
        <w:trPr>
          <w:cantSplit/>
        </w:trPr>
        <w:tc>
          <w:tcPr>
            <w:tcW w:w="1126" w:type="dxa"/>
          </w:tcPr>
          <w:p w:rsidR="00B360BE" w:rsidRDefault="00B360BE" w:rsidP="00B360BE">
            <w:pPr>
              <w:spacing w:before="40" w:after="40"/>
              <w:rPr>
                <w:rFonts w:ascii="Arial" w:hAnsi="Arial" w:cs="Arial"/>
                <w:sz w:val="12"/>
                <w:szCs w:val="12"/>
              </w:rPr>
            </w:pPr>
            <w:r>
              <w:rPr>
                <w:rFonts w:ascii="Arial" w:hAnsi="Arial" w:cs="Arial"/>
                <w:sz w:val="12"/>
                <w:szCs w:val="12"/>
              </w:rPr>
              <w:t>Assistant Director Community Hospital Services</w:t>
            </w:r>
          </w:p>
        </w:tc>
        <w:tc>
          <w:tcPr>
            <w:tcW w:w="1001" w:type="dxa"/>
            <w:shd w:val="pct25" w:color="auto" w:fill="auto"/>
          </w:tcPr>
          <w:p w:rsidR="00B360BE" w:rsidRPr="00E8023D" w:rsidRDefault="00B360BE" w:rsidP="00B360BE">
            <w:pPr>
              <w:spacing w:before="40" w:after="40"/>
              <w:rPr>
                <w:rFonts w:ascii="Arial" w:hAnsi="Arial" w:cs="Arial"/>
                <w:sz w:val="12"/>
                <w:szCs w:val="12"/>
              </w:rPr>
            </w:pPr>
          </w:p>
        </w:tc>
        <w:tc>
          <w:tcPr>
            <w:tcW w:w="992" w:type="dxa"/>
            <w:shd w:val="clear" w:color="auto" w:fill="auto"/>
          </w:tcPr>
          <w:p w:rsidR="00B360BE" w:rsidRPr="00E8023D" w:rsidRDefault="00B360BE" w:rsidP="00B360BE">
            <w:pPr>
              <w:spacing w:before="40" w:after="40"/>
              <w:rPr>
                <w:rFonts w:ascii="Arial" w:hAnsi="Arial" w:cs="Arial"/>
                <w:sz w:val="12"/>
                <w:szCs w:val="12"/>
              </w:rPr>
            </w:pPr>
            <w:r>
              <w:rPr>
                <w:rFonts w:ascii="Arial" w:hAnsi="Arial" w:cs="Arial"/>
                <w:sz w:val="12"/>
                <w:szCs w:val="12"/>
              </w:rPr>
              <w:t>Up to £75k</w:t>
            </w:r>
          </w:p>
        </w:tc>
        <w:tc>
          <w:tcPr>
            <w:tcW w:w="992" w:type="dxa"/>
            <w:shd w:val="clear" w:color="auto" w:fill="auto"/>
          </w:tcPr>
          <w:p w:rsidR="00B360BE" w:rsidRPr="00E8023D" w:rsidRDefault="00B360BE" w:rsidP="00B360BE">
            <w:pPr>
              <w:spacing w:before="40" w:after="40"/>
              <w:rPr>
                <w:rFonts w:ascii="Arial" w:hAnsi="Arial" w:cs="Arial"/>
                <w:sz w:val="12"/>
                <w:szCs w:val="12"/>
              </w:rPr>
            </w:pPr>
            <w:r>
              <w:rPr>
                <w:rFonts w:ascii="Arial" w:hAnsi="Arial" w:cs="Arial"/>
                <w:sz w:val="12"/>
                <w:szCs w:val="12"/>
              </w:rPr>
              <w:t>Up to £75k</w:t>
            </w:r>
          </w:p>
        </w:tc>
        <w:tc>
          <w:tcPr>
            <w:tcW w:w="992" w:type="dxa"/>
            <w:shd w:val="pct25" w:color="auto" w:fill="auto"/>
          </w:tcPr>
          <w:p w:rsidR="00B360BE" w:rsidRPr="00E8023D" w:rsidRDefault="00B360BE" w:rsidP="00B360BE">
            <w:pPr>
              <w:spacing w:before="40" w:after="40"/>
              <w:rPr>
                <w:rFonts w:ascii="Arial" w:hAnsi="Arial" w:cs="Arial"/>
                <w:sz w:val="12"/>
                <w:szCs w:val="12"/>
              </w:rPr>
            </w:pPr>
          </w:p>
        </w:tc>
        <w:tc>
          <w:tcPr>
            <w:tcW w:w="993" w:type="dxa"/>
            <w:shd w:val="clear" w:color="auto" w:fill="auto"/>
          </w:tcPr>
          <w:p w:rsidR="00B360BE" w:rsidRPr="00E8023D" w:rsidRDefault="00B360BE" w:rsidP="00B360BE">
            <w:pPr>
              <w:spacing w:before="40" w:after="40"/>
              <w:rPr>
                <w:rFonts w:ascii="Arial" w:hAnsi="Arial" w:cs="Arial"/>
                <w:sz w:val="12"/>
                <w:szCs w:val="12"/>
              </w:rPr>
            </w:pPr>
            <w:r>
              <w:rPr>
                <w:rFonts w:ascii="Arial" w:hAnsi="Arial" w:cs="Arial"/>
                <w:sz w:val="12"/>
                <w:szCs w:val="12"/>
              </w:rPr>
              <w:t>Up to £75k</w:t>
            </w:r>
          </w:p>
        </w:tc>
        <w:tc>
          <w:tcPr>
            <w:tcW w:w="1002" w:type="dxa"/>
            <w:shd w:val="pct25" w:color="auto" w:fill="auto"/>
          </w:tcPr>
          <w:p w:rsidR="00B360BE" w:rsidRPr="00E8023D" w:rsidRDefault="00B360BE" w:rsidP="00B360BE">
            <w:pPr>
              <w:spacing w:before="40" w:after="40"/>
              <w:rPr>
                <w:rFonts w:ascii="Arial" w:hAnsi="Arial" w:cs="Arial"/>
                <w:sz w:val="12"/>
                <w:szCs w:val="12"/>
              </w:rPr>
            </w:pPr>
          </w:p>
        </w:tc>
        <w:tc>
          <w:tcPr>
            <w:tcW w:w="982" w:type="dxa"/>
            <w:shd w:val="pct25" w:color="auto" w:fill="auto"/>
          </w:tcPr>
          <w:p w:rsidR="00B360BE" w:rsidRPr="00E8023D" w:rsidRDefault="00B360BE" w:rsidP="00B360BE">
            <w:pPr>
              <w:spacing w:before="40" w:after="40"/>
              <w:rPr>
                <w:rFonts w:ascii="Arial" w:hAnsi="Arial" w:cs="Arial"/>
                <w:sz w:val="12"/>
                <w:szCs w:val="12"/>
              </w:rPr>
            </w:pPr>
          </w:p>
        </w:tc>
        <w:tc>
          <w:tcPr>
            <w:tcW w:w="851" w:type="dxa"/>
            <w:shd w:val="clear" w:color="auto" w:fill="auto"/>
          </w:tcPr>
          <w:p w:rsidR="00B360BE" w:rsidRPr="00E8023D" w:rsidRDefault="00B360BE" w:rsidP="00B360BE">
            <w:pPr>
              <w:spacing w:before="40" w:after="40"/>
              <w:rPr>
                <w:rFonts w:ascii="Arial" w:hAnsi="Arial" w:cs="Arial"/>
                <w:sz w:val="12"/>
                <w:szCs w:val="12"/>
              </w:rPr>
            </w:pPr>
            <w:r>
              <w:rPr>
                <w:rFonts w:ascii="Arial" w:hAnsi="Arial" w:cs="Arial"/>
                <w:sz w:val="12"/>
                <w:szCs w:val="12"/>
              </w:rPr>
              <w:t>Up to £75k</w:t>
            </w:r>
          </w:p>
        </w:tc>
        <w:tc>
          <w:tcPr>
            <w:tcW w:w="992" w:type="dxa"/>
            <w:shd w:val="clear" w:color="auto" w:fill="BFBFBF" w:themeFill="background1" w:themeFillShade="BF"/>
          </w:tcPr>
          <w:p w:rsidR="00B360BE" w:rsidRDefault="00B360BE" w:rsidP="00B360BE">
            <w:pPr>
              <w:spacing w:before="40" w:after="40"/>
              <w:rPr>
                <w:rFonts w:ascii="Arial" w:hAnsi="Arial" w:cs="Arial"/>
                <w:sz w:val="12"/>
                <w:szCs w:val="12"/>
              </w:rPr>
            </w:pPr>
          </w:p>
        </w:tc>
        <w:tc>
          <w:tcPr>
            <w:tcW w:w="810" w:type="dxa"/>
            <w:shd w:val="pct25" w:color="auto" w:fill="auto"/>
          </w:tcPr>
          <w:p w:rsidR="00B360BE" w:rsidRPr="00E8023D" w:rsidRDefault="00B360BE" w:rsidP="00B360BE">
            <w:pPr>
              <w:spacing w:before="40" w:after="40"/>
              <w:rPr>
                <w:rFonts w:ascii="Arial" w:hAnsi="Arial" w:cs="Arial"/>
                <w:sz w:val="12"/>
                <w:szCs w:val="12"/>
              </w:rPr>
            </w:pPr>
          </w:p>
        </w:tc>
        <w:tc>
          <w:tcPr>
            <w:tcW w:w="946" w:type="dxa"/>
            <w:shd w:val="clear" w:color="auto" w:fill="auto"/>
          </w:tcPr>
          <w:p w:rsidR="00B360BE" w:rsidRPr="00E8023D" w:rsidRDefault="00B360BE" w:rsidP="00B360BE">
            <w:pPr>
              <w:spacing w:before="40" w:after="40"/>
              <w:rPr>
                <w:rFonts w:ascii="Arial" w:hAnsi="Arial" w:cs="Arial"/>
                <w:sz w:val="12"/>
                <w:szCs w:val="12"/>
              </w:rPr>
            </w:pPr>
            <w:r>
              <w:rPr>
                <w:rFonts w:ascii="Arial" w:hAnsi="Arial" w:cs="Arial"/>
                <w:sz w:val="12"/>
                <w:szCs w:val="12"/>
              </w:rPr>
              <w:t>Up to £5k</w:t>
            </w:r>
          </w:p>
        </w:tc>
        <w:tc>
          <w:tcPr>
            <w:tcW w:w="992" w:type="dxa"/>
            <w:tcBorders>
              <w:top w:val="single" w:sz="4" w:space="0" w:color="auto"/>
            </w:tcBorders>
            <w:shd w:val="pct25" w:color="auto" w:fill="auto"/>
          </w:tcPr>
          <w:p w:rsidR="00B360BE" w:rsidRPr="00E8023D" w:rsidRDefault="00B360BE" w:rsidP="00B360BE">
            <w:pPr>
              <w:spacing w:before="40" w:after="40"/>
              <w:rPr>
                <w:rFonts w:ascii="Arial" w:hAnsi="Arial" w:cs="Arial"/>
                <w:sz w:val="12"/>
                <w:szCs w:val="12"/>
              </w:rPr>
            </w:pPr>
          </w:p>
        </w:tc>
        <w:tc>
          <w:tcPr>
            <w:tcW w:w="992" w:type="dxa"/>
            <w:tcBorders>
              <w:top w:val="single" w:sz="4" w:space="0" w:color="auto"/>
            </w:tcBorders>
            <w:shd w:val="pct25" w:color="auto" w:fill="auto"/>
          </w:tcPr>
          <w:p w:rsidR="00B360BE" w:rsidRDefault="00B360BE" w:rsidP="00B360BE">
            <w:pPr>
              <w:spacing w:before="40" w:after="40"/>
              <w:rPr>
                <w:rFonts w:ascii="Arial" w:hAnsi="Arial" w:cs="Arial"/>
                <w:sz w:val="12"/>
                <w:szCs w:val="12"/>
              </w:rPr>
            </w:pPr>
          </w:p>
        </w:tc>
        <w:tc>
          <w:tcPr>
            <w:tcW w:w="1221" w:type="dxa"/>
            <w:tcBorders>
              <w:top w:val="single" w:sz="4" w:space="0" w:color="auto"/>
            </w:tcBorders>
            <w:shd w:val="pct25" w:color="auto" w:fill="auto"/>
          </w:tcPr>
          <w:p w:rsidR="00B360BE" w:rsidRDefault="00B360BE" w:rsidP="00B360BE">
            <w:pPr>
              <w:spacing w:before="40" w:after="40"/>
              <w:rPr>
                <w:rFonts w:ascii="Arial" w:hAnsi="Arial" w:cs="Arial"/>
                <w:sz w:val="12"/>
                <w:szCs w:val="12"/>
              </w:rPr>
            </w:pPr>
          </w:p>
        </w:tc>
        <w:tc>
          <w:tcPr>
            <w:tcW w:w="1134" w:type="dxa"/>
            <w:tcBorders>
              <w:top w:val="single" w:sz="4" w:space="0" w:color="auto"/>
            </w:tcBorders>
            <w:shd w:val="pct25" w:color="auto" w:fill="auto"/>
          </w:tcPr>
          <w:p w:rsidR="00B360BE" w:rsidRDefault="00B360BE" w:rsidP="00B360BE">
            <w:pPr>
              <w:spacing w:before="40" w:after="40"/>
              <w:rPr>
                <w:rFonts w:ascii="Arial" w:hAnsi="Arial" w:cs="Arial"/>
                <w:sz w:val="12"/>
                <w:szCs w:val="12"/>
              </w:rPr>
            </w:pPr>
          </w:p>
        </w:tc>
      </w:tr>
      <w:tr w:rsidR="00B360BE" w:rsidRPr="00E8023D" w:rsidTr="00E87784">
        <w:trPr>
          <w:cantSplit/>
        </w:trPr>
        <w:tc>
          <w:tcPr>
            <w:tcW w:w="1126" w:type="dxa"/>
          </w:tcPr>
          <w:p w:rsidR="00B360BE" w:rsidRDefault="00B360BE" w:rsidP="00B360BE">
            <w:pPr>
              <w:spacing w:before="40" w:after="40"/>
              <w:rPr>
                <w:rFonts w:ascii="Arial" w:hAnsi="Arial" w:cs="Arial"/>
                <w:sz w:val="12"/>
                <w:szCs w:val="12"/>
              </w:rPr>
            </w:pPr>
            <w:r>
              <w:rPr>
                <w:rFonts w:ascii="Arial" w:hAnsi="Arial" w:cs="Arial"/>
                <w:sz w:val="12"/>
                <w:szCs w:val="12"/>
              </w:rPr>
              <w:t>Assistant Director Secondary Care</w:t>
            </w:r>
          </w:p>
        </w:tc>
        <w:tc>
          <w:tcPr>
            <w:tcW w:w="1001" w:type="dxa"/>
            <w:shd w:val="pct25" w:color="auto" w:fill="auto"/>
          </w:tcPr>
          <w:p w:rsidR="00B360BE" w:rsidRPr="00E8023D" w:rsidRDefault="00B360BE" w:rsidP="00B360BE">
            <w:pPr>
              <w:spacing w:before="40" w:after="40"/>
              <w:rPr>
                <w:rFonts w:ascii="Arial" w:hAnsi="Arial" w:cs="Arial"/>
                <w:sz w:val="12"/>
                <w:szCs w:val="12"/>
              </w:rPr>
            </w:pPr>
          </w:p>
        </w:tc>
        <w:tc>
          <w:tcPr>
            <w:tcW w:w="992" w:type="dxa"/>
            <w:shd w:val="clear" w:color="auto" w:fill="auto"/>
          </w:tcPr>
          <w:p w:rsidR="00B360BE" w:rsidRPr="00E8023D" w:rsidRDefault="00B360BE" w:rsidP="00B360BE">
            <w:pPr>
              <w:spacing w:before="40" w:after="40"/>
              <w:rPr>
                <w:rFonts w:ascii="Arial" w:hAnsi="Arial" w:cs="Arial"/>
                <w:sz w:val="12"/>
                <w:szCs w:val="12"/>
              </w:rPr>
            </w:pPr>
            <w:r>
              <w:rPr>
                <w:rFonts w:ascii="Arial" w:hAnsi="Arial" w:cs="Arial"/>
                <w:sz w:val="12"/>
                <w:szCs w:val="12"/>
              </w:rPr>
              <w:t>Up to £75k</w:t>
            </w:r>
          </w:p>
        </w:tc>
        <w:tc>
          <w:tcPr>
            <w:tcW w:w="992" w:type="dxa"/>
            <w:shd w:val="clear" w:color="auto" w:fill="auto"/>
          </w:tcPr>
          <w:p w:rsidR="00B360BE" w:rsidRPr="00E8023D" w:rsidRDefault="00B360BE" w:rsidP="00B360BE">
            <w:pPr>
              <w:spacing w:before="40" w:after="40"/>
              <w:rPr>
                <w:rFonts w:ascii="Arial" w:hAnsi="Arial" w:cs="Arial"/>
                <w:sz w:val="12"/>
                <w:szCs w:val="12"/>
              </w:rPr>
            </w:pPr>
            <w:r>
              <w:rPr>
                <w:rFonts w:ascii="Arial" w:hAnsi="Arial" w:cs="Arial"/>
                <w:sz w:val="12"/>
                <w:szCs w:val="12"/>
              </w:rPr>
              <w:t>Up to £75k</w:t>
            </w:r>
          </w:p>
        </w:tc>
        <w:tc>
          <w:tcPr>
            <w:tcW w:w="992" w:type="dxa"/>
            <w:shd w:val="pct25" w:color="auto" w:fill="auto"/>
          </w:tcPr>
          <w:p w:rsidR="00B360BE" w:rsidRPr="00E8023D" w:rsidRDefault="00B360BE" w:rsidP="00B360BE">
            <w:pPr>
              <w:spacing w:before="40" w:after="40"/>
              <w:rPr>
                <w:rFonts w:ascii="Arial" w:hAnsi="Arial" w:cs="Arial"/>
                <w:sz w:val="12"/>
                <w:szCs w:val="12"/>
              </w:rPr>
            </w:pPr>
          </w:p>
        </w:tc>
        <w:tc>
          <w:tcPr>
            <w:tcW w:w="993" w:type="dxa"/>
            <w:shd w:val="clear" w:color="auto" w:fill="auto"/>
          </w:tcPr>
          <w:p w:rsidR="00B360BE" w:rsidRPr="00E8023D" w:rsidRDefault="00B360BE" w:rsidP="00B360BE">
            <w:pPr>
              <w:spacing w:before="40" w:after="40"/>
              <w:rPr>
                <w:rFonts w:ascii="Arial" w:hAnsi="Arial" w:cs="Arial"/>
                <w:sz w:val="12"/>
                <w:szCs w:val="12"/>
              </w:rPr>
            </w:pPr>
            <w:r>
              <w:rPr>
                <w:rFonts w:ascii="Arial" w:hAnsi="Arial" w:cs="Arial"/>
                <w:sz w:val="12"/>
                <w:szCs w:val="12"/>
              </w:rPr>
              <w:t>Up to £75k</w:t>
            </w:r>
          </w:p>
        </w:tc>
        <w:tc>
          <w:tcPr>
            <w:tcW w:w="1002" w:type="dxa"/>
            <w:shd w:val="pct25" w:color="auto" w:fill="auto"/>
          </w:tcPr>
          <w:p w:rsidR="00B360BE" w:rsidRPr="00E8023D" w:rsidRDefault="00B360BE" w:rsidP="00B360BE">
            <w:pPr>
              <w:spacing w:before="40" w:after="40"/>
              <w:rPr>
                <w:rFonts w:ascii="Arial" w:hAnsi="Arial" w:cs="Arial"/>
                <w:sz w:val="12"/>
                <w:szCs w:val="12"/>
              </w:rPr>
            </w:pPr>
          </w:p>
        </w:tc>
        <w:tc>
          <w:tcPr>
            <w:tcW w:w="982" w:type="dxa"/>
            <w:shd w:val="pct25" w:color="auto" w:fill="auto"/>
          </w:tcPr>
          <w:p w:rsidR="00B360BE" w:rsidRPr="00E8023D" w:rsidRDefault="00B360BE" w:rsidP="00B360BE">
            <w:pPr>
              <w:spacing w:before="40" w:after="40"/>
              <w:rPr>
                <w:rFonts w:ascii="Arial" w:hAnsi="Arial" w:cs="Arial"/>
                <w:sz w:val="12"/>
                <w:szCs w:val="12"/>
              </w:rPr>
            </w:pPr>
          </w:p>
        </w:tc>
        <w:tc>
          <w:tcPr>
            <w:tcW w:w="851" w:type="dxa"/>
            <w:shd w:val="clear" w:color="auto" w:fill="auto"/>
          </w:tcPr>
          <w:p w:rsidR="00B360BE" w:rsidRPr="00E8023D" w:rsidRDefault="00B360BE" w:rsidP="00B360BE">
            <w:pPr>
              <w:spacing w:before="40" w:after="40"/>
              <w:rPr>
                <w:rFonts w:ascii="Arial" w:hAnsi="Arial" w:cs="Arial"/>
                <w:sz w:val="12"/>
                <w:szCs w:val="12"/>
              </w:rPr>
            </w:pPr>
            <w:r>
              <w:rPr>
                <w:rFonts w:ascii="Arial" w:hAnsi="Arial" w:cs="Arial"/>
                <w:sz w:val="12"/>
                <w:szCs w:val="12"/>
              </w:rPr>
              <w:t>Up to £75k</w:t>
            </w:r>
          </w:p>
        </w:tc>
        <w:tc>
          <w:tcPr>
            <w:tcW w:w="992" w:type="dxa"/>
            <w:shd w:val="clear" w:color="auto" w:fill="BFBFBF" w:themeFill="background1" w:themeFillShade="BF"/>
          </w:tcPr>
          <w:p w:rsidR="00B360BE" w:rsidRDefault="00B360BE" w:rsidP="00B360BE">
            <w:pPr>
              <w:spacing w:before="40" w:after="40"/>
              <w:rPr>
                <w:rFonts w:ascii="Arial" w:hAnsi="Arial" w:cs="Arial"/>
                <w:sz w:val="12"/>
                <w:szCs w:val="12"/>
              </w:rPr>
            </w:pPr>
          </w:p>
        </w:tc>
        <w:tc>
          <w:tcPr>
            <w:tcW w:w="810" w:type="dxa"/>
            <w:shd w:val="pct25" w:color="auto" w:fill="auto"/>
          </w:tcPr>
          <w:p w:rsidR="00B360BE" w:rsidRPr="00E8023D" w:rsidRDefault="00B360BE" w:rsidP="00B360BE">
            <w:pPr>
              <w:spacing w:before="40" w:after="40"/>
              <w:rPr>
                <w:rFonts w:ascii="Arial" w:hAnsi="Arial" w:cs="Arial"/>
                <w:sz w:val="12"/>
                <w:szCs w:val="12"/>
              </w:rPr>
            </w:pPr>
          </w:p>
        </w:tc>
        <w:tc>
          <w:tcPr>
            <w:tcW w:w="946" w:type="dxa"/>
            <w:shd w:val="clear" w:color="auto" w:fill="auto"/>
          </w:tcPr>
          <w:p w:rsidR="00B360BE" w:rsidRPr="00E8023D" w:rsidRDefault="00B360BE" w:rsidP="00B360BE">
            <w:pPr>
              <w:spacing w:before="40" w:after="40"/>
              <w:rPr>
                <w:rFonts w:ascii="Arial" w:hAnsi="Arial" w:cs="Arial"/>
                <w:sz w:val="12"/>
                <w:szCs w:val="12"/>
              </w:rPr>
            </w:pPr>
            <w:r>
              <w:rPr>
                <w:rFonts w:ascii="Arial" w:hAnsi="Arial" w:cs="Arial"/>
                <w:sz w:val="12"/>
                <w:szCs w:val="12"/>
              </w:rPr>
              <w:t>Up to £5k</w:t>
            </w:r>
          </w:p>
        </w:tc>
        <w:tc>
          <w:tcPr>
            <w:tcW w:w="992" w:type="dxa"/>
            <w:tcBorders>
              <w:top w:val="single" w:sz="4" w:space="0" w:color="auto"/>
            </w:tcBorders>
            <w:shd w:val="pct25" w:color="auto" w:fill="auto"/>
          </w:tcPr>
          <w:p w:rsidR="00B360BE" w:rsidRPr="00E8023D" w:rsidRDefault="00B360BE" w:rsidP="00B360BE">
            <w:pPr>
              <w:spacing w:before="40" w:after="40"/>
              <w:rPr>
                <w:rFonts w:ascii="Arial" w:hAnsi="Arial" w:cs="Arial"/>
                <w:sz w:val="12"/>
                <w:szCs w:val="12"/>
              </w:rPr>
            </w:pPr>
          </w:p>
        </w:tc>
        <w:tc>
          <w:tcPr>
            <w:tcW w:w="992" w:type="dxa"/>
            <w:tcBorders>
              <w:top w:val="single" w:sz="4" w:space="0" w:color="auto"/>
            </w:tcBorders>
            <w:shd w:val="pct25" w:color="auto" w:fill="auto"/>
          </w:tcPr>
          <w:p w:rsidR="00B360BE" w:rsidRDefault="00B360BE" w:rsidP="00B360BE">
            <w:pPr>
              <w:spacing w:before="40" w:after="40"/>
              <w:rPr>
                <w:rFonts w:ascii="Arial" w:hAnsi="Arial" w:cs="Arial"/>
                <w:sz w:val="12"/>
                <w:szCs w:val="12"/>
              </w:rPr>
            </w:pPr>
          </w:p>
        </w:tc>
        <w:tc>
          <w:tcPr>
            <w:tcW w:w="1221" w:type="dxa"/>
            <w:tcBorders>
              <w:top w:val="single" w:sz="4" w:space="0" w:color="auto"/>
            </w:tcBorders>
            <w:shd w:val="pct25" w:color="auto" w:fill="auto"/>
          </w:tcPr>
          <w:p w:rsidR="00B360BE" w:rsidRDefault="00B360BE" w:rsidP="00B360BE">
            <w:pPr>
              <w:spacing w:before="40" w:after="40"/>
              <w:rPr>
                <w:rFonts w:ascii="Arial" w:hAnsi="Arial" w:cs="Arial"/>
                <w:sz w:val="12"/>
                <w:szCs w:val="12"/>
              </w:rPr>
            </w:pPr>
          </w:p>
        </w:tc>
        <w:tc>
          <w:tcPr>
            <w:tcW w:w="1134" w:type="dxa"/>
            <w:tcBorders>
              <w:top w:val="single" w:sz="4" w:space="0" w:color="auto"/>
            </w:tcBorders>
            <w:shd w:val="pct25" w:color="auto" w:fill="auto"/>
          </w:tcPr>
          <w:p w:rsidR="00B360BE" w:rsidRDefault="00B360BE" w:rsidP="00B360BE">
            <w:pPr>
              <w:spacing w:before="40" w:after="40"/>
              <w:rPr>
                <w:rFonts w:ascii="Arial" w:hAnsi="Arial" w:cs="Arial"/>
                <w:sz w:val="12"/>
                <w:szCs w:val="12"/>
              </w:rPr>
            </w:pPr>
          </w:p>
        </w:tc>
      </w:tr>
      <w:tr w:rsidR="00B360BE" w:rsidRPr="00E8023D" w:rsidTr="00E87784">
        <w:trPr>
          <w:cantSplit/>
        </w:trPr>
        <w:tc>
          <w:tcPr>
            <w:tcW w:w="1126" w:type="dxa"/>
          </w:tcPr>
          <w:p w:rsidR="00B360BE" w:rsidRDefault="00B360BE" w:rsidP="00B360BE">
            <w:pPr>
              <w:spacing w:before="40" w:after="40"/>
              <w:rPr>
                <w:rFonts w:ascii="Arial" w:hAnsi="Arial" w:cs="Arial"/>
                <w:sz w:val="12"/>
                <w:szCs w:val="12"/>
              </w:rPr>
            </w:pPr>
            <w:r>
              <w:rPr>
                <w:rFonts w:ascii="Arial" w:hAnsi="Arial" w:cs="Arial"/>
                <w:sz w:val="12"/>
                <w:szCs w:val="12"/>
              </w:rPr>
              <w:t>Head of Investigations and Redress</w:t>
            </w:r>
          </w:p>
        </w:tc>
        <w:tc>
          <w:tcPr>
            <w:tcW w:w="1001" w:type="dxa"/>
            <w:shd w:val="pct25" w:color="auto" w:fill="auto"/>
          </w:tcPr>
          <w:p w:rsidR="00B360BE" w:rsidRPr="00E8023D" w:rsidRDefault="00B360BE" w:rsidP="00B360BE">
            <w:pPr>
              <w:spacing w:before="40" w:after="40"/>
              <w:rPr>
                <w:rFonts w:ascii="Arial" w:hAnsi="Arial" w:cs="Arial"/>
                <w:sz w:val="12"/>
                <w:szCs w:val="12"/>
              </w:rPr>
            </w:pPr>
          </w:p>
        </w:tc>
        <w:tc>
          <w:tcPr>
            <w:tcW w:w="992" w:type="dxa"/>
            <w:shd w:val="pct25" w:color="auto" w:fill="auto"/>
          </w:tcPr>
          <w:p w:rsidR="00B360BE" w:rsidRPr="00E8023D" w:rsidRDefault="00B360BE" w:rsidP="00B360BE">
            <w:pPr>
              <w:spacing w:before="40" w:after="40"/>
              <w:rPr>
                <w:rFonts w:ascii="Arial" w:hAnsi="Arial" w:cs="Arial"/>
                <w:sz w:val="12"/>
                <w:szCs w:val="12"/>
              </w:rPr>
            </w:pPr>
          </w:p>
        </w:tc>
        <w:tc>
          <w:tcPr>
            <w:tcW w:w="992" w:type="dxa"/>
            <w:shd w:val="pct25" w:color="auto" w:fill="auto"/>
          </w:tcPr>
          <w:p w:rsidR="00B360BE" w:rsidRPr="00E8023D" w:rsidRDefault="00B360BE" w:rsidP="00B360BE">
            <w:pPr>
              <w:spacing w:before="40" w:after="40"/>
              <w:rPr>
                <w:rFonts w:ascii="Arial" w:hAnsi="Arial" w:cs="Arial"/>
                <w:sz w:val="12"/>
                <w:szCs w:val="12"/>
              </w:rPr>
            </w:pPr>
          </w:p>
        </w:tc>
        <w:tc>
          <w:tcPr>
            <w:tcW w:w="992" w:type="dxa"/>
            <w:shd w:val="pct25" w:color="auto" w:fill="auto"/>
          </w:tcPr>
          <w:p w:rsidR="00B360BE" w:rsidRPr="00E8023D" w:rsidRDefault="00B360BE" w:rsidP="00B360BE">
            <w:pPr>
              <w:spacing w:before="40" w:after="40"/>
              <w:rPr>
                <w:rFonts w:ascii="Arial" w:hAnsi="Arial" w:cs="Arial"/>
                <w:sz w:val="12"/>
                <w:szCs w:val="12"/>
              </w:rPr>
            </w:pPr>
          </w:p>
        </w:tc>
        <w:tc>
          <w:tcPr>
            <w:tcW w:w="993" w:type="dxa"/>
            <w:shd w:val="pct25" w:color="auto" w:fill="auto"/>
          </w:tcPr>
          <w:p w:rsidR="00B360BE" w:rsidRPr="00E8023D" w:rsidRDefault="00B360BE" w:rsidP="00B360BE">
            <w:pPr>
              <w:spacing w:before="40" w:after="40"/>
              <w:rPr>
                <w:rFonts w:ascii="Arial" w:hAnsi="Arial" w:cs="Arial"/>
                <w:sz w:val="12"/>
                <w:szCs w:val="12"/>
              </w:rPr>
            </w:pPr>
          </w:p>
        </w:tc>
        <w:tc>
          <w:tcPr>
            <w:tcW w:w="1002" w:type="dxa"/>
            <w:shd w:val="pct25" w:color="auto" w:fill="auto"/>
          </w:tcPr>
          <w:p w:rsidR="00B360BE" w:rsidRPr="00E8023D" w:rsidRDefault="00B360BE" w:rsidP="00B360BE">
            <w:pPr>
              <w:spacing w:before="40" w:after="40"/>
              <w:rPr>
                <w:rFonts w:ascii="Arial" w:hAnsi="Arial" w:cs="Arial"/>
                <w:sz w:val="12"/>
                <w:szCs w:val="12"/>
              </w:rPr>
            </w:pPr>
          </w:p>
        </w:tc>
        <w:tc>
          <w:tcPr>
            <w:tcW w:w="982" w:type="dxa"/>
            <w:shd w:val="pct25" w:color="auto" w:fill="auto"/>
          </w:tcPr>
          <w:p w:rsidR="00B360BE" w:rsidRPr="00E8023D" w:rsidRDefault="00B360BE" w:rsidP="00B360BE">
            <w:pPr>
              <w:spacing w:before="40" w:after="40"/>
              <w:rPr>
                <w:rFonts w:ascii="Arial" w:hAnsi="Arial" w:cs="Arial"/>
                <w:sz w:val="12"/>
                <w:szCs w:val="12"/>
              </w:rPr>
            </w:pPr>
          </w:p>
        </w:tc>
        <w:tc>
          <w:tcPr>
            <w:tcW w:w="851" w:type="dxa"/>
            <w:shd w:val="pct25" w:color="auto" w:fill="auto"/>
          </w:tcPr>
          <w:p w:rsidR="00B360BE" w:rsidRPr="00E8023D" w:rsidRDefault="00B360BE" w:rsidP="00B360BE">
            <w:pPr>
              <w:spacing w:before="40" w:after="40"/>
              <w:rPr>
                <w:rFonts w:ascii="Arial" w:hAnsi="Arial" w:cs="Arial"/>
                <w:sz w:val="12"/>
                <w:szCs w:val="12"/>
              </w:rPr>
            </w:pPr>
          </w:p>
        </w:tc>
        <w:tc>
          <w:tcPr>
            <w:tcW w:w="992" w:type="dxa"/>
            <w:shd w:val="clear" w:color="auto" w:fill="BFBFBF" w:themeFill="background1" w:themeFillShade="BF"/>
          </w:tcPr>
          <w:p w:rsidR="00B360BE" w:rsidRDefault="00B360BE" w:rsidP="00B360BE">
            <w:pPr>
              <w:spacing w:before="40" w:after="40"/>
              <w:rPr>
                <w:rFonts w:ascii="Arial" w:hAnsi="Arial" w:cs="Arial"/>
                <w:sz w:val="12"/>
                <w:szCs w:val="12"/>
              </w:rPr>
            </w:pPr>
            <w:r>
              <w:rPr>
                <w:rFonts w:ascii="Arial" w:hAnsi="Arial" w:cs="Arial"/>
                <w:sz w:val="12"/>
                <w:szCs w:val="12"/>
              </w:rPr>
              <w:t>Up to £20k</w:t>
            </w:r>
          </w:p>
        </w:tc>
        <w:tc>
          <w:tcPr>
            <w:tcW w:w="810" w:type="dxa"/>
            <w:shd w:val="pct25" w:color="auto" w:fill="auto"/>
          </w:tcPr>
          <w:p w:rsidR="00B360BE" w:rsidRPr="00E8023D" w:rsidRDefault="00B360BE" w:rsidP="00B360BE">
            <w:pPr>
              <w:spacing w:before="40" w:after="40"/>
              <w:rPr>
                <w:rFonts w:ascii="Arial" w:hAnsi="Arial" w:cs="Arial"/>
                <w:sz w:val="12"/>
                <w:szCs w:val="12"/>
              </w:rPr>
            </w:pPr>
          </w:p>
        </w:tc>
        <w:tc>
          <w:tcPr>
            <w:tcW w:w="946" w:type="dxa"/>
            <w:shd w:val="pct25" w:color="auto" w:fill="auto"/>
          </w:tcPr>
          <w:p w:rsidR="00B360BE" w:rsidRPr="00E8023D" w:rsidRDefault="00B360BE" w:rsidP="00B360BE">
            <w:pPr>
              <w:spacing w:before="40" w:after="40"/>
              <w:rPr>
                <w:rFonts w:ascii="Arial" w:hAnsi="Arial" w:cs="Arial"/>
                <w:sz w:val="12"/>
                <w:szCs w:val="12"/>
              </w:rPr>
            </w:pPr>
          </w:p>
        </w:tc>
        <w:tc>
          <w:tcPr>
            <w:tcW w:w="992" w:type="dxa"/>
            <w:tcBorders>
              <w:top w:val="single" w:sz="4" w:space="0" w:color="auto"/>
            </w:tcBorders>
            <w:shd w:val="pct25" w:color="auto" w:fill="auto"/>
          </w:tcPr>
          <w:p w:rsidR="00B360BE" w:rsidRPr="00E8023D" w:rsidRDefault="00B360BE" w:rsidP="00B360BE">
            <w:pPr>
              <w:spacing w:before="40" w:after="40"/>
              <w:rPr>
                <w:rFonts w:ascii="Arial" w:hAnsi="Arial" w:cs="Arial"/>
                <w:sz w:val="12"/>
                <w:szCs w:val="12"/>
              </w:rPr>
            </w:pPr>
          </w:p>
        </w:tc>
        <w:tc>
          <w:tcPr>
            <w:tcW w:w="992" w:type="dxa"/>
            <w:tcBorders>
              <w:top w:val="single" w:sz="4" w:space="0" w:color="auto"/>
            </w:tcBorders>
            <w:shd w:val="pct25" w:color="auto" w:fill="auto"/>
          </w:tcPr>
          <w:p w:rsidR="00B360BE" w:rsidRDefault="00B360BE" w:rsidP="00B360BE">
            <w:pPr>
              <w:spacing w:before="40" w:after="40"/>
              <w:rPr>
                <w:rFonts w:ascii="Arial" w:hAnsi="Arial" w:cs="Arial"/>
                <w:sz w:val="12"/>
                <w:szCs w:val="12"/>
              </w:rPr>
            </w:pPr>
          </w:p>
        </w:tc>
        <w:tc>
          <w:tcPr>
            <w:tcW w:w="1221" w:type="dxa"/>
            <w:tcBorders>
              <w:top w:val="single" w:sz="4" w:space="0" w:color="auto"/>
            </w:tcBorders>
            <w:shd w:val="pct25" w:color="auto" w:fill="auto"/>
          </w:tcPr>
          <w:p w:rsidR="00B360BE" w:rsidRDefault="00B360BE" w:rsidP="00B360BE">
            <w:pPr>
              <w:spacing w:before="40" w:after="40"/>
              <w:rPr>
                <w:rFonts w:ascii="Arial" w:hAnsi="Arial" w:cs="Arial"/>
                <w:sz w:val="12"/>
                <w:szCs w:val="12"/>
              </w:rPr>
            </w:pPr>
          </w:p>
        </w:tc>
        <w:tc>
          <w:tcPr>
            <w:tcW w:w="1134" w:type="dxa"/>
            <w:tcBorders>
              <w:top w:val="single" w:sz="4" w:space="0" w:color="auto"/>
            </w:tcBorders>
            <w:shd w:val="pct25" w:color="auto" w:fill="auto"/>
          </w:tcPr>
          <w:p w:rsidR="00B360BE" w:rsidRDefault="00B360BE" w:rsidP="00B360BE">
            <w:pPr>
              <w:spacing w:before="40" w:after="40"/>
              <w:rPr>
                <w:rFonts w:ascii="Arial" w:hAnsi="Arial" w:cs="Arial"/>
                <w:sz w:val="12"/>
                <w:szCs w:val="12"/>
              </w:rPr>
            </w:pPr>
          </w:p>
        </w:tc>
      </w:tr>
      <w:tr w:rsidR="00B360BE" w:rsidRPr="00E8023D" w:rsidTr="00E87784">
        <w:trPr>
          <w:cantSplit/>
        </w:trPr>
        <w:tc>
          <w:tcPr>
            <w:tcW w:w="1126" w:type="dxa"/>
          </w:tcPr>
          <w:p w:rsidR="00B360BE" w:rsidRPr="00E8023D" w:rsidRDefault="00B360BE" w:rsidP="00B360BE">
            <w:pPr>
              <w:spacing w:before="40" w:after="40"/>
              <w:rPr>
                <w:rFonts w:ascii="Arial" w:hAnsi="Arial" w:cs="Arial"/>
                <w:sz w:val="12"/>
                <w:szCs w:val="12"/>
              </w:rPr>
            </w:pPr>
            <w:r>
              <w:rPr>
                <w:rFonts w:ascii="Arial" w:hAnsi="Arial" w:cs="Arial"/>
                <w:sz w:val="12"/>
                <w:szCs w:val="12"/>
              </w:rPr>
              <w:t>Claims Managers</w:t>
            </w:r>
          </w:p>
        </w:tc>
        <w:tc>
          <w:tcPr>
            <w:tcW w:w="1001" w:type="dxa"/>
            <w:shd w:val="pct25" w:color="auto" w:fill="auto"/>
          </w:tcPr>
          <w:p w:rsidR="00B360BE" w:rsidRPr="00E8023D" w:rsidRDefault="00B360BE" w:rsidP="00B360BE">
            <w:pPr>
              <w:spacing w:before="40" w:after="40"/>
              <w:rPr>
                <w:rFonts w:ascii="Arial" w:hAnsi="Arial" w:cs="Arial"/>
                <w:sz w:val="12"/>
                <w:szCs w:val="12"/>
              </w:rPr>
            </w:pPr>
          </w:p>
        </w:tc>
        <w:tc>
          <w:tcPr>
            <w:tcW w:w="992" w:type="dxa"/>
            <w:shd w:val="pct25" w:color="auto" w:fill="auto"/>
          </w:tcPr>
          <w:p w:rsidR="00B360BE" w:rsidRPr="00E8023D" w:rsidRDefault="00B360BE" w:rsidP="00B360BE">
            <w:pPr>
              <w:spacing w:before="40" w:after="40"/>
              <w:rPr>
                <w:rFonts w:ascii="Arial" w:hAnsi="Arial" w:cs="Arial"/>
                <w:sz w:val="12"/>
                <w:szCs w:val="12"/>
              </w:rPr>
            </w:pPr>
          </w:p>
        </w:tc>
        <w:tc>
          <w:tcPr>
            <w:tcW w:w="992" w:type="dxa"/>
            <w:shd w:val="pct25" w:color="auto" w:fill="auto"/>
          </w:tcPr>
          <w:p w:rsidR="00B360BE" w:rsidRPr="00E8023D" w:rsidRDefault="00B360BE" w:rsidP="00B360BE">
            <w:pPr>
              <w:spacing w:before="40" w:after="40"/>
              <w:rPr>
                <w:rFonts w:ascii="Arial" w:hAnsi="Arial" w:cs="Arial"/>
                <w:sz w:val="12"/>
                <w:szCs w:val="12"/>
              </w:rPr>
            </w:pPr>
          </w:p>
        </w:tc>
        <w:tc>
          <w:tcPr>
            <w:tcW w:w="992" w:type="dxa"/>
            <w:shd w:val="pct25" w:color="auto" w:fill="auto"/>
          </w:tcPr>
          <w:p w:rsidR="00B360BE" w:rsidRPr="00E8023D" w:rsidRDefault="00B360BE" w:rsidP="00B360BE">
            <w:pPr>
              <w:spacing w:before="40" w:after="40"/>
              <w:rPr>
                <w:rFonts w:ascii="Arial" w:hAnsi="Arial" w:cs="Arial"/>
                <w:sz w:val="12"/>
                <w:szCs w:val="12"/>
              </w:rPr>
            </w:pPr>
          </w:p>
        </w:tc>
        <w:tc>
          <w:tcPr>
            <w:tcW w:w="993" w:type="dxa"/>
            <w:shd w:val="pct25" w:color="auto" w:fill="auto"/>
          </w:tcPr>
          <w:p w:rsidR="00B360BE" w:rsidRPr="00E8023D" w:rsidRDefault="00B360BE" w:rsidP="00B360BE">
            <w:pPr>
              <w:spacing w:before="40" w:after="40"/>
              <w:rPr>
                <w:rFonts w:ascii="Arial" w:hAnsi="Arial" w:cs="Arial"/>
                <w:sz w:val="12"/>
                <w:szCs w:val="12"/>
              </w:rPr>
            </w:pPr>
          </w:p>
        </w:tc>
        <w:tc>
          <w:tcPr>
            <w:tcW w:w="1002" w:type="dxa"/>
            <w:shd w:val="pct25" w:color="auto" w:fill="auto"/>
          </w:tcPr>
          <w:p w:rsidR="00B360BE" w:rsidRPr="00E8023D" w:rsidRDefault="00B360BE" w:rsidP="00B360BE">
            <w:pPr>
              <w:spacing w:before="40" w:after="40"/>
              <w:rPr>
                <w:rFonts w:ascii="Arial" w:hAnsi="Arial" w:cs="Arial"/>
                <w:sz w:val="12"/>
                <w:szCs w:val="12"/>
              </w:rPr>
            </w:pPr>
          </w:p>
        </w:tc>
        <w:tc>
          <w:tcPr>
            <w:tcW w:w="982" w:type="dxa"/>
            <w:shd w:val="pct25" w:color="auto" w:fill="auto"/>
          </w:tcPr>
          <w:p w:rsidR="00B360BE" w:rsidRPr="00E8023D" w:rsidRDefault="00B360BE" w:rsidP="00B360BE">
            <w:pPr>
              <w:spacing w:before="40" w:after="40"/>
              <w:rPr>
                <w:rFonts w:ascii="Arial" w:hAnsi="Arial" w:cs="Arial"/>
                <w:sz w:val="12"/>
                <w:szCs w:val="12"/>
              </w:rPr>
            </w:pPr>
          </w:p>
        </w:tc>
        <w:tc>
          <w:tcPr>
            <w:tcW w:w="851" w:type="dxa"/>
            <w:shd w:val="pct25" w:color="auto" w:fill="auto"/>
          </w:tcPr>
          <w:p w:rsidR="00B360BE" w:rsidRPr="00E8023D" w:rsidRDefault="00B360BE" w:rsidP="00B360BE">
            <w:pPr>
              <w:spacing w:before="40" w:after="40"/>
              <w:rPr>
                <w:rFonts w:ascii="Arial" w:hAnsi="Arial" w:cs="Arial"/>
                <w:sz w:val="12"/>
                <w:szCs w:val="12"/>
              </w:rPr>
            </w:pPr>
          </w:p>
        </w:tc>
        <w:tc>
          <w:tcPr>
            <w:tcW w:w="992" w:type="dxa"/>
            <w:tcBorders>
              <w:bottom w:val="single" w:sz="4" w:space="0" w:color="auto"/>
            </w:tcBorders>
            <w:shd w:val="clear" w:color="auto" w:fill="BFBFBF" w:themeFill="background1" w:themeFillShade="BF"/>
          </w:tcPr>
          <w:p w:rsidR="00B360BE" w:rsidRPr="00E8023D" w:rsidRDefault="00B360BE" w:rsidP="00B360BE">
            <w:pPr>
              <w:spacing w:before="40" w:after="40"/>
              <w:rPr>
                <w:rFonts w:ascii="Arial" w:hAnsi="Arial" w:cs="Arial"/>
                <w:sz w:val="12"/>
                <w:szCs w:val="12"/>
              </w:rPr>
            </w:pPr>
            <w:r>
              <w:rPr>
                <w:rFonts w:ascii="Arial" w:hAnsi="Arial" w:cs="Arial"/>
                <w:sz w:val="12"/>
                <w:szCs w:val="12"/>
              </w:rPr>
              <w:t>Up to £5k</w:t>
            </w:r>
          </w:p>
        </w:tc>
        <w:tc>
          <w:tcPr>
            <w:tcW w:w="810" w:type="dxa"/>
            <w:shd w:val="pct25" w:color="auto" w:fill="auto"/>
          </w:tcPr>
          <w:p w:rsidR="00B360BE" w:rsidRPr="00E8023D" w:rsidRDefault="00B360BE" w:rsidP="00B360BE">
            <w:pPr>
              <w:spacing w:before="40" w:after="40"/>
              <w:rPr>
                <w:rFonts w:ascii="Arial" w:hAnsi="Arial" w:cs="Arial"/>
                <w:sz w:val="12"/>
                <w:szCs w:val="12"/>
              </w:rPr>
            </w:pPr>
          </w:p>
        </w:tc>
        <w:tc>
          <w:tcPr>
            <w:tcW w:w="946" w:type="dxa"/>
            <w:shd w:val="pct25" w:color="auto" w:fill="auto"/>
          </w:tcPr>
          <w:p w:rsidR="00B360BE" w:rsidRPr="00E8023D" w:rsidRDefault="00B360BE" w:rsidP="00B360BE">
            <w:pPr>
              <w:spacing w:before="40" w:after="40"/>
              <w:rPr>
                <w:rFonts w:ascii="Arial" w:hAnsi="Arial" w:cs="Arial"/>
                <w:sz w:val="12"/>
                <w:szCs w:val="12"/>
              </w:rPr>
            </w:pPr>
          </w:p>
        </w:tc>
        <w:tc>
          <w:tcPr>
            <w:tcW w:w="992" w:type="dxa"/>
            <w:tcBorders>
              <w:top w:val="single" w:sz="4" w:space="0" w:color="auto"/>
            </w:tcBorders>
            <w:shd w:val="pct25" w:color="auto" w:fill="auto"/>
          </w:tcPr>
          <w:p w:rsidR="00B360BE" w:rsidRPr="00E8023D" w:rsidRDefault="00B360BE" w:rsidP="00B360BE">
            <w:pPr>
              <w:spacing w:before="40" w:after="40"/>
              <w:rPr>
                <w:rFonts w:ascii="Arial" w:hAnsi="Arial" w:cs="Arial"/>
                <w:sz w:val="12"/>
                <w:szCs w:val="12"/>
              </w:rPr>
            </w:pPr>
          </w:p>
        </w:tc>
        <w:tc>
          <w:tcPr>
            <w:tcW w:w="992" w:type="dxa"/>
            <w:tcBorders>
              <w:top w:val="single" w:sz="4" w:space="0" w:color="auto"/>
            </w:tcBorders>
            <w:shd w:val="pct25" w:color="auto" w:fill="auto"/>
          </w:tcPr>
          <w:p w:rsidR="00B360BE" w:rsidRPr="00E8023D" w:rsidRDefault="00B360BE" w:rsidP="00B360BE">
            <w:pPr>
              <w:spacing w:before="40" w:after="40"/>
              <w:rPr>
                <w:rFonts w:ascii="Arial" w:hAnsi="Arial" w:cs="Arial"/>
                <w:sz w:val="12"/>
                <w:szCs w:val="12"/>
              </w:rPr>
            </w:pPr>
          </w:p>
        </w:tc>
        <w:tc>
          <w:tcPr>
            <w:tcW w:w="1221" w:type="dxa"/>
            <w:tcBorders>
              <w:top w:val="single" w:sz="4" w:space="0" w:color="auto"/>
            </w:tcBorders>
            <w:shd w:val="pct25" w:color="auto" w:fill="auto"/>
          </w:tcPr>
          <w:p w:rsidR="00B360BE" w:rsidRPr="00E8023D" w:rsidRDefault="00B360BE" w:rsidP="00B360BE">
            <w:pPr>
              <w:spacing w:before="40" w:after="40"/>
              <w:rPr>
                <w:rFonts w:ascii="Arial" w:hAnsi="Arial" w:cs="Arial"/>
                <w:sz w:val="12"/>
                <w:szCs w:val="12"/>
              </w:rPr>
            </w:pPr>
          </w:p>
        </w:tc>
        <w:tc>
          <w:tcPr>
            <w:tcW w:w="1134" w:type="dxa"/>
            <w:tcBorders>
              <w:top w:val="single" w:sz="4" w:space="0" w:color="auto"/>
            </w:tcBorders>
            <w:shd w:val="pct25" w:color="auto" w:fill="auto"/>
          </w:tcPr>
          <w:p w:rsidR="00B360BE" w:rsidRPr="00E8023D" w:rsidRDefault="00B360BE" w:rsidP="00B360BE">
            <w:pPr>
              <w:spacing w:before="40" w:after="40"/>
              <w:rPr>
                <w:rFonts w:ascii="Arial" w:hAnsi="Arial" w:cs="Arial"/>
                <w:sz w:val="12"/>
                <w:szCs w:val="12"/>
              </w:rPr>
            </w:pPr>
          </w:p>
        </w:tc>
      </w:tr>
      <w:tr w:rsidR="00B360BE" w:rsidRPr="00E8023D" w:rsidTr="00BB25D3">
        <w:trPr>
          <w:cantSplit/>
        </w:trPr>
        <w:tc>
          <w:tcPr>
            <w:tcW w:w="1126" w:type="dxa"/>
            <w:tcBorders>
              <w:bottom w:val="single" w:sz="4" w:space="0" w:color="auto"/>
            </w:tcBorders>
          </w:tcPr>
          <w:p w:rsidR="00B360BE" w:rsidRPr="00E8023D" w:rsidRDefault="00B360BE" w:rsidP="00B360BE">
            <w:pPr>
              <w:spacing w:before="40" w:after="40"/>
              <w:rPr>
                <w:rFonts w:ascii="Arial" w:hAnsi="Arial" w:cs="Arial"/>
                <w:sz w:val="12"/>
                <w:szCs w:val="12"/>
              </w:rPr>
            </w:pPr>
            <w:r w:rsidRPr="00E8023D">
              <w:rPr>
                <w:rFonts w:ascii="Arial" w:hAnsi="Arial" w:cs="Arial"/>
                <w:sz w:val="12"/>
                <w:szCs w:val="12"/>
              </w:rPr>
              <w:t>Authorised fund holder (Charitable Funds)</w:t>
            </w:r>
          </w:p>
        </w:tc>
        <w:tc>
          <w:tcPr>
            <w:tcW w:w="1001" w:type="dxa"/>
            <w:tcBorders>
              <w:bottom w:val="single" w:sz="4" w:space="0" w:color="auto"/>
            </w:tcBorders>
            <w:shd w:val="pct25" w:color="auto" w:fill="auto"/>
          </w:tcPr>
          <w:p w:rsidR="00B360BE" w:rsidRPr="00E8023D" w:rsidRDefault="00B360BE" w:rsidP="00B360BE">
            <w:pPr>
              <w:spacing w:before="40" w:after="40"/>
              <w:rPr>
                <w:rFonts w:ascii="Arial" w:hAnsi="Arial" w:cs="Arial"/>
                <w:sz w:val="12"/>
                <w:szCs w:val="12"/>
              </w:rPr>
            </w:pPr>
          </w:p>
        </w:tc>
        <w:tc>
          <w:tcPr>
            <w:tcW w:w="992" w:type="dxa"/>
            <w:tcBorders>
              <w:bottom w:val="single" w:sz="4" w:space="0" w:color="auto"/>
            </w:tcBorders>
            <w:shd w:val="pct25" w:color="auto" w:fill="auto"/>
          </w:tcPr>
          <w:p w:rsidR="00B360BE" w:rsidRPr="00E8023D" w:rsidRDefault="00B360BE" w:rsidP="00B360BE">
            <w:pPr>
              <w:spacing w:before="40" w:after="40"/>
              <w:rPr>
                <w:rFonts w:ascii="Arial" w:hAnsi="Arial" w:cs="Arial"/>
                <w:sz w:val="12"/>
                <w:szCs w:val="12"/>
              </w:rPr>
            </w:pPr>
          </w:p>
        </w:tc>
        <w:tc>
          <w:tcPr>
            <w:tcW w:w="992" w:type="dxa"/>
            <w:tcBorders>
              <w:bottom w:val="single" w:sz="4" w:space="0" w:color="auto"/>
            </w:tcBorders>
            <w:shd w:val="pct25" w:color="auto" w:fill="auto"/>
          </w:tcPr>
          <w:p w:rsidR="00B360BE" w:rsidRPr="00E8023D" w:rsidRDefault="00B360BE" w:rsidP="00B360BE">
            <w:pPr>
              <w:spacing w:before="40" w:after="40"/>
              <w:rPr>
                <w:rFonts w:ascii="Arial" w:hAnsi="Arial" w:cs="Arial"/>
                <w:sz w:val="12"/>
                <w:szCs w:val="12"/>
              </w:rPr>
            </w:pPr>
          </w:p>
        </w:tc>
        <w:tc>
          <w:tcPr>
            <w:tcW w:w="992" w:type="dxa"/>
            <w:tcBorders>
              <w:bottom w:val="single" w:sz="4" w:space="0" w:color="auto"/>
            </w:tcBorders>
            <w:shd w:val="pct25" w:color="auto" w:fill="auto"/>
          </w:tcPr>
          <w:p w:rsidR="00B360BE" w:rsidRPr="00E8023D" w:rsidRDefault="00B360BE" w:rsidP="00B360BE">
            <w:pPr>
              <w:spacing w:before="40" w:after="40"/>
              <w:rPr>
                <w:rFonts w:ascii="Arial" w:hAnsi="Arial" w:cs="Arial"/>
                <w:sz w:val="12"/>
                <w:szCs w:val="12"/>
              </w:rPr>
            </w:pPr>
          </w:p>
        </w:tc>
        <w:tc>
          <w:tcPr>
            <w:tcW w:w="993" w:type="dxa"/>
            <w:tcBorders>
              <w:bottom w:val="single" w:sz="4" w:space="0" w:color="auto"/>
            </w:tcBorders>
            <w:shd w:val="pct25" w:color="auto" w:fill="auto"/>
          </w:tcPr>
          <w:p w:rsidR="00B360BE" w:rsidRPr="00E8023D" w:rsidRDefault="00B360BE" w:rsidP="00B360BE">
            <w:pPr>
              <w:spacing w:before="40" w:after="40"/>
              <w:rPr>
                <w:rFonts w:ascii="Arial" w:hAnsi="Arial" w:cs="Arial"/>
                <w:sz w:val="12"/>
                <w:szCs w:val="12"/>
              </w:rPr>
            </w:pPr>
          </w:p>
        </w:tc>
        <w:tc>
          <w:tcPr>
            <w:tcW w:w="1002" w:type="dxa"/>
            <w:tcBorders>
              <w:bottom w:val="single" w:sz="4" w:space="0" w:color="auto"/>
            </w:tcBorders>
            <w:shd w:val="pct25" w:color="auto" w:fill="auto"/>
          </w:tcPr>
          <w:p w:rsidR="00B360BE" w:rsidRPr="00E8023D" w:rsidRDefault="00B360BE" w:rsidP="00B360BE">
            <w:pPr>
              <w:spacing w:before="40" w:after="40"/>
              <w:rPr>
                <w:rFonts w:ascii="Arial" w:hAnsi="Arial" w:cs="Arial"/>
                <w:sz w:val="12"/>
                <w:szCs w:val="12"/>
              </w:rPr>
            </w:pPr>
          </w:p>
        </w:tc>
        <w:tc>
          <w:tcPr>
            <w:tcW w:w="982" w:type="dxa"/>
            <w:tcBorders>
              <w:bottom w:val="single" w:sz="4" w:space="0" w:color="auto"/>
            </w:tcBorders>
            <w:shd w:val="pct25" w:color="auto" w:fill="auto"/>
          </w:tcPr>
          <w:p w:rsidR="00B360BE" w:rsidRPr="00E8023D" w:rsidRDefault="00B360BE" w:rsidP="00B360BE">
            <w:pPr>
              <w:spacing w:before="40" w:after="40"/>
              <w:rPr>
                <w:rFonts w:ascii="Arial" w:hAnsi="Arial" w:cs="Arial"/>
                <w:sz w:val="12"/>
                <w:szCs w:val="12"/>
              </w:rPr>
            </w:pPr>
          </w:p>
        </w:tc>
        <w:tc>
          <w:tcPr>
            <w:tcW w:w="851" w:type="dxa"/>
            <w:tcBorders>
              <w:bottom w:val="single" w:sz="4" w:space="0" w:color="auto"/>
            </w:tcBorders>
            <w:shd w:val="pct25" w:color="auto" w:fill="auto"/>
          </w:tcPr>
          <w:p w:rsidR="00B360BE" w:rsidRPr="00E8023D" w:rsidRDefault="00B360BE" w:rsidP="00B360BE">
            <w:pPr>
              <w:spacing w:before="40" w:after="40"/>
              <w:rPr>
                <w:rFonts w:ascii="Arial" w:hAnsi="Arial" w:cs="Arial"/>
                <w:sz w:val="12"/>
                <w:szCs w:val="12"/>
              </w:rPr>
            </w:pPr>
          </w:p>
        </w:tc>
        <w:tc>
          <w:tcPr>
            <w:tcW w:w="992" w:type="dxa"/>
            <w:tcBorders>
              <w:bottom w:val="single" w:sz="4" w:space="0" w:color="auto"/>
            </w:tcBorders>
            <w:shd w:val="pct25" w:color="auto" w:fill="auto"/>
          </w:tcPr>
          <w:p w:rsidR="00B360BE" w:rsidRPr="00E8023D" w:rsidRDefault="00B360BE" w:rsidP="00B360BE">
            <w:pPr>
              <w:spacing w:before="40" w:after="40"/>
              <w:rPr>
                <w:rFonts w:ascii="Arial" w:hAnsi="Arial" w:cs="Arial"/>
                <w:sz w:val="12"/>
                <w:szCs w:val="12"/>
              </w:rPr>
            </w:pPr>
          </w:p>
        </w:tc>
        <w:tc>
          <w:tcPr>
            <w:tcW w:w="810" w:type="dxa"/>
            <w:tcBorders>
              <w:bottom w:val="single" w:sz="4" w:space="0" w:color="auto"/>
            </w:tcBorders>
            <w:shd w:val="pct25" w:color="auto" w:fill="auto"/>
          </w:tcPr>
          <w:p w:rsidR="00B360BE" w:rsidRPr="00E8023D" w:rsidRDefault="00B360BE" w:rsidP="00B360BE">
            <w:pPr>
              <w:spacing w:before="40" w:after="40"/>
              <w:rPr>
                <w:rFonts w:ascii="Arial" w:hAnsi="Arial" w:cs="Arial"/>
                <w:sz w:val="12"/>
                <w:szCs w:val="12"/>
              </w:rPr>
            </w:pPr>
          </w:p>
        </w:tc>
        <w:tc>
          <w:tcPr>
            <w:tcW w:w="946" w:type="dxa"/>
            <w:tcBorders>
              <w:bottom w:val="single" w:sz="4" w:space="0" w:color="auto"/>
            </w:tcBorders>
          </w:tcPr>
          <w:p w:rsidR="00B360BE" w:rsidRPr="00E8023D" w:rsidRDefault="00B360BE" w:rsidP="00B360BE">
            <w:pPr>
              <w:spacing w:before="40" w:after="40"/>
              <w:rPr>
                <w:rFonts w:ascii="Arial" w:hAnsi="Arial" w:cs="Arial"/>
                <w:sz w:val="12"/>
                <w:szCs w:val="12"/>
              </w:rPr>
            </w:pPr>
            <w:r w:rsidRPr="00E8023D">
              <w:rPr>
                <w:rFonts w:ascii="Arial" w:hAnsi="Arial" w:cs="Arial"/>
                <w:sz w:val="12"/>
                <w:szCs w:val="12"/>
              </w:rPr>
              <w:t>Up to £5k</w:t>
            </w:r>
          </w:p>
        </w:tc>
        <w:tc>
          <w:tcPr>
            <w:tcW w:w="992" w:type="dxa"/>
            <w:tcBorders>
              <w:top w:val="single" w:sz="4" w:space="0" w:color="auto"/>
              <w:bottom w:val="single" w:sz="4" w:space="0" w:color="auto"/>
            </w:tcBorders>
            <w:shd w:val="pct25" w:color="auto" w:fill="auto"/>
          </w:tcPr>
          <w:p w:rsidR="00B360BE" w:rsidRPr="00E8023D" w:rsidRDefault="00B360BE" w:rsidP="00B360BE">
            <w:pPr>
              <w:spacing w:before="40" w:after="40"/>
              <w:rPr>
                <w:rFonts w:ascii="Arial" w:hAnsi="Arial" w:cs="Arial"/>
                <w:sz w:val="12"/>
                <w:szCs w:val="12"/>
              </w:rPr>
            </w:pPr>
          </w:p>
        </w:tc>
        <w:tc>
          <w:tcPr>
            <w:tcW w:w="992" w:type="dxa"/>
            <w:tcBorders>
              <w:top w:val="single" w:sz="4" w:space="0" w:color="auto"/>
              <w:bottom w:val="single" w:sz="4" w:space="0" w:color="auto"/>
            </w:tcBorders>
            <w:shd w:val="pct25" w:color="auto" w:fill="auto"/>
          </w:tcPr>
          <w:p w:rsidR="00B360BE" w:rsidRPr="00E8023D" w:rsidRDefault="00B360BE" w:rsidP="00B360BE">
            <w:pPr>
              <w:spacing w:before="40" w:after="40"/>
              <w:rPr>
                <w:rFonts w:ascii="Arial" w:hAnsi="Arial" w:cs="Arial"/>
                <w:sz w:val="12"/>
                <w:szCs w:val="12"/>
              </w:rPr>
            </w:pPr>
          </w:p>
        </w:tc>
        <w:tc>
          <w:tcPr>
            <w:tcW w:w="1221" w:type="dxa"/>
            <w:tcBorders>
              <w:top w:val="single" w:sz="4" w:space="0" w:color="auto"/>
              <w:bottom w:val="single" w:sz="4" w:space="0" w:color="auto"/>
            </w:tcBorders>
            <w:shd w:val="pct25" w:color="auto" w:fill="auto"/>
          </w:tcPr>
          <w:p w:rsidR="00B360BE" w:rsidRPr="00E8023D" w:rsidRDefault="00B360BE" w:rsidP="00B360BE">
            <w:pPr>
              <w:spacing w:before="40" w:after="40"/>
              <w:rPr>
                <w:rFonts w:ascii="Arial" w:hAnsi="Arial" w:cs="Arial"/>
                <w:sz w:val="12"/>
                <w:szCs w:val="12"/>
              </w:rPr>
            </w:pPr>
          </w:p>
        </w:tc>
        <w:tc>
          <w:tcPr>
            <w:tcW w:w="1134" w:type="dxa"/>
            <w:tcBorders>
              <w:top w:val="single" w:sz="4" w:space="0" w:color="auto"/>
              <w:bottom w:val="single" w:sz="4" w:space="0" w:color="auto"/>
            </w:tcBorders>
            <w:shd w:val="pct25" w:color="auto" w:fill="auto"/>
          </w:tcPr>
          <w:p w:rsidR="00B360BE" w:rsidRPr="00E8023D" w:rsidRDefault="00B360BE" w:rsidP="00B360BE">
            <w:pPr>
              <w:spacing w:before="40" w:after="40"/>
              <w:rPr>
                <w:rFonts w:ascii="Arial" w:hAnsi="Arial" w:cs="Arial"/>
                <w:sz w:val="12"/>
                <w:szCs w:val="12"/>
              </w:rPr>
            </w:pPr>
          </w:p>
        </w:tc>
      </w:tr>
      <w:tr w:rsidR="00B360BE" w:rsidRPr="00E8023D" w:rsidTr="00BB25D3">
        <w:trPr>
          <w:cantSplit/>
        </w:trPr>
        <w:tc>
          <w:tcPr>
            <w:tcW w:w="1126" w:type="dxa"/>
          </w:tcPr>
          <w:p w:rsidR="00B360BE" w:rsidRPr="00E8023D" w:rsidRDefault="00B360BE" w:rsidP="00B360BE">
            <w:pPr>
              <w:spacing w:before="40" w:after="40"/>
              <w:rPr>
                <w:rFonts w:ascii="Arial" w:hAnsi="Arial" w:cs="Arial"/>
                <w:sz w:val="12"/>
                <w:szCs w:val="12"/>
              </w:rPr>
            </w:pPr>
            <w:r>
              <w:rPr>
                <w:rFonts w:ascii="Arial" w:hAnsi="Arial" w:cs="Arial"/>
                <w:sz w:val="12"/>
                <w:szCs w:val="12"/>
              </w:rPr>
              <w:t>Medicines Management Group</w:t>
            </w:r>
          </w:p>
        </w:tc>
        <w:tc>
          <w:tcPr>
            <w:tcW w:w="1001" w:type="dxa"/>
            <w:shd w:val="pct25" w:color="auto" w:fill="auto"/>
          </w:tcPr>
          <w:p w:rsidR="00B360BE" w:rsidRPr="00E8023D" w:rsidRDefault="00B360BE" w:rsidP="00B360BE">
            <w:pPr>
              <w:spacing w:before="40" w:after="40"/>
              <w:rPr>
                <w:rFonts w:ascii="Arial" w:hAnsi="Arial" w:cs="Arial"/>
                <w:sz w:val="12"/>
                <w:szCs w:val="12"/>
              </w:rPr>
            </w:pPr>
          </w:p>
        </w:tc>
        <w:tc>
          <w:tcPr>
            <w:tcW w:w="992" w:type="dxa"/>
            <w:shd w:val="pct25" w:color="auto" w:fill="auto"/>
          </w:tcPr>
          <w:p w:rsidR="00B360BE" w:rsidRPr="00E8023D" w:rsidRDefault="00B360BE" w:rsidP="00B360BE">
            <w:pPr>
              <w:spacing w:before="40" w:after="40"/>
              <w:rPr>
                <w:rFonts w:ascii="Arial" w:hAnsi="Arial" w:cs="Arial"/>
                <w:sz w:val="12"/>
                <w:szCs w:val="12"/>
              </w:rPr>
            </w:pPr>
          </w:p>
        </w:tc>
        <w:tc>
          <w:tcPr>
            <w:tcW w:w="992" w:type="dxa"/>
            <w:tcBorders>
              <w:bottom w:val="single" w:sz="4" w:space="0" w:color="auto"/>
            </w:tcBorders>
            <w:shd w:val="pct25" w:color="auto" w:fill="auto"/>
          </w:tcPr>
          <w:p w:rsidR="00B360BE" w:rsidRPr="00E8023D" w:rsidRDefault="00B360BE" w:rsidP="00B360BE">
            <w:pPr>
              <w:spacing w:before="40" w:after="40"/>
              <w:rPr>
                <w:rFonts w:ascii="Arial" w:hAnsi="Arial" w:cs="Arial"/>
                <w:sz w:val="12"/>
                <w:szCs w:val="12"/>
              </w:rPr>
            </w:pPr>
          </w:p>
        </w:tc>
        <w:tc>
          <w:tcPr>
            <w:tcW w:w="992" w:type="dxa"/>
            <w:tcBorders>
              <w:top w:val="single" w:sz="4" w:space="0" w:color="auto"/>
              <w:bottom w:val="single" w:sz="4" w:space="0" w:color="auto"/>
            </w:tcBorders>
            <w:shd w:val="pct25" w:color="auto" w:fill="auto"/>
          </w:tcPr>
          <w:p w:rsidR="00B360BE" w:rsidRPr="00E8023D" w:rsidRDefault="00B360BE" w:rsidP="00B360BE">
            <w:pPr>
              <w:spacing w:before="40" w:after="40"/>
              <w:rPr>
                <w:rFonts w:ascii="Arial" w:hAnsi="Arial" w:cs="Arial"/>
                <w:sz w:val="12"/>
                <w:szCs w:val="12"/>
              </w:rPr>
            </w:pPr>
          </w:p>
        </w:tc>
        <w:tc>
          <w:tcPr>
            <w:tcW w:w="993" w:type="dxa"/>
            <w:shd w:val="pct25" w:color="auto" w:fill="auto"/>
          </w:tcPr>
          <w:p w:rsidR="00B360BE" w:rsidRPr="00E8023D" w:rsidRDefault="00B360BE" w:rsidP="00B360BE">
            <w:pPr>
              <w:spacing w:before="40" w:after="40"/>
              <w:rPr>
                <w:rFonts w:ascii="Arial" w:hAnsi="Arial" w:cs="Arial"/>
                <w:sz w:val="12"/>
                <w:szCs w:val="12"/>
              </w:rPr>
            </w:pPr>
          </w:p>
        </w:tc>
        <w:tc>
          <w:tcPr>
            <w:tcW w:w="1002" w:type="dxa"/>
            <w:shd w:val="pct25" w:color="auto" w:fill="auto"/>
          </w:tcPr>
          <w:p w:rsidR="00B360BE" w:rsidRPr="00E8023D" w:rsidRDefault="00B360BE" w:rsidP="00B360BE">
            <w:pPr>
              <w:spacing w:before="40" w:after="40"/>
              <w:rPr>
                <w:rFonts w:ascii="Arial" w:hAnsi="Arial" w:cs="Arial"/>
                <w:sz w:val="12"/>
                <w:szCs w:val="12"/>
              </w:rPr>
            </w:pPr>
          </w:p>
        </w:tc>
        <w:tc>
          <w:tcPr>
            <w:tcW w:w="982" w:type="dxa"/>
            <w:tcBorders>
              <w:top w:val="single" w:sz="4" w:space="0" w:color="auto"/>
              <w:bottom w:val="single" w:sz="4" w:space="0" w:color="auto"/>
            </w:tcBorders>
            <w:shd w:val="pct25" w:color="auto" w:fill="auto"/>
          </w:tcPr>
          <w:p w:rsidR="00B360BE" w:rsidRPr="00E8023D" w:rsidRDefault="00B360BE" w:rsidP="00B360BE">
            <w:pPr>
              <w:spacing w:before="40" w:after="40"/>
              <w:rPr>
                <w:rFonts w:ascii="Arial" w:hAnsi="Arial" w:cs="Arial"/>
                <w:sz w:val="12"/>
                <w:szCs w:val="12"/>
              </w:rPr>
            </w:pPr>
          </w:p>
        </w:tc>
        <w:tc>
          <w:tcPr>
            <w:tcW w:w="851" w:type="dxa"/>
            <w:tcBorders>
              <w:top w:val="single" w:sz="4" w:space="0" w:color="auto"/>
              <w:bottom w:val="single" w:sz="4" w:space="0" w:color="auto"/>
            </w:tcBorders>
            <w:shd w:val="pct25" w:color="auto" w:fill="auto"/>
          </w:tcPr>
          <w:p w:rsidR="00B360BE" w:rsidRPr="00E8023D" w:rsidRDefault="00B360BE" w:rsidP="00B360BE">
            <w:pPr>
              <w:spacing w:before="40" w:after="40"/>
              <w:rPr>
                <w:rFonts w:ascii="Arial" w:hAnsi="Arial" w:cs="Arial"/>
                <w:sz w:val="12"/>
                <w:szCs w:val="12"/>
              </w:rPr>
            </w:pPr>
          </w:p>
        </w:tc>
        <w:tc>
          <w:tcPr>
            <w:tcW w:w="992" w:type="dxa"/>
            <w:tcBorders>
              <w:top w:val="single" w:sz="4" w:space="0" w:color="auto"/>
              <w:bottom w:val="single" w:sz="4" w:space="0" w:color="auto"/>
            </w:tcBorders>
            <w:shd w:val="pct25" w:color="auto" w:fill="auto"/>
          </w:tcPr>
          <w:p w:rsidR="00B360BE" w:rsidRDefault="00B360BE" w:rsidP="00B360BE">
            <w:pPr>
              <w:spacing w:before="40" w:after="40"/>
              <w:rPr>
                <w:rFonts w:ascii="Arial" w:hAnsi="Arial" w:cs="Arial"/>
                <w:sz w:val="12"/>
                <w:szCs w:val="12"/>
              </w:rPr>
            </w:pPr>
          </w:p>
        </w:tc>
        <w:tc>
          <w:tcPr>
            <w:tcW w:w="810" w:type="dxa"/>
            <w:tcBorders>
              <w:top w:val="single" w:sz="4" w:space="0" w:color="auto"/>
              <w:bottom w:val="single" w:sz="4" w:space="0" w:color="auto"/>
            </w:tcBorders>
          </w:tcPr>
          <w:p w:rsidR="00B360BE" w:rsidRPr="00E8023D" w:rsidRDefault="00B360BE" w:rsidP="00B360BE">
            <w:pPr>
              <w:spacing w:before="40" w:after="40"/>
              <w:rPr>
                <w:rFonts w:ascii="Arial" w:hAnsi="Arial" w:cs="Arial"/>
                <w:sz w:val="12"/>
                <w:szCs w:val="12"/>
              </w:rPr>
            </w:pPr>
            <w:r>
              <w:rPr>
                <w:rFonts w:ascii="Arial" w:hAnsi="Arial" w:cs="Arial"/>
                <w:sz w:val="12"/>
                <w:szCs w:val="12"/>
              </w:rPr>
              <w:t>All new drugs, unless cheaper than existing</w:t>
            </w:r>
          </w:p>
        </w:tc>
        <w:tc>
          <w:tcPr>
            <w:tcW w:w="946" w:type="dxa"/>
            <w:tcBorders>
              <w:top w:val="single" w:sz="4" w:space="0" w:color="auto"/>
              <w:bottom w:val="single" w:sz="4" w:space="0" w:color="auto"/>
            </w:tcBorders>
            <w:shd w:val="pct25" w:color="auto" w:fill="auto"/>
          </w:tcPr>
          <w:p w:rsidR="00B360BE" w:rsidRDefault="00B360BE" w:rsidP="00B360BE">
            <w:pPr>
              <w:spacing w:before="40" w:after="40"/>
              <w:rPr>
                <w:rFonts w:ascii="Arial" w:hAnsi="Arial" w:cs="Arial"/>
                <w:sz w:val="12"/>
                <w:szCs w:val="12"/>
              </w:rPr>
            </w:pPr>
          </w:p>
        </w:tc>
        <w:tc>
          <w:tcPr>
            <w:tcW w:w="992" w:type="dxa"/>
            <w:tcBorders>
              <w:top w:val="single" w:sz="4" w:space="0" w:color="auto"/>
              <w:bottom w:val="single" w:sz="4" w:space="0" w:color="auto"/>
            </w:tcBorders>
            <w:shd w:val="pct25" w:color="auto" w:fill="auto"/>
          </w:tcPr>
          <w:p w:rsidR="00B360BE" w:rsidRPr="00E8023D" w:rsidRDefault="00B360BE" w:rsidP="00B360BE">
            <w:pPr>
              <w:spacing w:before="40" w:after="40"/>
              <w:rPr>
                <w:rFonts w:ascii="Arial" w:hAnsi="Arial" w:cs="Arial"/>
                <w:sz w:val="12"/>
                <w:szCs w:val="12"/>
              </w:rPr>
            </w:pPr>
          </w:p>
        </w:tc>
        <w:tc>
          <w:tcPr>
            <w:tcW w:w="992" w:type="dxa"/>
            <w:tcBorders>
              <w:top w:val="single" w:sz="4" w:space="0" w:color="auto"/>
              <w:bottom w:val="single" w:sz="4" w:space="0" w:color="auto"/>
            </w:tcBorders>
            <w:shd w:val="pct25" w:color="auto" w:fill="auto"/>
          </w:tcPr>
          <w:p w:rsidR="00B360BE" w:rsidRPr="00E8023D" w:rsidRDefault="00B360BE" w:rsidP="00B360BE">
            <w:pPr>
              <w:spacing w:before="40" w:after="40"/>
              <w:rPr>
                <w:rFonts w:ascii="Arial" w:hAnsi="Arial" w:cs="Arial"/>
                <w:sz w:val="12"/>
                <w:szCs w:val="12"/>
              </w:rPr>
            </w:pPr>
          </w:p>
        </w:tc>
        <w:tc>
          <w:tcPr>
            <w:tcW w:w="1221" w:type="dxa"/>
            <w:tcBorders>
              <w:top w:val="single" w:sz="4" w:space="0" w:color="auto"/>
              <w:bottom w:val="single" w:sz="4" w:space="0" w:color="auto"/>
            </w:tcBorders>
            <w:shd w:val="pct25" w:color="auto" w:fill="auto"/>
          </w:tcPr>
          <w:p w:rsidR="00B360BE" w:rsidRPr="00E8023D" w:rsidRDefault="00B360BE" w:rsidP="00B360BE">
            <w:pPr>
              <w:spacing w:before="40" w:after="40"/>
              <w:rPr>
                <w:rFonts w:ascii="Arial" w:hAnsi="Arial" w:cs="Arial"/>
                <w:sz w:val="12"/>
                <w:szCs w:val="12"/>
              </w:rPr>
            </w:pPr>
          </w:p>
        </w:tc>
        <w:tc>
          <w:tcPr>
            <w:tcW w:w="1134" w:type="dxa"/>
            <w:tcBorders>
              <w:top w:val="single" w:sz="4" w:space="0" w:color="auto"/>
              <w:bottom w:val="single" w:sz="4" w:space="0" w:color="auto"/>
            </w:tcBorders>
            <w:shd w:val="pct25" w:color="auto" w:fill="auto"/>
          </w:tcPr>
          <w:p w:rsidR="00B360BE" w:rsidRPr="00E8023D" w:rsidRDefault="00B360BE" w:rsidP="00B360BE">
            <w:pPr>
              <w:spacing w:before="40" w:after="40"/>
              <w:rPr>
                <w:rFonts w:ascii="Arial" w:hAnsi="Arial" w:cs="Arial"/>
                <w:sz w:val="12"/>
                <w:szCs w:val="12"/>
              </w:rPr>
            </w:pPr>
          </w:p>
        </w:tc>
      </w:tr>
      <w:tr w:rsidR="00B360BE" w:rsidRPr="00E8023D" w:rsidTr="00BB25D3">
        <w:trPr>
          <w:cantSplit/>
        </w:trPr>
        <w:tc>
          <w:tcPr>
            <w:tcW w:w="16018" w:type="dxa"/>
            <w:gridSpan w:val="16"/>
            <w:shd w:val="clear" w:color="auto" w:fill="auto"/>
          </w:tcPr>
          <w:p w:rsidR="00B360BE" w:rsidRPr="00E8023D" w:rsidRDefault="00B360BE" w:rsidP="00B360BE">
            <w:pPr>
              <w:spacing w:before="40" w:after="40"/>
              <w:rPr>
                <w:rFonts w:ascii="Arial" w:hAnsi="Arial" w:cs="Arial"/>
                <w:sz w:val="12"/>
                <w:szCs w:val="12"/>
              </w:rPr>
            </w:pPr>
            <w:r>
              <w:rPr>
                <w:rFonts w:ascii="Arial" w:hAnsi="Arial" w:cs="Arial"/>
                <w:sz w:val="12"/>
                <w:szCs w:val="12"/>
              </w:rPr>
              <w:t>* Agency and Waiting List Initiatives must generally be approved in advance. However, in exceptional circumstances when staff are required out of hours, they can be approved retrospectively.</w:t>
            </w:r>
          </w:p>
        </w:tc>
      </w:tr>
    </w:tbl>
    <w:p w:rsidR="00FA32B9" w:rsidRDefault="00FA32B9" w:rsidP="00BB25D3">
      <w:pPr>
        <w:tabs>
          <w:tab w:val="left" w:pos="-1440"/>
        </w:tabs>
        <w:jc w:val="both"/>
        <w:rPr>
          <w:rFonts w:ascii="Arial" w:hAnsi="Arial" w:cs="Arial"/>
        </w:rPr>
      </w:pPr>
      <w:r w:rsidRPr="00F609A2">
        <w:rPr>
          <w:rFonts w:ascii="Arial" w:hAnsi="Arial" w:cs="Arial"/>
        </w:rPr>
        <w:t xml:space="preserve">This scheme only relates to matters delegated by the Board to the Chief Executive and Directors, together with certain other specific matters referred to in Standing Financial Instructions.  Each </w:t>
      </w:r>
      <w:r>
        <w:rPr>
          <w:rFonts w:ascii="Arial" w:hAnsi="Arial" w:cs="Arial"/>
        </w:rPr>
        <w:t>D</w:t>
      </w:r>
      <w:r w:rsidRPr="00F609A2">
        <w:rPr>
          <w:rFonts w:ascii="Arial" w:hAnsi="Arial" w:cs="Arial"/>
        </w:rPr>
        <w:t>irector is responsible for delegation within their department.  They should produce an Operational Scheme of Delegation and Authorisation for matters within their department, which should also set out how departmental budget and procedures for approval of expenditure are delegated.</w:t>
      </w:r>
    </w:p>
    <w:p w:rsidR="00FA32B9" w:rsidRDefault="00FA32B9" w:rsidP="00BB25D3">
      <w:pPr>
        <w:spacing w:after="0" w:line="240" w:lineRule="auto"/>
        <w:rPr>
          <w:rFonts w:ascii="Arial" w:hAnsi="Arial" w:cs="Arial"/>
          <w:sz w:val="20"/>
          <w:szCs w:val="20"/>
        </w:rPr>
      </w:pPr>
    </w:p>
    <w:p w:rsidR="00FA2BE6" w:rsidRPr="00E55C3B" w:rsidRDefault="00E55C3B">
      <w:pPr>
        <w:rPr>
          <w:color w:val="808080" w:themeColor="background1" w:themeShade="80"/>
        </w:rPr>
      </w:pPr>
      <w:r>
        <w:rPr>
          <w:color w:val="808080" w:themeColor="background1" w:themeShade="80"/>
        </w:rPr>
        <w:t xml:space="preserve">[From </w:t>
      </w:r>
      <w:r w:rsidR="008A3A80" w:rsidRPr="00E55C3B">
        <w:rPr>
          <w:color w:val="808080" w:themeColor="background1" w:themeShade="80"/>
        </w:rPr>
        <w:t xml:space="preserve">Updated Master SoRD </w:t>
      </w:r>
      <w:r w:rsidR="00E87784" w:rsidRPr="00E55C3B">
        <w:rPr>
          <w:color w:val="808080" w:themeColor="background1" w:themeShade="80"/>
        </w:rPr>
        <w:t>ratified at January 2020 Board Meeting v22.0</w:t>
      </w:r>
      <w:r>
        <w:rPr>
          <w:color w:val="808080" w:themeColor="background1" w:themeShade="80"/>
        </w:rPr>
        <w:t>]</w:t>
      </w:r>
    </w:p>
    <w:p w:rsidR="002B65BF" w:rsidRDefault="002B65BF"/>
    <w:p w:rsidR="002B65BF" w:rsidRDefault="002B65BF" w:rsidP="002B65BF">
      <w:pPr>
        <w:jc w:val="both"/>
        <w:rPr>
          <w:rFonts w:ascii="Arial" w:hAnsi="Arial" w:cs="Arial"/>
          <w:bCs/>
          <w:sz w:val="24"/>
          <w:szCs w:val="24"/>
        </w:rPr>
      </w:pPr>
    </w:p>
    <w:p w:rsidR="002B65BF" w:rsidRDefault="002B65BF" w:rsidP="002B65BF">
      <w:pPr>
        <w:jc w:val="both"/>
        <w:rPr>
          <w:rFonts w:ascii="Arial" w:hAnsi="Arial" w:cs="Arial"/>
          <w:bCs/>
          <w:sz w:val="24"/>
          <w:szCs w:val="24"/>
        </w:rPr>
      </w:pPr>
    </w:p>
    <w:p w:rsidR="002B65BF" w:rsidRDefault="002B65BF" w:rsidP="002B65BF">
      <w:pPr>
        <w:jc w:val="both"/>
        <w:rPr>
          <w:rFonts w:ascii="Arial" w:hAnsi="Arial" w:cs="Arial"/>
          <w:bCs/>
          <w:sz w:val="24"/>
          <w:szCs w:val="24"/>
        </w:rPr>
      </w:pPr>
    </w:p>
    <w:p w:rsidR="002B65BF" w:rsidRPr="002B65BF" w:rsidRDefault="002B65BF" w:rsidP="002B65BF">
      <w:pPr>
        <w:jc w:val="both"/>
        <w:rPr>
          <w:rFonts w:ascii="Arial" w:hAnsi="Arial" w:cs="Arial"/>
          <w:bCs/>
          <w:i/>
          <w:sz w:val="24"/>
          <w:szCs w:val="24"/>
        </w:rPr>
      </w:pPr>
      <w:r w:rsidRPr="004A7FB9">
        <w:rPr>
          <w:rFonts w:ascii="Arial" w:hAnsi="Arial" w:cs="Arial"/>
          <w:bCs/>
          <w:sz w:val="24"/>
          <w:szCs w:val="24"/>
        </w:rPr>
        <w:t>Table C –Scheme of Financial Delegation</w:t>
      </w:r>
      <w:r>
        <w:rPr>
          <w:rFonts w:ascii="Arial" w:hAnsi="Arial" w:cs="Arial"/>
          <w:bCs/>
          <w:sz w:val="24"/>
          <w:szCs w:val="24"/>
        </w:rPr>
        <w:t xml:space="preserve"> for:      </w:t>
      </w:r>
      <w:r w:rsidR="00463DD4" w:rsidRPr="00463DD4">
        <w:rPr>
          <w:rFonts w:ascii="Arial" w:hAnsi="Arial" w:cs="Arial"/>
          <w:bCs/>
          <w:sz w:val="24"/>
          <w:szCs w:val="24"/>
        </w:rPr>
        <w:t>Therapies</w:t>
      </w:r>
      <w:r w:rsidR="00463DD4">
        <w:rPr>
          <w:rFonts w:ascii="Arial" w:hAnsi="Arial" w:cs="Arial"/>
          <w:bCs/>
          <w:i/>
          <w:color w:val="808080" w:themeColor="background1" w:themeShade="80"/>
          <w:sz w:val="24"/>
          <w:szCs w:val="24"/>
        </w:rPr>
        <w:t xml:space="preserve"> </w:t>
      </w:r>
      <w:r w:rsidR="00463DD4" w:rsidRPr="00463DD4">
        <w:rPr>
          <w:rFonts w:ascii="Arial" w:hAnsi="Arial" w:cs="Arial"/>
          <w:bCs/>
          <w:sz w:val="24"/>
          <w:szCs w:val="24"/>
        </w:rPr>
        <w:t>&amp;</w:t>
      </w:r>
      <w:r w:rsidR="00463DD4">
        <w:rPr>
          <w:rFonts w:ascii="Arial" w:hAnsi="Arial" w:cs="Arial"/>
          <w:bCs/>
          <w:i/>
          <w:color w:val="808080" w:themeColor="background1" w:themeShade="80"/>
          <w:sz w:val="24"/>
          <w:szCs w:val="24"/>
        </w:rPr>
        <w:t xml:space="preserve"> </w:t>
      </w:r>
      <w:r w:rsidR="00463DD4" w:rsidRPr="00463DD4">
        <w:rPr>
          <w:rFonts w:ascii="Arial" w:hAnsi="Arial" w:cs="Arial"/>
          <w:bCs/>
          <w:sz w:val="24"/>
          <w:szCs w:val="24"/>
        </w:rPr>
        <w:t>Health</w:t>
      </w:r>
      <w:r w:rsidR="00463DD4">
        <w:rPr>
          <w:rFonts w:ascii="Arial" w:hAnsi="Arial" w:cs="Arial"/>
          <w:bCs/>
          <w:i/>
          <w:color w:val="808080" w:themeColor="background1" w:themeShade="80"/>
          <w:sz w:val="24"/>
          <w:szCs w:val="24"/>
        </w:rPr>
        <w:t xml:space="preserve"> </w:t>
      </w:r>
      <w:r w:rsidR="00463DD4" w:rsidRPr="00463DD4">
        <w:rPr>
          <w:rFonts w:ascii="Arial" w:hAnsi="Arial" w:cs="Arial"/>
          <w:bCs/>
          <w:sz w:val="24"/>
          <w:szCs w:val="24"/>
        </w:rPr>
        <w:t>Sciences</w:t>
      </w:r>
    </w:p>
    <w:tbl>
      <w:tblPr>
        <w:tblW w:w="11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2"/>
        <w:gridCol w:w="3624"/>
        <w:gridCol w:w="5536"/>
      </w:tblGrid>
      <w:tr w:rsidR="002B65BF" w:rsidRPr="004A7FB9" w:rsidTr="002B65BF">
        <w:trPr>
          <w:trHeight w:val="203"/>
          <w:tblHeader/>
        </w:trPr>
        <w:tc>
          <w:tcPr>
            <w:tcW w:w="1912" w:type="dxa"/>
            <w:tcBorders>
              <w:bottom w:val="single" w:sz="4" w:space="0" w:color="auto"/>
            </w:tcBorders>
            <w:vAlign w:val="center"/>
          </w:tcPr>
          <w:p w:rsidR="002B65BF" w:rsidRPr="002B65BF" w:rsidRDefault="002B65BF" w:rsidP="002B65BF">
            <w:pPr>
              <w:spacing w:before="40" w:after="40"/>
              <w:rPr>
                <w:rFonts w:ascii="Arial" w:hAnsi="Arial" w:cs="Arial"/>
                <w:b/>
              </w:rPr>
            </w:pPr>
            <w:r>
              <w:rPr>
                <w:rFonts w:ascii="Arial" w:hAnsi="Arial" w:cs="Arial"/>
                <w:b/>
              </w:rPr>
              <w:t>Role Title</w:t>
            </w:r>
          </w:p>
        </w:tc>
        <w:tc>
          <w:tcPr>
            <w:tcW w:w="3624" w:type="dxa"/>
            <w:tcBorders>
              <w:bottom w:val="single" w:sz="4" w:space="0" w:color="auto"/>
            </w:tcBorders>
            <w:vAlign w:val="center"/>
          </w:tcPr>
          <w:p w:rsidR="002B65BF" w:rsidRPr="002B65BF" w:rsidRDefault="002B65BF" w:rsidP="002B65BF">
            <w:pPr>
              <w:spacing w:before="40" w:after="40"/>
              <w:jc w:val="center"/>
              <w:rPr>
                <w:rFonts w:ascii="Arial" w:hAnsi="Arial" w:cs="Arial"/>
                <w:b/>
                <w:i/>
              </w:rPr>
            </w:pPr>
            <w:r w:rsidRPr="002B65BF">
              <w:rPr>
                <w:rFonts w:ascii="Arial" w:hAnsi="Arial" w:cs="Arial"/>
                <w:b/>
              </w:rPr>
              <w:t>General expenditure</w:t>
            </w:r>
          </w:p>
        </w:tc>
        <w:tc>
          <w:tcPr>
            <w:tcW w:w="5536" w:type="dxa"/>
            <w:tcBorders>
              <w:bottom w:val="single" w:sz="4" w:space="0" w:color="auto"/>
            </w:tcBorders>
          </w:tcPr>
          <w:p w:rsidR="002B65BF" w:rsidRPr="002B65BF" w:rsidRDefault="002B65BF" w:rsidP="002B65BF">
            <w:pPr>
              <w:spacing w:before="40" w:after="40"/>
              <w:jc w:val="center"/>
              <w:rPr>
                <w:rFonts w:ascii="Arial" w:hAnsi="Arial" w:cs="Arial"/>
                <w:b/>
                <w:i/>
              </w:rPr>
            </w:pPr>
            <w:r w:rsidRPr="002B65BF">
              <w:rPr>
                <w:rFonts w:ascii="Arial" w:hAnsi="Arial" w:cs="Arial"/>
                <w:b/>
              </w:rPr>
              <w:t>Expenses</w:t>
            </w:r>
          </w:p>
        </w:tc>
      </w:tr>
      <w:tr w:rsidR="002B65BF" w:rsidRPr="004A7FB9" w:rsidTr="002B65BF">
        <w:trPr>
          <w:trHeight w:val="678"/>
          <w:tblHeader/>
        </w:trPr>
        <w:tc>
          <w:tcPr>
            <w:tcW w:w="1912" w:type="dxa"/>
            <w:tcBorders>
              <w:top w:val="single" w:sz="4" w:space="0" w:color="auto"/>
              <w:left w:val="single" w:sz="4" w:space="0" w:color="auto"/>
              <w:bottom w:val="single" w:sz="4" w:space="0" w:color="auto"/>
              <w:right w:val="single" w:sz="4" w:space="0" w:color="auto"/>
            </w:tcBorders>
          </w:tcPr>
          <w:p w:rsidR="002B65BF" w:rsidRPr="004A7FB9" w:rsidRDefault="002B65BF" w:rsidP="002B65BF">
            <w:pPr>
              <w:spacing w:before="40" w:after="40"/>
              <w:rPr>
                <w:rFonts w:ascii="Arial" w:hAnsi="Arial" w:cs="Arial"/>
                <w:b/>
                <w:i/>
              </w:rPr>
            </w:pPr>
          </w:p>
        </w:tc>
        <w:tc>
          <w:tcPr>
            <w:tcW w:w="3624" w:type="dxa"/>
            <w:tcBorders>
              <w:top w:val="single" w:sz="4" w:space="0" w:color="auto"/>
              <w:left w:val="single" w:sz="4" w:space="0" w:color="auto"/>
              <w:bottom w:val="single" w:sz="4" w:space="0" w:color="auto"/>
              <w:right w:val="single" w:sz="4" w:space="0" w:color="auto"/>
            </w:tcBorders>
          </w:tcPr>
          <w:p w:rsidR="002B65BF" w:rsidRPr="004A7FB9" w:rsidRDefault="002B65BF" w:rsidP="002B65BF">
            <w:pPr>
              <w:spacing w:before="40" w:after="40"/>
              <w:rPr>
                <w:rFonts w:ascii="Arial" w:hAnsi="Arial" w:cs="Arial"/>
                <w:b/>
                <w:i/>
              </w:rPr>
            </w:pPr>
            <w:r w:rsidRPr="004A7FB9">
              <w:rPr>
                <w:rFonts w:ascii="Arial" w:hAnsi="Arial" w:cs="Arial"/>
              </w:rPr>
              <w:t>Individual orders / requisitions / annual order value or total contract value (unless otherwise noted)</w:t>
            </w:r>
          </w:p>
        </w:tc>
        <w:tc>
          <w:tcPr>
            <w:tcW w:w="5536" w:type="dxa"/>
            <w:tcBorders>
              <w:top w:val="single" w:sz="4" w:space="0" w:color="auto"/>
              <w:left w:val="single" w:sz="4" w:space="0" w:color="auto"/>
              <w:bottom w:val="single" w:sz="4" w:space="0" w:color="auto"/>
              <w:right w:val="single" w:sz="4" w:space="0" w:color="auto"/>
            </w:tcBorders>
          </w:tcPr>
          <w:p w:rsidR="002B65BF" w:rsidRPr="004A7FB9" w:rsidRDefault="002B65BF" w:rsidP="002B65BF">
            <w:pPr>
              <w:spacing w:before="40" w:after="40"/>
              <w:rPr>
                <w:rFonts w:ascii="Arial" w:hAnsi="Arial" w:cs="Arial"/>
                <w:b/>
                <w:i/>
              </w:rPr>
            </w:pPr>
          </w:p>
        </w:tc>
      </w:tr>
      <w:tr w:rsidR="002B65BF" w:rsidRPr="004A7FB9" w:rsidTr="002B65BF">
        <w:trPr>
          <w:cantSplit/>
          <w:trHeight w:val="203"/>
        </w:trPr>
        <w:tc>
          <w:tcPr>
            <w:tcW w:w="1912" w:type="dxa"/>
          </w:tcPr>
          <w:p w:rsidR="002B65BF" w:rsidRPr="004A7FB9" w:rsidRDefault="004634CC" w:rsidP="002B65BF">
            <w:pPr>
              <w:spacing w:before="40" w:after="40"/>
              <w:rPr>
                <w:rFonts w:ascii="Arial" w:hAnsi="Arial" w:cs="Arial"/>
                <w:b/>
                <w:i/>
              </w:rPr>
            </w:pPr>
            <w:r>
              <w:rPr>
                <w:rFonts w:ascii="Arial" w:hAnsi="Arial" w:cs="Arial"/>
                <w:b/>
                <w:i/>
              </w:rPr>
              <w:t>-</w:t>
            </w:r>
          </w:p>
        </w:tc>
        <w:tc>
          <w:tcPr>
            <w:tcW w:w="3624" w:type="dxa"/>
          </w:tcPr>
          <w:p w:rsidR="002B65BF" w:rsidRPr="002B65BF" w:rsidRDefault="004634CC" w:rsidP="002B65BF">
            <w:pPr>
              <w:spacing w:before="40" w:after="40"/>
              <w:rPr>
                <w:rFonts w:ascii="Arial" w:hAnsi="Arial" w:cs="Arial"/>
                <w:b/>
                <w:i/>
              </w:rPr>
            </w:pPr>
            <w:r>
              <w:rPr>
                <w:rFonts w:ascii="Arial" w:hAnsi="Arial" w:cs="Arial"/>
                <w:i/>
                <w:color w:val="808080" w:themeColor="background1" w:themeShade="80"/>
              </w:rPr>
              <w:t>-</w:t>
            </w:r>
          </w:p>
        </w:tc>
        <w:tc>
          <w:tcPr>
            <w:tcW w:w="5536" w:type="dxa"/>
            <w:shd w:val="clear" w:color="auto" w:fill="FFFFFF"/>
          </w:tcPr>
          <w:p w:rsidR="002B65BF" w:rsidRPr="002B65BF" w:rsidRDefault="004634CC" w:rsidP="002B65BF">
            <w:pPr>
              <w:spacing w:before="40" w:after="40"/>
              <w:rPr>
                <w:rFonts w:ascii="Arial" w:hAnsi="Arial" w:cs="Arial"/>
                <w:b/>
                <w:i/>
              </w:rPr>
            </w:pPr>
            <w:r>
              <w:rPr>
                <w:rFonts w:ascii="Arial" w:hAnsi="Arial" w:cs="Arial"/>
                <w:i/>
                <w:color w:val="808080" w:themeColor="background1" w:themeShade="80"/>
              </w:rPr>
              <w:t>-</w:t>
            </w:r>
          </w:p>
        </w:tc>
      </w:tr>
      <w:tr w:rsidR="002B65BF" w:rsidRPr="004A7FB9" w:rsidTr="002B65BF">
        <w:trPr>
          <w:cantSplit/>
          <w:trHeight w:val="477"/>
        </w:trPr>
        <w:tc>
          <w:tcPr>
            <w:tcW w:w="1912" w:type="dxa"/>
          </w:tcPr>
          <w:p w:rsidR="002B65BF" w:rsidRPr="004A7FB9" w:rsidRDefault="002B65BF" w:rsidP="002B65BF">
            <w:pPr>
              <w:spacing w:before="40" w:after="40"/>
              <w:rPr>
                <w:rFonts w:ascii="Arial" w:hAnsi="Arial" w:cs="Arial"/>
                <w:b/>
                <w:i/>
              </w:rPr>
            </w:pPr>
          </w:p>
        </w:tc>
        <w:tc>
          <w:tcPr>
            <w:tcW w:w="3624" w:type="dxa"/>
          </w:tcPr>
          <w:p w:rsidR="002B65BF" w:rsidRPr="004A7FB9" w:rsidRDefault="002B65BF" w:rsidP="002B65BF">
            <w:pPr>
              <w:spacing w:before="40" w:after="40"/>
              <w:rPr>
                <w:rFonts w:ascii="Arial" w:hAnsi="Arial" w:cs="Arial"/>
                <w:b/>
                <w:i/>
              </w:rPr>
            </w:pPr>
          </w:p>
        </w:tc>
        <w:tc>
          <w:tcPr>
            <w:tcW w:w="5536" w:type="dxa"/>
            <w:tcBorders>
              <w:bottom w:val="single" w:sz="4" w:space="0" w:color="auto"/>
            </w:tcBorders>
            <w:shd w:val="clear" w:color="auto" w:fill="FFFFFF"/>
          </w:tcPr>
          <w:p w:rsidR="002B65BF" w:rsidRPr="004A7FB9" w:rsidRDefault="002B65BF" w:rsidP="002B65BF">
            <w:pPr>
              <w:spacing w:before="40" w:after="40"/>
              <w:rPr>
                <w:rFonts w:ascii="Arial" w:hAnsi="Arial" w:cs="Arial"/>
                <w:b/>
                <w:i/>
              </w:rPr>
            </w:pPr>
          </w:p>
        </w:tc>
      </w:tr>
      <w:tr w:rsidR="002B65BF" w:rsidRPr="004A7FB9" w:rsidTr="002B65BF">
        <w:trPr>
          <w:cantSplit/>
          <w:trHeight w:val="332"/>
        </w:trPr>
        <w:tc>
          <w:tcPr>
            <w:tcW w:w="1912" w:type="dxa"/>
          </w:tcPr>
          <w:p w:rsidR="002B65BF" w:rsidRPr="004A7FB9" w:rsidRDefault="002B65BF" w:rsidP="002B65BF">
            <w:pPr>
              <w:spacing w:before="40" w:after="40"/>
              <w:rPr>
                <w:rFonts w:ascii="Arial" w:hAnsi="Arial" w:cs="Arial"/>
                <w:b/>
                <w:i/>
              </w:rPr>
            </w:pPr>
          </w:p>
        </w:tc>
        <w:tc>
          <w:tcPr>
            <w:tcW w:w="3624" w:type="dxa"/>
          </w:tcPr>
          <w:p w:rsidR="002B65BF" w:rsidRPr="004A7FB9" w:rsidRDefault="002B65BF" w:rsidP="002B65BF">
            <w:pPr>
              <w:spacing w:before="40" w:after="40"/>
              <w:rPr>
                <w:rFonts w:ascii="Arial" w:hAnsi="Arial" w:cs="Arial"/>
                <w:b/>
                <w:i/>
              </w:rPr>
            </w:pPr>
          </w:p>
        </w:tc>
        <w:tc>
          <w:tcPr>
            <w:tcW w:w="5536" w:type="dxa"/>
            <w:tcBorders>
              <w:bottom w:val="single" w:sz="4" w:space="0" w:color="auto"/>
            </w:tcBorders>
            <w:shd w:val="clear" w:color="auto" w:fill="FFFFFF"/>
          </w:tcPr>
          <w:p w:rsidR="002B65BF" w:rsidRPr="004A7FB9" w:rsidRDefault="002B65BF" w:rsidP="002B65BF">
            <w:pPr>
              <w:spacing w:before="40" w:after="40"/>
              <w:rPr>
                <w:rFonts w:ascii="Arial" w:hAnsi="Arial" w:cs="Arial"/>
                <w:b/>
                <w:i/>
              </w:rPr>
            </w:pPr>
          </w:p>
        </w:tc>
      </w:tr>
      <w:tr w:rsidR="002B65BF" w:rsidRPr="004A7FB9" w:rsidTr="002B65BF">
        <w:trPr>
          <w:cantSplit/>
          <w:trHeight w:val="607"/>
        </w:trPr>
        <w:tc>
          <w:tcPr>
            <w:tcW w:w="1912" w:type="dxa"/>
          </w:tcPr>
          <w:p w:rsidR="002B65BF" w:rsidRPr="004A7FB9" w:rsidRDefault="002B65BF" w:rsidP="002B65BF">
            <w:pPr>
              <w:spacing w:before="40" w:after="40"/>
              <w:rPr>
                <w:rFonts w:ascii="Arial" w:hAnsi="Arial" w:cs="Arial"/>
                <w:b/>
                <w:i/>
              </w:rPr>
            </w:pPr>
          </w:p>
        </w:tc>
        <w:tc>
          <w:tcPr>
            <w:tcW w:w="3624" w:type="dxa"/>
          </w:tcPr>
          <w:p w:rsidR="002B65BF" w:rsidRPr="004A7FB9" w:rsidRDefault="002B65BF" w:rsidP="002B65BF">
            <w:pPr>
              <w:spacing w:before="40" w:after="40"/>
              <w:rPr>
                <w:rFonts w:ascii="Arial" w:hAnsi="Arial" w:cs="Arial"/>
                <w:b/>
                <w:i/>
              </w:rPr>
            </w:pPr>
          </w:p>
        </w:tc>
        <w:tc>
          <w:tcPr>
            <w:tcW w:w="5536" w:type="dxa"/>
            <w:tcBorders>
              <w:bottom w:val="single" w:sz="4" w:space="0" w:color="auto"/>
            </w:tcBorders>
            <w:shd w:val="clear" w:color="auto" w:fill="FFFFFF"/>
          </w:tcPr>
          <w:p w:rsidR="002B65BF" w:rsidRPr="004A7FB9" w:rsidRDefault="002B65BF" w:rsidP="002B65BF">
            <w:pPr>
              <w:spacing w:before="40" w:after="40"/>
              <w:rPr>
                <w:rFonts w:ascii="Arial" w:hAnsi="Arial" w:cs="Arial"/>
                <w:b/>
                <w:i/>
              </w:rPr>
            </w:pPr>
          </w:p>
        </w:tc>
      </w:tr>
      <w:tr w:rsidR="002B65BF" w:rsidRPr="004A7FB9" w:rsidTr="002B65BF">
        <w:trPr>
          <w:cantSplit/>
          <w:trHeight w:val="332"/>
        </w:trPr>
        <w:tc>
          <w:tcPr>
            <w:tcW w:w="1912" w:type="dxa"/>
          </w:tcPr>
          <w:p w:rsidR="002B65BF" w:rsidRPr="004A7FB9" w:rsidRDefault="002B65BF" w:rsidP="002B65BF">
            <w:pPr>
              <w:spacing w:before="40" w:after="40"/>
              <w:rPr>
                <w:rFonts w:ascii="Arial" w:hAnsi="Arial" w:cs="Arial"/>
                <w:b/>
                <w:i/>
              </w:rPr>
            </w:pPr>
          </w:p>
        </w:tc>
        <w:tc>
          <w:tcPr>
            <w:tcW w:w="3624" w:type="dxa"/>
          </w:tcPr>
          <w:p w:rsidR="002B65BF" w:rsidRPr="004A7FB9" w:rsidRDefault="002B65BF" w:rsidP="002B65BF">
            <w:pPr>
              <w:spacing w:before="40" w:after="40"/>
              <w:rPr>
                <w:rFonts w:ascii="Arial" w:hAnsi="Arial" w:cs="Arial"/>
                <w:b/>
                <w:i/>
              </w:rPr>
            </w:pPr>
          </w:p>
        </w:tc>
        <w:tc>
          <w:tcPr>
            <w:tcW w:w="5536" w:type="dxa"/>
            <w:tcBorders>
              <w:bottom w:val="single" w:sz="4" w:space="0" w:color="auto"/>
            </w:tcBorders>
            <w:shd w:val="clear" w:color="auto" w:fill="FFFFFF"/>
          </w:tcPr>
          <w:p w:rsidR="002B65BF" w:rsidRPr="004A7FB9" w:rsidRDefault="002B65BF" w:rsidP="002B65BF">
            <w:pPr>
              <w:spacing w:before="40" w:after="40"/>
              <w:rPr>
                <w:rFonts w:ascii="Arial" w:hAnsi="Arial" w:cs="Arial"/>
                <w:b/>
                <w:i/>
              </w:rPr>
            </w:pPr>
          </w:p>
        </w:tc>
      </w:tr>
      <w:tr w:rsidR="002B65BF" w:rsidRPr="004A7FB9" w:rsidTr="002B65BF">
        <w:trPr>
          <w:cantSplit/>
          <w:trHeight w:val="752"/>
        </w:trPr>
        <w:tc>
          <w:tcPr>
            <w:tcW w:w="1912" w:type="dxa"/>
          </w:tcPr>
          <w:p w:rsidR="002B65BF" w:rsidRPr="004A7FB9" w:rsidRDefault="002B65BF" w:rsidP="002B65BF">
            <w:pPr>
              <w:spacing w:before="40" w:after="40"/>
              <w:rPr>
                <w:rFonts w:ascii="Arial" w:hAnsi="Arial" w:cs="Arial"/>
                <w:b/>
                <w:i/>
              </w:rPr>
            </w:pPr>
          </w:p>
        </w:tc>
        <w:tc>
          <w:tcPr>
            <w:tcW w:w="3624" w:type="dxa"/>
          </w:tcPr>
          <w:p w:rsidR="002B65BF" w:rsidRPr="004A7FB9" w:rsidRDefault="002B65BF" w:rsidP="002B65BF">
            <w:pPr>
              <w:spacing w:before="40" w:after="40"/>
              <w:rPr>
                <w:rFonts w:ascii="Arial" w:hAnsi="Arial" w:cs="Arial"/>
                <w:b/>
                <w:i/>
              </w:rPr>
            </w:pPr>
          </w:p>
        </w:tc>
        <w:tc>
          <w:tcPr>
            <w:tcW w:w="5536" w:type="dxa"/>
            <w:tcBorders>
              <w:bottom w:val="single" w:sz="4" w:space="0" w:color="auto"/>
            </w:tcBorders>
            <w:shd w:val="clear" w:color="auto" w:fill="FFFFFF"/>
          </w:tcPr>
          <w:p w:rsidR="002B65BF" w:rsidRPr="004A7FB9" w:rsidRDefault="002B65BF" w:rsidP="002B65BF">
            <w:pPr>
              <w:spacing w:before="40" w:after="40"/>
              <w:rPr>
                <w:rFonts w:ascii="Arial" w:hAnsi="Arial" w:cs="Arial"/>
                <w:b/>
                <w:i/>
              </w:rPr>
            </w:pPr>
          </w:p>
        </w:tc>
      </w:tr>
      <w:tr w:rsidR="002B65BF" w:rsidRPr="004A7FB9" w:rsidTr="002B65BF">
        <w:trPr>
          <w:cantSplit/>
          <w:trHeight w:val="477"/>
        </w:trPr>
        <w:tc>
          <w:tcPr>
            <w:tcW w:w="1912" w:type="dxa"/>
          </w:tcPr>
          <w:p w:rsidR="002B65BF" w:rsidRPr="004A7FB9" w:rsidRDefault="002B65BF" w:rsidP="002B65BF">
            <w:pPr>
              <w:spacing w:before="40" w:after="40"/>
              <w:rPr>
                <w:rFonts w:ascii="Arial" w:hAnsi="Arial" w:cs="Arial"/>
                <w:b/>
                <w:i/>
              </w:rPr>
            </w:pPr>
          </w:p>
        </w:tc>
        <w:tc>
          <w:tcPr>
            <w:tcW w:w="3624" w:type="dxa"/>
          </w:tcPr>
          <w:p w:rsidR="002B65BF" w:rsidRPr="004A7FB9" w:rsidRDefault="002B65BF" w:rsidP="002B65BF">
            <w:pPr>
              <w:spacing w:before="40" w:after="40"/>
              <w:rPr>
                <w:rFonts w:ascii="Arial" w:hAnsi="Arial" w:cs="Arial"/>
                <w:b/>
                <w:i/>
              </w:rPr>
            </w:pPr>
          </w:p>
        </w:tc>
        <w:tc>
          <w:tcPr>
            <w:tcW w:w="5536" w:type="dxa"/>
            <w:tcBorders>
              <w:bottom w:val="single" w:sz="4" w:space="0" w:color="auto"/>
            </w:tcBorders>
            <w:shd w:val="clear" w:color="auto" w:fill="FFFFFF"/>
          </w:tcPr>
          <w:p w:rsidR="002B65BF" w:rsidRPr="004A7FB9" w:rsidRDefault="002B65BF" w:rsidP="002B65BF">
            <w:pPr>
              <w:spacing w:before="40" w:after="40"/>
              <w:rPr>
                <w:rFonts w:ascii="Arial" w:hAnsi="Arial" w:cs="Arial"/>
                <w:b/>
                <w:i/>
              </w:rPr>
            </w:pPr>
          </w:p>
        </w:tc>
      </w:tr>
      <w:tr w:rsidR="002B65BF" w:rsidRPr="004A7FB9" w:rsidTr="002B65BF">
        <w:trPr>
          <w:cantSplit/>
          <w:trHeight w:val="347"/>
        </w:trPr>
        <w:tc>
          <w:tcPr>
            <w:tcW w:w="1912" w:type="dxa"/>
          </w:tcPr>
          <w:p w:rsidR="002B65BF" w:rsidRPr="004A7FB9" w:rsidRDefault="002B65BF" w:rsidP="002B65BF">
            <w:pPr>
              <w:spacing w:before="40" w:after="40"/>
              <w:rPr>
                <w:rFonts w:ascii="Arial" w:hAnsi="Arial" w:cs="Arial"/>
                <w:b/>
                <w:i/>
              </w:rPr>
            </w:pPr>
          </w:p>
        </w:tc>
        <w:tc>
          <w:tcPr>
            <w:tcW w:w="3624" w:type="dxa"/>
          </w:tcPr>
          <w:p w:rsidR="002B65BF" w:rsidRPr="004A7FB9" w:rsidRDefault="002B65BF" w:rsidP="002B65BF">
            <w:pPr>
              <w:spacing w:before="40" w:after="40"/>
              <w:rPr>
                <w:rFonts w:ascii="Arial" w:hAnsi="Arial" w:cs="Arial"/>
                <w:b/>
                <w:i/>
              </w:rPr>
            </w:pPr>
          </w:p>
        </w:tc>
        <w:tc>
          <w:tcPr>
            <w:tcW w:w="5536" w:type="dxa"/>
            <w:tcBorders>
              <w:bottom w:val="single" w:sz="4" w:space="0" w:color="auto"/>
            </w:tcBorders>
            <w:shd w:val="clear" w:color="auto" w:fill="FFFFFF"/>
          </w:tcPr>
          <w:p w:rsidR="002B65BF" w:rsidRPr="004A7FB9" w:rsidRDefault="002B65BF" w:rsidP="002B65BF">
            <w:pPr>
              <w:spacing w:before="40" w:after="40"/>
              <w:rPr>
                <w:rFonts w:ascii="Arial" w:hAnsi="Arial" w:cs="Arial"/>
                <w:b/>
                <w:i/>
              </w:rPr>
            </w:pPr>
          </w:p>
        </w:tc>
      </w:tr>
    </w:tbl>
    <w:p w:rsidR="002B65BF" w:rsidRDefault="002B65BF" w:rsidP="002B65BF"/>
    <w:p w:rsidR="002B65BF" w:rsidRDefault="002B65BF"/>
    <w:p w:rsidR="004634CC" w:rsidRDefault="004634CC">
      <w:r>
        <w:t>Signed off by Board Secretary:</w:t>
      </w:r>
    </w:p>
    <w:p w:rsidR="00CE0D56" w:rsidRDefault="00CE0D56"/>
    <w:p w:rsidR="00CE0D56" w:rsidRDefault="00CE0D56">
      <w:r>
        <w:t>APPROVED</w:t>
      </w:r>
      <w:bookmarkStart w:id="0" w:name="_GoBack"/>
      <w:bookmarkEnd w:id="0"/>
    </w:p>
    <w:sectPr w:rsidR="00CE0D56" w:rsidSect="00496EA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6A8" w:rsidRDefault="002C36A8" w:rsidP="00152B8F">
      <w:pPr>
        <w:spacing w:after="0" w:line="240" w:lineRule="auto"/>
      </w:pPr>
      <w:r>
        <w:separator/>
      </w:r>
    </w:p>
  </w:endnote>
  <w:endnote w:type="continuationSeparator" w:id="0">
    <w:p w:rsidR="002C36A8" w:rsidRDefault="002C36A8" w:rsidP="00152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6A8" w:rsidRDefault="002C36A8" w:rsidP="00152B8F">
      <w:pPr>
        <w:spacing w:after="0" w:line="240" w:lineRule="auto"/>
      </w:pPr>
      <w:r>
        <w:separator/>
      </w:r>
    </w:p>
  </w:footnote>
  <w:footnote w:type="continuationSeparator" w:id="0">
    <w:p w:rsidR="002C36A8" w:rsidRDefault="002C36A8" w:rsidP="00152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595303"/>
      <w:docPartObj>
        <w:docPartGallery w:val="Page Numbers (Top of Page)"/>
        <w:docPartUnique/>
      </w:docPartObj>
    </w:sdtPr>
    <w:sdtEndPr>
      <w:rPr>
        <w:noProof/>
      </w:rPr>
    </w:sdtEndPr>
    <w:sdtContent>
      <w:p w:rsidR="002C36A8" w:rsidRDefault="002C36A8">
        <w:pPr>
          <w:pStyle w:val="Header"/>
          <w:jc w:val="right"/>
        </w:pPr>
        <w:r>
          <w:fldChar w:fldCharType="begin"/>
        </w:r>
        <w:r>
          <w:instrText xml:space="preserve"> PAGE   \* MERGEFORMAT </w:instrText>
        </w:r>
        <w:r>
          <w:fldChar w:fldCharType="separate"/>
        </w:r>
        <w:r w:rsidR="00CE0D56">
          <w:rPr>
            <w:noProof/>
          </w:rPr>
          <w:t>41</w:t>
        </w:r>
        <w:r>
          <w:rPr>
            <w:noProof/>
          </w:rPr>
          <w:fldChar w:fldCharType="end"/>
        </w:r>
      </w:p>
    </w:sdtContent>
  </w:sdt>
  <w:p w:rsidR="002C36A8" w:rsidRDefault="002C36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70A7"/>
    <w:multiLevelType w:val="hybridMultilevel"/>
    <w:tmpl w:val="1EA0632A"/>
    <w:lvl w:ilvl="0" w:tplc="C7C08694">
      <w:start w:val="1"/>
      <w:numFmt w:val="bullet"/>
      <w:lvlText w:val=""/>
      <w:lvlJc w:val="left"/>
      <w:pPr>
        <w:tabs>
          <w:tab w:val="num" w:pos="1207"/>
        </w:tabs>
        <w:ind w:left="1207" w:hanging="360"/>
      </w:pPr>
      <w:rPr>
        <w:rFonts w:ascii="Wingdings" w:hAnsi="Wingdings" w:hint="default"/>
        <w:color w:val="008080"/>
        <w:sz w:val="24"/>
        <w:szCs w:val="24"/>
      </w:rPr>
    </w:lvl>
    <w:lvl w:ilvl="1" w:tplc="08090003" w:tentative="1">
      <w:start w:val="1"/>
      <w:numFmt w:val="bullet"/>
      <w:lvlText w:val="o"/>
      <w:lvlJc w:val="left"/>
      <w:pPr>
        <w:tabs>
          <w:tab w:val="num" w:pos="1510"/>
        </w:tabs>
        <w:ind w:left="1510" w:hanging="360"/>
      </w:pPr>
      <w:rPr>
        <w:rFonts w:ascii="Courier New" w:hAnsi="Courier New" w:cs="Arial" w:hint="default"/>
      </w:rPr>
    </w:lvl>
    <w:lvl w:ilvl="2" w:tplc="08090005" w:tentative="1">
      <w:start w:val="1"/>
      <w:numFmt w:val="bullet"/>
      <w:lvlText w:val=""/>
      <w:lvlJc w:val="left"/>
      <w:pPr>
        <w:tabs>
          <w:tab w:val="num" w:pos="2230"/>
        </w:tabs>
        <w:ind w:left="2230" w:hanging="360"/>
      </w:pPr>
      <w:rPr>
        <w:rFonts w:ascii="Wingdings" w:hAnsi="Wingdings" w:hint="default"/>
      </w:rPr>
    </w:lvl>
    <w:lvl w:ilvl="3" w:tplc="08090001" w:tentative="1">
      <w:start w:val="1"/>
      <w:numFmt w:val="bullet"/>
      <w:lvlText w:val=""/>
      <w:lvlJc w:val="left"/>
      <w:pPr>
        <w:tabs>
          <w:tab w:val="num" w:pos="2950"/>
        </w:tabs>
        <w:ind w:left="2950" w:hanging="360"/>
      </w:pPr>
      <w:rPr>
        <w:rFonts w:ascii="Symbol" w:hAnsi="Symbol" w:hint="default"/>
      </w:rPr>
    </w:lvl>
    <w:lvl w:ilvl="4" w:tplc="08090003" w:tentative="1">
      <w:start w:val="1"/>
      <w:numFmt w:val="bullet"/>
      <w:lvlText w:val="o"/>
      <w:lvlJc w:val="left"/>
      <w:pPr>
        <w:tabs>
          <w:tab w:val="num" w:pos="3670"/>
        </w:tabs>
        <w:ind w:left="3670" w:hanging="360"/>
      </w:pPr>
      <w:rPr>
        <w:rFonts w:ascii="Courier New" w:hAnsi="Courier New" w:cs="Arial" w:hint="default"/>
      </w:rPr>
    </w:lvl>
    <w:lvl w:ilvl="5" w:tplc="08090005" w:tentative="1">
      <w:start w:val="1"/>
      <w:numFmt w:val="bullet"/>
      <w:lvlText w:val=""/>
      <w:lvlJc w:val="left"/>
      <w:pPr>
        <w:tabs>
          <w:tab w:val="num" w:pos="4390"/>
        </w:tabs>
        <w:ind w:left="4390" w:hanging="360"/>
      </w:pPr>
      <w:rPr>
        <w:rFonts w:ascii="Wingdings" w:hAnsi="Wingdings" w:hint="default"/>
      </w:rPr>
    </w:lvl>
    <w:lvl w:ilvl="6" w:tplc="08090001" w:tentative="1">
      <w:start w:val="1"/>
      <w:numFmt w:val="bullet"/>
      <w:lvlText w:val=""/>
      <w:lvlJc w:val="left"/>
      <w:pPr>
        <w:tabs>
          <w:tab w:val="num" w:pos="5110"/>
        </w:tabs>
        <w:ind w:left="5110" w:hanging="360"/>
      </w:pPr>
      <w:rPr>
        <w:rFonts w:ascii="Symbol" w:hAnsi="Symbol" w:hint="default"/>
      </w:rPr>
    </w:lvl>
    <w:lvl w:ilvl="7" w:tplc="08090003" w:tentative="1">
      <w:start w:val="1"/>
      <w:numFmt w:val="bullet"/>
      <w:lvlText w:val="o"/>
      <w:lvlJc w:val="left"/>
      <w:pPr>
        <w:tabs>
          <w:tab w:val="num" w:pos="5830"/>
        </w:tabs>
        <w:ind w:left="5830" w:hanging="360"/>
      </w:pPr>
      <w:rPr>
        <w:rFonts w:ascii="Courier New" w:hAnsi="Courier New" w:cs="Arial" w:hint="default"/>
      </w:rPr>
    </w:lvl>
    <w:lvl w:ilvl="8" w:tplc="08090005" w:tentative="1">
      <w:start w:val="1"/>
      <w:numFmt w:val="bullet"/>
      <w:lvlText w:val=""/>
      <w:lvlJc w:val="left"/>
      <w:pPr>
        <w:tabs>
          <w:tab w:val="num" w:pos="6550"/>
        </w:tabs>
        <w:ind w:left="6550" w:hanging="360"/>
      </w:pPr>
      <w:rPr>
        <w:rFonts w:ascii="Wingdings" w:hAnsi="Wingdings" w:hint="default"/>
      </w:rPr>
    </w:lvl>
  </w:abstractNum>
  <w:abstractNum w:abstractNumId="1" w15:restartNumberingAfterBreak="0">
    <w:nsid w:val="073B1F15"/>
    <w:multiLevelType w:val="hybridMultilevel"/>
    <w:tmpl w:val="79F2BF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CD3786"/>
    <w:multiLevelType w:val="hybridMultilevel"/>
    <w:tmpl w:val="79F2BF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E54AD6"/>
    <w:multiLevelType w:val="hybridMultilevel"/>
    <w:tmpl w:val="7AACA0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67103C"/>
    <w:multiLevelType w:val="hybridMultilevel"/>
    <w:tmpl w:val="20B29A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4F4CBF"/>
    <w:multiLevelType w:val="hybridMultilevel"/>
    <w:tmpl w:val="026640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69001A"/>
    <w:multiLevelType w:val="hybridMultilevel"/>
    <w:tmpl w:val="7E7244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467D5E"/>
    <w:multiLevelType w:val="hybridMultilevel"/>
    <w:tmpl w:val="E75064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145D2D"/>
    <w:multiLevelType w:val="hybridMultilevel"/>
    <w:tmpl w:val="967ECDE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3D6DD5"/>
    <w:multiLevelType w:val="hybridMultilevel"/>
    <w:tmpl w:val="F288D7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1418D6"/>
    <w:multiLevelType w:val="hybridMultilevel"/>
    <w:tmpl w:val="6E0083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330AB4"/>
    <w:multiLevelType w:val="hybridMultilevel"/>
    <w:tmpl w:val="41F6F6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6E1463"/>
    <w:multiLevelType w:val="hybridMultilevel"/>
    <w:tmpl w:val="67F0C1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0C2E74"/>
    <w:multiLevelType w:val="hybridMultilevel"/>
    <w:tmpl w:val="06C297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6F36F2"/>
    <w:multiLevelType w:val="hybridMultilevel"/>
    <w:tmpl w:val="5DE80F7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B67093"/>
    <w:multiLevelType w:val="hybridMultilevel"/>
    <w:tmpl w:val="A900FF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B35AA6"/>
    <w:multiLevelType w:val="hybridMultilevel"/>
    <w:tmpl w:val="92AC6F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190A95"/>
    <w:multiLevelType w:val="hybridMultilevel"/>
    <w:tmpl w:val="5D5E58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282F32"/>
    <w:multiLevelType w:val="hybridMultilevel"/>
    <w:tmpl w:val="08A27D22"/>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1F37ED"/>
    <w:multiLevelType w:val="hybridMultilevel"/>
    <w:tmpl w:val="DC180F06"/>
    <w:lvl w:ilvl="0" w:tplc="7FE04470">
      <w:start w:val="1"/>
      <w:numFmt w:val="lowerLetter"/>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20" w15:restartNumberingAfterBreak="0">
    <w:nsid w:val="2D37513B"/>
    <w:multiLevelType w:val="hybridMultilevel"/>
    <w:tmpl w:val="B07E56F4"/>
    <w:lvl w:ilvl="0" w:tplc="236AEE28">
      <w:start w:val="1"/>
      <w:numFmt w:val="lowerLetter"/>
      <w:lvlText w:val="%1)"/>
      <w:lvlJc w:val="left"/>
      <w:pPr>
        <w:ind w:left="1080" w:hanging="360"/>
      </w:pPr>
      <w:rPr>
        <w:rFonts w:hint="default"/>
        <w:color w:val="2F5496" w:themeColor="accent5" w:themeShade="BF"/>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1455EF0"/>
    <w:multiLevelType w:val="hybridMultilevel"/>
    <w:tmpl w:val="09C62A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5A7250"/>
    <w:multiLevelType w:val="multilevel"/>
    <w:tmpl w:val="A99441F4"/>
    <w:lvl w:ilvl="0">
      <w:start w:val="1"/>
      <w:numFmt w:val="decimal"/>
      <w:lvlText w:val="%1."/>
      <w:lvlJc w:val="left"/>
      <w:pPr>
        <w:ind w:left="720" w:hanging="360"/>
      </w:pPr>
      <w:rPr>
        <w:rFonts w:hint="default"/>
        <w:color w:val="1F4E79" w:themeColor="accent1" w:themeShade="80"/>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2D729BC"/>
    <w:multiLevelType w:val="hybridMultilevel"/>
    <w:tmpl w:val="D3561574"/>
    <w:lvl w:ilvl="0" w:tplc="632C0A4E">
      <w:start w:val="1"/>
      <w:numFmt w:val="lowerRoman"/>
      <w:lvlText w:val="%1)"/>
      <w:lvlJc w:val="left"/>
      <w:pPr>
        <w:tabs>
          <w:tab w:val="num" w:pos="1430"/>
        </w:tabs>
        <w:ind w:left="143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15:restartNumberingAfterBreak="0">
    <w:nsid w:val="33B553D3"/>
    <w:multiLevelType w:val="hybridMultilevel"/>
    <w:tmpl w:val="2E9C6796"/>
    <w:lvl w:ilvl="0" w:tplc="C7C08694">
      <w:start w:val="1"/>
      <w:numFmt w:val="bullet"/>
      <w:lvlText w:val=""/>
      <w:lvlJc w:val="left"/>
      <w:pPr>
        <w:tabs>
          <w:tab w:val="num" w:pos="1137"/>
        </w:tabs>
        <w:ind w:left="1137" w:hanging="360"/>
      </w:pPr>
      <w:rPr>
        <w:rFonts w:ascii="Wingdings" w:hAnsi="Wingdings" w:hint="default"/>
        <w:color w:val="008080"/>
        <w:sz w:val="24"/>
        <w:szCs w:val="24"/>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FB4219"/>
    <w:multiLevelType w:val="hybridMultilevel"/>
    <w:tmpl w:val="1B5AB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7047AA"/>
    <w:multiLevelType w:val="hybridMultilevel"/>
    <w:tmpl w:val="042A29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BD4CCB"/>
    <w:multiLevelType w:val="hybridMultilevel"/>
    <w:tmpl w:val="8500E4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8935DA"/>
    <w:multiLevelType w:val="hybridMultilevel"/>
    <w:tmpl w:val="37B8DB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0F054F"/>
    <w:multiLevelType w:val="hybridMultilevel"/>
    <w:tmpl w:val="0FC2D9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137EAD"/>
    <w:multiLevelType w:val="hybridMultilevel"/>
    <w:tmpl w:val="F21483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B975C4"/>
    <w:multiLevelType w:val="hybridMultilevel"/>
    <w:tmpl w:val="521C62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4A0C3A"/>
    <w:multiLevelType w:val="hybridMultilevel"/>
    <w:tmpl w:val="B9846E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685031"/>
    <w:multiLevelType w:val="hybridMultilevel"/>
    <w:tmpl w:val="54B4EA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76B7A83"/>
    <w:multiLevelType w:val="hybridMultilevel"/>
    <w:tmpl w:val="823A4B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717D72"/>
    <w:multiLevelType w:val="hybridMultilevel"/>
    <w:tmpl w:val="90CC5900"/>
    <w:lvl w:ilvl="0" w:tplc="C7C08694">
      <w:start w:val="1"/>
      <w:numFmt w:val="bullet"/>
      <w:lvlText w:val=""/>
      <w:lvlJc w:val="left"/>
      <w:pPr>
        <w:tabs>
          <w:tab w:val="num" w:pos="1137"/>
        </w:tabs>
        <w:ind w:left="1137" w:hanging="360"/>
      </w:pPr>
      <w:rPr>
        <w:rFonts w:ascii="Wingdings" w:hAnsi="Wingdings" w:hint="default"/>
        <w:color w:val="008080"/>
        <w:sz w:val="24"/>
        <w:szCs w:val="24"/>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7B7F7B"/>
    <w:multiLevelType w:val="multilevel"/>
    <w:tmpl w:val="A99441F4"/>
    <w:lvl w:ilvl="0">
      <w:start w:val="1"/>
      <w:numFmt w:val="decimal"/>
      <w:lvlText w:val="%1."/>
      <w:lvlJc w:val="left"/>
      <w:pPr>
        <w:ind w:left="720" w:hanging="360"/>
      </w:pPr>
      <w:rPr>
        <w:rFonts w:hint="default"/>
        <w:color w:val="1F4E79" w:themeColor="accent1" w:themeShade="80"/>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99331E1"/>
    <w:multiLevelType w:val="hybridMultilevel"/>
    <w:tmpl w:val="A5763E38"/>
    <w:lvl w:ilvl="0" w:tplc="C7C08694">
      <w:start w:val="1"/>
      <w:numFmt w:val="bullet"/>
      <w:lvlText w:val=""/>
      <w:lvlJc w:val="left"/>
      <w:pPr>
        <w:tabs>
          <w:tab w:val="num" w:pos="1137"/>
        </w:tabs>
        <w:ind w:left="1137" w:hanging="360"/>
      </w:pPr>
      <w:rPr>
        <w:rFonts w:ascii="Wingdings" w:hAnsi="Wingdings" w:hint="default"/>
        <w:color w:val="008080"/>
        <w:sz w:val="24"/>
        <w:szCs w:val="24"/>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F342E3"/>
    <w:multiLevelType w:val="hybridMultilevel"/>
    <w:tmpl w:val="2B1E77DC"/>
    <w:lvl w:ilvl="0" w:tplc="C7C08694">
      <w:start w:val="1"/>
      <w:numFmt w:val="bullet"/>
      <w:lvlText w:val=""/>
      <w:lvlJc w:val="left"/>
      <w:pPr>
        <w:tabs>
          <w:tab w:val="num" w:pos="1137"/>
        </w:tabs>
        <w:ind w:left="1137" w:hanging="360"/>
      </w:pPr>
      <w:rPr>
        <w:rFonts w:ascii="Wingdings" w:hAnsi="Wingdings" w:hint="default"/>
        <w:color w:val="008080"/>
        <w:sz w:val="24"/>
        <w:szCs w:val="24"/>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8B1DE4"/>
    <w:multiLevelType w:val="hybridMultilevel"/>
    <w:tmpl w:val="58CCDD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FA4CFE"/>
    <w:multiLevelType w:val="hybridMultilevel"/>
    <w:tmpl w:val="1D94F6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7C4266A"/>
    <w:multiLevelType w:val="hybridMultilevel"/>
    <w:tmpl w:val="7D4681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BA14225"/>
    <w:multiLevelType w:val="hybridMultilevel"/>
    <w:tmpl w:val="AF76B260"/>
    <w:lvl w:ilvl="0" w:tplc="4BFC7E7A">
      <w:start w:val="1"/>
      <w:numFmt w:val="bullet"/>
      <w:lvlText w:val=""/>
      <w:lvlJc w:val="left"/>
      <w:pPr>
        <w:tabs>
          <w:tab w:val="num" w:pos="1137"/>
        </w:tabs>
        <w:ind w:left="1137" w:hanging="360"/>
      </w:pPr>
      <w:rPr>
        <w:rFonts w:ascii="Wingdings" w:hAnsi="Wingdings" w:hint="default"/>
        <w:color w:val="008080"/>
        <w:sz w:val="24"/>
        <w:szCs w:val="24"/>
      </w:rPr>
    </w:lvl>
    <w:lvl w:ilvl="1" w:tplc="8C78844A" w:tentative="1">
      <w:start w:val="1"/>
      <w:numFmt w:val="bullet"/>
      <w:lvlText w:val="o"/>
      <w:lvlJc w:val="left"/>
      <w:pPr>
        <w:tabs>
          <w:tab w:val="num" w:pos="1440"/>
        </w:tabs>
        <w:ind w:left="1440" w:hanging="360"/>
      </w:pPr>
      <w:rPr>
        <w:rFonts w:ascii="Courier New" w:hAnsi="Courier New" w:cs="Arial" w:hint="default"/>
      </w:rPr>
    </w:lvl>
    <w:lvl w:ilvl="2" w:tplc="89305CD8" w:tentative="1">
      <w:start w:val="1"/>
      <w:numFmt w:val="bullet"/>
      <w:lvlText w:val=""/>
      <w:lvlJc w:val="left"/>
      <w:pPr>
        <w:tabs>
          <w:tab w:val="num" w:pos="2160"/>
        </w:tabs>
        <w:ind w:left="2160" w:hanging="360"/>
      </w:pPr>
      <w:rPr>
        <w:rFonts w:ascii="Wingdings" w:hAnsi="Wingdings" w:hint="default"/>
      </w:rPr>
    </w:lvl>
    <w:lvl w:ilvl="3" w:tplc="3A4CD0EE" w:tentative="1">
      <w:start w:val="1"/>
      <w:numFmt w:val="bullet"/>
      <w:lvlText w:val=""/>
      <w:lvlJc w:val="left"/>
      <w:pPr>
        <w:tabs>
          <w:tab w:val="num" w:pos="2880"/>
        </w:tabs>
        <w:ind w:left="2880" w:hanging="360"/>
      </w:pPr>
      <w:rPr>
        <w:rFonts w:ascii="Symbol" w:hAnsi="Symbol" w:hint="default"/>
      </w:rPr>
    </w:lvl>
    <w:lvl w:ilvl="4" w:tplc="BEE6FD36" w:tentative="1">
      <w:start w:val="1"/>
      <w:numFmt w:val="bullet"/>
      <w:lvlText w:val="o"/>
      <w:lvlJc w:val="left"/>
      <w:pPr>
        <w:tabs>
          <w:tab w:val="num" w:pos="3600"/>
        </w:tabs>
        <w:ind w:left="3600" w:hanging="360"/>
      </w:pPr>
      <w:rPr>
        <w:rFonts w:ascii="Courier New" w:hAnsi="Courier New" w:cs="Arial" w:hint="default"/>
      </w:rPr>
    </w:lvl>
    <w:lvl w:ilvl="5" w:tplc="BF20A1F8" w:tentative="1">
      <w:start w:val="1"/>
      <w:numFmt w:val="bullet"/>
      <w:lvlText w:val=""/>
      <w:lvlJc w:val="left"/>
      <w:pPr>
        <w:tabs>
          <w:tab w:val="num" w:pos="4320"/>
        </w:tabs>
        <w:ind w:left="4320" w:hanging="360"/>
      </w:pPr>
      <w:rPr>
        <w:rFonts w:ascii="Wingdings" w:hAnsi="Wingdings" w:hint="default"/>
      </w:rPr>
    </w:lvl>
    <w:lvl w:ilvl="6" w:tplc="4EEC34CE" w:tentative="1">
      <w:start w:val="1"/>
      <w:numFmt w:val="bullet"/>
      <w:lvlText w:val=""/>
      <w:lvlJc w:val="left"/>
      <w:pPr>
        <w:tabs>
          <w:tab w:val="num" w:pos="5040"/>
        </w:tabs>
        <w:ind w:left="5040" w:hanging="360"/>
      </w:pPr>
      <w:rPr>
        <w:rFonts w:ascii="Symbol" w:hAnsi="Symbol" w:hint="default"/>
      </w:rPr>
    </w:lvl>
    <w:lvl w:ilvl="7" w:tplc="0B2A9782" w:tentative="1">
      <w:start w:val="1"/>
      <w:numFmt w:val="bullet"/>
      <w:lvlText w:val="o"/>
      <w:lvlJc w:val="left"/>
      <w:pPr>
        <w:tabs>
          <w:tab w:val="num" w:pos="5760"/>
        </w:tabs>
        <w:ind w:left="5760" w:hanging="360"/>
      </w:pPr>
      <w:rPr>
        <w:rFonts w:ascii="Courier New" w:hAnsi="Courier New" w:cs="Arial" w:hint="default"/>
      </w:rPr>
    </w:lvl>
    <w:lvl w:ilvl="8" w:tplc="C38EDAA6"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BA61BE"/>
    <w:multiLevelType w:val="hybridMultilevel"/>
    <w:tmpl w:val="DB56F8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4"/>
  </w:num>
  <w:num w:numId="3">
    <w:abstractNumId w:val="37"/>
  </w:num>
  <w:num w:numId="4">
    <w:abstractNumId w:val="42"/>
  </w:num>
  <w:num w:numId="5">
    <w:abstractNumId w:val="38"/>
  </w:num>
  <w:num w:numId="6">
    <w:abstractNumId w:val="0"/>
  </w:num>
  <w:num w:numId="7">
    <w:abstractNumId w:val="35"/>
  </w:num>
  <w:num w:numId="8">
    <w:abstractNumId w:val="25"/>
  </w:num>
  <w:num w:numId="9">
    <w:abstractNumId w:val="22"/>
  </w:num>
  <w:num w:numId="10">
    <w:abstractNumId w:val="14"/>
  </w:num>
  <w:num w:numId="11">
    <w:abstractNumId w:val="39"/>
  </w:num>
  <w:num w:numId="12">
    <w:abstractNumId w:val="26"/>
  </w:num>
  <w:num w:numId="13">
    <w:abstractNumId w:val="7"/>
  </w:num>
  <w:num w:numId="14">
    <w:abstractNumId w:val="3"/>
  </w:num>
  <w:num w:numId="15">
    <w:abstractNumId w:val="28"/>
  </w:num>
  <w:num w:numId="16">
    <w:abstractNumId w:val="13"/>
  </w:num>
  <w:num w:numId="17">
    <w:abstractNumId w:val="4"/>
  </w:num>
  <w:num w:numId="18">
    <w:abstractNumId w:val="11"/>
  </w:num>
  <w:num w:numId="19">
    <w:abstractNumId w:val="29"/>
  </w:num>
  <w:num w:numId="20">
    <w:abstractNumId w:val="10"/>
  </w:num>
  <w:num w:numId="21">
    <w:abstractNumId w:val="15"/>
  </w:num>
  <w:num w:numId="22">
    <w:abstractNumId w:val="9"/>
  </w:num>
  <w:num w:numId="23">
    <w:abstractNumId w:val="34"/>
  </w:num>
  <w:num w:numId="24">
    <w:abstractNumId w:val="30"/>
  </w:num>
  <w:num w:numId="25">
    <w:abstractNumId w:val="5"/>
  </w:num>
  <w:num w:numId="26">
    <w:abstractNumId w:val="40"/>
  </w:num>
  <w:num w:numId="27">
    <w:abstractNumId w:val="43"/>
  </w:num>
  <w:num w:numId="28">
    <w:abstractNumId w:val="6"/>
  </w:num>
  <w:num w:numId="29">
    <w:abstractNumId w:val="31"/>
  </w:num>
  <w:num w:numId="30">
    <w:abstractNumId w:val="33"/>
  </w:num>
  <w:num w:numId="31">
    <w:abstractNumId w:val="41"/>
  </w:num>
  <w:num w:numId="32">
    <w:abstractNumId w:val="16"/>
  </w:num>
  <w:num w:numId="33">
    <w:abstractNumId w:val="27"/>
  </w:num>
  <w:num w:numId="34">
    <w:abstractNumId w:val="12"/>
  </w:num>
  <w:num w:numId="35">
    <w:abstractNumId w:val="21"/>
  </w:num>
  <w:num w:numId="36">
    <w:abstractNumId w:val="1"/>
  </w:num>
  <w:num w:numId="37">
    <w:abstractNumId w:val="2"/>
  </w:num>
  <w:num w:numId="38">
    <w:abstractNumId w:val="8"/>
  </w:num>
  <w:num w:numId="39">
    <w:abstractNumId w:val="19"/>
  </w:num>
  <w:num w:numId="40">
    <w:abstractNumId w:val="17"/>
  </w:num>
  <w:num w:numId="41">
    <w:abstractNumId w:val="18"/>
  </w:num>
  <w:num w:numId="42">
    <w:abstractNumId w:val="32"/>
  </w:num>
  <w:num w:numId="43">
    <w:abstractNumId w:val="20"/>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E76"/>
    <w:rsid w:val="00026431"/>
    <w:rsid w:val="0004355A"/>
    <w:rsid w:val="00052597"/>
    <w:rsid w:val="000756DD"/>
    <w:rsid w:val="00076BF3"/>
    <w:rsid w:val="00077087"/>
    <w:rsid w:val="00077A65"/>
    <w:rsid w:val="000977AD"/>
    <w:rsid w:val="000D4157"/>
    <w:rsid w:val="00122EED"/>
    <w:rsid w:val="00152B8F"/>
    <w:rsid w:val="00157676"/>
    <w:rsid w:val="00167E01"/>
    <w:rsid w:val="00174D3D"/>
    <w:rsid w:val="00184C9F"/>
    <w:rsid w:val="001F3425"/>
    <w:rsid w:val="00205274"/>
    <w:rsid w:val="002125B2"/>
    <w:rsid w:val="002915C0"/>
    <w:rsid w:val="002A08E8"/>
    <w:rsid w:val="002B65BF"/>
    <w:rsid w:val="002C36A8"/>
    <w:rsid w:val="002D567A"/>
    <w:rsid w:val="002F5E76"/>
    <w:rsid w:val="0031271D"/>
    <w:rsid w:val="003218AA"/>
    <w:rsid w:val="00335A22"/>
    <w:rsid w:val="00352C07"/>
    <w:rsid w:val="00375FF3"/>
    <w:rsid w:val="00392CB3"/>
    <w:rsid w:val="00396517"/>
    <w:rsid w:val="003B1F64"/>
    <w:rsid w:val="003F0E7F"/>
    <w:rsid w:val="00404475"/>
    <w:rsid w:val="00441195"/>
    <w:rsid w:val="00442530"/>
    <w:rsid w:val="004634CC"/>
    <w:rsid w:val="00463DD4"/>
    <w:rsid w:val="00471A65"/>
    <w:rsid w:val="00496EAE"/>
    <w:rsid w:val="004B588D"/>
    <w:rsid w:val="00534F18"/>
    <w:rsid w:val="00596A49"/>
    <w:rsid w:val="005A69B5"/>
    <w:rsid w:val="005B32EC"/>
    <w:rsid w:val="00673FC1"/>
    <w:rsid w:val="0067420D"/>
    <w:rsid w:val="006C4055"/>
    <w:rsid w:val="007055A5"/>
    <w:rsid w:val="00716C6A"/>
    <w:rsid w:val="007305C0"/>
    <w:rsid w:val="0073121E"/>
    <w:rsid w:val="007627AD"/>
    <w:rsid w:val="007702D5"/>
    <w:rsid w:val="00775A18"/>
    <w:rsid w:val="007F41D6"/>
    <w:rsid w:val="00875B3B"/>
    <w:rsid w:val="008872B0"/>
    <w:rsid w:val="008A3A80"/>
    <w:rsid w:val="008B200F"/>
    <w:rsid w:val="008C282F"/>
    <w:rsid w:val="008D5719"/>
    <w:rsid w:val="009064D9"/>
    <w:rsid w:val="00935031"/>
    <w:rsid w:val="00942928"/>
    <w:rsid w:val="009804AB"/>
    <w:rsid w:val="009C40CE"/>
    <w:rsid w:val="009C4261"/>
    <w:rsid w:val="00A02565"/>
    <w:rsid w:val="00A02EAF"/>
    <w:rsid w:val="00A927EC"/>
    <w:rsid w:val="00B360BE"/>
    <w:rsid w:val="00B91A1E"/>
    <w:rsid w:val="00BB25D3"/>
    <w:rsid w:val="00BC4FDA"/>
    <w:rsid w:val="00BF60B5"/>
    <w:rsid w:val="00C165CD"/>
    <w:rsid w:val="00C6576D"/>
    <w:rsid w:val="00C939DF"/>
    <w:rsid w:val="00CA1380"/>
    <w:rsid w:val="00CE0D56"/>
    <w:rsid w:val="00CE391C"/>
    <w:rsid w:val="00CF622B"/>
    <w:rsid w:val="00D36D70"/>
    <w:rsid w:val="00D61B51"/>
    <w:rsid w:val="00D71E9C"/>
    <w:rsid w:val="00D7622F"/>
    <w:rsid w:val="00D95E04"/>
    <w:rsid w:val="00DA735B"/>
    <w:rsid w:val="00DC16C8"/>
    <w:rsid w:val="00DF2E1D"/>
    <w:rsid w:val="00E20F76"/>
    <w:rsid w:val="00E236B9"/>
    <w:rsid w:val="00E35507"/>
    <w:rsid w:val="00E55C3B"/>
    <w:rsid w:val="00E808C5"/>
    <w:rsid w:val="00E87784"/>
    <w:rsid w:val="00EA5F27"/>
    <w:rsid w:val="00EA6CD7"/>
    <w:rsid w:val="00EB61EC"/>
    <w:rsid w:val="00EC0377"/>
    <w:rsid w:val="00F4061C"/>
    <w:rsid w:val="00F63C49"/>
    <w:rsid w:val="00F76F6B"/>
    <w:rsid w:val="00F80316"/>
    <w:rsid w:val="00FA2BE6"/>
    <w:rsid w:val="00FA32B9"/>
    <w:rsid w:val="00FB3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36B7"/>
  <w15:docId w15:val="{6E63B38C-F431-47AB-9CFD-565CE3EA1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7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52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B8F"/>
  </w:style>
  <w:style w:type="paragraph" w:styleId="FootnoteText">
    <w:name w:val="footnote text"/>
    <w:basedOn w:val="Normal"/>
    <w:link w:val="FootnoteTextChar"/>
    <w:uiPriority w:val="99"/>
    <w:semiHidden/>
    <w:unhideWhenUsed/>
    <w:rsid w:val="00152B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2B8F"/>
    <w:rPr>
      <w:sz w:val="20"/>
      <w:szCs w:val="20"/>
    </w:rPr>
  </w:style>
  <w:style w:type="character" w:styleId="FootnoteReference">
    <w:name w:val="footnote reference"/>
    <w:semiHidden/>
    <w:rsid w:val="00152B8F"/>
  </w:style>
  <w:style w:type="character" w:styleId="PageNumber">
    <w:name w:val="page number"/>
    <w:basedOn w:val="DefaultParagraphFont"/>
    <w:rsid w:val="00152B8F"/>
  </w:style>
  <w:style w:type="paragraph" w:styleId="Header">
    <w:name w:val="header"/>
    <w:basedOn w:val="Normal"/>
    <w:link w:val="HeaderChar"/>
    <w:uiPriority w:val="99"/>
    <w:unhideWhenUsed/>
    <w:rsid w:val="001576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676"/>
  </w:style>
  <w:style w:type="table" w:styleId="TableGrid">
    <w:name w:val="Table Grid"/>
    <w:basedOn w:val="TableNormal"/>
    <w:uiPriority w:val="59"/>
    <w:rsid w:val="00FA3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32B9"/>
    <w:pPr>
      <w:ind w:left="720"/>
      <w:contextualSpacing/>
    </w:pPr>
  </w:style>
  <w:style w:type="paragraph" w:styleId="BalloonText">
    <w:name w:val="Balloon Text"/>
    <w:basedOn w:val="Normal"/>
    <w:link w:val="BalloonTextChar"/>
    <w:uiPriority w:val="99"/>
    <w:semiHidden/>
    <w:unhideWhenUsed/>
    <w:rsid w:val="00FA32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2B9"/>
    <w:rPr>
      <w:rFonts w:ascii="Segoe UI" w:hAnsi="Segoe UI" w:cs="Segoe UI"/>
      <w:sz w:val="18"/>
      <w:szCs w:val="18"/>
    </w:rPr>
  </w:style>
  <w:style w:type="paragraph" w:styleId="Revision">
    <w:name w:val="Revision"/>
    <w:hidden/>
    <w:uiPriority w:val="99"/>
    <w:semiHidden/>
    <w:rsid w:val="00C657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0068">
      <w:bodyDiv w:val="1"/>
      <w:marLeft w:val="0"/>
      <w:marRight w:val="0"/>
      <w:marTop w:val="0"/>
      <w:marBottom w:val="0"/>
      <w:divBdr>
        <w:top w:val="none" w:sz="0" w:space="0" w:color="auto"/>
        <w:left w:val="none" w:sz="0" w:space="0" w:color="auto"/>
        <w:bottom w:val="none" w:sz="0" w:space="0" w:color="auto"/>
        <w:right w:val="none" w:sz="0" w:space="0" w:color="auto"/>
      </w:divBdr>
    </w:div>
    <w:div w:id="186378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ECF68-A622-41E0-8482-B6F0AC153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7953</Words>
  <Characters>45333</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Betsi Cadwaladr University Health Board</Company>
  <LinksUpToDate>false</LinksUpToDate>
  <CharactersWithSpaces>53180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Sharp (BCUHB - Corporate Office)</dc:creator>
  <cp:lastModifiedBy>Liz Jones (BCUHB - Corporate Office)</cp:lastModifiedBy>
  <cp:revision>3</cp:revision>
  <cp:lastPrinted>2020-07-31T10:24:00Z</cp:lastPrinted>
  <dcterms:created xsi:type="dcterms:W3CDTF">2020-08-13T21:35:00Z</dcterms:created>
  <dcterms:modified xsi:type="dcterms:W3CDTF">2020-12-09T19:45:00Z</dcterms:modified>
</cp:coreProperties>
</file>